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ADB3A" w14:textId="77777777" w:rsidR="0004114B" w:rsidRPr="00286567" w:rsidRDefault="00000000">
      <w:pPr>
        <w:pStyle w:val="Heading3"/>
        <w:spacing w:before="75"/>
        <w:rPr>
          <w:sz w:val="20"/>
          <w:szCs w:val="20"/>
          <w:lang w:val="es-ES"/>
        </w:rPr>
      </w:pPr>
      <w:r w:rsidRPr="00286567">
        <w:rPr>
          <w:sz w:val="20"/>
          <w:szCs w:val="20"/>
          <w:lang w:val="es"/>
        </w:rPr>
        <w:t>PROCEDIMIENTOS DE RECLAMO Y APELACIÓN</w:t>
      </w:r>
    </w:p>
    <w:p w14:paraId="1608F619" w14:textId="77777777" w:rsidR="0004114B" w:rsidRPr="00286567" w:rsidRDefault="00000000">
      <w:pPr>
        <w:pStyle w:val="BodyText"/>
        <w:spacing w:before="274"/>
        <w:ind w:left="182" w:right="176"/>
        <w:jc w:val="both"/>
        <w:rPr>
          <w:sz w:val="20"/>
          <w:szCs w:val="20"/>
          <w:lang w:val="es-ES"/>
        </w:rPr>
      </w:pPr>
      <w:r w:rsidRPr="00286567">
        <w:rPr>
          <w:sz w:val="20"/>
          <w:szCs w:val="20"/>
          <w:lang w:val="es"/>
        </w:rPr>
        <w:t>El Departamento de Salud Mental es el Plan Local de Salud Mental (MHP, por sus siglas en inglés) del condado de Los Ángeles. Si recibe servicios especializados de salud mental en el marco del MHP, tiene derecho a acceder a servicios adecuados a su discapacidad, cultura, idioma, género y edad. Recibirá servicios que se determinen de forma conjunta entre usted y su profesional de salud mental. Le animamos a que participe activamente en su atención y a que exprese sus inquietudes mediante el proceso de resolución de problemas.</w:t>
      </w:r>
    </w:p>
    <w:p w14:paraId="70D5CF22" w14:textId="77777777" w:rsidR="0004114B" w:rsidRPr="00286567" w:rsidRDefault="0004114B">
      <w:pPr>
        <w:pStyle w:val="BodyText"/>
        <w:spacing w:before="1"/>
        <w:rPr>
          <w:sz w:val="20"/>
          <w:szCs w:val="20"/>
          <w:lang w:val="es-ES"/>
        </w:rPr>
      </w:pPr>
    </w:p>
    <w:p w14:paraId="55783214" w14:textId="77777777" w:rsidR="0004114B" w:rsidRPr="00286567" w:rsidRDefault="00000000">
      <w:pPr>
        <w:pStyle w:val="Heading3"/>
        <w:spacing w:line="242" w:lineRule="auto"/>
        <w:ind w:left="700" w:right="553" w:hanging="2"/>
        <w:rPr>
          <w:spacing w:val="-2"/>
          <w:sz w:val="20"/>
          <w:szCs w:val="20"/>
          <w:lang w:val="es-ES"/>
        </w:rPr>
      </w:pPr>
      <w:r w:rsidRPr="00286567">
        <w:rPr>
          <w:sz w:val="20"/>
          <w:szCs w:val="20"/>
          <w:lang w:val="es"/>
        </w:rPr>
        <w:t>CÓMO FUNCIONA EL PROCESO DE RESOLUCIÓN DE PROBLEMAS:</w:t>
      </w:r>
    </w:p>
    <w:p w14:paraId="7F26044D" w14:textId="77777777" w:rsidR="000438AE" w:rsidRPr="00286567" w:rsidRDefault="000438AE">
      <w:pPr>
        <w:pStyle w:val="Heading3"/>
        <w:spacing w:line="242" w:lineRule="auto"/>
        <w:ind w:left="700" w:right="553" w:hanging="2"/>
        <w:rPr>
          <w:sz w:val="20"/>
          <w:szCs w:val="20"/>
          <w:lang w:val="es-ES"/>
        </w:rPr>
      </w:pPr>
    </w:p>
    <w:p w14:paraId="707FF269" w14:textId="77777777" w:rsidR="0004114B" w:rsidRPr="00286567" w:rsidRDefault="00000000" w:rsidP="00F76595">
      <w:pPr>
        <w:pStyle w:val="BodyText"/>
        <w:ind w:left="314" w:right="165" w:hanging="2"/>
        <w:jc w:val="both"/>
        <w:rPr>
          <w:sz w:val="20"/>
          <w:szCs w:val="20"/>
          <w:lang w:val="es-ES"/>
        </w:rPr>
      </w:pPr>
      <w:r w:rsidRPr="00286567">
        <w:rPr>
          <w:sz w:val="20"/>
          <w:szCs w:val="20"/>
          <w:lang w:val="es"/>
        </w:rPr>
        <w:t xml:space="preserve">Puede resolver sus inquietudes hablando directamente con su profesional médico o con el representante del programa de salud mental, pero nadie puede impedirle presentar un reclamo o una apelación.  </w:t>
      </w:r>
    </w:p>
    <w:p w14:paraId="77838A78" w14:textId="77777777" w:rsidR="0004114B" w:rsidRPr="00286567" w:rsidRDefault="00000000">
      <w:pPr>
        <w:pStyle w:val="BodyText"/>
        <w:spacing w:before="262"/>
        <w:ind w:left="182" w:right="38"/>
        <w:jc w:val="both"/>
        <w:rPr>
          <w:sz w:val="20"/>
          <w:szCs w:val="20"/>
          <w:lang w:val="es-ES"/>
        </w:rPr>
      </w:pPr>
      <w:r w:rsidRPr="00286567">
        <w:rPr>
          <w:sz w:val="20"/>
          <w:szCs w:val="20"/>
          <w:lang w:val="es"/>
        </w:rPr>
        <w:t>Puede solicitar ayuda a la Oficina de Derechos de los Pacientes. Un defensor colaborará con usted para resolver cualquier problema que tenga con su profesional médico o con los servicios.</w:t>
      </w:r>
    </w:p>
    <w:p w14:paraId="0C642631" w14:textId="77777777" w:rsidR="0004114B" w:rsidRPr="00286567" w:rsidRDefault="0004114B">
      <w:pPr>
        <w:pStyle w:val="BodyText"/>
        <w:spacing w:before="3"/>
        <w:rPr>
          <w:sz w:val="20"/>
          <w:szCs w:val="20"/>
          <w:lang w:val="es-ES"/>
        </w:rPr>
      </w:pPr>
    </w:p>
    <w:p w14:paraId="7919DE5E" w14:textId="77777777" w:rsidR="0004114B" w:rsidRPr="00286567" w:rsidRDefault="00000000">
      <w:pPr>
        <w:pStyle w:val="BodyText"/>
        <w:ind w:left="182"/>
        <w:rPr>
          <w:sz w:val="20"/>
          <w:szCs w:val="20"/>
          <w:lang w:val="es-ES"/>
        </w:rPr>
      </w:pPr>
      <w:r w:rsidRPr="00286567">
        <w:rPr>
          <w:sz w:val="20"/>
          <w:szCs w:val="20"/>
          <w:lang w:val="es"/>
        </w:rPr>
        <w:t>Puede ponerse en contacto con los defensores de los derechos de los pacientes en:</w:t>
      </w:r>
    </w:p>
    <w:p w14:paraId="7074C1AB" w14:textId="77777777" w:rsidR="0004114B" w:rsidRPr="00286567" w:rsidRDefault="0004114B">
      <w:pPr>
        <w:pStyle w:val="BodyText"/>
        <w:spacing w:before="3"/>
        <w:rPr>
          <w:sz w:val="20"/>
          <w:szCs w:val="20"/>
          <w:lang w:val="es-ES"/>
        </w:rPr>
      </w:pPr>
    </w:p>
    <w:p w14:paraId="4A36B156" w14:textId="77777777" w:rsidR="0004114B" w:rsidRPr="00286567" w:rsidRDefault="00000000">
      <w:pPr>
        <w:pStyle w:val="ListParagraph"/>
        <w:numPr>
          <w:ilvl w:val="0"/>
          <w:numId w:val="2"/>
        </w:numPr>
        <w:tabs>
          <w:tab w:val="left" w:pos="1046"/>
        </w:tabs>
        <w:spacing w:line="237" w:lineRule="auto"/>
        <w:rPr>
          <w:sz w:val="20"/>
          <w:szCs w:val="20"/>
          <w:lang w:val="es-ES"/>
        </w:rPr>
      </w:pPr>
      <w:r w:rsidRPr="00286567">
        <w:rPr>
          <w:b/>
          <w:sz w:val="20"/>
          <w:szCs w:val="20"/>
          <w:lang w:val="es"/>
        </w:rPr>
        <w:t xml:space="preserve">(213) 738-4949 </w:t>
      </w:r>
      <w:r w:rsidRPr="00286567">
        <w:rPr>
          <w:sz w:val="20"/>
          <w:szCs w:val="20"/>
          <w:lang w:val="es"/>
        </w:rPr>
        <w:t>para reclamos o apelaciones que no sean de carácter hospitalario.</w:t>
      </w:r>
    </w:p>
    <w:p w14:paraId="2F3DFF98" w14:textId="77777777" w:rsidR="0004114B" w:rsidRPr="00286567" w:rsidRDefault="0004114B">
      <w:pPr>
        <w:pStyle w:val="BodyText"/>
        <w:spacing w:before="2"/>
        <w:rPr>
          <w:sz w:val="20"/>
          <w:szCs w:val="20"/>
          <w:lang w:val="es-ES"/>
        </w:rPr>
      </w:pPr>
    </w:p>
    <w:p w14:paraId="78832B67" w14:textId="77777777" w:rsidR="0004114B" w:rsidRPr="00286567" w:rsidRDefault="00000000">
      <w:pPr>
        <w:pStyle w:val="ListParagraph"/>
        <w:numPr>
          <w:ilvl w:val="0"/>
          <w:numId w:val="2"/>
        </w:numPr>
        <w:tabs>
          <w:tab w:val="left" w:pos="1046"/>
        </w:tabs>
        <w:ind w:right="608"/>
        <w:rPr>
          <w:sz w:val="20"/>
          <w:szCs w:val="20"/>
          <w:lang w:val="es-ES"/>
        </w:rPr>
      </w:pPr>
      <w:r w:rsidRPr="00286567">
        <w:rPr>
          <w:b/>
          <w:sz w:val="20"/>
          <w:szCs w:val="20"/>
          <w:lang w:val="es"/>
        </w:rPr>
        <w:t xml:space="preserve">(213) 738-4888 </w:t>
      </w:r>
      <w:r w:rsidRPr="00286567">
        <w:rPr>
          <w:sz w:val="20"/>
          <w:szCs w:val="20"/>
          <w:lang w:val="es"/>
        </w:rPr>
        <w:t>para reclamos o apelaciones de carácter hospitalario.</w:t>
      </w:r>
    </w:p>
    <w:p w14:paraId="5B250FAB" w14:textId="77777777" w:rsidR="000438AE" w:rsidRPr="00286567" w:rsidRDefault="00000000" w:rsidP="000438AE">
      <w:pPr>
        <w:pStyle w:val="BodyText"/>
        <w:spacing w:before="76"/>
        <w:ind w:left="182" w:right="38"/>
        <w:jc w:val="center"/>
        <w:rPr>
          <w:b/>
          <w:bCs/>
          <w:sz w:val="20"/>
          <w:szCs w:val="20"/>
          <w:lang w:val="es-ES"/>
        </w:rPr>
      </w:pPr>
      <w:r w:rsidRPr="00286567">
        <w:rPr>
          <w:sz w:val="20"/>
          <w:szCs w:val="20"/>
          <w:lang w:val="es"/>
        </w:rPr>
        <w:br w:type="column"/>
      </w:r>
      <w:r w:rsidRPr="00286567">
        <w:rPr>
          <w:b/>
          <w:bCs/>
          <w:sz w:val="20"/>
          <w:szCs w:val="20"/>
          <w:lang w:val="es"/>
        </w:rPr>
        <w:t>PRESENTACIÓN DE UN RECLAMO O UNA APELACIÓN</w:t>
      </w:r>
    </w:p>
    <w:p w14:paraId="37D6F9B3" w14:textId="77777777" w:rsidR="000438AE" w:rsidRPr="00286567" w:rsidRDefault="000438AE">
      <w:pPr>
        <w:pStyle w:val="BodyText"/>
        <w:spacing w:before="76"/>
        <w:ind w:left="182" w:right="38"/>
        <w:jc w:val="both"/>
        <w:rPr>
          <w:sz w:val="8"/>
          <w:szCs w:val="8"/>
          <w:lang w:val="es-ES"/>
        </w:rPr>
      </w:pPr>
    </w:p>
    <w:p w14:paraId="4D36150E" w14:textId="77777777" w:rsidR="00697A4B" w:rsidRPr="00286567" w:rsidRDefault="00000000">
      <w:pPr>
        <w:pStyle w:val="BodyText"/>
        <w:spacing w:before="76"/>
        <w:ind w:left="182" w:right="38"/>
        <w:jc w:val="both"/>
        <w:rPr>
          <w:sz w:val="20"/>
          <w:szCs w:val="20"/>
          <w:lang w:val="es-ES"/>
        </w:rPr>
      </w:pPr>
      <w:r w:rsidRPr="00286567">
        <w:rPr>
          <w:sz w:val="20"/>
          <w:szCs w:val="20"/>
          <w:lang w:val="es"/>
        </w:rPr>
        <w:t xml:space="preserve">Los reclamos o las apelaciones pueden ser presentados verbalmente o por escrito ante la Oficina de Derechos de los Pacientes por un afiliado, un proveedor o un representante autorizado. </w:t>
      </w:r>
    </w:p>
    <w:p w14:paraId="2ED28970" w14:textId="77777777" w:rsidR="0004114B" w:rsidRPr="00286567" w:rsidRDefault="00000000">
      <w:pPr>
        <w:pStyle w:val="BodyText"/>
        <w:spacing w:before="76"/>
        <w:ind w:left="182" w:right="38"/>
        <w:jc w:val="both"/>
        <w:rPr>
          <w:sz w:val="20"/>
          <w:szCs w:val="20"/>
          <w:lang w:val="es-ES"/>
        </w:rPr>
      </w:pPr>
      <w:r w:rsidRPr="00286567">
        <w:rPr>
          <w:sz w:val="20"/>
          <w:szCs w:val="20"/>
          <w:lang w:val="es"/>
        </w:rPr>
        <w:t>Los formularios de reclamo/apelación pueden obtenerse mediante el profesional de salud mental o de la Oficina de Derechos de los Pacientes.  Los formularios de reclamo/apelación pueden enviarse por correo o por fax a la Oficina de Derechos de los Pacientes.  Los reclamos o apelaciones también pueden presentarse a través del portal en línea de la Oficina de Derechos de los Pacientes.</w:t>
      </w:r>
    </w:p>
    <w:p w14:paraId="5DEF4EE0" w14:textId="77777777" w:rsidR="00777D28" w:rsidRPr="00286567" w:rsidRDefault="00777D28">
      <w:pPr>
        <w:pStyle w:val="BodyText"/>
        <w:spacing w:before="76"/>
        <w:ind w:left="182" w:right="38"/>
        <w:jc w:val="both"/>
        <w:rPr>
          <w:sz w:val="8"/>
          <w:szCs w:val="8"/>
          <w:lang w:val="es-ES"/>
        </w:rPr>
      </w:pPr>
    </w:p>
    <w:p w14:paraId="40B1C243" w14:textId="77777777" w:rsidR="00777D28" w:rsidRPr="00286567" w:rsidRDefault="00777D28" w:rsidP="00286567">
      <w:pPr>
        <w:pStyle w:val="BodyText"/>
        <w:spacing w:before="76"/>
        <w:ind w:left="182" w:right="38"/>
        <w:jc w:val="center"/>
        <w:rPr>
          <w:sz w:val="22"/>
          <w:szCs w:val="22"/>
          <w:lang w:val="es-ES"/>
        </w:rPr>
      </w:pPr>
      <w:hyperlink r:id="rId5" w:history="1">
        <w:r w:rsidRPr="00286567">
          <w:rPr>
            <w:rStyle w:val="Hyperlink"/>
            <w:b/>
            <w:bCs/>
            <w:sz w:val="16"/>
            <w:szCs w:val="16"/>
            <w:lang w:val="es"/>
          </w:rPr>
          <w:t>https://lacdmhpcg.powerappsportals.us/en-US</w:t>
        </w:r>
      </w:hyperlink>
    </w:p>
    <w:p w14:paraId="7E766AD7" w14:textId="77777777" w:rsidR="002A1B74" w:rsidRPr="00286567" w:rsidRDefault="00000000" w:rsidP="00286567">
      <w:pPr>
        <w:pStyle w:val="BodyText"/>
        <w:spacing w:before="76"/>
        <w:ind w:left="182" w:right="38"/>
        <w:jc w:val="center"/>
        <w:rPr>
          <w:b/>
          <w:bCs/>
          <w:sz w:val="16"/>
          <w:szCs w:val="16"/>
          <w:lang w:val="es-ES"/>
        </w:rPr>
      </w:pPr>
      <w:r w:rsidRPr="00286567">
        <w:rPr>
          <w:b/>
          <w:bCs/>
          <w:sz w:val="16"/>
          <w:szCs w:val="16"/>
          <w:lang w:val="es"/>
        </w:rPr>
        <w:t>FAX:  (213) 330-0285</w:t>
      </w:r>
    </w:p>
    <w:p w14:paraId="1FEDA687" w14:textId="77777777" w:rsidR="0004114B" w:rsidRPr="00286567" w:rsidRDefault="0004114B">
      <w:pPr>
        <w:pStyle w:val="BodyText"/>
        <w:rPr>
          <w:sz w:val="20"/>
          <w:szCs w:val="20"/>
          <w:lang w:val="es-ES"/>
        </w:rPr>
      </w:pPr>
    </w:p>
    <w:p w14:paraId="7B1A5C96" w14:textId="77777777" w:rsidR="00697A4B" w:rsidRPr="00286567" w:rsidRDefault="00000000" w:rsidP="00697A4B">
      <w:pPr>
        <w:pStyle w:val="BodyText"/>
        <w:ind w:left="182" w:right="40"/>
        <w:jc w:val="center"/>
        <w:rPr>
          <w:b/>
          <w:bCs/>
          <w:sz w:val="20"/>
          <w:szCs w:val="20"/>
          <w:lang w:val="es-ES"/>
        </w:rPr>
      </w:pPr>
      <w:r w:rsidRPr="00286567">
        <w:rPr>
          <w:b/>
          <w:bCs/>
          <w:sz w:val="20"/>
          <w:szCs w:val="20"/>
          <w:lang w:val="es"/>
        </w:rPr>
        <w:t>PLAZO</w:t>
      </w:r>
    </w:p>
    <w:p w14:paraId="3D5ED4A3" w14:textId="77777777" w:rsidR="00697A4B" w:rsidRPr="00286567" w:rsidRDefault="00697A4B" w:rsidP="00697A4B">
      <w:pPr>
        <w:pStyle w:val="BodyText"/>
        <w:ind w:left="182" w:right="40"/>
        <w:jc w:val="center"/>
        <w:rPr>
          <w:sz w:val="20"/>
          <w:szCs w:val="20"/>
          <w:lang w:val="es-ES"/>
        </w:rPr>
      </w:pPr>
    </w:p>
    <w:p w14:paraId="7A104BA6" w14:textId="77777777" w:rsidR="00D37EDC" w:rsidRPr="00286567" w:rsidRDefault="00000000">
      <w:pPr>
        <w:pStyle w:val="BodyText"/>
        <w:ind w:left="182" w:right="40"/>
        <w:jc w:val="both"/>
        <w:rPr>
          <w:sz w:val="20"/>
          <w:szCs w:val="20"/>
          <w:lang w:val="es-ES"/>
        </w:rPr>
      </w:pPr>
      <w:r w:rsidRPr="00286567">
        <w:rPr>
          <w:sz w:val="20"/>
          <w:szCs w:val="20"/>
          <w:lang w:val="es"/>
        </w:rPr>
        <w:t>Una vez recibido este reclamo o apelación, recibirá un acuse de recibo por escrito en un plazo de 5 días naturales.</w:t>
      </w:r>
    </w:p>
    <w:p w14:paraId="5E3328B9" w14:textId="77777777" w:rsidR="00D37EDC" w:rsidRPr="00286567" w:rsidRDefault="00D37EDC">
      <w:pPr>
        <w:pStyle w:val="BodyText"/>
        <w:ind w:left="182" w:right="40"/>
        <w:jc w:val="both"/>
        <w:rPr>
          <w:sz w:val="14"/>
          <w:szCs w:val="14"/>
          <w:lang w:val="es-ES"/>
        </w:rPr>
      </w:pPr>
    </w:p>
    <w:p w14:paraId="6BAE2024" w14:textId="77777777" w:rsidR="00697A4B" w:rsidRPr="00286567" w:rsidRDefault="00000000">
      <w:pPr>
        <w:pStyle w:val="BodyText"/>
        <w:ind w:left="182" w:right="40"/>
        <w:jc w:val="both"/>
        <w:rPr>
          <w:sz w:val="20"/>
          <w:szCs w:val="20"/>
          <w:lang w:val="es-ES"/>
        </w:rPr>
      </w:pPr>
      <w:r w:rsidRPr="00286567">
        <w:rPr>
          <w:sz w:val="20"/>
          <w:szCs w:val="20"/>
          <w:lang w:val="es"/>
        </w:rPr>
        <w:t xml:space="preserve">Los reclamos y las apelaciones estándar se resuelven en un plazo de 30 días naturales. Las apelaciones urgentes se resuelven en un plazo de 72 horas, según las necesidades médicas.  </w:t>
      </w:r>
    </w:p>
    <w:p w14:paraId="1213E43D" w14:textId="77777777" w:rsidR="00697A4B" w:rsidRPr="00286567" w:rsidRDefault="00697A4B">
      <w:pPr>
        <w:pStyle w:val="BodyText"/>
        <w:ind w:left="182" w:right="40"/>
        <w:jc w:val="both"/>
        <w:rPr>
          <w:sz w:val="16"/>
          <w:szCs w:val="16"/>
          <w:lang w:val="es-ES"/>
        </w:rPr>
      </w:pPr>
    </w:p>
    <w:p w14:paraId="2027C603" w14:textId="77777777" w:rsidR="0004114B" w:rsidRPr="00286567" w:rsidRDefault="00000000">
      <w:pPr>
        <w:pStyle w:val="BodyText"/>
        <w:ind w:left="182" w:right="40"/>
        <w:jc w:val="both"/>
        <w:rPr>
          <w:sz w:val="20"/>
          <w:szCs w:val="20"/>
          <w:lang w:val="es-ES"/>
        </w:rPr>
      </w:pPr>
      <w:r w:rsidRPr="00286567">
        <w:rPr>
          <w:sz w:val="20"/>
          <w:szCs w:val="20"/>
          <w:lang w:val="es"/>
        </w:rPr>
        <w:t>No será objeto de discriminación ni de ninguna otra sanción por presentar un reclamo.</w:t>
      </w:r>
    </w:p>
    <w:p w14:paraId="30E4305D" w14:textId="77777777" w:rsidR="0004114B" w:rsidRPr="00286567" w:rsidRDefault="0004114B">
      <w:pPr>
        <w:pStyle w:val="BodyText"/>
        <w:rPr>
          <w:sz w:val="20"/>
          <w:szCs w:val="20"/>
          <w:lang w:val="es-ES"/>
        </w:rPr>
      </w:pPr>
    </w:p>
    <w:p w14:paraId="3D20405E" w14:textId="77777777" w:rsidR="0004114B" w:rsidRPr="00286567" w:rsidRDefault="00000000">
      <w:pPr>
        <w:ind w:left="139" w:right="1"/>
        <w:jc w:val="center"/>
        <w:rPr>
          <w:b/>
          <w:sz w:val="20"/>
          <w:szCs w:val="20"/>
          <w:lang w:val="es-ES"/>
        </w:rPr>
      </w:pPr>
      <w:r w:rsidRPr="00286567">
        <w:rPr>
          <w:b/>
          <w:sz w:val="20"/>
          <w:szCs w:val="20"/>
          <w:lang w:val="es"/>
        </w:rPr>
        <w:t>PARA LOS AFILIADOS A MEDI-CAL</w:t>
      </w:r>
    </w:p>
    <w:p w14:paraId="19523529" w14:textId="77777777" w:rsidR="0004114B" w:rsidRPr="00286567" w:rsidRDefault="0004114B">
      <w:pPr>
        <w:pStyle w:val="BodyText"/>
        <w:rPr>
          <w:b/>
          <w:sz w:val="14"/>
          <w:szCs w:val="14"/>
          <w:lang w:val="es-ES"/>
        </w:rPr>
      </w:pPr>
    </w:p>
    <w:p w14:paraId="01CE25AA" w14:textId="77777777" w:rsidR="00275BE6" w:rsidRPr="00286567" w:rsidRDefault="00000000" w:rsidP="00DF4649">
      <w:pPr>
        <w:pStyle w:val="BodyText"/>
        <w:ind w:left="182" w:right="43"/>
        <w:jc w:val="both"/>
        <w:rPr>
          <w:sz w:val="20"/>
          <w:szCs w:val="20"/>
          <w:lang w:val="es-ES"/>
        </w:rPr>
      </w:pPr>
      <w:r w:rsidRPr="00286567">
        <w:rPr>
          <w:sz w:val="20"/>
          <w:szCs w:val="20"/>
          <w:lang w:val="es"/>
        </w:rPr>
        <w:t xml:space="preserve">Si ha recibido una "Determinación Adversa Sobre Prestaciones" (NOABD, por sus siglas en inglés), tiene derecho a presentar una </w:t>
      </w:r>
      <w:r w:rsidR="00F46786" w:rsidRPr="00286567">
        <w:rPr>
          <w:b/>
          <w:sz w:val="20"/>
          <w:szCs w:val="20"/>
          <w:lang w:val="es"/>
        </w:rPr>
        <w:t>apelación</w:t>
      </w:r>
      <w:r w:rsidRPr="00286567">
        <w:rPr>
          <w:sz w:val="20"/>
          <w:szCs w:val="20"/>
          <w:lang w:val="es"/>
        </w:rPr>
        <w:t xml:space="preserve"> o una </w:t>
      </w:r>
      <w:r w:rsidRPr="00286567">
        <w:rPr>
          <w:b/>
          <w:sz w:val="20"/>
          <w:szCs w:val="20"/>
          <w:lang w:val="es"/>
        </w:rPr>
        <w:t>apelación urgente</w:t>
      </w:r>
      <w:r w:rsidRPr="00286567">
        <w:rPr>
          <w:sz w:val="20"/>
          <w:szCs w:val="20"/>
          <w:lang w:val="es"/>
        </w:rPr>
        <w:t xml:space="preserve"> ante la Oficina de Derechos de los Pacientes.  La NOABD es un documento que los proveedores entregan a los afiliados para informarles de cualquier rechazo, reducción, cambio o suspensión del pago de sus servicios de salud mental.  </w:t>
      </w:r>
    </w:p>
    <w:p w14:paraId="5C878DF9" w14:textId="77777777" w:rsidR="00275BE6" w:rsidRPr="00286567" w:rsidRDefault="00275BE6" w:rsidP="00DF4649">
      <w:pPr>
        <w:pStyle w:val="BodyText"/>
        <w:ind w:left="182" w:right="43"/>
        <w:jc w:val="both"/>
        <w:rPr>
          <w:sz w:val="20"/>
          <w:szCs w:val="20"/>
          <w:lang w:val="es-ES"/>
        </w:rPr>
      </w:pPr>
    </w:p>
    <w:p w14:paraId="575E7189" w14:textId="77777777" w:rsidR="00275BE6" w:rsidRPr="00286567" w:rsidRDefault="00000000" w:rsidP="00DF4649">
      <w:pPr>
        <w:pStyle w:val="BodyText"/>
        <w:ind w:left="182" w:right="43"/>
        <w:jc w:val="both"/>
        <w:rPr>
          <w:sz w:val="20"/>
          <w:szCs w:val="20"/>
          <w:lang w:val="es-ES"/>
        </w:rPr>
      </w:pPr>
      <w:r w:rsidRPr="00286567">
        <w:rPr>
          <w:sz w:val="20"/>
          <w:szCs w:val="20"/>
          <w:lang w:val="es"/>
        </w:rPr>
        <w:t xml:space="preserve">Las apelaciones deben presentarse en un plazo de 60 días naturales a partir de la fecha de la </w:t>
      </w:r>
      <w:r w:rsidRPr="00286567">
        <w:rPr>
          <w:sz w:val="20"/>
          <w:szCs w:val="20"/>
          <w:lang w:val="es"/>
        </w:rPr>
        <w:t xml:space="preserve">Determinación Adversa Sobre Prestaciones (NOABD).  Las apelaciones presentadas por el proveedor en nombre del afiliado requieren el consentimiento por escrito de dicho afiliado.  </w:t>
      </w:r>
    </w:p>
    <w:p w14:paraId="5D366AB6" w14:textId="77777777" w:rsidR="00275BE6" w:rsidRPr="00286567" w:rsidRDefault="00000000" w:rsidP="00DF4649">
      <w:pPr>
        <w:pStyle w:val="BodyText"/>
        <w:ind w:left="182" w:right="43"/>
        <w:jc w:val="both"/>
        <w:rPr>
          <w:sz w:val="20"/>
          <w:szCs w:val="20"/>
          <w:lang w:val="es-ES"/>
        </w:rPr>
      </w:pPr>
      <w:r w:rsidRPr="00286567">
        <w:rPr>
          <w:sz w:val="20"/>
          <w:szCs w:val="20"/>
          <w:lang w:val="es"/>
        </w:rPr>
        <w:t xml:space="preserve">Se podrá presentar una apelación urgente si el plazo estándar de la apelación ordinaria (30 días) pudiera poner en grave peligro la salud mental del afiliado, su trastorno por consumo de sustancias, su capacidad para alcanzar, mantener o recuperar su máximo nivel de funcionalidad.  </w:t>
      </w:r>
    </w:p>
    <w:p w14:paraId="0BA8AF12" w14:textId="77777777" w:rsidR="00275BE6" w:rsidRPr="00286567" w:rsidRDefault="00275BE6" w:rsidP="00DF4649">
      <w:pPr>
        <w:pStyle w:val="BodyText"/>
        <w:ind w:left="182" w:right="43"/>
        <w:jc w:val="both"/>
        <w:rPr>
          <w:sz w:val="20"/>
          <w:szCs w:val="20"/>
          <w:lang w:val="es-ES"/>
        </w:rPr>
      </w:pPr>
    </w:p>
    <w:p w14:paraId="61510F0B" w14:textId="77777777" w:rsidR="0004114B" w:rsidRPr="00286567" w:rsidRDefault="00000000" w:rsidP="00DF4649">
      <w:pPr>
        <w:pStyle w:val="BodyText"/>
        <w:ind w:left="182" w:right="43"/>
        <w:jc w:val="both"/>
        <w:rPr>
          <w:b/>
          <w:sz w:val="20"/>
          <w:szCs w:val="20"/>
          <w:lang w:val="es-ES"/>
        </w:rPr>
      </w:pPr>
      <w:r w:rsidRPr="00286567">
        <w:rPr>
          <w:sz w:val="20"/>
          <w:szCs w:val="20"/>
          <w:lang w:val="es"/>
        </w:rPr>
        <w:t xml:space="preserve">Si (1) se ha confirmado la resolución desfavorable sobre prestaciones, o (2) la apelación estándar no se ha completado en un plazo de 30 días, o (3) la apelación urgente no se ha completado en un plazo de 72 horas, puede solicitar una </w:t>
      </w:r>
      <w:r w:rsidR="00F46786" w:rsidRPr="00286567">
        <w:rPr>
          <w:b/>
          <w:sz w:val="20"/>
          <w:szCs w:val="20"/>
          <w:lang w:val="es"/>
        </w:rPr>
        <w:t>audiencia estatal imparcial.</w:t>
      </w:r>
    </w:p>
    <w:p w14:paraId="7DBAFA1A" w14:textId="77777777" w:rsidR="00DF4649" w:rsidRPr="00286567" w:rsidRDefault="00DF4649" w:rsidP="00DF4649">
      <w:pPr>
        <w:pStyle w:val="BodyText"/>
        <w:ind w:left="182" w:right="43"/>
        <w:jc w:val="both"/>
        <w:rPr>
          <w:sz w:val="20"/>
          <w:szCs w:val="20"/>
          <w:lang w:val="es-ES"/>
        </w:rPr>
      </w:pPr>
    </w:p>
    <w:p w14:paraId="0919A0E0" w14:textId="77777777" w:rsidR="0004114B" w:rsidRPr="00286567" w:rsidRDefault="00000000">
      <w:pPr>
        <w:pStyle w:val="Heading4"/>
        <w:spacing w:before="1" w:line="318" w:lineRule="exact"/>
        <w:ind w:left="139"/>
        <w:jc w:val="center"/>
        <w:rPr>
          <w:b w:val="0"/>
          <w:sz w:val="20"/>
          <w:szCs w:val="20"/>
          <w:lang w:val="es-ES"/>
        </w:rPr>
      </w:pPr>
      <w:r w:rsidRPr="00286567">
        <w:rPr>
          <w:sz w:val="20"/>
          <w:szCs w:val="20"/>
          <w:lang w:val="es"/>
        </w:rPr>
        <w:t xml:space="preserve">UNA AUDIENCIA ESTATAL IMPARCIAL </w:t>
      </w:r>
      <w:r w:rsidRPr="00286567">
        <w:rPr>
          <w:b w:val="0"/>
          <w:sz w:val="20"/>
          <w:szCs w:val="20"/>
          <w:lang w:val="es"/>
        </w:rPr>
        <w:t>es una</w:t>
      </w:r>
    </w:p>
    <w:p w14:paraId="373D545E" w14:textId="77777777" w:rsidR="0004114B" w:rsidRPr="00286567" w:rsidRDefault="00000000">
      <w:pPr>
        <w:pStyle w:val="BodyText"/>
        <w:ind w:left="182" w:right="40"/>
        <w:jc w:val="both"/>
        <w:rPr>
          <w:sz w:val="20"/>
          <w:szCs w:val="20"/>
          <w:lang w:val="es-ES"/>
        </w:rPr>
      </w:pPr>
      <w:r w:rsidRPr="00286567">
        <w:rPr>
          <w:sz w:val="20"/>
          <w:szCs w:val="20"/>
          <w:lang w:val="es"/>
        </w:rPr>
        <w:t>revisión independiente llevada a cabo por el Departamento Estatal de Servicios Sociales. La audiencia garantiza que reciba los servicios de salud mental a los que tiene derecho en virtud del MHP.</w:t>
      </w:r>
    </w:p>
    <w:p w14:paraId="46DA6D52" w14:textId="77777777" w:rsidR="00DF4649" w:rsidRPr="00286567" w:rsidRDefault="00DF4649">
      <w:pPr>
        <w:pStyle w:val="BodyText"/>
        <w:ind w:left="182" w:right="40"/>
        <w:jc w:val="both"/>
        <w:rPr>
          <w:sz w:val="20"/>
          <w:szCs w:val="20"/>
          <w:lang w:val="es-ES"/>
        </w:rPr>
      </w:pPr>
    </w:p>
    <w:p w14:paraId="44A0AE18" w14:textId="77777777" w:rsidR="00DF4649" w:rsidRPr="00286567" w:rsidRDefault="00000000" w:rsidP="00DF4649">
      <w:pPr>
        <w:pStyle w:val="BodyText"/>
        <w:ind w:left="182" w:right="40"/>
        <w:jc w:val="both"/>
        <w:rPr>
          <w:i/>
          <w:sz w:val="14"/>
          <w:szCs w:val="14"/>
          <w:lang w:val="es-ES"/>
        </w:rPr>
      </w:pPr>
      <w:r w:rsidRPr="00286567">
        <w:rPr>
          <w:sz w:val="20"/>
          <w:szCs w:val="20"/>
          <w:lang w:val="es"/>
        </w:rPr>
        <w:t>Si desea solicitar una audiencia estatal imparcial, debe presentar la solicitud en un plazo de 120 días a partir de la fecha de la notificación de la resolución de la apelación.</w:t>
      </w:r>
    </w:p>
    <w:p w14:paraId="6343973F" w14:textId="77777777" w:rsidR="00DF4649" w:rsidRPr="00286567" w:rsidRDefault="00000000" w:rsidP="00DF4649">
      <w:pPr>
        <w:pStyle w:val="BodyText"/>
        <w:spacing w:before="134"/>
        <w:ind w:left="182" w:right="41"/>
        <w:jc w:val="both"/>
        <w:rPr>
          <w:sz w:val="20"/>
          <w:szCs w:val="20"/>
          <w:lang w:val="es-ES"/>
        </w:rPr>
      </w:pPr>
      <w:r w:rsidRPr="00286567">
        <w:rPr>
          <w:sz w:val="20"/>
          <w:szCs w:val="20"/>
          <w:lang w:val="es"/>
        </w:rPr>
        <w:t>La Oficina de Derechos de los Pacientes le ayudará a solicitar una audiencia estatal imparcial. Para solicitar una audiencia estatal imparcial por su cuenta, llame al (800) 952-5253 o escriba a:</w:t>
      </w:r>
    </w:p>
    <w:p w14:paraId="3DF61D2D" w14:textId="77777777" w:rsidR="00286567" w:rsidRDefault="00000000" w:rsidP="00286567">
      <w:pPr>
        <w:spacing w:before="139"/>
        <w:ind w:left="187" w:right="450"/>
        <w:jc w:val="center"/>
        <w:rPr>
          <w:i/>
          <w:sz w:val="20"/>
          <w:szCs w:val="20"/>
        </w:rPr>
      </w:pPr>
      <w:r w:rsidRPr="00286567">
        <w:rPr>
          <w:i/>
          <w:sz w:val="20"/>
          <w:szCs w:val="20"/>
        </w:rPr>
        <w:t xml:space="preserve">Administrative Adjudications Division State Department of Social Services </w:t>
      </w:r>
    </w:p>
    <w:p w14:paraId="330E457F" w14:textId="1F5FEC3A" w:rsidR="00DF4649" w:rsidRPr="00286567" w:rsidRDefault="00000000" w:rsidP="00286567">
      <w:pPr>
        <w:ind w:left="187" w:right="450"/>
        <w:jc w:val="center"/>
        <w:rPr>
          <w:i/>
          <w:sz w:val="20"/>
          <w:szCs w:val="20"/>
        </w:rPr>
      </w:pPr>
      <w:r w:rsidRPr="00286567">
        <w:rPr>
          <w:i/>
          <w:sz w:val="20"/>
          <w:szCs w:val="20"/>
        </w:rPr>
        <w:t>744 P Street, Mail Station 19-37</w:t>
      </w:r>
    </w:p>
    <w:p w14:paraId="458CEB68" w14:textId="77777777" w:rsidR="00DF4649" w:rsidRPr="00286567" w:rsidRDefault="00000000" w:rsidP="00286567">
      <w:pPr>
        <w:pStyle w:val="BodyText"/>
        <w:ind w:left="187" w:right="40"/>
        <w:jc w:val="center"/>
        <w:rPr>
          <w:i/>
          <w:sz w:val="20"/>
          <w:szCs w:val="20"/>
          <w:lang w:val="es-ES"/>
        </w:rPr>
      </w:pPr>
      <w:r w:rsidRPr="00286567">
        <w:rPr>
          <w:i/>
          <w:sz w:val="22"/>
          <w:szCs w:val="22"/>
          <w:lang w:val="es"/>
        </w:rPr>
        <w:t>Sacramento, CA 9581</w:t>
      </w:r>
    </w:p>
    <w:p w14:paraId="4A2FDF8E" w14:textId="77777777" w:rsidR="00DF4649" w:rsidRPr="00286567" w:rsidRDefault="00DF4649" w:rsidP="00DF4649">
      <w:pPr>
        <w:pStyle w:val="BodyText"/>
        <w:ind w:left="182" w:right="40"/>
        <w:jc w:val="both"/>
        <w:rPr>
          <w:i/>
          <w:sz w:val="20"/>
          <w:szCs w:val="20"/>
          <w:lang w:val="es-ES"/>
        </w:rPr>
      </w:pPr>
    </w:p>
    <w:p w14:paraId="29A01E35" w14:textId="77777777" w:rsidR="00DF4649" w:rsidRPr="00286567" w:rsidRDefault="00000000" w:rsidP="00DF4649">
      <w:pPr>
        <w:pStyle w:val="BodyText"/>
        <w:ind w:left="182" w:right="40"/>
        <w:jc w:val="both"/>
        <w:rPr>
          <w:iCs/>
          <w:sz w:val="20"/>
          <w:szCs w:val="20"/>
          <w:lang w:val="es-ES"/>
        </w:rPr>
      </w:pPr>
      <w:r w:rsidRPr="00286567">
        <w:rPr>
          <w:iCs/>
          <w:sz w:val="20"/>
          <w:szCs w:val="20"/>
          <w:lang w:val="es"/>
        </w:rPr>
        <w:t xml:space="preserve">Cuando un afiliado a Medi-Cal solicita una audiencia estatal, el Estado debe tomar una decisión sobre dicha audiencia en un plazo de 90 días naturales a partir de la fecha de la solicitud de la audiencia estatal.  </w:t>
      </w:r>
    </w:p>
    <w:p w14:paraId="7EB3A600" w14:textId="77777777" w:rsidR="00D37EDC" w:rsidRPr="00286567" w:rsidRDefault="00D37EDC" w:rsidP="00DF4649">
      <w:pPr>
        <w:pStyle w:val="BodyText"/>
        <w:ind w:left="182" w:right="40"/>
        <w:jc w:val="both"/>
        <w:rPr>
          <w:iCs/>
          <w:sz w:val="20"/>
          <w:szCs w:val="20"/>
          <w:lang w:val="es-ES"/>
        </w:rPr>
      </w:pPr>
    </w:p>
    <w:p w14:paraId="4CF44A88" w14:textId="77777777" w:rsidR="00DF4649" w:rsidRPr="00286567" w:rsidRDefault="00000000" w:rsidP="00DF4649">
      <w:pPr>
        <w:pStyle w:val="BodyText"/>
        <w:ind w:left="182" w:right="40"/>
        <w:jc w:val="both"/>
        <w:rPr>
          <w:iCs/>
          <w:sz w:val="20"/>
          <w:szCs w:val="20"/>
          <w:lang w:val="es-ES"/>
        </w:rPr>
      </w:pPr>
      <w:r w:rsidRPr="00286567">
        <w:rPr>
          <w:iCs/>
          <w:sz w:val="20"/>
          <w:szCs w:val="20"/>
          <w:lang w:val="es"/>
        </w:rPr>
        <w:t xml:space="preserve">En el caso de las apelaciones urgentes, el Estado debe tomar una decisión sobre la audiencia </w:t>
      </w:r>
      <w:r w:rsidRPr="00286567">
        <w:rPr>
          <w:iCs/>
          <w:sz w:val="20"/>
          <w:szCs w:val="20"/>
          <w:lang w:val="es"/>
        </w:rPr>
        <w:t>estatal en un plazo de tres días hábiles a partir de la fecha de la solicitud de la audiencia en la que se apela el rechazo de un servicio que cumple los criterios para una resolución urgente.</w:t>
      </w:r>
    </w:p>
    <w:p w14:paraId="52DC190C" w14:textId="77777777" w:rsidR="00275BE6" w:rsidRPr="00286567" w:rsidRDefault="00275BE6" w:rsidP="00DF4649">
      <w:pPr>
        <w:pStyle w:val="BodyText"/>
        <w:spacing w:before="1"/>
        <w:ind w:left="182" w:right="38"/>
        <w:jc w:val="center"/>
        <w:rPr>
          <w:b/>
          <w:bCs/>
          <w:sz w:val="20"/>
          <w:szCs w:val="20"/>
          <w:lang w:val="es-ES"/>
        </w:rPr>
      </w:pPr>
    </w:p>
    <w:p w14:paraId="60B9D2CD" w14:textId="77777777" w:rsidR="00DF4649" w:rsidRPr="00286567" w:rsidRDefault="00000000" w:rsidP="00DF4649">
      <w:pPr>
        <w:pStyle w:val="BodyText"/>
        <w:spacing w:before="1"/>
        <w:ind w:left="182" w:right="38"/>
        <w:jc w:val="center"/>
        <w:rPr>
          <w:b/>
          <w:bCs/>
          <w:spacing w:val="-2"/>
          <w:sz w:val="20"/>
          <w:szCs w:val="20"/>
          <w:lang w:val="es-ES"/>
        </w:rPr>
      </w:pPr>
      <w:r w:rsidRPr="00286567">
        <w:rPr>
          <w:b/>
          <w:bCs/>
          <w:sz w:val="20"/>
          <w:szCs w:val="20"/>
          <w:lang w:val="es"/>
        </w:rPr>
        <w:t>AYUDA PAGADA EN ESPERA</w:t>
      </w:r>
    </w:p>
    <w:p w14:paraId="53D8DC76" w14:textId="77777777" w:rsidR="00930C4C" w:rsidRPr="00286567" w:rsidRDefault="00930C4C" w:rsidP="00DF4649">
      <w:pPr>
        <w:pStyle w:val="BodyText"/>
        <w:spacing w:before="1"/>
        <w:ind w:left="182" w:right="38"/>
        <w:jc w:val="center"/>
        <w:rPr>
          <w:b/>
          <w:bCs/>
          <w:sz w:val="20"/>
          <w:szCs w:val="20"/>
          <w:lang w:val="es-ES"/>
        </w:rPr>
      </w:pPr>
    </w:p>
    <w:p w14:paraId="418E7A7A" w14:textId="77777777" w:rsidR="00DF4649" w:rsidRPr="00286567" w:rsidRDefault="00000000" w:rsidP="00930C4C">
      <w:pPr>
        <w:ind w:left="182"/>
        <w:rPr>
          <w:spacing w:val="-2"/>
          <w:sz w:val="20"/>
          <w:szCs w:val="20"/>
          <w:lang w:val="es-ES"/>
        </w:rPr>
      </w:pPr>
      <w:r w:rsidRPr="00286567">
        <w:rPr>
          <w:sz w:val="20"/>
          <w:szCs w:val="20"/>
          <w:lang w:val="es"/>
        </w:rPr>
        <w:t xml:space="preserve">Si recibe una </w:t>
      </w:r>
      <w:r w:rsidR="000438AE" w:rsidRPr="00286567">
        <w:rPr>
          <w:b/>
          <w:bCs/>
          <w:sz w:val="20"/>
          <w:szCs w:val="20"/>
          <w:lang w:val="es"/>
        </w:rPr>
        <w:t xml:space="preserve">Determinación Adversa Sobre Prestaciones (NOABD), </w:t>
      </w:r>
      <w:r w:rsidRPr="00286567">
        <w:rPr>
          <w:sz w:val="20"/>
          <w:szCs w:val="20"/>
          <w:lang w:val="es"/>
        </w:rPr>
        <w:t xml:space="preserve">tiene derecho a recibir </w:t>
      </w:r>
      <w:r w:rsidRPr="00286567">
        <w:rPr>
          <w:b/>
          <w:sz w:val="20"/>
          <w:szCs w:val="20"/>
          <w:lang w:val="es"/>
        </w:rPr>
        <w:t xml:space="preserve">"ayuda otorgada pendiente de apelación" </w:t>
      </w:r>
      <w:r w:rsidRPr="00286567">
        <w:rPr>
          <w:sz w:val="20"/>
          <w:szCs w:val="20"/>
          <w:lang w:val="es"/>
        </w:rPr>
        <w:t xml:space="preserve">si se pone en contacto con la Oficina de Derechos de los Pacientes en un plazo de 10 días. La </w:t>
      </w:r>
      <w:r w:rsidRPr="00286567">
        <w:rPr>
          <w:i/>
          <w:sz w:val="20"/>
          <w:szCs w:val="20"/>
          <w:lang w:val="es"/>
        </w:rPr>
        <w:t>"ayuda otorgada pendiente de apelación"</w:t>
      </w:r>
      <w:r w:rsidRPr="00286567">
        <w:rPr>
          <w:sz w:val="20"/>
          <w:szCs w:val="20"/>
          <w:lang w:val="es"/>
        </w:rPr>
        <w:t xml:space="preserve"> le permitirá seguir recibiendo servicios de salud mental del MHP mientras se encuentra en proceso de una audiencia estatal imparcial.</w:t>
      </w:r>
    </w:p>
    <w:p w14:paraId="11FD6B79" w14:textId="77777777" w:rsidR="00D37EDC" w:rsidRPr="00286567" w:rsidRDefault="00D37EDC" w:rsidP="00DF4649">
      <w:pPr>
        <w:pStyle w:val="Heading3"/>
        <w:spacing w:before="75"/>
        <w:ind w:left="236" w:right="229"/>
        <w:rPr>
          <w:sz w:val="20"/>
          <w:szCs w:val="20"/>
          <w:lang w:val="es-ES"/>
        </w:rPr>
      </w:pPr>
    </w:p>
    <w:p w14:paraId="4210A992" w14:textId="77777777" w:rsidR="00DF4649" w:rsidRPr="00286567" w:rsidRDefault="00000000" w:rsidP="00DF4649">
      <w:pPr>
        <w:pStyle w:val="Heading3"/>
        <w:spacing w:before="75"/>
        <w:ind w:left="236" w:right="229"/>
        <w:rPr>
          <w:sz w:val="20"/>
          <w:szCs w:val="20"/>
        </w:rPr>
      </w:pPr>
      <w:r w:rsidRPr="00286567">
        <w:rPr>
          <w:sz w:val="20"/>
          <w:szCs w:val="20"/>
          <w:lang w:val="es"/>
        </w:rPr>
        <w:t>INFORMACIÓN IMPORTANTE:</w:t>
      </w:r>
    </w:p>
    <w:p w14:paraId="14460AC0" w14:textId="77777777" w:rsidR="00DF4649" w:rsidRPr="00286567" w:rsidRDefault="00000000" w:rsidP="00DF4649">
      <w:pPr>
        <w:pStyle w:val="ListParagraph"/>
        <w:numPr>
          <w:ilvl w:val="0"/>
          <w:numId w:val="1"/>
        </w:numPr>
        <w:tabs>
          <w:tab w:val="left" w:pos="542"/>
        </w:tabs>
        <w:ind w:right="213"/>
        <w:rPr>
          <w:sz w:val="20"/>
          <w:szCs w:val="20"/>
          <w:lang w:val="es-ES"/>
        </w:rPr>
      </w:pPr>
      <w:r w:rsidRPr="00286567">
        <w:rPr>
          <w:sz w:val="20"/>
          <w:szCs w:val="20"/>
          <w:lang w:val="es"/>
        </w:rPr>
        <w:t>Para solicitar un cambio de proveedor, puede hablar con su proveedor o llamar a la Oficina de Derechos de los Pacientes.</w:t>
      </w:r>
    </w:p>
    <w:p w14:paraId="5E1730E1" w14:textId="77777777" w:rsidR="00DF4649" w:rsidRPr="00286567" w:rsidRDefault="00000000" w:rsidP="00DF4649">
      <w:pPr>
        <w:pStyle w:val="ListParagraph"/>
        <w:numPr>
          <w:ilvl w:val="0"/>
          <w:numId w:val="1"/>
        </w:numPr>
        <w:tabs>
          <w:tab w:val="left" w:pos="542"/>
        </w:tabs>
        <w:ind w:right="174"/>
        <w:jc w:val="both"/>
        <w:rPr>
          <w:sz w:val="20"/>
          <w:szCs w:val="20"/>
          <w:lang w:val="es-ES"/>
        </w:rPr>
      </w:pPr>
      <w:r w:rsidRPr="00286567">
        <w:rPr>
          <w:sz w:val="20"/>
          <w:szCs w:val="20"/>
          <w:lang w:val="es"/>
        </w:rPr>
        <w:t>Su confidencialidad estará siempre protegida de conformidad con la legislación estatal y federal.</w:t>
      </w:r>
    </w:p>
    <w:p w14:paraId="3ABB0C5E" w14:textId="77777777" w:rsidR="00DF4649" w:rsidRPr="00286567" w:rsidRDefault="00000000" w:rsidP="00DF4649">
      <w:pPr>
        <w:pStyle w:val="ListParagraph"/>
        <w:numPr>
          <w:ilvl w:val="0"/>
          <w:numId w:val="1"/>
        </w:numPr>
        <w:tabs>
          <w:tab w:val="left" w:pos="542"/>
        </w:tabs>
        <w:spacing w:line="237" w:lineRule="auto"/>
        <w:ind w:right="281"/>
        <w:rPr>
          <w:sz w:val="20"/>
          <w:szCs w:val="20"/>
          <w:lang w:val="es-ES"/>
        </w:rPr>
      </w:pPr>
      <w:r w:rsidRPr="00286567">
        <w:rPr>
          <w:sz w:val="20"/>
          <w:szCs w:val="20"/>
          <w:lang w:val="es"/>
        </w:rPr>
        <w:t>Este folleto y los materiales relacionados están disponibles en formatos alternativos.</w:t>
      </w:r>
    </w:p>
    <w:p w14:paraId="34D649D1" w14:textId="77777777" w:rsidR="00DF4649" w:rsidRPr="00286567" w:rsidRDefault="00000000" w:rsidP="00DF4649">
      <w:pPr>
        <w:pStyle w:val="ListParagraph"/>
        <w:numPr>
          <w:ilvl w:val="0"/>
          <w:numId w:val="1"/>
        </w:numPr>
        <w:tabs>
          <w:tab w:val="left" w:pos="542"/>
        </w:tabs>
        <w:ind w:right="258"/>
        <w:rPr>
          <w:sz w:val="20"/>
          <w:szCs w:val="20"/>
          <w:lang w:val="es-ES"/>
        </w:rPr>
      </w:pPr>
      <w:r w:rsidRPr="00286567">
        <w:rPr>
          <w:sz w:val="20"/>
          <w:szCs w:val="20"/>
          <w:lang w:val="es"/>
        </w:rPr>
        <w:t>Las personas que soliciten materiales en formatos alternativos pueden ponerse en contacto con la Oficina de Derechos de los Pacientes al (800) 700-</w:t>
      </w:r>
    </w:p>
    <w:p w14:paraId="1BDA9E56" w14:textId="77777777" w:rsidR="00DF4649" w:rsidRPr="00286567" w:rsidRDefault="00000000" w:rsidP="00DF4649">
      <w:pPr>
        <w:pStyle w:val="BodyText"/>
        <w:spacing w:line="273" w:lineRule="exact"/>
        <w:ind w:left="542"/>
        <w:rPr>
          <w:sz w:val="20"/>
          <w:szCs w:val="20"/>
        </w:rPr>
      </w:pPr>
      <w:r w:rsidRPr="00286567">
        <w:rPr>
          <w:sz w:val="20"/>
          <w:szCs w:val="20"/>
          <w:lang w:val="es"/>
        </w:rPr>
        <w:t>9996 o (213) 738-4888.</w:t>
      </w:r>
    </w:p>
    <w:p w14:paraId="2CF900B1" w14:textId="0961BBB7" w:rsidR="00DF4649" w:rsidRPr="00286567" w:rsidRDefault="00000000" w:rsidP="00DF4649">
      <w:pPr>
        <w:pStyle w:val="ListParagraph"/>
        <w:numPr>
          <w:ilvl w:val="0"/>
          <w:numId w:val="1"/>
        </w:numPr>
        <w:tabs>
          <w:tab w:val="left" w:pos="542"/>
        </w:tabs>
        <w:ind w:right="204"/>
        <w:rPr>
          <w:sz w:val="20"/>
          <w:szCs w:val="20"/>
          <w:lang w:val="es-ES"/>
        </w:rPr>
      </w:pPr>
      <w:r w:rsidRPr="00286567">
        <w:rPr>
          <w:sz w:val="20"/>
          <w:szCs w:val="20"/>
          <w:lang w:val="es"/>
        </w:rPr>
        <w:t>Las personas con dificultades del habla o de audición pueden ponerse en contacto a través de los Servicios de Retransmisión de California al (800) 735-</w:t>
      </w:r>
      <w:r w:rsidR="00286567">
        <w:rPr>
          <w:sz w:val="20"/>
          <w:szCs w:val="20"/>
          <w:lang w:val="es"/>
        </w:rPr>
        <w:t>2929.</w:t>
      </w:r>
    </w:p>
    <w:p w14:paraId="71C2BD8C" w14:textId="77777777" w:rsidR="00DF4649" w:rsidRPr="00286567" w:rsidRDefault="00000000" w:rsidP="00DF4649">
      <w:pPr>
        <w:pStyle w:val="ListParagraph"/>
        <w:numPr>
          <w:ilvl w:val="0"/>
          <w:numId w:val="1"/>
        </w:numPr>
        <w:tabs>
          <w:tab w:val="left" w:pos="542"/>
        </w:tabs>
        <w:ind w:right="367"/>
        <w:rPr>
          <w:sz w:val="20"/>
          <w:szCs w:val="20"/>
          <w:lang w:val="es-ES"/>
        </w:rPr>
      </w:pPr>
      <w:r w:rsidRPr="00286567">
        <w:rPr>
          <w:sz w:val="20"/>
          <w:szCs w:val="20"/>
          <w:lang w:val="es"/>
        </w:rPr>
        <w:t>El Departamento de Salud Mental del Condado de Los Ángeles no discrimina por motivos de discapacidad en la admisión y el acceso a sus servicios, programas o actividades.</w:t>
      </w:r>
    </w:p>
    <w:p w14:paraId="56EE85F0" w14:textId="77777777" w:rsidR="00DF4649" w:rsidRPr="00286567" w:rsidRDefault="00000000" w:rsidP="00DF4649">
      <w:pPr>
        <w:spacing w:before="271"/>
        <w:ind w:left="233" w:right="229"/>
        <w:jc w:val="center"/>
        <w:rPr>
          <w:b/>
          <w:spacing w:val="-2"/>
          <w:sz w:val="20"/>
          <w:szCs w:val="20"/>
          <w:lang w:val="es-ES"/>
        </w:rPr>
      </w:pPr>
      <w:r w:rsidRPr="00286567">
        <w:rPr>
          <w:b/>
          <w:sz w:val="20"/>
          <w:szCs w:val="20"/>
          <w:lang w:val="es"/>
        </w:rPr>
        <w:t>TIENE DERECHO A SERVICIOS GRATUITOS DE ASISTENCIA LINGÜÍSTICA</w:t>
      </w:r>
    </w:p>
    <w:p w14:paraId="17953F8D" w14:textId="77777777" w:rsidR="0004114B" w:rsidRPr="00286567" w:rsidRDefault="00000000" w:rsidP="008E095F">
      <w:pPr>
        <w:spacing w:before="69"/>
        <w:ind w:left="294" w:right="19"/>
        <w:jc w:val="center"/>
        <w:rPr>
          <w:lang w:val="es-ES"/>
        </w:rPr>
      </w:pPr>
      <w:r w:rsidRPr="00286567">
        <w:rPr>
          <w:lang w:val="es-ES"/>
        </w:rPr>
        <w:br w:type="column"/>
      </w:r>
    </w:p>
    <w:p w14:paraId="53B3C542" w14:textId="77777777" w:rsidR="008E095F" w:rsidRPr="00286567" w:rsidRDefault="008E095F" w:rsidP="008E095F">
      <w:pPr>
        <w:spacing w:before="69"/>
        <w:ind w:left="294" w:right="19"/>
        <w:jc w:val="center"/>
        <w:rPr>
          <w:lang w:val="es-ES"/>
        </w:rPr>
      </w:pPr>
    </w:p>
    <w:p w14:paraId="32A3684B" w14:textId="77777777" w:rsidR="008E095F" w:rsidRPr="00286567" w:rsidRDefault="00000000" w:rsidP="008E095F">
      <w:pPr>
        <w:spacing w:before="69"/>
        <w:ind w:left="294" w:right="19"/>
        <w:jc w:val="center"/>
        <w:rPr>
          <w:lang w:val="es-ES"/>
        </w:rPr>
      </w:pPr>
      <w:r>
        <w:rPr>
          <w:noProof/>
        </w:rPr>
        <mc:AlternateContent>
          <mc:Choice Requires="wpg">
            <w:drawing>
              <wp:anchor distT="45720" distB="45720" distL="182880" distR="182880" simplePos="0" relativeHeight="251663360" behindDoc="0" locked="0" layoutInCell="1" allowOverlap="1" wp14:anchorId="2EA02ABF" wp14:editId="5194A0DA">
                <wp:simplePos x="0" y="0"/>
                <wp:positionH relativeFrom="margin">
                  <wp:align>left</wp:align>
                </wp:positionH>
                <wp:positionV relativeFrom="margin">
                  <wp:posOffset>182880</wp:posOffset>
                </wp:positionV>
                <wp:extent cx="5303520" cy="6843395"/>
                <wp:effectExtent l="0" t="0" r="0" b="14605"/>
                <wp:wrapSquare wrapText="bothSides"/>
                <wp:docPr id="198" name="Group 203"/>
                <wp:cNvGraphicFramePr/>
                <a:graphic xmlns:a="http://schemas.openxmlformats.org/drawingml/2006/main">
                  <a:graphicData uri="http://schemas.microsoft.com/office/word/2010/wordprocessingGroup">
                    <wpg:wgp>
                      <wpg:cNvGrpSpPr/>
                      <wpg:grpSpPr>
                        <a:xfrm>
                          <a:off x="0" y="0"/>
                          <a:ext cx="5303520" cy="6843562"/>
                          <a:chOff x="0" y="0"/>
                          <a:chExt cx="3567448" cy="1983175"/>
                        </a:xfrm>
                      </wpg:grpSpPr>
                      <wps:wsp>
                        <wps:cNvPr id="199" name="Rectangle 199"/>
                        <wps:cNvSpPr/>
                        <wps:spPr>
                          <a:xfrm>
                            <a:off x="0" y="0"/>
                            <a:ext cx="3567448" cy="150621"/>
                          </a:xfrm>
                          <a:prstGeom prst="rect">
                            <a:avLst/>
                          </a:prstGeom>
                          <a:solidFill>
                            <a:schemeClr val="dk1"/>
                          </a:solidFill>
                          <a:ln>
                            <a:noFill/>
                          </a:ln>
                        </wps:spPr>
                        <wps:style>
                          <a:lnRef idx="0">
                            <a:scrgbClr r="0" g="0" b="0"/>
                          </a:lnRef>
                          <a:fillRef idx="0">
                            <a:scrgbClr r="0" g="0" b="0"/>
                          </a:fillRef>
                          <a:effectRef idx="0">
                            <a:scrgbClr r="0" g="0" b="0"/>
                          </a:effectRef>
                          <a:fontRef idx="minor">
                            <a:schemeClr val="lt1"/>
                          </a:fontRef>
                        </wps:style>
                        <wps:txbx>
                          <w:txbxContent>
                            <w:p w14:paraId="02EC4315" w14:textId="77777777" w:rsidR="00275BE6" w:rsidRPr="00286567" w:rsidRDefault="00000000" w:rsidP="00275BE6">
                              <w:pPr>
                                <w:spacing w:before="69"/>
                                <w:ind w:left="294" w:right="19"/>
                                <w:jc w:val="center"/>
                                <w:rPr>
                                  <w:b/>
                                  <w:lang w:val="es-ES"/>
                                </w:rPr>
                              </w:pPr>
                              <w:r w:rsidRPr="00C17747">
                                <w:rPr>
                                  <w:b/>
                                  <w:lang w:val="es"/>
                                </w:rPr>
                                <w:t>COMO MIEMBRO, TIENE DERECHO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0" name="Text Box 200"/>
                        <wps:cNvSpPr txBox="1"/>
                        <wps:spPr>
                          <a:xfrm>
                            <a:off x="0" y="161778"/>
                            <a:ext cx="3567448" cy="18213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873BE6" w14:textId="77777777" w:rsidR="00275BE6" w:rsidRPr="00286567" w:rsidRDefault="00000000" w:rsidP="00275BE6">
                              <w:pPr>
                                <w:pStyle w:val="ListParagraph"/>
                                <w:numPr>
                                  <w:ilvl w:val="1"/>
                                  <w:numId w:val="1"/>
                                </w:numPr>
                                <w:tabs>
                                  <w:tab w:val="left" w:pos="720"/>
                                </w:tabs>
                                <w:spacing w:before="355"/>
                                <w:ind w:right="1145"/>
                                <w:rPr>
                                  <w:lang w:val="es-ES"/>
                                </w:rPr>
                              </w:pPr>
                              <w:r w:rsidRPr="00286567">
                                <w:rPr>
                                  <w:lang w:val="es"/>
                                </w:rPr>
                                <w:t>Ser tratado con respeto y con la debida consideración por su dignidad y privacidad.</w:t>
                              </w:r>
                            </w:p>
                            <w:p w14:paraId="3C119935" w14:textId="77777777" w:rsidR="00275BE6" w:rsidRPr="00286567" w:rsidRDefault="00000000" w:rsidP="00275BE6">
                              <w:pPr>
                                <w:pStyle w:val="ListParagraph"/>
                                <w:numPr>
                                  <w:ilvl w:val="1"/>
                                  <w:numId w:val="1"/>
                                </w:numPr>
                                <w:tabs>
                                  <w:tab w:val="left" w:pos="720"/>
                                </w:tabs>
                                <w:ind w:right="1073"/>
                                <w:rPr>
                                  <w:lang w:val="es-ES"/>
                                </w:rPr>
                              </w:pPr>
                              <w:r w:rsidRPr="00286567">
                                <w:rPr>
                                  <w:lang w:val="es"/>
                                </w:rPr>
                                <w:t>Recibir información sobre las opciones y alternativas de tratamiento disponibles, presentada de manera adecuada a su estado y capacidad de comprensión.</w:t>
                              </w:r>
                            </w:p>
                            <w:p w14:paraId="0A2F5801" w14:textId="77777777" w:rsidR="00275BE6" w:rsidRPr="00286567" w:rsidRDefault="00000000" w:rsidP="00275BE6">
                              <w:pPr>
                                <w:pStyle w:val="ListParagraph"/>
                                <w:numPr>
                                  <w:ilvl w:val="1"/>
                                  <w:numId w:val="1"/>
                                </w:numPr>
                                <w:tabs>
                                  <w:tab w:val="left" w:pos="720"/>
                                </w:tabs>
                                <w:ind w:right="301"/>
                                <w:rPr>
                                  <w:lang w:val="es-ES"/>
                                </w:rPr>
                              </w:pPr>
                              <w:r w:rsidRPr="00286567">
                                <w:rPr>
                                  <w:lang w:val="es"/>
                                </w:rPr>
                                <w:t>Participar en las decisiones relativas a su atención médica, incluido el derecho a rechazar un tratamiento.</w:t>
                              </w:r>
                            </w:p>
                            <w:p w14:paraId="554FE3D2" w14:textId="77777777" w:rsidR="00275BE6" w:rsidRPr="00286567" w:rsidRDefault="00000000" w:rsidP="00275BE6">
                              <w:pPr>
                                <w:pStyle w:val="ListParagraph"/>
                                <w:numPr>
                                  <w:ilvl w:val="1"/>
                                  <w:numId w:val="1"/>
                                </w:numPr>
                                <w:tabs>
                                  <w:tab w:val="left" w:pos="720"/>
                                </w:tabs>
                                <w:ind w:right="723"/>
                                <w:rPr>
                                  <w:lang w:val="es-ES"/>
                                </w:rPr>
                              </w:pPr>
                              <w:r w:rsidRPr="00286567">
                                <w:rPr>
                                  <w:lang w:val="es"/>
                                </w:rPr>
                                <w:t>No ser sometido a ninguna forma de inmovilización o aislamiento utilizada como medio de coacción, disciplina, conveniencia o represalia.</w:t>
                              </w:r>
                            </w:p>
                            <w:p w14:paraId="74E3D7BC" w14:textId="77777777" w:rsidR="00275BE6" w:rsidRPr="00286567" w:rsidRDefault="00000000" w:rsidP="00275BE6">
                              <w:pPr>
                                <w:pStyle w:val="ListParagraph"/>
                                <w:numPr>
                                  <w:ilvl w:val="1"/>
                                  <w:numId w:val="1"/>
                                </w:numPr>
                                <w:tabs>
                                  <w:tab w:val="left" w:pos="720"/>
                                </w:tabs>
                                <w:spacing w:line="237" w:lineRule="auto"/>
                                <w:ind w:right="1305"/>
                                <w:rPr>
                                  <w:lang w:val="es-ES"/>
                                </w:rPr>
                              </w:pPr>
                              <w:r w:rsidRPr="00286567">
                                <w:rPr>
                                  <w:lang w:val="es"/>
                                </w:rPr>
                                <w:t>Solicitar y recibir una copia de su historial médico, así como solicitar que se modifique o corrija.</w:t>
                              </w:r>
                            </w:p>
                            <w:p w14:paraId="63D84F71" w14:textId="77777777" w:rsidR="00275BE6" w:rsidRPr="00286567" w:rsidRDefault="00000000" w:rsidP="00275BE6">
                              <w:pPr>
                                <w:pStyle w:val="ListParagraph"/>
                                <w:numPr>
                                  <w:ilvl w:val="1"/>
                                  <w:numId w:val="1"/>
                                </w:numPr>
                                <w:tabs>
                                  <w:tab w:val="left" w:pos="720"/>
                                </w:tabs>
                                <w:ind w:right="672"/>
                                <w:rPr>
                                  <w:lang w:val="es-ES"/>
                                </w:rPr>
                              </w:pPr>
                              <w:r w:rsidRPr="00286567">
                                <w:rPr>
                                  <w:lang w:val="es"/>
                                </w:rPr>
                                <w:t>Recibir información de conformidad con el Título 42 del CFR, Sección 438.10, que describe los requisitos de información.</w:t>
                              </w:r>
                            </w:p>
                            <w:p w14:paraId="7C6C7D89" w14:textId="77777777" w:rsidR="00275BE6" w:rsidRPr="00286567" w:rsidRDefault="00000000" w:rsidP="00275BE6">
                              <w:pPr>
                                <w:pStyle w:val="ListParagraph"/>
                                <w:numPr>
                                  <w:ilvl w:val="1"/>
                                  <w:numId w:val="1"/>
                                </w:numPr>
                                <w:tabs>
                                  <w:tab w:val="left" w:pos="720"/>
                                </w:tabs>
                                <w:ind w:right="368"/>
                                <w:rPr>
                                  <w:lang w:val="es-ES"/>
                                </w:rPr>
                              </w:pPr>
                              <w:r w:rsidRPr="00286567">
                                <w:rPr>
                                  <w:lang w:val="es"/>
                                </w:rPr>
                                <w:t>Recibir servicios de atención médica de conformidad con el Título 42 del CFR, Secciones 438.206 a 438.210, que regulan los requisitos relativos a la disponibilidad de los servicios, las garantías de capacidad y servicios adecuados, la coordinación y la continuidad de la atención, así como la cobertura y la autorización de los servicios.</w:t>
                              </w:r>
                            </w:p>
                            <w:p w14:paraId="6918E8A7" w14:textId="77777777" w:rsidR="00275BE6" w:rsidRPr="00286567" w:rsidRDefault="00275BE6" w:rsidP="00275BE6">
                              <w:pPr>
                                <w:pStyle w:val="BodyText"/>
                                <w:spacing w:before="55"/>
                                <w:rPr>
                                  <w:sz w:val="20"/>
                                  <w:szCs w:val="20"/>
                                  <w:lang w:val="es-ES"/>
                                </w:rPr>
                              </w:pPr>
                            </w:p>
                            <w:p w14:paraId="7BA2407B" w14:textId="77777777" w:rsidR="00275BE6" w:rsidRPr="00286567" w:rsidRDefault="00275BE6" w:rsidP="00275BE6">
                              <w:pPr>
                                <w:rPr>
                                  <w:sz w:val="20"/>
                                  <w:szCs w:val="20"/>
                                  <w:lang w:val="es-ES"/>
                                </w:rPr>
                              </w:pPr>
                            </w:p>
                            <w:p w14:paraId="1A90AB84" w14:textId="77777777" w:rsidR="00275BE6" w:rsidRPr="00286567" w:rsidRDefault="00275BE6" w:rsidP="00275BE6">
                              <w:pPr>
                                <w:pStyle w:val="BodyText"/>
                                <w:spacing w:before="55"/>
                                <w:jc w:val="center"/>
                                <w:rPr>
                                  <w:sz w:val="20"/>
                                  <w:szCs w:val="20"/>
                                  <w:lang w:val="es-ES"/>
                                </w:rPr>
                              </w:pPr>
                            </w:p>
                            <w:p w14:paraId="3B10B21B" w14:textId="77777777" w:rsidR="00275BE6" w:rsidRPr="00286567" w:rsidRDefault="00000000" w:rsidP="00930C4C">
                              <w:pPr>
                                <w:jc w:val="center"/>
                                <w:rPr>
                                  <w:b/>
                                  <w:spacing w:val="-7"/>
                                  <w:lang w:val="es-ES"/>
                                </w:rPr>
                              </w:pPr>
                              <w:r w:rsidRPr="00286567">
                                <w:rPr>
                                  <w:b/>
                                  <w:lang w:val="es"/>
                                </w:rPr>
                                <w:t>Condado de Los Ángeles</w:t>
                              </w:r>
                            </w:p>
                            <w:p w14:paraId="0A8D96C5" w14:textId="77777777" w:rsidR="00275BE6" w:rsidRPr="00286567" w:rsidRDefault="00000000" w:rsidP="00930C4C">
                              <w:pPr>
                                <w:jc w:val="center"/>
                                <w:rPr>
                                  <w:b/>
                                  <w:lang w:val="es-ES"/>
                                </w:rPr>
                              </w:pPr>
                              <w:r w:rsidRPr="00286567">
                                <w:rPr>
                                  <w:b/>
                                  <w:lang w:val="es"/>
                                </w:rPr>
                                <w:t>Departamento de Salud Mental</w:t>
                              </w:r>
                            </w:p>
                            <w:p w14:paraId="74DDB8B0" w14:textId="77777777" w:rsidR="00275BE6" w:rsidRPr="00286567" w:rsidRDefault="00000000" w:rsidP="00930C4C">
                              <w:pPr>
                                <w:jc w:val="center"/>
                                <w:rPr>
                                  <w:b/>
                                  <w:lang w:val="es-ES"/>
                                </w:rPr>
                              </w:pPr>
                              <w:r w:rsidRPr="00286567">
                                <w:rPr>
                                  <w:b/>
                                  <w:lang w:val="es"/>
                                </w:rPr>
                                <w:t>Oficina de Derechos de los Pacientes</w:t>
                              </w:r>
                            </w:p>
                            <w:p w14:paraId="79032FD2" w14:textId="77777777" w:rsidR="00275BE6" w:rsidRPr="00286567" w:rsidRDefault="00275BE6" w:rsidP="00930C4C">
                              <w:pPr>
                                <w:ind w:left="3540" w:hanging="2453"/>
                                <w:jc w:val="center"/>
                                <w:rPr>
                                  <w:b/>
                                  <w:lang w:val="es-ES"/>
                                </w:rPr>
                              </w:pPr>
                            </w:p>
                            <w:p w14:paraId="0A4E7D1C" w14:textId="77777777" w:rsidR="00275BE6" w:rsidRPr="00286567" w:rsidRDefault="00000000" w:rsidP="00930C4C">
                              <w:pPr>
                                <w:spacing w:before="3" w:line="368" w:lineRule="exact"/>
                                <w:jc w:val="center"/>
                                <w:rPr>
                                  <w:b/>
                                  <w:lang w:val="es-ES"/>
                                </w:rPr>
                              </w:pPr>
                              <w:r w:rsidRPr="00286567">
                                <w:rPr>
                                  <w:b/>
                                  <w:lang w:val="es"/>
                                </w:rPr>
                                <w:t>(213) 738-4949 – Reclamos y apelaciones que no sean de carácter hospitalario.</w:t>
                              </w:r>
                            </w:p>
                            <w:p w14:paraId="00224B5B" w14:textId="77777777" w:rsidR="00275BE6" w:rsidRPr="00286567" w:rsidRDefault="00000000" w:rsidP="00930C4C">
                              <w:pPr>
                                <w:spacing w:line="368" w:lineRule="exact"/>
                                <w:jc w:val="center"/>
                                <w:rPr>
                                  <w:b/>
                                  <w:lang w:val="es-ES"/>
                                </w:rPr>
                              </w:pPr>
                              <w:r w:rsidRPr="00286567">
                                <w:rPr>
                                  <w:b/>
                                  <w:lang w:val="es"/>
                                </w:rPr>
                                <w:t>(213) 738-4888 – Reclamos y apelaciones de carácter hospitalario</w:t>
                              </w:r>
                            </w:p>
                            <w:p w14:paraId="3EB18DAB" w14:textId="77777777" w:rsidR="00275BE6" w:rsidRPr="00286567" w:rsidRDefault="00000000" w:rsidP="00275BE6">
                              <w:pPr>
                                <w:pStyle w:val="Heading2"/>
                                <w:rPr>
                                  <w:i w:val="0"/>
                                  <w:iCs w:val="0"/>
                                  <w:sz w:val="22"/>
                                  <w:szCs w:val="22"/>
                                  <w:u w:val="none"/>
                                  <w:lang w:val="es-ES"/>
                                </w:rPr>
                              </w:pPr>
                              <w:r w:rsidRPr="00286567">
                                <w:rPr>
                                  <w:i w:val="0"/>
                                  <w:iCs w:val="0"/>
                                  <w:color w:val="0000FF"/>
                                  <w:spacing w:val="-2"/>
                                  <w:sz w:val="22"/>
                                  <w:szCs w:val="22"/>
                                  <w:u w:val="thick" w:color="0000FF"/>
                                  <w:lang w:val="es"/>
                                </w:rPr>
                                <w:t>dmh.lacounty.gov</w:t>
                              </w:r>
                            </w:p>
                            <w:p w14:paraId="3C94A806" w14:textId="77777777" w:rsidR="00275BE6" w:rsidRPr="00286567" w:rsidRDefault="00275BE6" w:rsidP="00275BE6">
                              <w:pPr>
                                <w:rPr>
                                  <w:lang w:val="es-ES"/>
                                </w:rPr>
                              </w:pPr>
                            </w:p>
                            <w:p w14:paraId="2DFEBA4F" w14:textId="77777777" w:rsidR="00275BE6" w:rsidRPr="00286567" w:rsidRDefault="00275BE6" w:rsidP="00275BE6">
                              <w:pPr>
                                <w:rPr>
                                  <w:lang w:val="es-ES"/>
                                </w:rPr>
                              </w:pPr>
                            </w:p>
                            <w:p w14:paraId="203E3128" w14:textId="77777777" w:rsidR="00275BE6" w:rsidRPr="00286567" w:rsidRDefault="00275BE6" w:rsidP="00275BE6">
                              <w:pPr>
                                <w:rPr>
                                  <w:lang w:val="es-ES"/>
                                </w:rPr>
                              </w:pPr>
                            </w:p>
                            <w:p w14:paraId="0CF097D0" w14:textId="77777777" w:rsidR="00275BE6" w:rsidRPr="00286567" w:rsidRDefault="00275BE6" w:rsidP="00275BE6">
                              <w:pPr>
                                <w:jc w:val="center"/>
                                <w:rPr>
                                  <w:lang w:val="es-ES"/>
                                </w:rPr>
                              </w:pPr>
                            </w:p>
                            <w:p w14:paraId="04FCB698" w14:textId="77777777" w:rsidR="00275BE6" w:rsidRPr="00286567" w:rsidRDefault="00275BE6" w:rsidP="00275BE6">
                              <w:pPr>
                                <w:jc w:val="center"/>
                                <w:rPr>
                                  <w:lang w:val="es-ES"/>
                                </w:rPr>
                              </w:pPr>
                            </w:p>
                            <w:p w14:paraId="6DF5A940" w14:textId="77777777" w:rsidR="00275BE6" w:rsidRPr="00286567" w:rsidRDefault="00275BE6" w:rsidP="00275BE6">
                              <w:pPr>
                                <w:jc w:val="center"/>
                                <w:rPr>
                                  <w:lang w:val="es-ES"/>
                                </w:rPr>
                              </w:pPr>
                            </w:p>
                            <w:p w14:paraId="046AF9C2" w14:textId="77777777" w:rsidR="00275BE6" w:rsidRPr="00286567" w:rsidRDefault="00275BE6" w:rsidP="00275BE6">
                              <w:pPr>
                                <w:jc w:val="center"/>
                                <w:rPr>
                                  <w:lang w:val="es-ES"/>
                                </w:rPr>
                              </w:pPr>
                            </w:p>
                            <w:p w14:paraId="16FC448C" w14:textId="77777777" w:rsidR="00275BE6" w:rsidRPr="00286567" w:rsidRDefault="00275BE6" w:rsidP="00275BE6">
                              <w:pPr>
                                <w:jc w:val="center"/>
                                <w:rPr>
                                  <w:lang w:val="es-ES"/>
                                </w:rPr>
                              </w:pPr>
                            </w:p>
                            <w:p w14:paraId="66DE63C2" w14:textId="77777777" w:rsidR="00275BE6" w:rsidRPr="00286567" w:rsidRDefault="00000000" w:rsidP="00275BE6">
                              <w:pPr>
                                <w:jc w:val="center"/>
                                <w:rPr>
                                  <w:b/>
                                  <w:bCs/>
                                  <w:spacing w:val="-7"/>
                                  <w:lang w:val="es-ES"/>
                                </w:rPr>
                              </w:pPr>
                              <w:r w:rsidRPr="000438AE">
                                <w:rPr>
                                  <w:b/>
                                  <w:bCs/>
                                  <w:lang w:val="es"/>
                                </w:rPr>
                                <w:t xml:space="preserve">Condado de Los Ángeles </w:t>
                              </w:r>
                            </w:p>
                            <w:p w14:paraId="7CA5EC74" w14:textId="77777777" w:rsidR="00275BE6" w:rsidRPr="00286567" w:rsidRDefault="00000000" w:rsidP="00275BE6">
                              <w:pPr>
                                <w:jc w:val="center"/>
                                <w:rPr>
                                  <w:b/>
                                  <w:bCs/>
                                  <w:lang w:val="es-ES"/>
                                </w:rPr>
                              </w:pPr>
                              <w:r w:rsidRPr="000438AE">
                                <w:rPr>
                                  <w:b/>
                                  <w:bCs/>
                                  <w:lang w:val="es"/>
                                </w:rPr>
                                <w:t xml:space="preserve">Departamento de Reclamos y </w:t>
                              </w:r>
                              <w:proofErr w:type="spellStart"/>
                              <w:r w:rsidRPr="000438AE">
                                <w:rPr>
                                  <w:b/>
                                  <w:bCs/>
                                  <w:lang w:val="es"/>
                                </w:rPr>
                                <w:t>Apelacionesde</w:t>
                              </w:r>
                              <w:proofErr w:type="spellEnd"/>
                            </w:p>
                            <w:p w14:paraId="046D1C53" w14:textId="77777777" w:rsidR="00275BE6" w:rsidRPr="00286567" w:rsidRDefault="00000000" w:rsidP="00275BE6">
                              <w:pPr>
                                <w:jc w:val="center"/>
                                <w:rPr>
                                  <w:b/>
                                  <w:bCs/>
                                  <w:lang w:val="es-ES"/>
                                </w:rPr>
                              </w:pPr>
                              <w:r w:rsidRPr="000438AE">
                                <w:rPr>
                                  <w:b/>
                                  <w:bCs/>
                                  <w:lang w:val="es"/>
                                </w:rPr>
                                <w:t>de Salud Mental</w:t>
                              </w:r>
                            </w:p>
                            <w:p w14:paraId="68E44B21" w14:textId="77777777" w:rsidR="00275BE6" w:rsidRPr="00286567" w:rsidRDefault="00000000" w:rsidP="00275BE6">
                              <w:pPr>
                                <w:jc w:val="center"/>
                                <w:rPr>
                                  <w:b/>
                                  <w:bCs/>
                                  <w:lang w:val="es-ES"/>
                                </w:rPr>
                              </w:pPr>
                              <w:r w:rsidRPr="000438AE">
                                <w:rPr>
                                  <w:b/>
                                  <w:bCs/>
                                  <w:lang w:val="es"/>
                                </w:rPr>
                                <w:t>Oficina de Derechos de los Pacientes</w:t>
                              </w:r>
                            </w:p>
                            <w:p w14:paraId="19232CEC" w14:textId="77777777" w:rsidR="00275BE6" w:rsidRPr="00286567" w:rsidRDefault="00275BE6" w:rsidP="00275BE6">
                              <w:pPr>
                                <w:jc w:val="center"/>
                                <w:rPr>
                                  <w:lang w:val="es-ES"/>
                                </w:rPr>
                              </w:pPr>
                            </w:p>
                            <w:p w14:paraId="757F1DD7" w14:textId="77777777" w:rsidR="00275BE6" w:rsidRPr="00286567" w:rsidRDefault="00000000" w:rsidP="00275BE6">
                              <w:pPr>
                                <w:jc w:val="center"/>
                                <w:rPr>
                                  <w:spacing w:val="-2"/>
                                  <w:lang w:val="es-ES"/>
                                </w:rPr>
                              </w:pPr>
                              <w:r w:rsidRPr="00C17747">
                                <w:rPr>
                                  <w:lang w:val="es"/>
                                </w:rPr>
                                <w:t>(213) 738-4949 – Reclamos y apelaciones que no sean de carácter hospitalario.</w:t>
                              </w:r>
                            </w:p>
                            <w:p w14:paraId="28A8C595" w14:textId="77777777" w:rsidR="00275BE6" w:rsidRPr="00286567" w:rsidRDefault="00275BE6" w:rsidP="00275BE6">
                              <w:pPr>
                                <w:jc w:val="center"/>
                                <w:rPr>
                                  <w:lang w:val="es-ES"/>
                                </w:rPr>
                              </w:pPr>
                            </w:p>
                            <w:p w14:paraId="6DB09DFF" w14:textId="77777777" w:rsidR="00275BE6" w:rsidRPr="00286567" w:rsidRDefault="00275BE6" w:rsidP="00275BE6">
                              <w:pPr>
                                <w:jc w:val="center"/>
                                <w:rPr>
                                  <w:lang w:val="es-ES"/>
                                </w:rPr>
                              </w:pPr>
                            </w:p>
                            <w:p w14:paraId="2BAA3AAC" w14:textId="77777777" w:rsidR="00275BE6" w:rsidRPr="00286567" w:rsidRDefault="00000000" w:rsidP="00275BE6">
                              <w:pPr>
                                <w:jc w:val="center"/>
                                <w:rPr>
                                  <w:spacing w:val="-2"/>
                                  <w:lang w:val="es-ES"/>
                                </w:rPr>
                              </w:pPr>
                              <w:r w:rsidRPr="00C17747">
                                <w:rPr>
                                  <w:lang w:val="es"/>
                                </w:rPr>
                                <w:t>(213) 738-4888 – Reclamos y apelaciones de carácter hospitalario</w:t>
                              </w:r>
                            </w:p>
                            <w:p w14:paraId="3C9995DA" w14:textId="77777777" w:rsidR="00275BE6" w:rsidRPr="00286567" w:rsidRDefault="00275BE6" w:rsidP="00275BE6">
                              <w:pPr>
                                <w:jc w:val="center"/>
                                <w:rPr>
                                  <w:lang w:val="es-ES"/>
                                </w:rPr>
                              </w:pPr>
                            </w:p>
                            <w:p w14:paraId="6B169CF7" w14:textId="77777777" w:rsidR="00275BE6" w:rsidRPr="00C17747" w:rsidRDefault="00275BE6" w:rsidP="00275BE6">
                              <w:pPr>
                                <w:jc w:val="center"/>
                              </w:pPr>
                              <w:hyperlink r:id="rId6" w:history="1">
                                <w:r w:rsidRPr="00D37EDC">
                                  <w:rPr>
                                    <w:rStyle w:val="Hyperlink"/>
                                    <w:lang w:val="es"/>
                                  </w:rPr>
                                  <w:t>dmh.lacounty.gov</w:t>
                                </w:r>
                              </w:hyperlink>
                            </w:p>
                            <w:p w14:paraId="5D90A897" w14:textId="77777777" w:rsidR="00275BE6" w:rsidRDefault="00275BE6">
                              <w:pPr>
                                <w:rPr>
                                  <w:caps/>
                                  <w:color w:val="4F81B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EA02ABF" id="Group 203" o:spid="_x0000_s1026" style="position:absolute;left:0;text-align:left;margin-left:0;margin-top:14.4pt;width:417.6pt;height:538.85pt;z-index:251663360;mso-wrap-distance-left:14.4pt;mso-wrap-distance-top:3.6pt;mso-wrap-distance-right:14.4pt;mso-wrap-distance-bottom:3.6pt;mso-position-horizontal:left;mso-position-horizontal-relative:margin;mso-position-vertical-relative:margin;mso-width-relative:margin;mso-height-relative:margin" coordsize="35674,19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">
                <v:rect id="Rectangle 199" o:spid="_x0000_s1027" style="position:absolute;width:35674;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" fillcolor="black [3200]" stroked="f">
                  <v:textbox>
                    <w:txbxContent>
                      <w:p w14:paraId="02EC4315" w14:textId="77777777" w:rsidR="00275BE6" w:rsidRPr="00286567" w:rsidRDefault="00000000" w:rsidP="00275BE6">
                        <w:pPr>
                          <w:spacing w:before="69"/>
                          <w:ind w:left="294" w:right="19"/>
                          <w:jc w:val="center"/>
                          <w:rPr>
                            <w:b/>
                            <w:lang w:val="es-ES"/>
                          </w:rPr>
                        </w:pPr>
                        <w:r w:rsidRPr="00C17747">
                          <w:rPr>
                            <w:b/>
                            <w:lang w:val="es"/>
                          </w:rPr>
                          <w:t>COMO MIEMBRO, TIENE DERECHO A:</w:t>
                        </w:r>
                      </w:p>
                    </w:txbxContent>
                  </v:textbox>
                </v:rect>
                <v:shapetype id="_x0000_t202" coordsize="21600,21600" o:spt="202" path="m,l,21600r21600,l21600,xe">
                  <v:stroke joinstyle="miter"/>
                  <v:path gradientshapeok="t" o:connecttype="rect"/>
                </v:shapetype>
                <v:shape id="Text Box 200" o:spid="_x0000_s1028" type="#_x0000_t202" style="position:absolute;top:1617;width:35674;height:18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01873BE6" w14:textId="77777777" w:rsidR="00275BE6" w:rsidRPr="00286567" w:rsidRDefault="00000000" w:rsidP="00275BE6">
                        <w:pPr>
                          <w:pStyle w:val="ListParagraph"/>
                          <w:numPr>
                            <w:ilvl w:val="1"/>
                            <w:numId w:val="1"/>
                          </w:numPr>
                          <w:tabs>
                            <w:tab w:val="left" w:pos="720"/>
                          </w:tabs>
                          <w:spacing w:before="355"/>
                          <w:ind w:right="1145"/>
                          <w:rPr>
                            <w:lang w:val="es-ES"/>
                          </w:rPr>
                        </w:pPr>
                        <w:r w:rsidRPr="00286567">
                          <w:rPr>
                            <w:lang w:val="es"/>
                          </w:rPr>
                          <w:t>Ser tratado con respeto y con la debida consideración por su dignidad y privacidad.</w:t>
                        </w:r>
                      </w:p>
                      <w:p w14:paraId="3C119935" w14:textId="77777777" w:rsidR="00275BE6" w:rsidRPr="00286567" w:rsidRDefault="00000000" w:rsidP="00275BE6">
                        <w:pPr>
                          <w:pStyle w:val="ListParagraph"/>
                          <w:numPr>
                            <w:ilvl w:val="1"/>
                            <w:numId w:val="1"/>
                          </w:numPr>
                          <w:tabs>
                            <w:tab w:val="left" w:pos="720"/>
                          </w:tabs>
                          <w:ind w:right="1073"/>
                          <w:rPr>
                            <w:lang w:val="es-ES"/>
                          </w:rPr>
                        </w:pPr>
                        <w:r w:rsidRPr="00286567">
                          <w:rPr>
                            <w:lang w:val="es"/>
                          </w:rPr>
                          <w:t>Recibir información sobre las opciones y alternativas de tratamiento disponibles, presentada de manera adecuada a su estado y capacidad de comprensión.</w:t>
                        </w:r>
                      </w:p>
                      <w:p w14:paraId="0A2F5801" w14:textId="77777777" w:rsidR="00275BE6" w:rsidRPr="00286567" w:rsidRDefault="00000000" w:rsidP="00275BE6">
                        <w:pPr>
                          <w:pStyle w:val="ListParagraph"/>
                          <w:numPr>
                            <w:ilvl w:val="1"/>
                            <w:numId w:val="1"/>
                          </w:numPr>
                          <w:tabs>
                            <w:tab w:val="left" w:pos="720"/>
                          </w:tabs>
                          <w:ind w:right="301"/>
                          <w:rPr>
                            <w:lang w:val="es-ES"/>
                          </w:rPr>
                        </w:pPr>
                        <w:r w:rsidRPr="00286567">
                          <w:rPr>
                            <w:lang w:val="es"/>
                          </w:rPr>
                          <w:t>Participar en las decisiones relativas a su atención médica, incluido el derecho a rechazar un tratamiento.</w:t>
                        </w:r>
                      </w:p>
                      <w:p w14:paraId="554FE3D2" w14:textId="77777777" w:rsidR="00275BE6" w:rsidRPr="00286567" w:rsidRDefault="00000000" w:rsidP="00275BE6">
                        <w:pPr>
                          <w:pStyle w:val="ListParagraph"/>
                          <w:numPr>
                            <w:ilvl w:val="1"/>
                            <w:numId w:val="1"/>
                          </w:numPr>
                          <w:tabs>
                            <w:tab w:val="left" w:pos="720"/>
                          </w:tabs>
                          <w:ind w:right="723"/>
                          <w:rPr>
                            <w:lang w:val="es-ES"/>
                          </w:rPr>
                        </w:pPr>
                        <w:r w:rsidRPr="00286567">
                          <w:rPr>
                            <w:lang w:val="es"/>
                          </w:rPr>
                          <w:t>No ser sometido a ninguna forma de inmovilización o aislamiento utilizada como medio de coacción, disciplina, conveniencia o represalia.</w:t>
                        </w:r>
                      </w:p>
                      <w:p w14:paraId="74E3D7BC" w14:textId="77777777" w:rsidR="00275BE6" w:rsidRPr="00286567" w:rsidRDefault="00000000" w:rsidP="00275BE6">
                        <w:pPr>
                          <w:pStyle w:val="ListParagraph"/>
                          <w:numPr>
                            <w:ilvl w:val="1"/>
                            <w:numId w:val="1"/>
                          </w:numPr>
                          <w:tabs>
                            <w:tab w:val="left" w:pos="720"/>
                          </w:tabs>
                          <w:spacing w:line="237" w:lineRule="auto"/>
                          <w:ind w:right="1305"/>
                          <w:rPr>
                            <w:lang w:val="es-ES"/>
                          </w:rPr>
                        </w:pPr>
                        <w:r w:rsidRPr="00286567">
                          <w:rPr>
                            <w:lang w:val="es"/>
                          </w:rPr>
                          <w:t>Solicitar y recibir una copia de su historial médico, así como solicitar que se modifique o corrija.</w:t>
                        </w:r>
                      </w:p>
                      <w:p w14:paraId="63D84F71" w14:textId="77777777" w:rsidR="00275BE6" w:rsidRPr="00286567" w:rsidRDefault="00000000" w:rsidP="00275BE6">
                        <w:pPr>
                          <w:pStyle w:val="ListParagraph"/>
                          <w:numPr>
                            <w:ilvl w:val="1"/>
                            <w:numId w:val="1"/>
                          </w:numPr>
                          <w:tabs>
                            <w:tab w:val="left" w:pos="720"/>
                          </w:tabs>
                          <w:ind w:right="672"/>
                          <w:rPr>
                            <w:lang w:val="es-ES"/>
                          </w:rPr>
                        </w:pPr>
                        <w:r w:rsidRPr="00286567">
                          <w:rPr>
                            <w:lang w:val="es"/>
                          </w:rPr>
                          <w:t>Recibir información de conformidad con el Título 42 del CFR, Sección 438.10, que describe los requisitos de información.</w:t>
                        </w:r>
                      </w:p>
                      <w:p w14:paraId="7C6C7D89" w14:textId="77777777" w:rsidR="00275BE6" w:rsidRPr="00286567" w:rsidRDefault="00000000" w:rsidP="00275BE6">
                        <w:pPr>
                          <w:pStyle w:val="ListParagraph"/>
                          <w:numPr>
                            <w:ilvl w:val="1"/>
                            <w:numId w:val="1"/>
                          </w:numPr>
                          <w:tabs>
                            <w:tab w:val="left" w:pos="720"/>
                          </w:tabs>
                          <w:ind w:right="368"/>
                          <w:rPr>
                            <w:lang w:val="es-ES"/>
                          </w:rPr>
                        </w:pPr>
                        <w:r w:rsidRPr="00286567">
                          <w:rPr>
                            <w:lang w:val="es"/>
                          </w:rPr>
                          <w:t>Recibir servicios de atención médica de conformidad con el Título 42 del CFR, Secciones 438.206 a 438.210, que regulan los requisitos relativos a la disponibilidad de los servicios, las garantías de capacidad y servicios adecuados, la coordinación y la continuidad de la atención, así como la cobertura y la autorización de los servicios.</w:t>
                        </w:r>
                      </w:p>
                      <w:p w14:paraId="6918E8A7" w14:textId="77777777" w:rsidR="00275BE6" w:rsidRPr="00286567" w:rsidRDefault="00275BE6" w:rsidP="00275BE6">
                        <w:pPr>
                          <w:pStyle w:val="BodyText"/>
                          <w:spacing w:before="55"/>
                          <w:rPr>
                            <w:sz w:val="20"/>
                            <w:szCs w:val="20"/>
                            <w:lang w:val="es-ES"/>
                          </w:rPr>
                        </w:pPr>
                      </w:p>
                      <w:p w14:paraId="7BA2407B" w14:textId="77777777" w:rsidR="00275BE6" w:rsidRPr="00286567" w:rsidRDefault="00275BE6" w:rsidP="00275BE6">
                        <w:pPr>
                          <w:rPr>
                            <w:sz w:val="20"/>
                            <w:szCs w:val="20"/>
                            <w:lang w:val="es-ES"/>
                          </w:rPr>
                        </w:pPr>
                      </w:p>
                      <w:p w14:paraId="1A90AB84" w14:textId="77777777" w:rsidR="00275BE6" w:rsidRPr="00286567" w:rsidRDefault="00275BE6" w:rsidP="00275BE6">
                        <w:pPr>
                          <w:pStyle w:val="BodyText"/>
                          <w:spacing w:before="55"/>
                          <w:jc w:val="center"/>
                          <w:rPr>
                            <w:sz w:val="20"/>
                            <w:szCs w:val="20"/>
                            <w:lang w:val="es-ES"/>
                          </w:rPr>
                        </w:pPr>
                      </w:p>
                      <w:p w14:paraId="3B10B21B" w14:textId="77777777" w:rsidR="00275BE6" w:rsidRPr="00286567" w:rsidRDefault="00000000" w:rsidP="00930C4C">
                        <w:pPr>
                          <w:jc w:val="center"/>
                          <w:rPr>
                            <w:b/>
                            <w:spacing w:val="-7"/>
                            <w:lang w:val="es-ES"/>
                          </w:rPr>
                        </w:pPr>
                        <w:r w:rsidRPr="00286567">
                          <w:rPr>
                            <w:b/>
                            <w:lang w:val="es"/>
                          </w:rPr>
                          <w:t>Condado de Los Ángeles</w:t>
                        </w:r>
                      </w:p>
                      <w:p w14:paraId="0A8D96C5" w14:textId="77777777" w:rsidR="00275BE6" w:rsidRPr="00286567" w:rsidRDefault="00000000" w:rsidP="00930C4C">
                        <w:pPr>
                          <w:jc w:val="center"/>
                          <w:rPr>
                            <w:b/>
                            <w:lang w:val="es-ES"/>
                          </w:rPr>
                        </w:pPr>
                        <w:r w:rsidRPr="00286567">
                          <w:rPr>
                            <w:b/>
                            <w:lang w:val="es"/>
                          </w:rPr>
                          <w:t>Departamento de Salud Mental</w:t>
                        </w:r>
                      </w:p>
                      <w:p w14:paraId="74DDB8B0" w14:textId="77777777" w:rsidR="00275BE6" w:rsidRPr="00286567" w:rsidRDefault="00000000" w:rsidP="00930C4C">
                        <w:pPr>
                          <w:jc w:val="center"/>
                          <w:rPr>
                            <w:b/>
                            <w:lang w:val="es-ES"/>
                          </w:rPr>
                        </w:pPr>
                        <w:r w:rsidRPr="00286567">
                          <w:rPr>
                            <w:b/>
                            <w:lang w:val="es"/>
                          </w:rPr>
                          <w:t>Oficina de Derechos de los Pacientes</w:t>
                        </w:r>
                      </w:p>
                      <w:p w14:paraId="79032FD2" w14:textId="77777777" w:rsidR="00275BE6" w:rsidRPr="00286567" w:rsidRDefault="00275BE6" w:rsidP="00930C4C">
                        <w:pPr>
                          <w:ind w:left="3540" w:hanging="2453"/>
                          <w:jc w:val="center"/>
                          <w:rPr>
                            <w:b/>
                            <w:lang w:val="es-ES"/>
                          </w:rPr>
                        </w:pPr>
                      </w:p>
                      <w:p w14:paraId="0A4E7D1C" w14:textId="77777777" w:rsidR="00275BE6" w:rsidRPr="00286567" w:rsidRDefault="00000000" w:rsidP="00930C4C">
                        <w:pPr>
                          <w:spacing w:before="3" w:line="368" w:lineRule="exact"/>
                          <w:jc w:val="center"/>
                          <w:rPr>
                            <w:b/>
                            <w:lang w:val="es-ES"/>
                          </w:rPr>
                        </w:pPr>
                        <w:r w:rsidRPr="00286567">
                          <w:rPr>
                            <w:b/>
                            <w:lang w:val="es"/>
                          </w:rPr>
                          <w:t>(213) 738-4949 – Reclamos y apelaciones que no sean de carácter hospitalario.</w:t>
                        </w:r>
                      </w:p>
                      <w:p w14:paraId="00224B5B" w14:textId="77777777" w:rsidR="00275BE6" w:rsidRPr="00286567" w:rsidRDefault="00000000" w:rsidP="00930C4C">
                        <w:pPr>
                          <w:spacing w:line="368" w:lineRule="exact"/>
                          <w:jc w:val="center"/>
                          <w:rPr>
                            <w:b/>
                            <w:lang w:val="es-ES"/>
                          </w:rPr>
                        </w:pPr>
                        <w:r w:rsidRPr="00286567">
                          <w:rPr>
                            <w:b/>
                            <w:lang w:val="es"/>
                          </w:rPr>
                          <w:t>(213) 738-4888 – Reclamos y apelaciones de carácter hospitalario</w:t>
                        </w:r>
                      </w:p>
                      <w:p w14:paraId="3EB18DAB" w14:textId="77777777" w:rsidR="00275BE6" w:rsidRPr="00286567" w:rsidRDefault="00000000" w:rsidP="00275BE6">
                        <w:pPr>
                          <w:pStyle w:val="Heading2"/>
                          <w:rPr>
                            <w:i w:val="0"/>
                            <w:iCs w:val="0"/>
                            <w:sz w:val="22"/>
                            <w:szCs w:val="22"/>
                            <w:u w:val="none"/>
                            <w:lang w:val="es-ES"/>
                          </w:rPr>
                        </w:pPr>
                        <w:r w:rsidRPr="00286567">
                          <w:rPr>
                            <w:i w:val="0"/>
                            <w:iCs w:val="0"/>
                            <w:color w:val="0000FF"/>
                            <w:spacing w:val="-2"/>
                            <w:sz w:val="22"/>
                            <w:szCs w:val="22"/>
                            <w:u w:val="thick" w:color="0000FF"/>
                            <w:lang w:val="es"/>
                          </w:rPr>
                          <w:t>dmh.lacounty.gov</w:t>
                        </w:r>
                      </w:p>
                      <w:p w14:paraId="3C94A806" w14:textId="77777777" w:rsidR="00275BE6" w:rsidRPr="00286567" w:rsidRDefault="00275BE6" w:rsidP="00275BE6">
                        <w:pPr>
                          <w:rPr>
                            <w:lang w:val="es-ES"/>
                          </w:rPr>
                        </w:pPr>
                      </w:p>
                      <w:p w14:paraId="2DFEBA4F" w14:textId="77777777" w:rsidR="00275BE6" w:rsidRPr="00286567" w:rsidRDefault="00275BE6" w:rsidP="00275BE6">
                        <w:pPr>
                          <w:rPr>
                            <w:lang w:val="es-ES"/>
                          </w:rPr>
                        </w:pPr>
                      </w:p>
                      <w:p w14:paraId="203E3128" w14:textId="77777777" w:rsidR="00275BE6" w:rsidRPr="00286567" w:rsidRDefault="00275BE6" w:rsidP="00275BE6">
                        <w:pPr>
                          <w:rPr>
                            <w:lang w:val="es-ES"/>
                          </w:rPr>
                        </w:pPr>
                      </w:p>
                      <w:p w14:paraId="0CF097D0" w14:textId="77777777" w:rsidR="00275BE6" w:rsidRPr="00286567" w:rsidRDefault="00275BE6" w:rsidP="00275BE6">
                        <w:pPr>
                          <w:jc w:val="center"/>
                          <w:rPr>
                            <w:lang w:val="es-ES"/>
                          </w:rPr>
                        </w:pPr>
                      </w:p>
                      <w:p w14:paraId="04FCB698" w14:textId="77777777" w:rsidR="00275BE6" w:rsidRPr="00286567" w:rsidRDefault="00275BE6" w:rsidP="00275BE6">
                        <w:pPr>
                          <w:jc w:val="center"/>
                          <w:rPr>
                            <w:lang w:val="es-ES"/>
                          </w:rPr>
                        </w:pPr>
                      </w:p>
                      <w:p w14:paraId="6DF5A940" w14:textId="77777777" w:rsidR="00275BE6" w:rsidRPr="00286567" w:rsidRDefault="00275BE6" w:rsidP="00275BE6">
                        <w:pPr>
                          <w:jc w:val="center"/>
                          <w:rPr>
                            <w:lang w:val="es-ES"/>
                          </w:rPr>
                        </w:pPr>
                      </w:p>
                      <w:p w14:paraId="046AF9C2" w14:textId="77777777" w:rsidR="00275BE6" w:rsidRPr="00286567" w:rsidRDefault="00275BE6" w:rsidP="00275BE6">
                        <w:pPr>
                          <w:jc w:val="center"/>
                          <w:rPr>
                            <w:lang w:val="es-ES"/>
                          </w:rPr>
                        </w:pPr>
                      </w:p>
                      <w:p w14:paraId="16FC448C" w14:textId="77777777" w:rsidR="00275BE6" w:rsidRPr="00286567" w:rsidRDefault="00275BE6" w:rsidP="00275BE6">
                        <w:pPr>
                          <w:jc w:val="center"/>
                          <w:rPr>
                            <w:lang w:val="es-ES"/>
                          </w:rPr>
                        </w:pPr>
                      </w:p>
                      <w:p w14:paraId="66DE63C2" w14:textId="77777777" w:rsidR="00275BE6" w:rsidRPr="00286567" w:rsidRDefault="00000000" w:rsidP="00275BE6">
                        <w:pPr>
                          <w:jc w:val="center"/>
                          <w:rPr>
                            <w:b/>
                            <w:bCs/>
                            <w:spacing w:val="-7"/>
                            <w:lang w:val="es-ES"/>
                          </w:rPr>
                        </w:pPr>
                        <w:r w:rsidRPr="000438AE">
                          <w:rPr>
                            <w:b/>
                            <w:bCs/>
                            <w:lang w:val="es"/>
                          </w:rPr>
                          <w:t xml:space="preserve">Condado de Los Ángeles </w:t>
                        </w:r>
                      </w:p>
                      <w:p w14:paraId="7CA5EC74" w14:textId="77777777" w:rsidR="00275BE6" w:rsidRPr="00286567" w:rsidRDefault="00000000" w:rsidP="00275BE6">
                        <w:pPr>
                          <w:jc w:val="center"/>
                          <w:rPr>
                            <w:b/>
                            <w:bCs/>
                            <w:lang w:val="es-ES"/>
                          </w:rPr>
                        </w:pPr>
                        <w:r w:rsidRPr="000438AE">
                          <w:rPr>
                            <w:b/>
                            <w:bCs/>
                            <w:lang w:val="es"/>
                          </w:rPr>
                          <w:t xml:space="preserve">Departamento de Reclamos y </w:t>
                        </w:r>
                        <w:proofErr w:type="spellStart"/>
                        <w:r w:rsidRPr="000438AE">
                          <w:rPr>
                            <w:b/>
                            <w:bCs/>
                            <w:lang w:val="es"/>
                          </w:rPr>
                          <w:t>Apelacionesde</w:t>
                        </w:r>
                        <w:proofErr w:type="spellEnd"/>
                      </w:p>
                      <w:p w14:paraId="046D1C53" w14:textId="77777777" w:rsidR="00275BE6" w:rsidRPr="00286567" w:rsidRDefault="00000000" w:rsidP="00275BE6">
                        <w:pPr>
                          <w:jc w:val="center"/>
                          <w:rPr>
                            <w:b/>
                            <w:bCs/>
                            <w:lang w:val="es-ES"/>
                          </w:rPr>
                        </w:pPr>
                        <w:r w:rsidRPr="000438AE">
                          <w:rPr>
                            <w:b/>
                            <w:bCs/>
                            <w:lang w:val="es"/>
                          </w:rPr>
                          <w:t>de Salud Mental</w:t>
                        </w:r>
                      </w:p>
                      <w:p w14:paraId="68E44B21" w14:textId="77777777" w:rsidR="00275BE6" w:rsidRPr="00286567" w:rsidRDefault="00000000" w:rsidP="00275BE6">
                        <w:pPr>
                          <w:jc w:val="center"/>
                          <w:rPr>
                            <w:b/>
                            <w:bCs/>
                            <w:lang w:val="es-ES"/>
                          </w:rPr>
                        </w:pPr>
                        <w:r w:rsidRPr="000438AE">
                          <w:rPr>
                            <w:b/>
                            <w:bCs/>
                            <w:lang w:val="es"/>
                          </w:rPr>
                          <w:t>Oficina de Derechos de los Pacientes</w:t>
                        </w:r>
                      </w:p>
                      <w:p w14:paraId="19232CEC" w14:textId="77777777" w:rsidR="00275BE6" w:rsidRPr="00286567" w:rsidRDefault="00275BE6" w:rsidP="00275BE6">
                        <w:pPr>
                          <w:jc w:val="center"/>
                          <w:rPr>
                            <w:lang w:val="es-ES"/>
                          </w:rPr>
                        </w:pPr>
                      </w:p>
                      <w:p w14:paraId="757F1DD7" w14:textId="77777777" w:rsidR="00275BE6" w:rsidRPr="00286567" w:rsidRDefault="00000000" w:rsidP="00275BE6">
                        <w:pPr>
                          <w:jc w:val="center"/>
                          <w:rPr>
                            <w:spacing w:val="-2"/>
                            <w:lang w:val="es-ES"/>
                          </w:rPr>
                        </w:pPr>
                        <w:r w:rsidRPr="00C17747">
                          <w:rPr>
                            <w:lang w:val="es"/>
                          </w:rPr>
                          <w:t>(213) 738-4949 – Reclamos y apelaciones que no sean de carácter hospitalario.</w:t>
                        </w:r>
                      </w:p>
                      <w:p w14:paraId="28A8C595" w14:textId="77777777" w:rsidR="00275BE6" w:rsidRPr="00286567" w:rsidRDefault="00275BE6" w:rsidP="00275BE6">
                        <w:pPr>
                          <w:jc w:val="center"/>
                          <w:rPr>
                            <w:lang w:val="es-ES"/>
                          </w:rPr>
                        </w:pPr>
                      </w:p>
                      <w:p w14:paraId="6DB09DFF" w14:textId="77777777" w:rsidR="00275BE6" w:rsidRPr="00286567" w:rsidRDefault="00275BE6" w:rsidP="00275BE6">
                        <w:pPr>
                          <w:jc w:val="center"/>
                          <w:rPr>
                            <w:lang w:val="es-ES"/>
                          </w:rPr>
                        </w:pPr>
                      </w:p>
                      <w:p w14:paraId="2BAA3AAC" w14:textId="77777777" w:rsidR="00275BE6" w:rsidRPr="00286567" w:rsidRDefault="00000000" w:rsidP="00275BE6">
                        <w:pPr>
                          <w:jc w:val="center"/>
                          <w:rPr>
                            <w:spacing w:val="-2"/>
                            <w:lang w:val="es-ES"/>
                          </w:rPr>
                        </w:pPr>
                        <w:r w:rsidRPr="00C17747">
                          <w:rPr>
                            <w:lang w:val="es"/>
                          </w:rPr>
                          <w:t>(213) 738-4888 – Reclamos y apelaciones de carácter hospitalario</w:t>
                        </w:r>
                      </w:p>
                      <w:p w14:paraId="3C9995DA" w14:textId="77777777" w:rsidR="00275BE6" w:rsidRPr="00286567" w:rsidRDefault="00275BE6" w:rsidP="00275BE6">
                        <w:pPr>
                          <w:jc w:val="center"/>
                          <w:rPr>
                            <w:lang w:val="es-ES"/>
                          </w:rPr>
                        </w:pPr>
                      </w:p>
                      <w:p w14:paraId="6B169CF7" w14:textId="77777777" w:rsidR="00275BE6" w:rsidRPr="00C17747" w:rsidRDefault="00275BE6" w:rsidP="00275BE6">
                        <w:pPr>
                          <w:jc w:val="center"/>
                        </w:pPr>
                        <w:hyperlink r:id="rId7" w:history="1">
                          <w:r w:rsidRPr="00D37EDC">
                            <w:rPr>
                              <w:rStyle w:val="Hyperlink"/>
                              <w:lang w:val="es"/>
                            </w:rPr>
                            <w:t>dmh.lacounty.gov</w:t>
                          </w:r>
                        </w:hyperlink>
                      </w:p>
                      <w:p w14:paraId="5D90A897" w14:textId="77777777" w:rsidR="00275BE6" w:rsidRDefault="00275BE6">
                        <w:pPr>
                          <w:rPr>
                            <w:caps/>
                            <w:color w:val="4F81BD" w:themeColor="accent1"/>
                            <w:sz w:val="26"/>
                            <w:szCs w:val="26"/>
                          </w:rPr>
                        </w:pPr>
                      </w:p>
                    </w:txbxContent>
                  </v:textbox>
                </v:shape>
                <w10:wrap type="square" anchorx="margin" anchory="margin"/>
              </v:group>
            </w:pict>
          </mc:Fallback>
        </mc:AlternateContent>
      </w:r>
    </w:p>
    <w:p w14:paraId="41E4CDA1" w14:textId="77777777" w:rsidR="008E095F" w:rsidRPr="00286567" w:rsidRDefault="008E095F" w:rsidP="008E095F">
      <w:pPr>
        <w:spacing w:before="69"/>
        <w:ind w:left="294" w:right="19"/>
        <w:jc w:val="center"/>
        <w:rPr>
          <w:lang w:val="es-ES"/>
        </w:rPr>
      </w:pPr>
    </w:p>
    <w:p w14:paraId="01B15ECD" w14:textId="77777777" w:rsidR="008E095F" w:rsidRPr="00286567" w:rsidRDefault="008E095F" w:rsidP="008E095F">
      <w:pPr>
        <w:spacing w:before="69"/>
        <w:ind w:left="294" w:right="19"/>
        <w:jc w:val="center"/>
        <w:rPr>
          <w:lang w:val="es-ES"/>
        </w:rPr>
      </w:pPr>
    </w:p>
    <w:p w14:paraId="0C8E92A0" w14:textId="77777777" w:rsidR="008E095F" w:rsidRPr="00286567" w:rsidRDefault="008E095F" w:rsidP="008E095F">
      <w:pPr>
        <w:spacing w:before="69"/>
        <w:ind w:left="294" w:right="19"/>
        <w:jc w:val="center"/>
        <w:rPr>
          <w:lang w:val="es-ES"/>
        </w:rPr>
      </w:pPr>
    </w:p>
    <w:p w14:paraId="549BC7C9" w14:textId="77777777" w:rsidR="008E095F" w:rsidRPr="00286567" w:rsidRDefault="008E095F" w:rsidP="008E095F">
      <w:pPr>
        <w:spacing w:before="69"/>
        <w:ind w:left="294" w:right="19"/>
        <w:jc w:val="center"/>
        <w:rPr>
          <w:lang w:val="es-ES"/>
        </w:rPr>
      </w:pPr>
    </w:p>
    <w:p w14:paraId="774C5BAC" w14:textId="77777777" w:rsidR="008E095F" w:rsidRPr="00286567" w:rsidRDefault="008E095F" w:rsidP="008E095F">
      <w:pPr>
        <w:spacing w:before="69"/>
        <w:ind w:left="294" w:right="19"/>
        <w:jc w:val="center"/>
        <w:rPr>
          <w:lang w:val="es-ES"/>
        </w:rPr>
      </w:pPr>
    </w:p>
    <w:p w14:paraId="4765DB75" w14:textId="77777777" w:rsidR="008E095F" w:rsidRPr="00286567" w:rsidRDefault="008E095F" w:rsidP="008E095F">
      <w:pPr>
        <w:spacing w:before="69"/>
        <w:ind w:left="294" w:right="19"/>
        <w:jc w:val="center"/>
        <w:rPr>
          <w:lang w:val="es-ES"/>
        </w:rPr>
      </w:pPr>
    </w:p>
    <w:p w14:paraId="29A0E8A7" w14:textId="77777777" w:rsidR="008E095F" w:rsidRPr="00286567" w:rsidRDefault="008E095F" w:rsidP="008E095F">
      <w:pPr>
        <w:spacing w:before="69"/>
        <w:ind w:left="294" w:right="19"/>
        <w:jc w:val="center"/>
        <w:rPr>
          <w:lang w:val="es-ES"/>
        </w:rPr>
      </w:pPr>
    </w:p>
    <w:p w14:paraId="1D0A1DA5" w14:textId="77777777" w:rsidR="008E095F" w:rsidRPr="00286567" w:rsidRDefault="008E095F" w:rsidP="008E095F">
      <w:pPr>
        <w:spacing w:before="69"/>
        <w:ind w:left="294" w:right="19"/>
        <w:jc w:val="center"/>
        <w:rPr>
          <w:lang w:val="es-ES"/>
        </w:rPr>
      </w:pPr>
    </w:p>
    <w:p w14:paraId="282007A7" w14:textId="77777777" w:rsidR="008E095F" w:rsidRPr="00286567" w:rsidRDefault="008E095F" w:rsidP="008E095F">
      <w:pPr>
        <w:spacing w:before="69"/>
        <w:ind w:left="294" w:right="19"/>
        <w:jc w:val="center"/>
        <w:rPr>
          <w:lang w:val="es-ES"/>
        </w:rPr>
      </w:pPr>
    </w:p>
    <w:p w14:paraId="6FD25ACC" w14:textId="77777777" w:rsidR="008E095F" w:rsidRPr="00286567" w:rsidRDefault="008E095F" w:rsidP="008E095F">
      <w:pPr>
        <w:spacing w:before="69"/>
        <w:ind w:left="294" w:right="19"/>
        <w:jc w:val="center"/>
        <w:rPr>
          <w:lang w:val="es-ES"/>
        </w:rPr>
      </w:pPr>
    </w:p>
    <w:p w14:paraId="73F228BC" w14:textId="77777777" w:rsidR="008E095F" w:rsidRPr="00286567" w:rsidRDefault="008E095F" w:rsidP="008E095F">
      <w:pPr>
        <w:spacing w:before="69"/>
        <w:ind w:left="294" w:right="19"/>
        <w:jc w:val="center"/>
        <w:rPr>
          <w:lang w:val="es-ES"/>
        </w:rPr>
      </w:pPr>
    </w:p>
    <w:p w14:paraId="2C11B267" w14:textId="77777777" w:rsidR="008E095F" w:rsidRPr="00286567" w:rsidRDefault="008E095F" w:rsidP="008E095F">
      <w:pPr>
        <w:spacing w:before="69"/>
        <w:ind w:left="294" w:right="19"/>
        <w:jc w:val="center"/>
        <w:rPr>
          <w:lang w:val="es-ES"/>
        </w:rPr>
      </w:pPr>
    </w:p>
    <w:p w14:paraId="3DF5E7DE" w14:textId="77777777" w:rsidR="008E095F" w:rsidRPr="00286567" w:rsidRDefault="008E095F" w:rsidP="008E095F">
      <w:pPr>
        <w:spacing w:before="69"/>
        <w:ind w:left="294" w:right="19"/>
        <w:jc w:val="center"/>
        <w:rPr>
          <w:lang w:val="es-ES"/>
        </w:rPr>
      </w:pPr>
    </w:p>
    <w:p w14:paraId="1DCD104F" w14:textId="77777777" w:rsidR="008E095F" w:rsidRPr="00286567" w:rsidRDefault="008E095F" w:rsidP="008E095F">
      <w:pPr>
        <w:spacing w:before="69"/>
        <w:ind w:left="294" w:right="19"/>
        <w:jc w:val="center"/>
        <w:rPr>
          <w:lang w:val="es-ES"/>
        </w:rPr>
      </w:pPr>
    </w:p>
    <w:p w14:paraId="5EF76650" w14:textId="77777777" w:rsidR="008E095F" w:rsidRPr="00286567" w:rsidRDefault="008E095F" w:rsidP="008E095F">
      <w:pPr>
        <w:spacing w:before="69"/>
        <w:ind w:left="294" w:right="19"/>
        <w:jc w:val="center"/>
        <w:rPr>
          <w:lang w:val="es-ES"/>
        </w:rPr>
      </w:pPr>
    </w:p>
    <w:p w14:paraId="541CED11" w14:textId="77777777" w:rsidR="008E095F" w:rsidRPr="00286567" w:rsidRDefault="008E095F" w:rsidP="008E095F">
      <w:pPr>
        <w:spacing w:before="69"/>
        <w:ind w:left="294" w:right="19"/>
        <w:jc w:val="center"/>
        <w:rPr>
          <w:lang w:val="es-ES"/>
        </w:rPr>
      </w:pPr>
    </w:p>
    <w:p w14:paraId="74BF957E" w14:textId="77777777" w:rsidR="008E095F" w:rsidRPr="00286567" w:rsidRDefault="008E095F" w:rsidP="008E095F">
      <w:pPr>
        <w:spacing w:before="69"/>
        <w:ind w:left="294" w:right="19"/>
        <w:jc w:val="center"/>
        <w:rPr>
          <w:lang w:val="es-ES"/>
        </w:rPr>
      </w:pPr>
    </w:p>
    <w:p w14:paraId="74D6E753" w14:textId="77777777" w:rsidR="008E095F" w:rsidRPr="00286567" w:rsidRDefault="008E095F" w:rsidP="008E095F">
      <w:pPr>
        <w:spacing w:before="69"/>
        <w:ind w:left="294" w:right="19"/>
        <w:jc w:val="center"/>
        <w:rPr>
          <w:lang w:val="es-ES"/>
        </w:rPr>
      </w:pPr>
    </w:p>
    <w:p w14:paraId="7375525C" w14:textId="77777777" w:rsidR="008E095F" w:rsidRPr="00286567" w:rsidRDefault="008E095F" w:rsidP="008E095F">
      <w:pPr>
        <w:spacing w:before="69"/>
        <w:ind w:left="294" w:right="19"/>
        <w:jc w:val="center"/>
        <w:rPr>
          <w:lang w:val="es-ES"/>
        </w:rPr>
      </w:pPr>
    </w:p>
    <w:p w14:paraId="76E59352" w14:textId="77777777" w:rsidR="008E095F" w:rsidRPr="00286567" w:rsidRDefault="008E095F" w:rsidP="008E095F">
      <w:pPr>
        <w:spacing w:before="69"/>
        <w:ind w:left="294" w:right="19"/>
        <w:jc w:val="center"/>
        <w:rPr>
          <w:lang w:val="es-ES"/>
        </w:rPr>
      </w:pPr>
    </w:p>
    <w:p w14:paraId="6051B363" w14:textId="77777777" w:rsidR="008E095F" w:rsidRPr="00286567" w:rsidRDefault="008E095F" w:rsidP="008E095F">
      <w:pPr>
        <w:spacing w:before="69"/>
        <w:ind w:left="294" w:right="19"/>
        <w:jc w:val="center"/>
        <w:rPr>
          <w:b/>
          <w:lang w:val="es-ES"/>
        </w:rPr>
      </w:pPr>
    </w:p>
    <w:p w14:paraId="395BCDE2" w14:textId="77777777" w:rsidR="00D37EDC" w:rsidRPr="00286567" w:rsidRDefault="00D37EDC" w:rsidP="00DF4649">
      <w:pPr>
        <w:pStyle w:val="Heading3"/>
        <w:spacing w:before="75"/>
        <w:ind w:left="236" w:right="229"/>
        <w:rPr>
          <w:b w:val="0"/>
          <w:lang w:val="es-ES"/>
        </w:rPr>
      </w:pPr>
    </w:p>
    <w:p w14:paraId="11F626AE" w14:textId="77777777" w:rsidR="00D37EDC" w:rsidRPr="00286567" w:rsidRDefault="00D37EDC" w:rsidP="00DF4649">
      <w:pPr>
        <w:pStyle w:val="Heading3"/>
        <w:spacing w:before="75"/>
        <w:ind w:left="236" w:right="229"/>
        <w:rPr>
          <w:b w:val="0"/>
          <w:lang w:val="es-ES"/>
        </w:rPr>
      </w:pPr>
    </w:p>
    <w:p w14:paraId="2B3690F1" w14:textId="77777777" w:rsidR="00D37EDC" w:rsidRPr="00286567" w:rsidRDefault="00D37EDC" w:rsidP="00DF4649">
      <w:pPr>
        <w:pStyle w:val="Heading3"/>
        <w:spacing w:before="75"/>
        <w:ind w:left="236" w:right="229"/>
        <w:rPr>
          <w:b w:val="0"/>
          <w:lang w:val="es-ES"/>
        </w:rPr>
      </w:pPr>
    </w:p>
    <w:p w14:paraId="67633C13" w14:textId="77777777" w:rsidR="00D37EDC" w:rsidRPr="00286567" w:rsidRDefault="00D37EDC" w:rsidP="00DF4649">
      <w:pPr>
        <w:pStyle w:val="Heading3"/>
        <w:spacing w:before="75"/>
        <w:ind w:left="236" w:right="229"/>
        <w:rPr>
          <w:b w:val="0"/>
          <w:lang w:val="es-ES"/>
        </w:rPr>
      </w:pPr>
    </w:p>
    <w:p w14:paraId="65048C87" w14:textId="77777777" w:rsidR="00D37EDC" w:rsidRPr="00286567" w:rsidRDefault="00D37EDC" w:rsidP="00DF4649">
      <w:pPr>
        <w:pStyle w:val="Heading3"/>
        <w:spacing w:before="75"/>
        <w:ind w:left="236" w:right="229"/>
        <w:rPr>
          <w:b w:val="0"/>
          <w:lang w:val="es-ES"/>
        </w:rPr>
      </w:pPr>
    </w:p>
    <w:p w14:paraId="7A8FF8E5" w14:textId="77777777" w:rsidR="00D37EDC" w:rsidRPr="00286567" w:rsidRDefault="00D37EDC" w:rsidP="00DF4649">
      <w:pPr>
        <w:pStyle w:val="Heading3"/>
        <w:spacing w:before="75"/>
        <w:ind w:left="236" w:right="229"/>
        <w:rPr>
          <w:b w:val="0"/>
          <w:lang w:val="es-ES"/>
        </w:rPr>
      </w:pPr>
    </w:p>
    <w:p w14:paraId="004C71F1" w14:textId="77777777" w:rsidR="00D37EDC" w:rsidRPr="00286567" w:rsidRDefault="00D37EDC" w:rsidP="00DF4649">
      <w:pPr>
        <w:pStyle w:val="Heading3"/>
        <w:spacing w:before="75"/>
        <w:ind w:left="236" w:right="229"/>
        <w:rPr>
          <w:b w:val="0"/>
          <w:lang w:val="es-ES"/>
        </w:rPr>
      </w:pPr>
    </w:p>
    <w:p w14:paraId="0FBBCAB3" w14:textId="77777777" w:rsidR="00D37EDC" w:rsidRPr="00286567" w:rsidRDefault="00D37EDC" w:rsidP="00DF4649">
      <w:pPr>
        <w:pStyle w:val="Heading3"/>
        <w:spacing w:before="75"/>
        <w:ind w:left="236" w:right="229"/>
        <w:rPr>
          <w:b w:val="0"/>
          <w:lang w:val="es-ES"/>
        </w:rPr>
      </w:pPr>
    </w:p>
    <w:p w14:paraId="325BE595" w14:textId="77777777" w:rsidR="00D37EDC" w:rsidRPr="00286567" w:rsidRDefault="00D37EDC" w:rsidP="00DF4649">
      <w:pPr>
        <w:pStyle w:val="Heading3"/>
        <w:spacing w:before="75"/>
        <w:ind w:left="236" w:right="229"/>
        <w:rPr>
          <w:b w:val="0"/>
          <w:lang w:val="es-ES"/>
        </w:rPr>
      </w:pPr>
    </w:p>
    <w:p w14:paraId="0A8361F3" w14:textId="77777777" w:rsidR="00D37EDC" w:rsidRPr="00286567" w:rsidRDefault="00D37EDC" w:rsidP="00DF4649">
      <w:pPr>
        <w:pStyle w:val="Heading3"/>
        <w:spacing w:before="75"/>
        <w:ind w:left="236" w:right="229"/>
        <w:rPr>
          <w:b w:val="0"/>
          <w:lang w:val="es-ES"/>
        </w:rPr>
      </w:pPr>
    </w:p>
    <w:p w14:paraId="6D5164A4" w14:textId="77777777" w:rsidR="00D37EDC" w:rsidRPr="00286567" w:rsidRDefault="00D37EDC" w:rsidP="00DF4649">
      <w:pPr>
        <w:pStyle w:val="Heading3"/>
        <w:spacing w:before="75"/>
        <w:ind w:left="236" w:right="229"/>
        <w:rPr>
          <w:b w:val="0"/>
          <w:lang w:val="es-ES"/>
        </w:rPr>
      </w:pPr>
    </w:p>
    <w:p w14:paraId="668EDEB6" w14:textId="77777777" w:rsidR="00D37EDC" w:rsidRPr="00286567" w:rsidRDefault="00000000" w:rsidP="00D37EDC">
      <w:pPr>
        <w:pStyle w:val="Heading4"/>
        <w:spacing w:before="94" w:line="228" w:lineRule="auto"/>
        <w:ind w:left="728"/>
        <w:jc w:val="center"/>
        <w:rPr>
          <w:sz w:val="22"/>
          <w:szCs w:val="22"/>
          <w:lang w:val="es-ES"/>
        </w:rPr>
      </w:pPr>
      <w:r w:rsidRPr="00C17747">
        <w:rPr>
          <w:sz w:val="22"/>
          <w:szCs w:val="22"/>
          <w:lang w:val="es"/>
        </w:rPr>
        <w:t>Junta de Supervisores del Condado de Los Ángeles</w:t>
      </w:r>
    </w:p>
    <w:p w14:paraId="1202E521" w14:textId="77777777" w:rsidR="00D37EDC" w:rsidRPr="00C17747" w:rsidRDefault="00000000" w:rsidP="00D37EDC">
      <w:pPr>
        <w:spacing w:before="234"/>
        <w:ind w:left="1574" w:right="847" w:firstLine="1"/>
        <w:jc w:val="center"/>
      </w:pPr>
      <w:r w:rsidRPr="00286567">
        <w:t>Hilda L. Solís       Holly J. Mitchell</w:t>
      </w:r>
    </w:p>
    <w:p w14:paraId="141CE3E1" w14:textId="77777777" w:rsidR="00E7477C" w:rsidRDefault="00000000" w:rsidP="00D37EDC">
      <w:pPr>
        <w:ind w:left="1310" w:right="578"/>
        <w:jc w:val="center"/>
      </w:pPr>
      <w:r w:rsidRPr="00286567">
        <w:t xml:space="preserve">Lindsey P. Horvath    Janice Hahn </w:t>
      </w:r>
    </w:p>
    <w:p w14:paraId="335EEDC1" w14:textId="77777777" w:rsidR="00D37EDC" w:rsidRPr="00C17747" w:rsidRDefault="00000000" w:rsidP="00D37EDC">
      <w:pPr>
        <w:ind w:left="1310" w:right="578"/>
        <w:jc w:val="center"/>
      </w:pPr>
      <w:r w:rsidRPr="00286567">
        <w:t>Kathryn Barger</w:t>
      </w:r>
    </w:p>
    <w:p w14:paraId="5BD3D5BC" w14:textId="77777777" w:rsidR="00D37EDC" w:rsidRPr="00C17747" w:rsidRDefault="00000000" w:rsidP="00D37EDC">
      <w:pPr>
        <w:pStyle w:val="BodyText"/>
        <w:spacing w:before="5"/>
        <w:rPr>
          <w:sz w:val="22"/>
          <w:szCs w:val="22"/>
        </w:rPr>
      </w:pPr>
      <w:r w:rsidRPr="00C17747">
        <w:rPr>
          <w:noProof/>
          <w:sz w:val="22"/>
          <w:szCs w:val="22"/>
        </w:rPr>
        <w:drawing>
          <wp:anchor distT="0" distB="0" distL="0" distR="0" simplePos="0" relativeHeight="251658240" behindDoc="1" locked="0" layoutInCell="1" allowOverlap="1" wp14:anchorId="4DEB9F44" wp14:editId="6349C5E6">
            <wp:simplePos x="0" y="0"/>
            <wp:positionH relativeFrom="page">
              <wp:posOffset>7187196</wp:posOffset>
            </wp:positionH>
            <wp:positionV relativeFrom="paragraph">
              <wp:posOffset>150373</wp:posOffset>
            </wp:positionV>
            <wp:extent cx="1795259" cy="1633727"/>
            <wp:effectExtent l="0" t="0" r="0" b="0"/>
            <wp:wrapTopAndBottom/>
            <wp:docPr id="583326469" name="Image 1"/>
            <wp:cNvGraphicFramePr/>
            <a:graphic xmlns:a="http://schemas.openxmlformats.org/drawingml/2006/main">
              <a:graphicData uri="http://schemas.openxmlformats.org/drawingml/2006/picture">
                <pic:pic xmlns:pic="http://schemas.openxmlformats.org/drawingml/2006/picture">
                  <pic:nvPicPr>
                    <pic:cNvPr id="583326469" name="Image 1"/>
                    <pic:cNvPicPr/>
                  </pic:nvPicPr>
                  <pic:blipFill>
                    <a:blip r:embed="rId8" cstate="print"/>
                    <a:stretch>
                      <a:fillRect/>
                    </a:stretch>
                  </pic:blipFill>
                  <pic:spPr>
                    <a:xfrm>
                      <a:off x="0" y="0"/>
                      <a:ext cx="1795259" cy="1633727"/>
                    </a:xfrm>
                    <a:prstGeom prst="rect">
                      <a:avLst/>
                    </a:prstGeom>
                  </pic:spPr>
                </pic:pic>
              </a:graphicData>
            </a:graphic>
          </wp:anchor>
        </w:drawing>
      </w:r>
    </w:p>
    <w:p w14:paraId="68BB7838" w14:textId="77777777" w:rsidR="00D37EDC" w:rsidRPr="00C17747" w:rsidRDefault="00D37EDC" w:rsidP="00D37EDC">
      <w:pPr>
        <w:pStyle w:val="BodyText"/>
        <w:spacing w:before="197"/>
        <w:rPr>
          <w:sz w:val="22"/>
          <w:szCs w:val="22"/>
        </w:rPr>
      </w:pPr>
    </w:p>
    <w:p w14:paraId="7AFFDDE6" w14:textId="77777777" w:rsidR="00D37EDC" w:rsidRPr="00C17747" w:rsidRDefault="00000000" w:rsidP="00D37EDC">
      <w:pPr>
        <w:ind w:left="350" w:right="-432"/>
      </w:pPr>
      <w:r w:rsidRPr="00C17747">
        <w:rPr>
          <w:noProof/>
        </w:rPr>
        <mc:AlternateContent>
          <mc:Choice Requires="wps">
            <w:drawing>
              <wp:inline distT="0" distB="0" distL="0" distR="0" wp14:anchorId="2039EC5D" wp14:editId="692D5D29">
                <wp:extent cx="2783205" cy="2842260"/>
                <wp:effectExtent l="9525" t="0" r="0" b="5714"/>
                <wp:docPr id="2076932360" name="Textbox 2"/>
                <wp:cNvGraphicFramePr/>
                <a:graphic xmlns:a="http://schemas.openxmlformats.org/drawingml/2006/main">
                  <a:graphicData uri="http://schemas.microsoft.com/office/word/2010/wordprocessingShape">
                    <wps:wsp>
                      <wps:cNvSpPr txBox="1"/>
                      <wps:spPr>
                        <a:xfrm>
                          <a:off x="0" y="0"/>
                          <a:ext cx="2783205" cy="2842260"/>
                        </a:xfrm>
                        <a:prstGeom prst="rect">
                          <a:avLst/>
                        </a:prstGeom>
                        <a:ln w="7493">
                          <a:solidFill>
                            <a:srgbClr val="000000"/>
                          </a:solidFill>
                          <a:prstDash val="solid"/>
                        </a:ln>
                      </wps:spPr>
                      <wps:txbx>
                        <w:txbxContent>
                          <w:p w14:paraId="55B1791C" w14:textId="77777777" w:rsidR="00D37EDC" w:rsidRDefault="00D37EDC" w:rsidP="00D37EDC">
                            <w:pPr>
                              <w:pStyle w:val="BodyText"/>
                              <w:spacing w:before="34"/>
                              <w:rPr>
                                <w:sz w:val="28"/>
                              </w:rPr>
                            </w:pPr>
                          </w:p>
                          <w:p w14:paraId="1480194A" w14:textId="77777777" w:rsidR="00D37EDC" w:rsidRPr="00286567" w:rsidRDefault="00000000" w:rsidP="00286567">
                            <w:pPr>
                              <w:ind w:left="144" w:right="144"/>
                              <w:jc w:val="center"/>
                              <w:rPr>
                                <w:b/>
                                <w:sz w:val="26"/>
                                <w:szCs w:val="26"/>
                                <w:lang w:val="es-ES"/>
                              </w:rPr>
                            </w:pPr>
                            <w:r w:rsidRPr="00286567">
                              <w:rPr>
                                <w:b/>
                                <w:sz w:val="26"/>
                                <w:szCs w:val="26"/>
                                <w:lang w:val="es"/>
                              </w:rPr>
                              <w:t>Oficina de Derechos de los Pacientes del Departamento de Salud Mental del Condado de Los Ángeles</w:t>
                            </w:r>
                          </w:p>
                          <w:p w14:paraId="1156F7DD" w14:textId="77777777" w:rsidR="00D37EDC" w:rsidRPr="00286567" w:rsidRDefault="00000000" w:rsidP="00286567">
                            <w:pPr>
                              <w:spacing w:before="227"/>
                              <w:ind w:left="144" w:right="144"/>
                              <w:jc w:val="center"/>
                              <w:rPr>
                                <w:b/>
                                <w:sz w:val="26"/>
                                <w:szCs w:val="26"/>
                                <w:lang w:val="es-ES"/>
                              </w:rPr>
                            </w:pPr>
                            <w:r w:rsidRPr="00286567">
                              <w:rPr>
                                <w:b/>
                                <w:sz w:val="26"/>
                                <w:szCs w:val="26"/>
                                <w:lang w:val="es"/>
                              </w:rPr>
                              <w:t>Reclamos y apelaciones que no sean de carácter hospitalario</w:t>
                            </w:r>
                          </w:p>
                          <w:p w14:paraId="506F93CE" w14:textId="77777777" w:rsidR="00D37EDC" w:rsidRPr="00286567" w:rsidRDefault="00000000" w:rsidP="00286567">
                            <w:pPr>
                              <w:spacing w:line="321" w:lineRule="exact"/>
                              <w:ind w:left="144" w:right="144"/>
                              <w:jc w:val="center"/>
                              <w:rPr>
                                <w:b/>
                                <w:sz w:val="26"/>
                                <w:szCs w:val="26"/>
                              </w:rPr>
                            </w:pPr>
                            <w:r w:rsidRPr="00286567">
                              <w:rPr>
                                <w:b/>
                                <w:sz w:val="26"/>
                                <w:szCs w:val="26"/>
                                <w:lang w:val="es"/>
                              </w:rPr>
                              <w:t>(213) 738-4949</w:t>
                            </w:r>
                          </w:p>
                          <w:p w14:paraId="63861A5A" w14:textId="77777777" w:rsidR="00D37EDC" w:rsidRPr="00286567" w:rsidRDefault="00000000" w:rsidP="00286567">
                            <w:pPr>
                              <w:spacing w:before="233"/>
                              <w:ind w:left="144" w:right="144"/>
                              <w:jc w:val="center"/>
                              <w:rPr>
                                <w:b/>
                                <w:sz w:val="26"/>
                                <w:szCs w:val="26"/>
                              </w:rPr>
                            </w:pPr>
                            <w:r w:rsidRPr="00286567">
                              <w:rPr>
                                <w:b/>
                                <w:sz w:val="26"/>
                                <w:szCs w:val="26"/>
                                <w:lang w:val="es"/>
                              </w:rPr>
                              <w:t>Reclamos y apelaciones hospitalarios</w:t>
                            </w:r>
                          </w:p>
                          <w:p w14:paraId="2AADEAB4" w14:textId="77777777" w:rsidR="00D37EDC" w:rsidRPr="00286567" w:rsidRDefault="00000000" w:rsidP="00286567">
                            <w:pPr>
                              <w:spacing w:line="321" w:lineRule="exact"/>
                              <w:ind w:left="144" w:right="144"/>
                              <w:jc w:val="center"/>
                              <w:rPr>
                                <w:b/>
                                <w:sz w:val="26"/>
                                <w:szCs w:val="26"/>
                              </w:rPr>
                            </w:pPr>
                            <w:r w:rsidRPr="00286567">
                              <w:rPr>
                                <w:b/>
                                <w:sz w:val="26"/>
                                <w:szCs w:val="26"/>
                                <w:lang w:val="es"/>
                              </w:rPr>
                              <w:t>(213) 738-4888</w:t>
                            </w:r>
                          </w:p>
                          <w:p w14:paraId="6D11C677" w14:textId="77777777" w:rsidR="00D37EDC" w:rsidRPr="00286567" w:rsidRDefault="00000000" w:rsidP="00286567">
                            <w:pPr>
                              <w:ind w:left="144" w:right="144"/>
                              <w:jc w:val="center"/>
                              <w:rPr>
                                <w:b/>
                                <w:sz w:val="26"/>
                                <w:szCs w:val="26"/>
                              </w:rPr>
                            </w:pPr>
                            <w:r w:rsidRPr="00286567">
                              <w:rPr>
                                <w:b/>
                                <w:sz w:val="26"/>
                                <w:szCs w:val="26"/>
                                <w:lang w:val="es"/>
                              </w:rPr>
                              <w:t>(800) 700-9996</w:t>
                            </w:r>
                          </w:p>
                        </w:txbxContent>
                      </wps:txbx>
                      <wps:bodyPr wrap="square" lIns="0" tIns="0" rIns="0" bIns="0" rtlCol="0"/>
                    </wps:wsp>
                  </a:graphicData>
                </a:graphic>
              </wp:inline>
            </w:drawing>
          </mc:Choice>
          <mc:Fallback>
            <w:pict>
              <v:shape w14:anchorId="2039EC5D" id="Textbox 2" o:spid="_x0000_s1029" type="#_x0000_t202" style="width:219.15pt;height:2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" filled="f" strokeweight=".59pt">
                <v:textbox inset="0,0,0,0">
                  <w:txbxContent>
                    <w:p w14:paraId="55B1791C" w14:textId="77777777" w:rsidR="00D37EDC" w:rsidRDefault="00D37EDC" w:rsidP="00D37EDC">
                      <w:pPr>
                        <w:pStyle w:val="BodyText"/>
                        <w:spacing w:before="34"/>
                        <w:rPr>
                          <w:sz w:val="28"/>
                        </w:rPr>
                      </w:pPr>
                    </w:p>
                    <w:p w14:paraId="1480194A" w14:textId="77777777" w:rsidR="00D37EDC" w:rsidRPr="00286567" w:rsidRDefault="00000000" w:rsidP="00286567">
                      <w:pPr>
                        <w:ind w:left="144" w:right="144"/>
                        <w:jc w:val="center"/>
                        <w:rPr>
                          <w:b/>
                          <w:sz w:val="26"/>
                          <w:szCs w:val="26"/>
                          <w:lang w:val="es-ES"/>
                        </w:rPr>
                      </w:pPr>
                      <w:r w:rsidRPr="00286567">
                        <w:rPr>
                          <w:b/>
                          <w:sz w:val="26"/>
                          <w:szCs w:val="26"/>
                          <w:lang w:val="es"/>
                        </w:rPr>
                        <w:t>Oficina de Derechos de los Pacientes del Departamento de Salud Mental del Condado de Los Ángeles</w:t>
                      </w:r>
                    </w:p>
                    <w:p w14:paraId="1156F7DD" w14:textId="77777777" w:rsidR="00D37EDC" w:rsidRPr="00286567" w:rsidRDefault="00000000" w:rsidP="00286567">
                      <w:pPr>
                        <w:spacing w:before="227"/>
                        <w:ind w:left="144" w:right="144"/>
                        <w:jc w:val="center"/>
                        <w:rPr>
                          <w:b/>
                          <w:sz w:val="26"/>
                          <w:szCs w:val="26"/>
                          <w:lang w:val="es-ES"/>
                        </w:rPr>
                      </w:pPr>
                      <w:r w:rsidRPr="00286567">
                        <w:rPr>
                          <w:b/>
                          <w:sz w:val="26"/>
                          <w:szCs w:val="26"/>
                          <w:lang w:val="es"/>
                        </w:rPr>
                        <w:t>Reclamos y apelaciones que no sean de carácter hospitalario</w:t>
                      </w:r>
                    </w:p>
                    <w:p w14:paraId="506F93CE" w14:textId="77777777" w:rsidR="00D37EDC" w:rsidRPr="00286567" w:rsidRDefault="00000000" w:rsidP="00286567">
                      <w:pPr>
                        <w:spacing w:line="321" w:lineRule="exact"/>
                        <w:ind w:left="144" w:right="144"/>
                        <w:jc w:val="center"/>
                        <w:rPr>
                          <w:b/>
                          <w:sz w:val="26"/>
                          <w:szCs w:val="26"/>
                        </w:rPr>
                      </w:pPr>
                      <w:r w:rsidRPr="00286567">
                        <w:rPr>
                          <w:b/>
                          <w:sz w:val="26"/>
                          <w:szCs w:val="26"/>
                          <w:lang w:val="es"/>
                        </w:rPr>
                        <w:t>(213) 738-4949</w:t>
                      </w:r>
                    </w:p>
                    <w:p w14:paraId="63861A5A" w14:textId="77777777" w:rsidR="00D37EDC" w:rsidRPr="00286567" w:rsidRDefault="00000000" w:rsidP="00286567">
                      <w:pPr>
                        <w:spacing w:before="233"/>
                        <w:ind w:left="144" w:right="144"/>
                        <w:jc w:val="center"/>
                        <w:rPr>
                          <w:b/>
                          <w:sz w:val="26"/>
                          <w:szCs w:val="26"/>
                        </w:rPr>
                      </w:pPr>
                      <w:r w:rsidRPr="00286567">
                        <w:rPr>
                          <w:b/>
                          <w:sz w:val="26"/>
                          <w:szCs w:val="26"/>
                          <w:lang w:val="es"/>
                        </w:rPr>
                        <w:t>Reclamos y apelaciones hospitalarios</w:t>
                      </w:r>
                    </w:p>
                    <w:p w14:paraId="2AADEAB4" w14:textId="77777777" w:rsidR="00D37EDC" w:rsidRPr="00286567" w:rsidRDefault="00000000" w:rsidP="00286567">
                      <w:pPr>
                        <w:spacing w:line="321" w:lineRule="exact"/>
                        <w:ind w:left="144" w:right="144"/>
                        <w:jc w:val="center"/>
                        <w:rPr>
                          <w:b/>
                          <w:sz w:val="26"/>
                          <w:szCs w:val="26"/>
                        </w:rPr>
                      </w:pPr>
                      <w:r w:rsidRPr="00286567">
                        <w:rPr>
                          <w:b/>
                          <w:sz w:val="26"/>
                          <w:szCs w:val="26"/>
                          <w:lang w:val="es"/>
                        </w:rPr>
                        <w:t>(213) 738-4888</w:t>
                      </w:r>
                    </w:p>
                    <w:p w14:paraId="6D11C677" w14:textId="77777777" w:rsidR="00D37EDC" w:rsidRPr="00286567" w:rsidRDefault="00000000" w:rsidP="00286567">
                      <w:pPr>
                        <w:ind w:left="144" w:right="144"/>
                        <w:jc w:val="center"/>
                        <w:rPr>
                          <w:b/>
                          <w:sz w:val="26"/>
                          <w:szCs w:val="26"/>
                        </w:rPr>
                      </w:pPr>
                      <w:r w:rsidRPr="00286567">
                        <w:rPr>
                          <w:b/>
                          <w:sz w:val="26"/>
                          <w:szCs w:val="26"/>
                          <w:lang w:val="es"/>
                        </w:rPr>
                        <w:t>(800) 700-9996</w:t>
                      </w:r>
                    </w:p>
                  </w:txbxContent>
                </v:textbox>
                <w10:anchorlock/>
              </v:shape>
            </w:pict>
          </mc:Fallback>
        </mc:AlternateContent>
      </w:r>
    </w:p>
    <w:p w14:paraId="44F0AD6D" w14:textId="77777777" w:rsidR="00D37EDC" w:rsidRPr="00286567" w:rsidRDefault="00000000" w:rsidP="00D37EDC">
      <w:pPr>
        <w:tabs>
          <w:tab w:val="left" w:pos="3455"/>
        </w:tabs>
        <w:ind w:left="360"/>
        <w:rPr>
          <w:b/>
          <w:lang w:val="es-ES"/>
        </w:rPr>
      </w:pPr>
      <w:r w:rsidRPr="00C17747">
        <w:rPr>
          <w:b/>
          <w:spacing w:val="-2"/>
          <w:lang w:val="es"/>
        </w:rPr>
        <w:t>MH638E                                   Rev. 6/2026</w:t>
      </w:r>
    </w:p>
    <w:p w14:paraId="603A0596" w14:textId="77777777" w:rsidR="00D37EDC" w:rsidRPr="00286567" w:rsidRDefault="00D37EDC" w:rsidP="00DF4649">
      <w:pPr>
        <w:pStyle w:val="Heading3"/>
        <w:spacing w:before="75"/>
        <w:ind w:left="236" w:right="229"/>
        <w:rPr>
          <w:b w:val="0"/>
          <w:lang w:val="es-ES"/>
        </w:rPr>
      </w:pPr>
    </w:p>
    <w:p w14:paraId="2CF54746" w14:textId="77777777" w:rsidR="00D37EDC" w:rsidRPr="00286567" w:rsidRDefault="00D37EDC" w:rsidP="00DF4649">
      <w:pPr>
        <w:pStyle w:val="Heading3"/>
        <w:spacing w:before="75"/>
        <w:ind w:left="236" w:right="229"/>
        <w:rPr>
          <w:b w:val="0"/>
          <w:lang w:val="es-ES"/>
        </w:rPr>
      </w:pPr>
    </w:p>
    <w:p w14:paraId="58BC24F7" w14:textId="77777777" w:rsidR="00275BE6" w:rsidRPr="00286567" w:rsidRDefault="00275BE6" w:rsidP="000438AE">
      <w:pPr>
        <w:spacing w:before="136" w:line="273" w:lineRule="auto"/>
        <w:ind w:left="945" w:right="915"/>
        <w:jc w:val="center"/>
        <w:rPr>
          <w:b/>
          <w:lang w:val="es-ES"/>
        </w:rPr>
      </w:pPr>
    </w:p>
    <w:p w14:paraId="44E2FE15" w14:textId="77777777" w:rsidR="00D37EDC" w:rsidRPr="00286567" w:rsidRDefault="00000000" w:rsidP="000438AE">
      <w:pPr>
        <w:spacing w:before="136" w:line="273" w:lineRule="auto"/>
        <w:ind w:left="945" w:right="915"/>
        <w:jc w:val="center"/>
        <w:rPr>
          <w:b/>
          <w:lang w:val="es-ES"/>
        </w:rPr>
      </w:pPr>
      <w:r w:rsidRPr="00C17747">
        <w:rPr>
          <w:b/>
          <w:lang w:val="es"/>
        </w:rPr>
        <w:t>CONDADO DE LOS ÁNGELES</w:t>
      </w:r>
    </w:p>
    <w:p w14:paraId="533A4A1D" w14:textId="77777777" w:rsidR="00D37EDC" w:rsidRPr="00286567" w:rsidRDefault="00000000" w:rsidP="00D37EDC">
      <w:pPr>
        <w:pStyle w:val="Heading1"/>
        <w:spacing w:line="292" w:lineRule="auto"/>
        <w:rPr>
          <w:sz w:val="22"/>
          <w:szCs w:val="22"/>
          <w:lang w:val="es-ES"/>
        </w:rPr>
      </w:pPr>
      <w:r w:rsidRPr="00C17747">
        <w:rPr>
          <w:sz w:val="22"/>
          <w:szCs w:val="22"/>
          <w:lang w:val="es"/>
        </w:rPr>
        <w:t>DEPARTAMENTO DE SALUD MENTAL</w:t>
      </w:r>
    </w:p>
    <w:p w14:paraId="7E3A163E" w14:textId="77777777" w:rsidR="00D37EDC" w:rsidRPr="00286567" w:rsidRDefault="00D37EDC" w:rsidP="00D37EDC">
      <w:pPr>
        <w:pStyle w:val="BodyText"/>
        <w:rPr>
          <w:b/>
          <w:sz w:val="22"/>
          <w:szCs w:val="22"/>
          <w:lang w:val="es-ES"/>
        </w:rPr>
      </w:pPr>
    </w:p>
    <w:p w14:paraId="15745551" w14:textId="77777777" w:rsidR="00D37EDC" w:rsidRPr="00286567" w:rsidRDefault="00000000" w:rsidP="00D37EDC">
      <w:pPr>
        <w:pStyle w:val="BodyText"/>
        <w:spacing w:before="58"/>
        <w:rPr>
          <w:b/>
          <w:sz w:val="22"/>
          <w:szCs w:val="22"/>
          <w:lang w:val="es-ES"/>
        </w:rPr>
      </w:pPr>
      <w:r w:rsidRPr="00C17747">
        <w:rPr>
          <w:b/>
          <w:noProof/>
          <w:sz w:val="22"/>
          <w:szCs w:val="22"/>
        </w:rPr>
        <w:drawing>
          <wp:anchor distT="0" distB="0" distL="0" distR="0" simplePos="0" relativeHeight="251661312" behindDoc="1" locked="0" layoutInCell="1" allowOverlap="1" wp14:anchorId="0C5BE2A3" wp14:editId="3C123A8B">
            <wp:simplePos x="0" y="0"/>
            <wp:positionH relativeFrom="page">
              <wp:posOffset>10335755</wp:posOffset>
            </wp:positionH>
            <wp:positionV relativeFrom="paragraph">
              <wp:posOffset>198333</wp:posOffset>
            </wp:positionV>
            <wp:extent cx="1874518" cy="1673352"/>
            <wp:effectExtent l="0" t="0" r="0" b="0"/>
            <wp:wrapTopAndBottom/>
            <wp:docPr id="871290556" name="Image 3"/>
            <wp:cNvGraphicFramePr/>
            <a:graphic xmlns:a="http://schemas.openxmlformats.org/drawingml/2006/main">
              <a:graphicData uri="http://schemas.openxmlformats.org/drawingml/2006/picture">
                <pic:pic xmlns:pic="http://schemas.openxmlformats.org/drawingml/2006/picture">
                  <pic:nvPicPr>
                    <pic:cNvPr id="871290556" name="Image 3"/>
                    <pic:cNvPicPr/>
                  </pic:nvPicPr>
                  <pic:blipFill>
                    <a:blip r:embed="rId9" cstate="print"/>
                    <a:stretch>
                      <a:fillRect/>
                    </a:stretch>
                  </pic:blipFill>
                  <pic:spPr>
                    <a:xfrm>
                      <a:off x="0" y="0"/>
                      <a:ext cx="1874518" cy="1673352"/>
                    </a:xfrm>
                    <a:prstGeom prst="rect">
                      <a:avLst/>
                    </a:prstGeom>
                  </pic:spPr>
                </pic:pic>
              </a:graphicData>
            </a:graphic>
          </wp:anchor>
        </w:drawing>
      </w:r>
    </w:p>
    <w:p w14:paraId="2AF9C398" w14:textId="77777777" w:rsidR="00D37EDC" w:rsidRPr="00286567" w:rsidRDefault="00000000" w:rsidP="00D37EDC">
      <w:pPr>
        <w:spacing w:before="30" w:line="292" w:lineRule="auto"/>
        <w:ind w:left="360" w:right="120" w:firstLine="57"/>
        <w:jc w:val="center"/>
        <w:rPr>
          <w:b/>
          <w:lang w:val="es-ES"/>
        </w:rPr>
      </w:pPr>
      <w:r w:rsidRPr="00C17747">
        <w:rPr>
          <w:b/>
          <w:lang w:val="es"/>
        </w:rPr>
        <w:t>PROCEDIMIENTOS DE RECLAMO Y APELACIÓN</w:t>
      </w:r>
    </w:p>
    <w:p w14:paraId="4AD1566A" w14:textId="77777777" w:rsidR="00D37EDC" w:rsidRPr="00286567" w:rsidRDefault="00000000" w:rsidP="00D37EDC">
      <w:pPr>
        <w:pStyle w:val="BodyText"/>
        <w:spacing w:before="80"/>
        <w:rPr>
          <w:b/>
          <w:sz w:val="22"/>
          <w:szCs w:val="22"/>
          <w:lang w:val="es-ES"/>
        </w:rPr>
      </w:pPr>
      <w:r w:rsidRPr="00C17747">
        <w:rPr>
          <w:b/>
          <w:noProof/>
          <w:sz w:val="22"/>
          <w:szCs w:val="22"/>
        </w:rPr>
        <mc:AlternateContent>
          <mc:Choice Requires="wps">
            <w:drawing>
              <wp:anchor distT="0" distB="0" distL="0" distR="0" simplePos="0" relativeHeight="251659264" behindDoc="0" locked="0" layoutInCell="1" allowOverlap="1" wp14:anchorId="225CAA3C" wp14:editId="57FB7B10">
                <wp:simplePos x="0" y="0"/>
                <wp:positionH relativeFrom="margin">
                  <wp:align>right</wp:align>
                </wp:positionH>
                <wp:positionV relativeFrom="paragraph">
                  <wp:posOffset>58696</wp:posOffset>
                </wp:positionV>
                <wp:extent cx="2642870" cy="38100"/>
                <wp:effectExtent l="0" t="0" r="5080" b="0"/>
                <wp:wrapNone/>
                <wp:docPr id="1321421506" name="Graphic 4"/>
                <wp:cNvGraphicFramePr/>
                <a:graphic xmlns:a="http://schemas.openxmlformats.org/drawingml/2006/main">
                  <a:graphicData uri="http://schemas.microsoft.com/office/word/2010/wordprocessingShape">
                    <wps:wsp>
                      <wps:cNvSpPr/>
                      <wps:spPr>
                        <a:xfrm>
                          <a:off x="0" y="0"/>
                          <a:ext cx="2642870" cy="38100"/>
                        </a:xfrm>
                        <a:custGeom>
                          <a:avLst/>
                          <a:gdLst/>
                          <a:ahLst/>
                          <a:cxnLst/>
                          <a:rect l="l" t="t" r="r" b="b"/>
                          <a:pathLst>
                            <a:path w="2642870" h="38100">
                              <a:moveTo>
                                <a:pt x="2642616" y="0"/>
                              </a:moveTo>
                              <a:lnTo>
                                <a:pt x="0" y="0"/>
                              </a:lnTo>
                              <a:lnTo>
                                <a:pt x="0" y="38099"/>
                              </a:lnTo>
                              <a:lnTo>
                                <a:pt x="2642616" y="38099"/>
                              </a:lnTo>
                              <a:lnTo>
                                <a:pt x="26426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4" o:spid="_x0000_s1029" style="width:208.1pt;height:3pt;margin-top:4.6pt;margin-left:156.9pt;mso-position-horizontal:right;mso-position-horizontal-relative:margin;mso-wrap-distance-bottom:0;mso-wrap-distance-left:0;mso-wrap-distance-right:0;mso-wrap-distance-top:0;mso-wrap-style:square;position:absolute;v-text-anchor:top;visibility:visible;z-index:251660288" coordsize="2642870,38100" path="m2642616,l,,,38099l2642616,38099l2642616,xe" fillcolor="black" stroked="f">
                <v:path arrowok="t"/>
                <w10:wrap anchorx="margin"/>
              </v:shape>
            </w:pict>
          </mc:Fallback>
        </mc:AlternateContent>
      </w:r>
    </w:p>
    <w:p w14:paraId="5BED0330" w14:textId="77777777" w:rsidR="00D37EDC" w:rsidRPr="00C17747" w:rsidRDefault="00000000" w:rsidP="00D37EDC">
      <w:pPr>
        <w:spacing w:line="295" w:lineRule="auto"/>
        <w:jc w:val="center"/>
        <w:rPr>
          <w:b/>
        </w:rPr>
      </w:pPr>
      <w:r w:rsidRPr="00C17747">
        <w:rPr>
          <w:b/>
          <w:spacing w:val="-10"/>
          <w:lang w:val="es"/>
        </w:rPr>
        <w:t>GUÍA DEL CONSUMIDOR</w:t>
      </w:r>
    </w:p>
    <w:sectPr w:rsidR="00D37EDC" w:rsidRPr="00C17747" w:rsidSect="000438AE">
      <w:type w:val="continuous"/>
      <w:pgSz w:w="20160" w:h="12240" w:orient="landscape"/>
      <w:pgMar w:top="500" w:right="360" w:bottom="280" w:left="360" w:header="720" w:footer="720" w:gutter="0"/>
      <w:cols w:num="4" w:space="720" w:equalWidth="0">
        <w:col w:w="4541" w:space="379"/>
        <w:col w:w="4547" w:space="373"/>
        <w:col w:w="4546" w:space="446"/>
        <w:col w:w="4608"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148E4"/>
    <w:multiLevelType w:val="hybridMultilevel"/>
    <w:tmpl w:val="1D628606"/>
    <w:lvl w:ilvl="0" w:tplc="3DD0BAE2">
      <w:numFmt w:val="bullet"/>
      <w:lvlText w:val=""/>
      <w:lvlJc w:val="left"/>
      <w:pPr>
        <w:ind w:left="542" w:hanging="360"/>
      </w:pPr>
      <w:rPr>
        <w:rFonts w:ascii="Symbol" w:eastAsia="Symbol" w:hAnsi="Symbol" w:cs="Symbol" w:hint="default"/>
        <w:b/>
        <w:bCs/>
        <w:i w:val="0"/>
        <w:iCs w:val="0"/>
        <w:spacing w:val="0"/>
        <w:w w:val="99"/>
        <w:sz w:val="24"/>
        <w:szCs w:val="24"/>
        <w:lang w:val="en-US" w:eastAsia="en-US" w:bidi="ar-SA"/>
      </w:rPr>
    </w:lvl>
    <w:lvl w:ilvl="1" w:tplc="1B2A6496">
      <w:numFmt w:val="bullet"/>
      <w:lvlText w:val=""/>
      <w:lvlJc w:val="left"/>
      <w:pPr>
        <w:ind w:left="720" w:hanging="360"/>
      </w:pPr>
      <w:rPr>
        <w:rFonts w:ascii="Symbol" w:eastAsia="Symbol" w:hAnsi="Symbol" w:cs="Symbol" w:hint="default"/>
        <w:b w:val="0"/>
        <w:bCs w:val="0"/>
        <w:i w:val="0"/>
        <w:iCs w:val="0"/>
        <w:spacing w:val="0"/>
        <w:w w:val="99"/>
        <w:sz w:val="32"/>
        <w:szCs w:val="32"/>
        <w:lang w:val="en-US" w:eastAsia="en-US" w:bidi="ar-SA"/>
      </w:rPr>
    </w:lvl>
    <w:lvl w:ilvl="2" w:tplc="2D66226A">
      <w:numFmt w:val="bullet"/>
      <w:lvlText w:val="•"/>
      <w:lvlJc w:val="left"/>
      <w:pPr>
        <w:ind w:left="47" w:hanging="360"/>
      </w:pPr>
      <w:rPr>
        <w:rFonts w:hint="default"/>
        <w:lang w:val="en-US" w:eastAsia="en-US" w:bidi="ar-SA"/>
      </w:rPr>
    </w:lvl>
    <w:lvl w:ilvl="3" w:tplc="C49ABC04">
      <w:numFmt w:val="bullet"/>
      <w:lvlText w:val="•"/>
      <w:lvlJc w:val="left"/>
      <w:pPr>
        <w:ind w:left="-625" w:hanging="360"/>
      </w:pPr>
      <w:rPr>
        <w:rFonts w:hint="default"/>
        <w:lang w:val="en-US" w:eastAsia="en-US" w:bidi="ar-SA"/>
      </w:rPr>
    </w:lvl>
    <w:lvl w:ilvl="4" w:tplc="99F86C0A">
      <w:numFmt w:val="bullet"/>
      <w:lvlText w:val="•"/>
      <w:lvlJc w:val="left"/>
      <w:pPr>
        <w:ind w:left="-1297" w:hanging="360"/>
      </w:pPr>
      <w:rPr>
        <w:rFonts w:hint="default"/>
        <w:lang w:val="en-US" w:eastAsia="en-US" w:bidi="ar-SA"/>
      </w:rPr>
    </w:lvl>
    <w:lvl w:ilvl="5" w:tplc="46D267CC">
      <w:numFmt w:val="bullet"/>
      <w:lvlText w:val="•"/>
      <w:lvlJc w:val="left"/>
      <w:pPr>
        <w:ind w:left="-1969" w:hanging="360"/>
      </w:pPr>
      <w:rPr>
        <w:rFonts w:hint="default"/>
        <w:lang w:val="en-US" w:eastAsia="en-US" w:bidi="ar-SA"/>
      </w:rPr>
    </w:lvl>
    <w:lvl w:ilvl="6" w:tplc="9AE49408">
      <w:numFmt w:val="bullet"/>
      <w:lvlText w:val="•"/>
      <w:lvlJc w:val="left"/>
      <w:pPr>
        <w:ind w:left="-2641" w:hanging="360"/>
      </w:pPr>
      <w:rPr>
        <w:rFonts w:hint="default"/>
        <w:lang w:val="en-US" w:eastAsia="en-US" w:bidi="ar-SA"/>
      </w:rPr>
    </w:lvl>
    <w:lvl w:ilvl="7" w:tplc="9D5A07DE">
      <w:numFmt w:val="bullet"/>
      <w:lvlText w:val="•"/>
      <w:lvlJc w:val="left"/>
      <w:pPr>
        <w:ind w:left="-3313" w:hanging="360"/>
      </w:pPr>
      <w:rPr>
        <w:rFonts w:hint="default"/>
        <w:lang w:val="en-US" w:eastAsia="en-US" w:bidi="ar-SA"/>
      </w:rPr>
    </w:lvl>
    <w:lvl w:ilvl="8" w:tplc="461CFE70">
      <w:numFmt w:val="bullet"/>
      <w:lvlText w:val="•"/>
      <w:lvlJc w:val="left"/>
      <w:pPr>
        <w:ind w:left="-3985" w:hanging="360"/>
      </w:pPr>
      <w:rPr>
        <w:rFonts w:hint="default"/>
        <w:lang w:val="en-US" w:eastAsia="en-US" w:bidi="ar-SA"/>
      </w:rPr>
    </w:lvl>
  </w:abstractNum>
  <w:abstractNum w:abstractNumId="1" w15:restartNumberingAfterBreak="0">
    <w:nsid w:val="799D4273"/>
    <w:multiLevelType w:val="hybridMultilevel"/>
    <w:tmpl w:val="0170738C"/>
    <w:lvl w:ilvl="0" w:tplc="B590FE60">
      <w:numFmt w:val="bullet"/>
      <w:lvlText w:val=""/>
      <w:lvlJc w:val="left"/>
      <w:pPr>
        <w:ind w:left="1046" w:hanging="360"/>
      </w:pPr>
      <w:rPr>
        <w:rFonts w:ascii="Symbol" w:eastAsia="Symbol" w:hAnsi="Symbol" w:cs="Symbol" w:hint="default"/>
        <w:b/>
        <w:bCs/>
        <w:i w:val="0"/>
        <w:iCs w:val="0"/>
        <w:spacing w:val="0"/>
        <w:w w:val="99"/>
        <w:sz w:val="24"/>
        <w:szCs w:val="24"/>
        <w:lang w:val="en-US" w:eastAsia="en-US" w:bidi="ar-SA"/>
      </w:rPr>
    </w:lvl>
    <w:lvl w:ilvl="1" w:tplc="2FD4496A">
      <w:numFmt w:val="bullet"/>
      <w:lvlText w:val="•"/>
      <w:lvlJc w:val="left"/>
      <w:pPr>
        <w:ind w:left="1390" w:hanging="360"/>
      </w:pPr>
      <w:rPr>
        <w:rFonts w:hint="default"/>
        <w:lang w:val="en-US" w:eastAsia="en-US" w:bidi="ar-SA"/>
      </w:rPr>
    </w:lvl>
    <w:lvl w:ilvl="2" w:tplc="CA06BC5C">
      <w:numFmt w:val="bullet"/>
      <w:lvlText w:val="•"/>
      <w:lvlJc w:val="left"/>
      <w:pPr>
        <w:ind w:left="1740" w:hanging="360"/>
      </w:pPr>
      <w:rPr>
        <w:rFonts w:hint="default"/>
        <w:lang w:val="en-US" w:eastAsia="en-US" w:bidi="ar-SA"/>
      </w:rPr>
    </w:lvl>
    <w:lvl w:ilvl="3" w:tplc="9CAE5762">
      <w:numFmt w:val="bullet"/>
      <w:lvlText w:val="•"/>
      <w:lvlJc w:val="left"/>
      <w:pPr>
        <w:ind w:left="2090" w:hanging="360"/>
      </w:pPr>
      <w:rPr>
        <w:rFonts w:hint="default"/>
        <w:lang w:val="en-US" w:eastAsia="en-US" w:bidi="ar-SA"/>
      </w:rPr>
    </w:lvl>
    <w:lvl w:ilvl="4" w:tplc="B1FA4D2C">
      <w:numFmt w:val="bullet"/>
      <w:lvlText w:val="•"/>
      <w:lvlJc w:val="left"/>
      <w:pPr>
        <w:ind w:left="2440" w:hanging="360"/>
      </w:pPr>
      <w:rPr>
        <w:rFonts w:hint="default"/>
        <w:lang w:val="en-US" w:eastAsia="en-US" w:bidi="ar-SA"/>
      </w:rPr>
    </w:lvl>
    <w:lvl w:ilvl="5" w:tplc="EE68A37A">
      <w:numFmt w:val="bullet"/>
      <w:lvlText w:val="•"/>
      <w:lvlJc w:val="left"/>
      <w:pPr>
        <w:ind w:left="2790" w:hanging="360"/>
      </w:pPr>
      <w:rPr>
        <w:rFonts w:hint="default"/>
        <w:lang w:val="en-US" w:eastAsia="en-US" w:bidi="ar-SA"/>
      </w:rPr>
    </w:lvl>
    <w:lvl w:ilvl="6" w:tplc="F73C61E6">
      <w:numFmt w:val="bullet"/>
      <w:lvlText w:val="•"/>
      <w:lvlJc w:val="left"/>
      <w:pPr>
        <w:ind w:left="3140" w:hanging="360"/>
      </w:pPr>
      <w:rPr>
        <w:rFonts w:hint="default"/>
        <w:lang w:val="en-US" w:eastAsia="en-US" w:bidi="ar-SA"/>
      </w:rPr>
    </w:lvl>
    <w:lvl w:ilvl="7" w:tplc="49E2BB5A">
      <w:numFmt w:val="bullet"/>
      <w:lvlText w:val="•"/>
      <w:lvlJc w:val="left"/>
      <w:pPr>
        <w:ind w:left="3490" w:hanging="360"/>
      </w:pPr>
      <w:rPr>
        <w:rFonts w:hint="default"/>
        <w:lang w:val="en-US" w:eastAsia="en-US" w:bidi="ar-SA"/>
      </w:rPr>
    </w:lvl>
    <w:lvl w:ilvl="8" w:tplc="FCE8EEEC">
      <w:numFmt w:val="bullet"/>
      <w:lvlText w:val="•"/>
      <w:lvlJc w:val="left"/>
      <w:pPr>
        <w:ind w:left="3840" w:hanging="360"/>
      </w:pPr>
      <w:rPr>
        <w:rFonts w:hint="default"/>
        <w:lang w:val="en-US" w:eastAsia="en-US" w:bidi="ar-SA"/>
      </w:rPr>
    </w:lvl>
  </w:abstractNum>
  <w:num w:numId="1" w16cid:durableId="579560045">
    <w:abstractNumId w:val="0"/>
  </w:num>
  <w:num w:numId="2" w16cid:durableId="65649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4B"/>
    <w:rsid w:val="00040AF7"/>
    <w:rsid w:val="0004114B"/>
    <w:rsid w:val="000438AE"/>
    <w:rsid w:val="00055EAF"/>
    <w:rsid w:val="0009305C"/>
    <w:rsid w:val="001D029A"/>
    <w:rsid w:val="001E305F"/>
    <w:rsid w:val="00240EE3"/>
    <w:rsid w:val="00275BE6"/>
    <w:rsid w:val="00286567"/>
    <w:rsid w:val="002A1B74"/>
    <w:rsid w:val="002C6AA7"/>
    <w:rsid w:val="00396A59"/>
    <w:rsid w:val="003C57CF"/>
    <w:rsid w:val="004708B9"/>
    <w:rsid w:val="00557EA1"/>
    <w:rsid w:val="0063371A"/>
    <w:rsid w:val="00633E2F"/>
    <w:rsid w:val="006479E1"/>
    <w:rsid w:val="00671DA9"/>
    <w:rsid w:val="00697A4B"/>
    <w:rsid w:val="0076551F"/>
    <w:rsid w:val="00777D28"/>
    <w:rsid w:val="008D034D"/>
    <w:rsid w:val="008E095F"/>
    <w:rsid w:val="00930C4C"/>
    <w:rsid w:val="00AE5C6B"/>
    <w:rsid w:val="00B11CF6"/>
    <w:rsid w:val="00C17747"/>
    <w:rsid w:val="00CA4137"/>
    <w:rsid w:val="00CC0501"/>
    <w:rsid w:val="00D37EDC"/>
    <w:rsid w:val="00DF4649"/>
    <w:rsid w:val="00E227D6"/>
    <w:rsid w:val="00E41C0D"/>
    <w:rsid w:val="00E7477C"/>
    <w:rsid w:val="00F46786"/>
    <w:rsid w:val="00F765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ECF10"/>
  <w15:docId w15:val="{D372C84A-D0E4-401E-BE28-D14DEFFB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59"/>
      <w:ind w:left="34"/>
      <w:jc w:val="center"/>
      <w:outlineLvl w:val="0"/>
    </w:pPr>
    <w:rPr>
      <w:b/>
      <w:bCs/>
      <w:sz w:val="36"/>
      <w:szCs w:val="36"/>
    </w:rPr>
  </w:style>
  <w:style w:type="paragraph" w:styleId="Heading2">
    <w:name w:val="heading 2"/>
    <w:basedOn w:val="Normal"/>
    <w:uiPriority w:val="9"/>
    <w:unhideWhenUsed/>
    <w:qFormat/>
    <w:pPr>
      <w:spacing w:before="310"/>
      <w:ind w:left="294"/>
      <w:jc w:val="center"/>
      <w:outlineLvl w:val="1"/>
    </w:pPr>
    <w:rPr>
      <w:b/>
      <w:bCs/>
      <w:i/>
      <w:iCs/>
      <w:sz w:val="36"/>
      <w:szCs w:val="36"/>
      <w:u w:val="single" w:color="000000"/>
    </w:rPr>
  </w:style>
  <w:style w:type="paragraph" w:styleId="Heading3">
    <w:name w:val="heading 3"/>
    <w:basedOn w:val="Normal"/>
    <w:uiPriority w:val="9"/>
    <w:unhideWhenUsed/>
    <w:qFormat/>
    <w:pPr>
      <w:ind w:left="142"/>
      <w:jc w:val="center"/>
      <w:outlineLvl w:val="2"/>
    </w:pPr>
    <w:rPr>
      <w:b/>
      <w:bCs/>
      <w:sz w:val="28"/>
      <w:szCs w:val="28"/>
    </w:rPr>
  </w:style>
  <w:style w:type="paragraph" w:styleId="Heading4">
    <w:name w:val="heading 4"/>
    <w:basedOn w:val="Normal"/>
    <w:uiPriority w:val="9"/>
    <w:unhideWhenUsed/>
    <w:qFormat/>
    <w:pPr>
      <w:ind w:left="1228"/>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right="1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7D28"/>
    <w:rPr>
      <w:color w:val="0000FF" w:themeColor="hyperlink"/>
      <w:u w:val="single"/>
    </w:rPr>
  </w:style>
  <w:style w:type="character" w:styleId="UnresolvedMention">
    <w:name w:val="Unresolved Mention"/>
    <w:basedOn w:val="DefaultParagraphFont"/>
    <w:uiPriority w:val="99"/>
    <w:semiHidden/>
    <w:unhideWhenUsed/>
    <w:rsid w:val="00777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11" Type="http://schemas.openxmlformats.org/officeDocument/2006/relationships/theme" Target="theme/theme1.xml"/><Relationship Id="rId5" Type="http://schemas.openxmlformats.org/officeDocument/2006/relationships/hyperlink" Target="https://lacdmhpcg.powerappsportals.us/en-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Microsoft Word - 159148_GrievanceAppealProceduresBrochure_English 12-5-2022</vt:lpstr>
    </vt:vector>
  </TitlesOfParts>
  <Company>LA County DMH</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- 159148_GrievanceAppealProceduresBrochure_English 12-5-2022</dc:title>
  <dc:creator>e504863</dc:creator>
  <cp:lastModifiedBy>Focus Interpreting</cp:lastModifiedBy>
  <cp:revision>3</cp:revision>
  <dcterms:created xsi:type="dcterms:W3CDTF">2026-08-05T22:48:00Z</dcterms:created>
  <dcterms:modified xsi:type="dcterms:W3CDTF">2026-08-26T16:05:00Z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Nuance PDF Create</vt:lpwstr>
  </property>
  <property fmtid="{D5CDD505-2E9C-101B-9397-08002B2CF9AE}" pid="4" name="GrammarlyDocumentId">
    <vt:lpwstr>323eb40f-f6e4-40fb-b5f2-b7a7d3402ffa</vt:lpwstr>
  </property>
  <property fmtid="{D5CDD505-2E9C-101B-9397-08002B2CF9AE}" pid="5" name="LastSaved">
    <vt:filetime>2026-06-17T00:00:00Z</vt:filetime>
  </property>
  <property fmtid="{D5CDD505-2E9C-101B-9397-08002B2CF9AE}" pid="6" name="object_name">
    <vt:lpwstr>1135601_GrievanceAppealProceduresBrochure_English.pdf</vt:lpwstr>
  </property>
  <property fmtid="{D5CDD505-2E9C-101B-9397-08002B2CF9AE}" pid="7" name="Producer">
    <vt:lpwstr>Nuance PDF Create; modified using iText® 5.5.4 ©2000-2014 iText Group NV (AGPL-version)</vt:lpwstr>
  </property>
  <property fmtid="{D5CDD505-2E9C-101B-9397-08002B2CF9AE}" pid="8" name="r_version_label">
    <vt:lpwstr>1.0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1/4/2023 12:00:00 AM</vt:lpwstr>
  </property>
  <property fmtid="{D5CDD505-2E9C-101B-9397-08002B2CF9AE}" pid="12" name="sds_doc_id">
    <vt:lpwstr>1135601</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PRO uploads 010423</vt:lpwstr>
  </property>
  <property fmtid="{D5CDD505-2E9C-101B-9397-08002B2CF9AE}" pid="20" name="sds_user_comments">
    <vt:lpwstr/>
  </property>
</Properties>
</file>