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A90D89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Segoe UI" w:hAnsi="Segoe UI" w:cs="Segoe UI"/>
          <w:sz w:val="12"/>
          <w:szCs w:val="12"/>
        </w:rPr>
        <w:sectPr w:rsidR="00360169" w:rsidRPr="00A90D89" w:rsidSect="00A90D89">
          <w:headerReference w:type="default" r:id="rId11"/>
          <w:footerReference w:type="default" r:id="rId12"/>
          <w:type w:val="continuous"/>
          <w:pgSz w:w="12240" w:h="15840" w:code="1"/>
          <w:pgMar w:top="1440" w:right="1440" w:bottom="720" w:left="1440" w:header="1008" w:footer="0" w:gutter="0"/>
          <w:cols w:space="720"/>
          <w:vAlign w:val="bottom"/>
          <w:docGrid w:linePitch="360"/>
        </w:sectPr>
      </w:pPr>
    </w:p>
    <w:p w14:paraId="306B0C7A" w14:textId="664DC3F7" w:rsidR="00EB660A" w:rsidRPr="00A90D89" w:rsidRDefault="00EB660A" w:rsidP="007878F7">
      <w:pPr>
        <w:pStyle w:val="Heading2"/>
        <w:spacing w:after="120"/>
        <w:rPr>
          <w:rFonts w:ascii="Segoe UI" w:hAnsi="Segoe UI" w:cs="Segoe UI"/>
          <w:sz w:val="32"/>
          <w:szCs w:val="32"/>
        </w:rPr>
      </w:pPr>
      <w:r w:rsidRPr="00A90D89">
        <w:rPr>
          <w:rFonts w:ascii="Mangal" w:hAnsi="Mangal" w:cs="Mangal"/>
          <w:bCs/>
          <w:sz w:val="32"/>
          <w:szCs w:val="32"/>
          <w:lang w:val="hi"/>
        </w:rPr>
        <w:t>वित्तीय</w:t>
      </w:r>
      <w:r w:rsidRPr="00A90D89">
        <w:rPr>
          <w:rFonts w:ascii="Segoe UI" w:hAnsi="Segoe UI" w:cs="Segoe UI"/>
          <w:bCs/>
          <w:sz w:val="32"/>
          <w:szCs w:val="32"/>
          <w:lang w:val="hi"/>
        </w:rPr>
        <w:t xml:space="preserve"> </w:t>
      </w:r>
      <w:r w:rsidRPr="00A90D89">
        <w:rPr>
          <w:rFonts w:ascii="Mangal" w:hAnsi="Mangal" w:cs="Mangal"/>
          <w:bCs/>
          <w:sz w:val="32"/>
          <w:szCs w:val="32"/>
          <w:lang w:val="hi"/>
        </w:rPr>
        <w:t>दायित्व</w:t>
      </w:r>
      <w:r w:rsidRPr="00A90D89">
        <w:rPr>
          <w:rFonts w:ascii="Segoe UI" w:hAnsi="Segoe UI" w:cs="Segoe UI"/>
          <w:bCs/>
          <w:sz w:val="32"/>
          <w:szCs w:val="32"/>
          <w:lang w:val="hi"/>
        </w:rPr>
        <w:t xml:space="preserve"> </w:t>
      </w:r>
      <w:r w:rsidRPr="00A90D89">
        <w:rPr>
          <w:rFonts w:ascii="Mangal" w:hAnsi="Mangal" w:cs="Mangal"/>
          <w:bCs/>
          <w:sz w:val="32"/>
          <w:szCs w:val="32"/>
          <w:lang w:val="hi"/>
        </w:rPr>
        <w:t>समझौता</w:t>
      </w:r>
    </w:p>
    <w:p w14:paraId="1359D374" w14:textId="77777777" w:rsidR="00EB660A" w:rsidRPr="00A90D89" w:rsidRDefault="00EB660A" w:rsidP="00EB660A">
      <w:pPr>
        <w:jc w:val="both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9365" w:type="dxa"/>
        <w:tblInd w:w="-95" w:type="dxa"/>
        <w:tblLook w:val="04A0" w:firstRow="1" w:lastRow="0" w:firstColumn="1" w:lastColumn="0" w:noHBand="0" w:noVBand="1"/>
      </w:tblPr>
      <w:tblGrid>
        <w:gridCol w:w="2520"/>
        <w:gridCol w:w="1625"/>
        <w:gridCol w:w="1871"/>
        <w:gridCol w:w="1819"/>
        <w:gridCol w:w="1530"/>
      </w:tblGrid>
      <w:tr w:rsidR="00823B40" w:rsidRPr="0018176C" w14:paraId="2B96B6B3" w14:textId="77777777" w:rsidTr="00823B40">
        <w:trPr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CBDD8" w14:textId="77777777" w:rsidR="00823B40" w:rsidRPr="00933269" w:rsidRDefault="00823B40" w:rsidP="0098312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</w:rPr>
            </w:pPr>
            <w:r w:rsidRPr="00933269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val="hi" w:bidi="hi"/>
              </w:rPr>
              <w:t>वार्षिक बिलिंग अवधि: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BC9DA" w14:textId="77777777" w:rsidR="00823B40" w:rsidRPr="00B61304" w:rsidRDefault="00823B40" w:rsidP="0098312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</w:rPr>
            </w:pPr>
            <w:r w:rsidRPr="003538C5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इस</w:t>
            </w:r>
            <w:r w:rsidRPr="003538C5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 xml:space="preserve"> </w:t>
            </w:r>
            <w:r w:rsidRPr="003538C5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तारीख</w:t>
            </w:r>
            <w:r w:rsidRPr="003538C5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 xml:space="preserve"> </w:t>
            </w:r>
            <w:r w:rsidRPr="003538C5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से</w:t>
            </w:r>
            <w:r w:rsidRPr="003538C5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14:paraId="64BBADD9" w14:textId="77777777" w:rsidR="00823B40" w:rsidRPr="00B61304" w:rsidRDefault="00823B40" w:rsidP="00983129">
            <w:pPr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4F20" w14:textId="77777777" w:rsidR="00823B40" w:rsidRPr="00B61304" w:rsidRDefault="00823B40" w:rsidP="00983129">
            <w:pPr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5E35B8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इस</w:t>
            </w:r>
            <w:r w:rsidRPr="005E35B8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 xml:space="preserve"> </w:t>
            </w:r>
            <w:r w:rsidRPr="005E35B8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तारीख</w:t>
            </w:r>
            <w:r w:rsidRPr="005E35B8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 xml:space="preserve"> </w:t>
            </w:r>
            <w:r w:rsidRPr="005E35B8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तक</w:t>
            </w:r>
            <w:r w:rsidRPr="005E35B8">
              <w:rPr>
                <w:rFonts w:ascii="Segoe UI" w:hAnsi="Segoe UI" w:cs="Mangal"/>
                <w:sz w:val="22"/>
                <w:szCs w:val="22"/>
                <w:cs/>
                <w:lang w:bidi="hi-IN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732D4AAD" w14:textId="77777777" w:rsidR="00823B40" w:rsidRPr="00B61304" w:rsidRDefault="00823B40" w:rsidP="00983129">
            <w:pPr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</w:tbl>
    <w:p w14:paraId="4FEBC193" w14:textId="77777777" w:rsidR="00823B40" w:rsidRDefault="00823B40" w:rsidP="00823B40">
      <w:pPr>
        <w:jc w:val="left"/>
        <w:rPr>
          <w:rFonts w:ascii="Segoe UI" w:hAnsi="Segoe UI" w:cs="Segoe UI"/>
          <w:b/>
          <w:bCs/>
          <w:sz w:val="22"/>
          <w:szCs w:val="22"/>
          <w:lang w:val="hi"/>
        </w:rPr>
      </w:pPr>
    </w:p>
    <w:p w14:paraId="5A79A6C6" w14:textId="711E0014" w:rsidR="00EB660A" w:rsidRPr="00823B40" w:rsidRDefault="00823B40" w:rsidP="00823B40">
      <w:pPr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lang w:val="hi" w:bidi="hi"/>
        </w:rPr>
        <w:t>क्लाइंट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  <w:lang w:val="hi" w:bidi="hi"/>
        </w:rPr>
        <w:t>का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  <w:lang w:val="hi" w:bidi="hi"/>
        </w:rPr>
        <w:t>नाम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: </w:t>
      </w:r>
      <w:r>
        <w:rPr>
          <w:rFonts w:ascii="Segoe UI" w:hAnsi="Segoe UI" w:cs="Segoe UI"/>
          <w:sz w:val="22"/>
          <w:szCs w:val="22"/>
          <w:lang w:val="hi"/>
        </w:rPr>
        <w:t xml:space="preserve">____________________________________  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DMH </w:t>
      </w:r>
      <w:r>
        <w:rPr>
          <w:rFonts w:ascii="Segoe UI" w:hAnsi="Segoe UI" w:cs="Segoe UI"/>
          <w:b/>
          <w:bCs/>
          <w:sz w:val="22"/>
          <w:szCs w:val="22"/>
          <w:lang w:val="hi" w:bidi="hi"/>
        </w:rPr>
        <w:t>क्लाइंट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  <w:lang w:val="hi" w:bidi="hi"/>
        </w:rPr>
        <w:t>आईडी</w:t>
      </w:r>
      <w:r>
        <w:rPr>
          <w:rFonts w:ascii="Segoe UI" w:hAnsi="Segoe UI" w:cs="Segoe UI"/>
          <w:b/>
          <w:bCs/>
          <w:sz w:val="22"/>
          <w:szCs w:val="22"/>
          <w:lang w:val="hi"/>
        </w:rPr>
        <w:t xml:space="preserve"> #:</w:t>
      </w:r>
      <w:r>
        <w:rPr>
          <w:rFonts w:ascii="Segoe UI" w:hAnsi="Segoe UI" w:cs="Segoe UI"/>
          <w:sz w:val="22"/>
          <w:szCs w:val="22"/>
          <w:lang w:val="hi"/>
        </w:rPr>
        <w:t xml:space="preserve"> __________________________</w:t>
      </w:r>
    </w:p>
    <w:p w14:paraId="07FFDBDD" w14:textId="21CB72F6" w:rsidR="00EB660A" w:rsidRPr="00A90D89" w:rsidRDefault="00EB660A" w:rsidP="00A90D89">
      <w:pPr>
        <w:spacing w:after="240" w:line="300" w:lineRule="exact"/>
        <w:jc w:val="both"/>
        <w:rPr>
          <w:rFonts w:ascii="Segoe UI" w:hAnsi="Segoe UI" w:cs="Segoe UI"/>
          <w:sz w:val="22"/>
          <w:szCs w:val="22"/>
        </w:rPr>
      </w:pPr>
      <w:r w:rsidRPr="00A90D89">
        <w:rPr>
          <w:rFonts w:ascii="Mangal" w:hAnsi="Mangal" w:cs="Mangal"/>
          <w:sz w:val="22"/>
          <w:szCs w:val="22"/>
          <w:lang w:val="hi"/>
        </w:rPr>
        <w:t>कैलिफोर्निया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कल्याण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और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संस्थान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कोड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(California Welfare and Institutions Code) 5709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बताया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गया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लॉस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एंजिल्स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काउंटी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द्वारा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संचालित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अनुबंधित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सुविधा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मानसिक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स्वास्थ्य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सेवाएं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प्राप्त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करने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वाला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व्यक्ति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अपनी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भुगतान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करने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क्षमता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अनुसार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उन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सेवाओं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लागत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लिए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ज़िम्मेदार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सकता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 </w:t>
      </w:r>
      <w:r w:rsidRPr="00A90D89">
        <w:rPr>
          <w:rFonts w:ascii="Mangal" w:hAnsi="Mangal" w:cs="Mangal"/>
          <w:sz w:val="22"/>
          <w:szCs w:val="22"/>
          <w:lang w:val="hi"/>
        </w:rPr>
        <w:t>आपकी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जांच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परिणामस्वरूप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आपकी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ज़िम्मेदारी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संबंध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एक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निर्धारण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किया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गया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जैसे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यहाँ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बताया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गया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है।</w:t>
      </w:r>
    </w:p>
    <w:p w14:paraId="4B4A57B1" w14:textId="7796708E" w:rsidR="009D6F1B" w:rsidRPr="00A90D89" w:rsidRDefault="009D6F1B" w:rsidP="002D4E48">
      <w:pPr>
        <w:spacing w:after="240"/>
        <w:jc w:val="both"/>
        <w:rPr>
          <w:rFonts w:ascii="Segoe UI" w:hAnsi="Segoe UI" w:cs="Segoe UI"/>
          <w:sz w:val="22"/>
          <w:szCs w:val="22"/>
        </w:rPr>
      </w:pPr>
      <w:r w:rsidRPr="00A90D89">
        <w:rPr>
          <w:rFonts w:ascii="Segoe UI" w:hAnsi="Segoe UI" w:cs="Segoe UI"/>
          <w:noProof/>
          <w:sz w:val="14"/>
          <w:szCs w:val="14"/>
          <w:lang w:val="hi"/>
        </w:rPr>
        <mc:AlternateContent>
          <mc:Choice Requires="wps">
            <w:drawing>
              <wp:inline distT="0" distB="0" distL="0" distR="0" wp14:anchorId="6168F311" wp14:editId="2C712737">
                <wp:extent cx="5943600" cy="873404"/>
                <wp:effectExtent l="19050" t="19050" r="19050" b="2222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7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4E0E9" w14:textId="77777777" w:rsidR="00823B40" w:rsidRDefault="00823B40" w:rsidP="00823B40">
                            <w:pPr>
                              <w:spacing w:line="300" w:lineRule="exact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/>
                                <w:noProof/>
                                <w:lang w:val="hi"/>
                              </w:rPr>
                              <w:drawing>
                                <wp:inline distT="0" distB="0" distL="0" distR="0" wp14:anchorId="3D3AA488" wp14:editId="0DC6C6C8">
                                  <wp:extent cx="104775" cy="104775"/>
                                  <wp:effectExtent l="0" t="0" r="9525" b="9525"/>
                                  <wp:docPr id="7" name="Picture 7" descr="रुकने की आउटलाइन 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 w:hint="cs"/>
                                <w:sz w:val="22"/>
                                <w:szCs w:val="22"/>
                                <w:rtl/>
                                <w:lang w:val="h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hi"/>
                              </w:rPr>
                              <w:t xml:space="preserve">वार्षिक दायित्व = आमदनी के आधार पर और/या Medi-Cal </w:t>
                            </w:r>
                            <w:r w:rsidRPr="006B13C3">
                              <w:rPr>
                                <w:rFonts w:ascii="Segoe UI" w:hAnsi="Segoe UI"/>
                                <w:sz w:val="22"/>
                                <w:szCs w:val="22"/>
                                <w:lang w:val="hi"/>
                              </w:rPr>
                              <w:t xml:space="preserve">लागत </w:t>
                            </w:r>
                            <w:r w:rsidRPr="00900692">
                              <w:rPr>
                                <w:rFonts w:ascii="Segoe UI" w:hAnsi="Segoe UI" w:cs="Mangal"/>
                                <w:sz w:val="22"/>
                                <w:szCs w:val="22"/>
                                <w:cs/>
                                <w:lang w:val="hi" w:bidi="hi-IN"/>
                              </w:rPr>
                              <w:t>सहभागिता</w:t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hi"/>
                              </w:rPr>
                              <w:t xml:space="preserve"> के बिना </w:t>
                            </w:r>
                            <w:r>
                              <w:rPr>
                                <w:rFonts w:ascii="Segoe UI" w:hAnsi="Segoe UI"/>
                                <w:b/>
                                <w:bCs/>
                                <w:sz w:val="22"/>
                                <w:szCs w:val="22"/>
                                <w:lang w:val="hi"/>
                              </w:rPr>
                              <w:t>$</w:t>
                            </w:r>
                            <w:r>
                              <w:rPr>
                                <w:rFonts w:ascii="Segoe UI" w:hAnsi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hi"/>
                              </w:rPr>
                              <w:t>0.00</w:t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</w:p>
                          <w:p w14:paraId="7C7543CD" w14:textId="77777777" w:rsidR="00823B40" w:rsidRDefault="00823B40" w:rsidP="00823B40">
                            <w:pPr>
                              <w:spacing w:line="300" w:lineRule="exact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lang w:val="hi"/>
                              </w:rPr>
                              <w:t xml:space="preserve">- या - </w:t>
                            </w:r>
                          </w:p>
                          <w:p w14:paraId="39B704A9" w14:textId="77777777" w:rsidR="00823B40" w:rsidRDefault="00823B40" w:rsidP="00823B40">
                            <w:pPr>
                              <w:spacing w:line="300" w:lineRule="exact"/>
                              <w:jc w:val="both"/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hi"/>
                              </w:rPr>
                              <w:drawing>
                                <wp:inline distT="0" distB="0" distL="0" distR="0" wp14:anchorId="1DC4A42D" wp14:editId="1BDB0AB2">
                                  <wp:extent cx="104775" cy="104775"/>
                                  <wp:effectExtent l="0" t="0" r="9525" b="9525"/>
                                  <wp:docPr id="5" name="Picture 5" descr="रुकने की आउटलाइन 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hi"/>
                              </w:rPr>
                              <w:t>कैलिफ़ोर्निया राज्य द्वारा जारी शुल्क अनुसूची के आधार पर, आपकी वार्षिक देनदारी $ ____________________ या देखभाल की वास्तविक लागत, जो भी कम हो, होगी।</w:t>
                            </w:r>
                          </w:p>
                          <w:p w14:paraId="1B39F398" w14:textId="43E24A30" w:rsidR="009D6F1B" w:rsidRPr="00A90D89" w:rsidRDefault="009D6F1B" w:rsidP="00A90D89">
                            <w:pPr>
                              <w:spacing w:line="300" w:lineRule="exact"/>
                              <w:jc w:val="left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68F3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T40TOQIAAH0EAAAOAAAAZHJzL2Uyb0RvYy54bWysVE1v2zAMvQ/YfxB0X+ykTpMacYosRYYB QVsgLXpWZDk2JouapMTOfv0o2flot9Owi0KK9BP5+JjZfVtLchDGVqAyOhzElAjFIa/ULqOvL6sv U0qsYypnEpTI6FFYej///GnW6FSMoASZC0MQRNm00RktndNpFFleiprZAWihMFiAqZlD1+yi3LAG 0WsZjeL4NmrA5NoAF9bi7UMXpPOAXxSCu6eisMIRmVGszYXThHPrz2g+Y+nOMF1WvC+D/UMVNasU PnqGemCOkb2p/oCqK27AQuEGHOoIiqLiIvSA3QzjD91sSqZF6AXJsfpMk/1/sPzxsNHPhrj2K7Q4 QE9Io21q8dL30xam9r9YKcE4Ung80yZaRzheju+Sm9sYQxxj08lNEiceJrp8rY113wTUxBsZNTiW wBY7rK3rUk8p/jELsspXlZTB8VIQS2nIgeEQpQs1Ivi7LKlIk9HRdDwZB+R3QY99BthKxn/09V1l IaBUWPSleW+5dtv2jGwhPyJRBjoNWc1XFeKumXXPzKBokABcBPeERyEBq4HeoqQE8+tv9z4fZ4lR ShoUYUbtzz0zghL5XeGU74ZJ4lUbnGQ8GaFjriPb64ja10tAioa4cpoH0+c7eTILA/Ub7svCv4oh pji+nVF3MpeuWw3cNy4Wi5CEOtXMrdVGcw/tR+L5fGnfmNH9QB1K4RFOcmXph7l2uf5LBYu9g6IK Q/cEd6z2vKPGg2z6ffRLdO2HrMu/xvw3AAAA//8DAFBLAwQUAAYACAAAACEAmGuIz9oAAAAFAQAA DwAAAGRycy9kb3ducmV2LnhtbEyPS0/DMBCE70j8B2uRuFEHKgqEOBUgHrciyqNXJ97GFvY6ip02 /HsWLnBZaTSj2W+q5RS82OGQXCQFp7MCBFIbjaNOwdvrw8kliJQ1Ge0joYIvTLCsDw8qXZq4pxfc rXMnuIRSqRXYnPtSytRaDDrNYo/E3jYOQWeWQyfNoPdcHrw8K4qFDNoRf7C6xzuL7ed6DAren26t 32zD2GzuP7x8Nm56XDmljo+mm2sQGaf8F4YffEaHmpmaOJJJwivgIfn3snc1X7BsODS/OAdZV/I/ ff0NAAD//wMAUEsBAi0AFAAGAAgAAAAhALaDOJL+AAAA4QEAABMAAAAAAAAAAAAAAAAAAAAAAFtD b250ZW50X1R5cGVzXS54bWxQSwECLQAUAAYACAAAACEAOP0h/9YAAACUAQAACwAAAAAAAAAAAAAA AAAvAQAAX3JlbHMvLnJlbHNQSwECLQAUAAYACAAAACEAKE+NEzkCAAB9BAAADgAAAAAAAAAAAAAA AAAuAgAAZHJzL2Uyb0RvYy54bWxQSwECLQAUAAYACAAAACEAmGuIz9oAAAAFAQAADwAAAAAAAAAA AAAAAACTBAAAZHJzL2Rvd25yZXYueG1sUEsFBgAAAAAEAAQA8wAAAJoFAAAAAA== " fillcolor="white [3201]" strokeweight="2.25pt">
                <v:textbox>
                  <w:txbxContent>
                    <w:p w14:paraId="5B44E0E9" w14:textId="77777777" w:rsidR="00823B40" w:rsidRDefault="00823B40" w:rsidP="00823B40">
                      <w:pPr>
                        <w:spacing w:line="300" w:lineRule="exact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/>
                          <w:noProof/>
                          <w:lang w:val="hi"/>
                        </w:rPr>
                        <w:drawing>
                          <wp:inline distT="0" distB="0" distL="0" distR="0" wp14:anchorId="3D3AA488" wp14:editId="0DC6C6C8">
                            <wp:extent cx="104775" cy="104775"/>
                            <wp:effectExtent l="0" t="0" r="9525" b="9525"/>
                            <wp:docPr id="7" name="Picture 7" descr="रुकने की आउटलाइन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 w:hint="cs"/>
                          <w:sz w:val="22"/>
                          <w:szCs w:val="22"/>
                          <w:rtl/>
                          <w:lang w:val="hi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hi"/>
                        </w:rPr>
                        <w:t xml:space="preserve">वार्षिक दायित्व = आमदनी के आधार पर और/या Medi-Cal </w:t>
                      </w:r>
                      <w:r w:rsidRPr="006B13C3">
                        <w:rPr>
                          <w:rFonts w:ascii="Segoe UI" w:hAnsi="Segoe UI"/>
                          <w:sz w:val="22"/>
                          <w:szCs w:val="22"/>
                          <w:lang w:val="hi"/>
                        </w:rPr>
                        <w:t xml:space="preserve">लागत </w:t>
                      </w:r>
                      <w:r w:rsidRPr="00900692">
                        <w:rPr>
                          <w:rFonts w:ascii="Segoe UI" w:hAnsi="Segoe UI" w:cs="Mangal"/>
                          <w:sz w:val="22"/>
                          <w:szCs w:val="22"/>
                          <w:cs/>
                          <w:lang w:val="hi" w:bidi="hi-IN"/>
                        </w:rPr>
                        <w:t>सहभागिता</w:t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hi"/>
                        </w:rPr>
                        <w:t xml:space="preserve"> के बिना </w:t>
                      </w:r>
                      <w:r>
                        <w:rPr>
                          <w:rFonts w:ascii="Segoe UI" w:hAnsi="Segoe UI"/>
                          <w:b/>
                          <w:bCs/>
                          <w:sz w:val="22"/>
                          <w:szCs w:val="22"/>
                          <w:lang w:val="hi"/>
                        </w:rPr>
                        <w:t>$</w:t>
                      </w:r>
                      <w:r>
                        <w:rPr>
                          <w:rFonts w:ascii="Segoe UI" w:hAnsi="Segoe UI"/>
                          <w:b/>
                          <w:bCs/>
                          <w:sz w:val="22"/>
                          <w:szCs w:val="22"/>
                          <w:u w:val="single"/>
                          <w:lang w:val="hi"/>
                        </w:rPr>
                        <w:t>0.00</w:t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</w:p>
                    <w:p w14:paraId="7C7543CD" w14:textId="77777777" w:rsidR="00823B40" w:rsidRDefault="00823B40" w:rsidP="00823B40">
                      <w:pPr>
                        <w:spacing w:line="300" w:lineRule="exact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lang w:val="hi"/>
                        </w:rPr>
                        <w:t xml:space="preserve">- या - </w:t>
                      </w:r>
                    </w:p>
                    <w:p w14:paraId="39B704A9" w14:textId="77777777" w:rsidR="00823B40" w:rsidRDefault="00823B40" w:rsidP="00823B40">
                      <w:pPr>
                        <w:spacing w:line="300" w:lineRule="exact"/>
                        <w:jc w:val="both"/>
                      </w:pPr>
                      <w:r>
                        <w:rPr>
                          <w:noProof/>
                          <w:sz w:val="22"/>
                          <w:szCs w:val="22"/>
                          <w:lang w:val="hi"/>
                        </w:rPr>
                        <w:drawing>
                          <wp:inline distT="0" distB="0" distL="0" distR="0" wp14:anchorId="1DC4A42D" wp14:editId="1BDB0AB2">
                            <wp:extent cx="104775" cy="104775"/>
                            <wp:effectExtent l="0" t="0" r="9525" b="9525"/>
                            <wp:docPr id="5" name="Picture 5" descr="रुकने की आउटलाइन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hi"/>
                        </w:rPr>
                        <w:t>कैलिफ़ोर्निया राज्य द्वारा जारी शुल्क अनुसूची के आधार पर, आपकी वार्षिक देनदारी $ ____________________ या देखभाल की वास्तविक लागत, जो भी कम हो, होगी।</w:t>
                      </w:r>
                    </w:p>
                    <w:p w14:paraId="1B39F398" w14:textId="43E24A30" w:rsidR="009D6F1B" w:rsidRPr="00A90D89" w:rsidRDefault="009D6F1B" w:rsidP="00A90D89">
                      <w:pPr>
                        <w:spacing w:line="300" w:lineRule="exact"/>
                        <w:jc w:val="left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29B9CC71" w:rsidR="00EB660A" w:rsidRPr="00A90D89" w:rsidRDefault="00EB660A" w:rsidP="00A90D89">
      <w:pPr>
        <w:pStyle w:val="CommentText"/>
        <w:spacing w:before="160" w:after="120" w:line="300" w:lineRule="exact"/>
        <w:jc w:val="both"/>
        <w:rPr>
          <w:rFonts w:ascii="Segoe UI" w:hAnsi="Segoe UI" w:cs="Segoe UI"/>
          <w:sz w:val="21"/>
          <w:szCs w:val="21"/>
        </w:rPr>
      </w:pPr>
      <w:r w:rsidRPr="00A90D89">
        <w:rPr>
          <w:rFonts w:ascii="Mangal" w:hAnsi="Mangal" w:cs="Mangal"/>
          <w:b/>
          <w:bCs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/>
          <w:bCs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/>
          <w:bCs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b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/>
          <w:bCs/>
          <w:sz w:val="22"/>
          <w:szCs w:val="22"/>
          <w:lang w:val="hi"/>
        </w:rPr>
        <w:t>बदलाव</w:t>
      </w:r>
      <w:r w:rsidRPr="00A90D89">
        <w:rPr>
          <w:rFonts w:ascii="Segoe UI" w:hAnsi="Segoe UI" w:cs="Segoe UI"/>
          <w:b/>
          <w:bCs/>
          <w:sz w:val="22"/>
          <w:szCs w:val="22"/>
          <w:lang w:val="hi"/>
        </w:rPr>
        <w:t xml:space="preserve">:  </w:t>
      </w:r>
      <w:r w:rsidRPr="00A90D89">
        <w:rPr>
          <w:rFonts w:ascii="Mangal" w:hAnsi="Mangal" w:cs="Mangal"/>
          <w:sz w:val="22"/>
          <w:szCs w:val="22"/>
          <w:lang w:val="hi"/>
        </w:rPr>
        <w:t>जैसे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बदलाव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होता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जैसे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रोज़गार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आय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नकद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सहायता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(</w:t>
      </w:r>
      <w:r w:rsidRPr="00A90D89">
        <w:rPr>
          <w:rFonts w:ascii="Mangal" w:hAnsi="Mangal" w:cs="Mangal"/>
          <w:sz w:val="22"/>
          <w:szCs w:val="22"/>
          <w:lang w:val="hi"/>
        </w:rPr>
        <w:t>उदाहरण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लिए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सामाजिक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सुरक्षा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पूरक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[</w:t>
      </w:r>
      <w:r w:rsidRPr="00A90D89">
        <w:rPr>
          <w:rFonts w:ascii="Mangal" w:hAnsi="Mangal" w:cs="Mangal"/>
          <w:sz w:val="22"/>
          <w:szCs w:val="22"/>
          <w:lang w:val="hi"/>
        </w:rPr>
        <w:t>एसएसआई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], </w:t>
      </w:r>
      <w:r w:rsidRPr="00A90D89">
        <w:rPr>
          <w:rFonts w:ascii="Mangal" w:hAnsi="Mangal" w:cs="Mangal"/>
          <w:sz w:val="22"/>
          <w:szCs w:val="22"/>
          <w:lang w:val="hi"/>
        </w:rPr>
        <w:t>सामाजिक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सुरक्षा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विकलांगता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[</w:t>
      </w:r>
      <w:r w:rsidRPr="00A90D89">
        <w:rPr>
          <w:rFonts w:ascii="Mangal" w:hAnsi="Mangal" w:cs="Mangal"/>
          <w:sz w:val="22"/>
          <w:szCs w:val="22"/>
          <w:lang w:val="hi"/>
        </w:rPr>
        <w:t>एसएसडीआई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], </w:t>
      </w:r>
      <w:r w:rsidRPr="00A90D89">
        <w:rPr>
          <w:rFonts w:ascii="Mangal" w:hAnsi="Mangal" w:cs="Mangal"/>
          <w:sz w:val="22"/>
          <w:szCs w:val="22"/>
          <w:lang w:val="hi"/>
        </w:rPr>
        <w:t>सामान्य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रिलीफ़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[</w:t>
      </w:r>
      <w:r w:rsidRPr="00A90D89">
        <w:rPr>
          <w:rFonts w:ascii="Mangal" w:hAnsi="Mangal" w:cs="Mangal"/>
          <w:sz w:val="22"/>
          <w:szCs w:val="22"/>
          <w:lang w:val="hi"/>
        </w:rPr>
        <w:t>जीआर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], </w:t>
      </w:r>
      <w:r w:rsidRPr="00A90D89">
        <w:rPr>
          <w:rFonts w:ascii="Mangal" w:hAnsi="Mangal" w:cs="Mangal"/>
          <w:sz w:val="22"/>
          <w:szCs w:val="22"/>
          <w:lang w:val="hi"/>
        </w:rPr>
        <w:t>आदि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)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बदलाव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होता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जब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Medi-Cal, Medicare, </w:t>
      </w:r>
      <w:r w:rsidRPr="00A90D89">
        <w:rPr>
          <w:rFonts w:ascii="Mangal" w:hAnsi="Mangal" w:cs="Mangal"/>
          <w:sz w:val="22"/>
          <w:szCs w:val="22"/>
          <w:lang w:val="hi"/>
        </w:rPr>
        <w:t>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अन्य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स्वास्थ्य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देखभाल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बीमा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कवरेज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कोई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बदलाव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होता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तो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सभी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सेवा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प्रदाताओं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सूचित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करना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आवश्यक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     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बीमा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कवरेज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बदलाव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आने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sz w:val="22"/>
          <w:szCs w:val="22"/>
          <w:lang w:val="hi"/>
        </w:rPr>
        <w:t>यह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निर्धारित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करने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लिए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पुनर्मूल्यांकन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किया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जाना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ज़रूरी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क्या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इस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वार्षिक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देयता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अवधि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बाकी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बचे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समय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लिए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दायित्व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बदल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गया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 </w:t>
      </w:r>
      <w:r w:rsidRPr="00A90D89">
        <w:rPr>
          <w:rFonts w:ascii="Mangal" w:hAnsi="Mangal" w:cs="Mangal"/>
          <w:sz w:val="22"/>
          <w:szCs w:val="22"/>
          <w:lang w:val="hi"/>
        </w:rPr>
        <w:t>आपकी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वित्तीय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स्थिति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बीमा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कवरेज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परिवर्तन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बारे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में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इस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प्रदाता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सूचित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न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करने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कारण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आपको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प्राप्त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सेवाओं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पूरी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लागत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लिए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ज़िम्मेदार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ठहराया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जा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सकता</w:t>
      </w:r>
      <w:r w:rsidRPr="00A90D89">
        <w:rPr>
          <w:rFonts w:ascii="Segoe UI" w:hAnsi="Segoe UI" w:cs="Segoe UI"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sz w:val="22"/>
          <w:szCs w:val="22"/>
          <w:lang w:val="hi"/>
        </w:rPr>
        <w:t>है।</w:t>
      </w:r>
    </w:p>
    <w:p w14:paraId="5AB16064" w14:textId="624443BB" w:rsidR="00EB660A" w:rsidRPr="00A90D89" w:rsidRDefault="00EB660A" w:rsidP="00A90D89">
      <w:pPr>
        <w:pStyle w:val="BodyText2"/>
        <w:numPr>
          <w:ilvl w:val="0"/>
          <w:numId w:val="3"/>
        </w:numPr>
        <w:spacing w:line="300" w:lineRule="exact"/>
        <w:rPr>
          <w:rFonts w:ascii="Segoe UI" w:hAnsi="Segoe UI" w:cs="Segoe UI"/>
          <w:b w:val="0"/>
          <w:sz w:val="22"/>
          <w:szCs w:val="22"/>
        </w:rPr>
      </w:pPr>
      <w:r w:rsidRPr="00A90D89">
        <w:rPr>
          <w:rFonts w:ascii="Mangal" w:hAnsi="Mangal" w:cs="Mangal"/>
          <w:bCs/>
          <w:sz w:val="22"/>
          <w:szCs w:val="22"/>
          <w:lang w:val="hi"/>
        </w:rPr>
        <w:t>अगर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आपकी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वार्षिक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देनदारी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देखभाल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वास्तविक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लागत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से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अधिक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हो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जाती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है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,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तो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देखभाल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की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वास्तविक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लागत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का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पूरा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भुगतान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हो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जाने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के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बाद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आप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अपना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मासिक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भुगतान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बंद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कर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सकते</w:t>
      </w:r>
      <w:r w:rsidRPr="00A90D89">
        <w:rPr>
          <w:rFonts w:ascii="Segoe UI" w:hAnsi="Segoe UI" w:cs="Segoe UI"/>
          <w:bCs/>
          <w:sz w:val="22"/>
          <w:szCs w:val="22"/>
          <w:lang w:val="hi"/>
        </w:rPr>
        <w:t xml:space="preserve"> </w:t>
      </w:r>
      <w:r w:rsidRPr="00A90D89">
        <w:rPr>
          <w:rFonts w:ascii="Mangal" w:hAnsi="Mangal" w:cs="Mangal"/>
          <w:bCs/>
          <w:sz w:val="22"/>
          <w:szCs w:val="22"/>
          <w:lang w:val="hi"/>
        </w:rPr>
        <w:t>हैं।</w:t>
      </w:r>
    </w:p>
    <w:p w14:paraId="61CBB75D" w14:textId="77777777" w:rsidR="00EB660A" w:rsidRPr="00A90D89" w:rsidRDefault="00EB660A" w:rsidP="00A90D89">
      <w:pPr>
        <w:rPr>
          <w:sz w:val="22"/>
          <w:szCs w:val="18"/>
        </w:rPr>
      </w:pPr>
    </w:p>
    <w:p w14:paraId="5F465F39" w14:textId="7F08BDCA" w:rsidR="00EB660A" w:rsidRPr="00A90D89" w:rsidRDefault="00EB660A" w:rsidP="00A90D89">
      <w:pPr>
        <w:spacing w:line="300" w:lineRule="exact"/>
        <w:jc w:val="both"/>
        <w:rPr>
          <w:rFonts w:ascii="Segoe UI" w:hAnsi="Segoe UI" w:cs="Segoe UI"/>
          <w:b/>
          <w:bCs/>
          <w:i/>
          <w:iCs/>
          <w:sz w:val="20"/>
        </w:rPr>
      </w:pPr>
      <w:r w:rsidRPr="00A90D89">
        <w:rPr>
          <w:rFonts w:ascii="Mangal" w:hAnsi="Mangal" w:cs="Mangal"/>
          <w:i/>
          <w:iCs/>
          <w:sz w:val="20"/>
          <w:lang w:val="hi"/>
        </w:rPr>
        <w:t>मैं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समझता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>/</w:t>
      </w:r>
      <w:r w:rsidRPr="00A90D89">
        <w:rPr>
          <w:rFonts w:ascii="Mangal" w:hAnsi="Mangal" w:cs="Mangal"/>
          <w:i/>
          <w:iCs/>
          <w:sz w:val="20"/>
          <w:lang w:val="hi"/>
        </w:rPr>
        <w:t>ती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हूँ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कि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इस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समझौते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पर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हस्ताक्षर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करके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, </w:t>
      </w:r>
      <w:r w:rsidRPr="00A90D89">
        <w:rPr>
          <w:rFonts w:ascii="Mangal" w:hAnsi="Mangal" w:cs="Mangal"/>
          <w:i/>
          <w:iCs/>
          <w:sz w:val="20"/>
          <w:lang w:val="hi"/>
        </w:rPr>
        <w:t>मासिक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वार्षिक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देयता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भुगतान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का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भुगतान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करना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और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मेरे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i/>
          <w:iCs/>
          <w:sz w:val="20"/>
          <w:lang w:val="hi"/>
        </w:rPr>
        <w:t>वित्तीय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और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>/</w:t>
      </w:r>
      <w:r w:rsidRPr="00A90D89">
        <w:rPr>
          <w:rFonts w:ascii="Mangal" w:hAnsi="Mangal" w:cs="Mangal"/>
          <w:sz w:val="20"/>
          <w:lang w:val="hi"/>
        </w:rPr>
        <w:t>या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स्वास्थ्य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कवरेज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में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किसी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भी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बदलाव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की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तुरंत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रिपोर्ट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करना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मेरी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ज़िम्मेदारी</w:t>
      </w:r>
      <w:r w:rsidRPr="00A90D89">
        <w:rPr>
          <w:rFonts w:ascii="Segoe UI" w:hAnsi="Segoe UI" w:cs="Segoe UI"/>
          <w:b/>
          <w:bCs/>
          <w:i/>
          <w:iCs/>
          <w:sz w:val="20"/>
          <w:lang w:val="hi"/>
        </w:rPr>
        <w:t xml:space="preserve"> </w:t>
      </w:r>
      <w:r w:rsidRPr="00A90D89">
        <w:rPr>
          <w:rFonts w:ascii="Mangal" w:hAnsi="Mangal" w:cs="Mangal"/>
          <w:sz w:val="20"/>
          <w:lang w:val="hi"/>
        </w:rPr>
        <w:t>है।</w:t>
      </w:r>
    </w:p>
    <w:p w14:paraId="0D65EF30" w14:textId="77777777" w:rsidR="001B3475" w:rsidRPr="00A90D89" w:rsidRDefault="001B3475" w:rsidP="00EB660A">
      <w:pPr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14:paraId="4FFA2BE0" w14:textId="3D7472F4" w:rsidR="00B75412" w:rsidRPr="00A90D89" w:rsidRDefault="00B75412" w:rsidP="000D5B6A">
      <w:pPr>
        <w:spacing w:after="240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permStart w:id="1375869077" w:ed="JPorter-Wherry@dmh.lacounty.gov"/>
      <w:permStart w:id="1320248618" w:ed="LDao@dmh.lacounty.gov"/>
      <w:permStart w:id="2000238708" w:ed="WEscobar@dmh.lacounty.gov"/>
      <w:r w:rsidRPr="00A90D89">
        <w:rPr>
          <w:rFonts w:ascii="Segoe UI" w:hAnsi="Segoe UI" w:cs="Segoe UI"/>
          <w:b/>
          <w:bCs/>
          <w:noProof/>
          <w:color w:val="4F81BD" w:themeColor="accent1"/>
          <w:sz w:val="16"/>
          <w:szCs w:val="16"/>
          <w:u w:val="single"/>
          <w:lang w:val="hi"/>
        </w:rPr>
        <mc:AlternateContent>
          <mc:Choice Requires="wps">
            <w:drawing>
              <wp:inline distT="0" distB="0" distL="0" distR="0" wp14:anchorId="507F6A7D" wp14:editId="54D0C0CD">
                <wp:extent cx="5943600" cy="693397"/>
                <wp:effectExtent l="19050" t="19050" r="19050" b="1206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3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836B" w14:textId="77777777" w:rsidR="00B75412" w:rsidRPr="00A90D89" w:rsidRDefault="00B75412" w:rsidP="00A90D89">
                            <w:pPr>
                              <w:pStyle w:val="BodyText2"/>
                              <w:spacing w:line="300" w:lineRule="exact"/>
                              <w:rPr>
                                <w:rFonts w:ascii="Segoe UI" w:hAnsi="Segoe UI" w:cs="Segoe UI"/>
                                <w:b w:val="0"/>
                                <w:sz w:val="21"/>
                                <w:szCs w:val="21"/>
                              </w:rPr>
                            </w:pPr>
                            <w:permStart w:id="1571709823" w:ed="JPorter-Wherry@dmh.lacounty.gov"/>
                            <w:permStart w:id="1224803649" w:ed="LDao@dmh.lacounty.gov"/>
                            <w:permStart w:id="1820795137" w:ed="WEscobar@dmh.lacounty.gov"/>
                            <w:r w:rsidRPr="00A90D89">
                              <w:rPr>
                                <w:rFonts w:ascii="Mangal" w:hAnsi="Mangal" w:cs="Mangal"/>
                                <w:bCs/>
                                <w:sz w:val="21"/>
                                <w:szCs w:val="21"/>
                                <w:lang w:val="hi"/>
                              </w:rPr>
                              <w:t>भुगतान</w:t>
                            </w:r>
                            <w:r w:rsidRPr="00A90D89">
                              <w:rPr>
                                <w:rFonts w:ascii="Segoe UI" w:hAnsi="Segoe UI" w:cs="Segoe UI"/>
                                <w:bCs/>
                                <w:sz w:val="21"/>
                                <w:szCs w:val="21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Cs/>
                                <w:sz w:val="21"/>
                                <w:szCs w:val="21"/>
                                <w:lang w:val="hi"/>
                              </w:rPr>
                              <w:t>हेतु</w:t>
                            </w:r>
                            <w:r w:rsidRPr="00A90D89">
                              <w:rPr>
                                <w:rFonts w:ascii="Segoe UI" w:hAnsi="Segoe UI" w:cs="Segoe UI"/>
                                <w:bCs/>
                                <w:sz w:val="21"/>
                                <w:szCs w:val="21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Cs/>
                                <w:sz w:val="21"/>
                                <w:szCs w:val="21"/>
                                <w:lang w:val="hi"/>
                              </w:rPr>
                              <w:t>समझौता</w:t>
                            </w:r>
                            <w:r w:rsidRPr="00A90D89">
                              <w:rPr>
                                <w:rFonts w:ascii="Segoe UI" w:hAnsi="Segoe UI" w:cs="Segoe UI"/>
                                <w:bCs/>
                                <w:sz w:val="21"/>
                                <w:szCs w:val="21"/>
                                <w:lang w:val="hi"/>
                              </w:rPr>
                              <w:t xml:space="preserve">: 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1"/>
                                <w:szCs w:val="21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हम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आपको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इस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ऋण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का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भुगतान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करने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लिए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मासिक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भुगतान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करने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की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अनुमति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देने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पर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सहमत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हुए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हैं।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आप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_________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महीनों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लिए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प्रति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माह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$______________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का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भुगतान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करने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के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लिए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सहमत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हुए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 xml:space="preserve"> </w:t>
                            </w:r>
                            <w:r w:rsidRPr="00A90D89">
                              <w:rPr>
                                <w:rFonts w:ascii="Mangal" w:hAnsi="Mangal" w:cs="Mangal"/>
                                <w:b w:val="0"/>
                                <w:sz w:val="22"/>
                                <w:szCs w:val="22"/>
                                <w:lang w:val="hi"/>
                              </w:rPr>
                              <w:t>हैं।</w:t>
                            </w:r>
                            <w:r w:rsidRPr="00A90D89">
                              <w:rPr>
                                <w:rFonts w:ascii="Segoe UI" w:hAnsi="Segoe UI" w:cs="Segoe UI"/>
                                <w:b w:val="0"/>
                                <w:sz w:val="23"/>
                                <w:szCs w:val="23"/>
                                <w:lang w:val="hi"/>
                              </w:rPr>
                              <w:t xml:space="preserve"> </w:t>
                            </w:r>
                            <w:permEnd w:id="1571709823"/>
                            <w:permEnd w:id="1224803649"/>
                            <w:permEnd w:id="1820795137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6A7D" id="Text Box 8" o:spid="_x0000_s1027" type="#_x0000_t202" style="width:468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HZLrOAIAAH4EAAAOAAAAZHJzL2Uyb0RvYy54bWysVE1v2zAMvQ/YfxB0X5zvNkacIkuRYUDR FkiLnhVZjoXJoiYpsbNfP0p2PtrtNOyiUCT9RD4+Zn7XVIochHUSdEYHvT4lQnPIpd5l9PVl/eWW EueZzpkCLTJ6FI7eLT5/mtcmFUMoQeXCEgTRLq1NRkvvTZokjpeiYq4HRmgMFmAr5vFqd0luWY3o lUqG/f40qcHmxgIXzqH3vg3SRcQvCsH9U1E44YnKKNbm42njuQ1nspizdGeZKSXvymD/UEXFpMZH z1D3zDOyt/IPqEpyCw4K3+NQJVAUkovYA3Yz6H/oZlMyI2IvSI4zZ5rc/4Plj4eNebbEN1+hwQEG QmrjUofO0E9T2Cr8YqUE40jh8UybaDzh6JzMxqNpH0McY9PZaDS7CTDJ5Wtjnf8moCLByKjFsUS2 2OHB+Tb1lBIec6BkvpZKxUuQglgpSw4Mh6h8rBHB32UpTeqMDm8nN5OI/C4YsM8AW8X4j66+qywE VBqLvjQfLN9sGyLzK2K2kB+RLwutlJzha4nwD8z5Z2ZRO8gD7oN/wqNQgEVBZ1FSgv31N3/Ix5Fi lJIatZhR93PPrKBEfdc47NlgPA7ijRc07LV3e/LqfbUCZGiAG2d4NEOuVyezsFC94bosw2sYYprj mxnl3p4uK9/uBi4cF8tlTEOhGuYf9MbwAB5mEgh9ad6YNd1EPWrhEU56ZemHwba54UsNy72HQsap B4ZbPjviUeRRN91Chi26vsesy9/G4jcAAAD//wMAUEsDBBQABgAIAAAAIQArISrv1wAAAAUBAAAP AAAAZHJzL2Rvd25yZXYueG1sTI/BasMwEETvhfyD2EBujVynmMa1HJJAz6VpPmBtbWxTa2UsJXb/ Ptte2svCMMPM22I3u17daAydZwNP6wQUce1tx42B8+fb4wuoEJEt9p7JwDcF2JWLhwJz6yf+oNsp NkpKOORooI1xyLUOdUsOw9oPxOJd/OgwihwbbUecpNz1Ok2STDvsWBZaHOjYUv11ujrZ9fFQPbtD dtFTdZzO+3QzvDtjVst5/woq0hz/wvCDL+hQClPlr2yD6g3II/H3irfdZCIrCSXbFHRZ6P/05R0A AP//AwBQSwECLQAUAAYACAAAACEAtoM4kv4AAADhAQAAEwAAAAAAAAAAAAAAAAAAAAAAW0NvbnRl bnRfVHlwZXNdLnhtbFBLAQItABQABgAIAAAAIQA4/SH/1gAAAJQBAAALAAAAAAAAAAAAAAAAAC8B AABfcmVscy8ucmVsc1BLAQItABQABgAIAAAAIQA6HZLrOAIAAH4EAAAOAAAAAAAAAAAAAAAAAC4C AABkcnMvZTJvRG9jLnhtbFBLAQItABQABgAIAAAAIQArISrv1wAAAAUBAAAPAAAAAAAAAAAAAAAA AJIEAABkcnMvZG93bnJldi54bWxQSwUGAAAAAAQABADzAAAAlgUAAAAA " fillcolor="white [3201]" strokeweight="2.25pt">
                <v:textbox inset=",0,,0">
                  <w:txbxContent>
                    <w:p w14:paraId="532A836B" w14:textId="77777777" w:rsidR="00B75412" w:rsidRPr="00A90D89" w:rsidRDefault="00B75412" w:rsidP="00A90D89">
                      <w:pPr>
                        <w:pStyle w:val="BodyText2"/>
                        <w:spacing w:line="300" w:lineRule="exact"/>
                        <w:rPr>
                          <w:rFonts w:ascii="Segoe UI" w:hAnsi="Segoe UI" w:cs="Segoe UI"/>
                          <w:b w:val="0"/>
                          <w:sz w:val="21"/>
                          <w:szCs w:val="21"/>
                        </w:rPr>
                      </w:pPr>
                      <w:permStart w:id="1571709823" w:ed="JPorter-Wherry@dmh.lacounty.gov"/>
                      <w:permStart w:id="1224803649" w:ed="LDao@dmh.lacounty.gov"/>
                      <w:permStart w:id="1820795137" w:ed="WEscobar@dmh.lacounty.gov"/>
                      <w:r w:rsidRPr="00A90D89">
                        <w:rPr>
                          <w:rFonts w:ascii="Mangal" w:hAnsi="Mangal" w:cs="Mangal"/>
                          <w:bCs/>
                          <w:sz w:val="21"/>
                          <w:szCs w:val="21"/>
                          <w:lang w:val="hi"/>
                        </w:rPr>
                        <w:t>भुगतान</w:t>
                      </w:r>
                      <w:r w:rsidRPr="00A90D89">
                        <w:rPr>
                          <w:rFonts w:ascii="Segoe UI" w:hAnsi="Segoe UI" w:cs="Segoe UI"/>
                          <w:bCs/>
                          <w:sz w:val="21"/>
                          <w:szCs w:val="21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Cs/>
                          <w:sz w:val="21"/>
                          <w:szCs w:val="21"/>
                          <w:lang w:val="hi"/>
                        </w:rPr>
                        <w:t>हेतु</w:t>
                      </w:r>
                      <w:r w:rsidRPr="00A90D89">
                        <w:rPr>
                          <w:rFonts w:ascii="Segoe UI" w:hAnsi="Segoe UI" w:cs="Segoe UI"/>
                          <w:bCs/>
                          <w:sz w:val="21"/>
                          <w:szCs w:val="21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Cs/>
                          <w:sz w:val="21"/>
                          <w:szCs w:val="21"/>
                          <w:lang w:val="hi"/>
                        </w:rPr>
                        <w:t>समझौता</w:t>
                      </w:r>
                      <w:r w:rsidRPr="00A90D89">
                        <w:rPr>
                          <w:rFonts w:ascii="Segoe UI" w:hAnsi="Segoe UI" w:cs="Segoe UI"/>
                          <w:bCs/>
                          <w:sz w:val="21"/>
                          <w:szCs w:val="21"/>
                          <w:lang w:val="hi"/>
                        </w:rPr>
                        <w:t xml:space="preserve">: 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1"/>
                          <w:szCs w:val="21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हम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आपको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इस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ऋण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का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भुगतान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करने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लिए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मासिक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भुगतान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करने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की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अनुमति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देने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पर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सहमत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हुए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हैं।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आप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_________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महीनों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लिए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प्रति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माह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$______________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का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भुगतान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करने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के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लिए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सहमत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हुए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hi"/>
                        </w:rPr>
                        <w:t xml:space="preserve"> </w:t>
                      </w:r>
                      <w:r w:rsidRPr="00A90D89">
                        <w:rPr>
                          <w:rFonts w:ascii="Mangal" w:hAnsi="Mangal" w:cs="Mangal"/>
                          <w:b w:val="0"/>
                          <w:sz w:val="22"/>
                          <w:szCs w:val="22"/>
                          <w:lang w:val="hi"/>
                        </w:rPr>
                        <w:t>हैं।</w:t>
                      </w:r>
                      <w:r w:rsidRPr="00A90D89">
                        <w:rPr>
                          <w:rFonts w:ascii="Segoe UI" w:hAnsi="Segoe UI" w:cs="Segoe UI"/>
                          <w:b w:val="0"/>
                          <w:sz w:val="23"/>
                          <w:szCs w:val="23"/>
                          <w:lang w:val="hi"/>
                        </w:rPr>
                        <w:t xml:space="preserve"> </w:t>
                      </w:r>
                      <w:permEnd w:id="1571709823"/>
                      <w:permEnd w:id="1224803649"/>
                      <w:permEnd w:id="1820795137"/>
                    </w:p>
                  </w:txbxContent>
                </v:textbox>
                <w10:anchorlock/>
              </v:shape>
            </w:pict>
          </mc:Fallback>
        </mc:AlternateContent>
      </w:r>
      <w:permEnd w:id="1375869077"/>
      <w:permEnd w:id="1320248618"/>
      <w:permEnd w:id="200023870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896"/>
        <w:gridCol w:w="2113"/>
      </w:tblGrid>
      <w:tr w:rsidR="00EB660A" w:rsidRPr="00A90D89" w14:paraId="565DC4EA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A90D89" w:rsidRDefault="00EB660A" w:rsidP="00BF23E0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  <w:p w14:paraId="43595D51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EB660A" w:rsidRPr="00A90D89" w14:paraId="30D96393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क्लाइंट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>/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ज़िम्मेदार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पार्टी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के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हस्ताक्षर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ab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तारीख</w:t>
            </w:r>
          </w:p>
        </w:tc>
      </w:tr>
      <w:tr w:rsidR="00EB660A" w:rsidRPr="00A90D89" w14:paraId="5169ACD4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A90D89" w:rsidRDefault="00EB660A" w:rsidP="00914C0B">
            <w:pPr>
              <w:spacing w:before="120"/>
              <w:jc w:val="both"/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EB660A" w:rsidRPr="00A90D89" w14:paraId="5CD140CA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A90D89" w:rsidRDefault="007878F7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कार्यक्रम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प्रतिनिधि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के</w:t>
            </w:r>
            <w:r w:rsidRPr="00A90D89">
              <w:rPr>
                <w:rFonts w:ascii="Segoe UI" w:hAnsi="Segoe UI" w:cs="Segoe UI"/>
                <w:sz w:val="16"/>
                <w:szCs w:val="16"/>
                <w:lang w:val="hi"/>
              </w:rPr>
              <w:t xml:space="preserve"> </w:t>
            </w: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हस्ताक्षर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A90D89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A90D89">
              <w:rPr>
                <w:rFonts w:ascii="Mangal" w:hAnsi="Mangal" w:cs="Mangal"/>
                <w:sz w:val="16"/>
                <w:szCs w:val="16"/>
                <w:lang w:val="hi"/>
              </w:rPr>
              <w:t>तारीख</w:t>
            </w:r>
          </w:p>
        </w:tc>
      </w:tr>
    </w:tbl>
    <w:p w14:paraId="488A55C0" w14:textId="010F7061" w:rsidR="00BA0F0F" w:rsidRPr="00A90D89" w:rsidRDefault="00BA0F0F" w:rsidP="007878F7">
      <w:pPr>
        <w:jc w:val="both"/>
        <w:rPr>
          <w:rFonts w:ascii="Segoe UI" w:hAnsi="Segoe UI" w:cs="Segoe UI"/>
          <w:sz w:val="4"/>
          <w:szCs w:val="4"/>
        </w:rPr>
      </w:pPr>
    </w:p>
    <w:sectPr w:rsidR="00BA0F0F" w:rsidRPr="00A90D89" w:rsidSect="00930988">
      <w:headerReference w:type="default" r:id="rId14"/>
      <w:footerReference w:type="default" r:id="rId15"/>
      <w:type w:val="continuous"/>
      <w:pgSz w:w="12240" w:h="15840" w:code="1"/>
      <w:pgMar w:top="1440" w:right="1440" w:bottom="450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EE14" w14:textId="77777777" w:rsidR="00107EC2" w:rsidRDefault="00107EC2" w:rsidP="008C46C9">
      <w:r>
        <w:separator/>
      </w:r>
    </w:p>
  </w:endnote>
  <w:endnote w:type="continuationSeparator" w:id="0">
    <w:p w14:paraId="4D21F917" w14:textId="77777777" w:rsidR="00107EC2" w:rsidRDefault="00107EC2" w:rsidP="008C46C9">
      <w:r>
        <w:continuationSeparator/>
      </w:r>
    </w:p>
  </w:endnote>
  <w:endnote w:type="continuationNotice" w:id="1">
    <w:p w14:paraId="452B7F75" w14:textId="77777777" w:rsidR="00107EC2" w:rsidRDefault="0010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9924" w14:textId="02D61C4C" w:rsidR="00360169" w:rsidRPr="00A90D89" w:rsidRDefault="00360169" w:rsidP="000A690A">
    <w:pPr>
      <w:jc w:val="both"/>
      <w:rPr>
        <w:rFonts w:cs="Arial"/>
        <w:iCs/>
        <w:color w:val="000000"/>
        <w:spacing w:val="2"/>
        <w:sz w:val="16"/>
        <w:szCs w:val="16"/>
      </w:rPr>
    </w:pPr>
    <w:r w:rsidRPr="00A90D89">
      <w:rPr>
        <w:noProof/>
        <w:lang w:val="h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4F216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</w:p>
  <w:p w14:paraId="0A32F428" w14:textId="396B973C" w:rsidR="00A90D89" w:rsidRPr="00B15B6B" w:rsidRDefault="00A90D89" w:rsidP="00A90D89">
    <w:pPr>
      <w:jc w:val="left"/>
      <w:rPr>
        <w:rStyle w:val="Hyperlink"/>
        <w:rFonts w:ascii="Segoe UI" w:hAnsi="Segoe UI" w:cs="Segoe UI"/>
        <w:color w:val="auto"/>
        <w:sz w:val="14"/>
        <w:szCs w:val="14"/>
        <w:u w:val="none"/>
      </w:rPr>
    </w:pPr>
    <w:r w:rsidRPr="00A90D89">
      <w:rPr>
        <w:rFonts w:ascii="Segoe UI" w:hAnsi="Segoe UI" w:cs="Segoe UI"/>
        <w:sz w:val="14"/>
        <w:szCs w:val="14"/>
      </w:rPr>
      <w:t>Financial Obligation Agreement – Hindi (Rev</w:t>
    </w:r>
    <w:r w:rsidR="00823B40">
      <w:rPr>
        <w:rFonts w:ascii="Segoe UI" w:hAnsi="Segoe UI" w:cs="Segoe UI"/>
        <w:sz w:val="14"/>
        <w:szCs w:val="14"/>
      </w:rPr>
      <w:t xml:space="preserve"> July 2025</w:t>
    </w:r>
    <w:r w:rsidRPr="00A90D89">
      <w:rPr>
        <w:rFonts w:ascii="Segoe UI" w:hAnsi="Segoe UI" w:cs="Segoe UI"/>
        <w:sz w:val="14"/>
        <w:szCs w:val="14"/>
      </w:rPr>
      <w:t xml:space="preserve">) </w:t>
    </w:r>
    <w:r w:rsidR="008B306E">
      <w:rPr>
        <w:rFonts w:ascii="Segoe UI" w:hAnsi="Segoe UI" w:cs="Segoe UI"/>
        <w:sz w:val="14"/>
        <w:szCs w:val="14"/>
      </w:rPr>
      <w:t>–</w:t>
    </w:r>
    <w:r w:rsidRPr="00A90D89">
      <w:rPr>
        <w:rFonts w:ascii="Segoe UI" w:hAnsi="Segoe UI" w:cs="Segoe UI"/>
        <w:sz w:val="14"/>
        <w:szCs w:val="14"/>
      </w:rPr>
      <w:t xml:space="preserve"> NGA</w:t>
    </w:r>
    <w:r w:rsidR="008B306E">
      <w:rPr>
        <w:rFonts w:ascii="Segoe UI" w:hAnsi="Segoe UI" w:cs="Segoe UI"/>
        <w:sz w:val="14"/>
        <w:szCs w:val="14"/>
      </w:rPr>
      <w:t xml:space="preserve"> </w:t>
    </w:r>
  </w:p>
  <w:p w14:paraId="4046711B" w14:textId="77777777" w:rsidR="00360169" w:rsidRDefault="00360169" w:rsidP="002B6C31">
    <w:pPr>
      <w:jc w:val="left"/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  <w:p w14:paraId="696DF69E" w14:textId="77777777" w:rsidR="00360169" w:rsidRPr="00E31687" w:rsidRDefault="00360169" w:rsidP="00B860FE">
    <w:pPr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71297" w14:textId="77777777" w:rsidR="00107EC2" w:rsidRDefault="00107EC2" w:rsidP="008C46C9">
      <w:r>
        <w:separator/>
      </w:r>
    </w:p>
  </w:footnote>
  <w:footnote w:type="continuationSeparator" w:id="0">
    <w:p w14:paraId="2060DC9D" w14:textId="77777777" w:rsidR="00107EC2" w:rsidRDefault="00107EC2" w:rsidP="008C46C9">
      <w:r>
        <w:continuationSeparator/>
      </w:r>
    </w:p>
  </w:footnote>
  <w:footnote w:type="continuationNotice" w:id="1">
    <w:p w14:paraId="6A080524" w14:textId="77777777" w:rsidR="00107EC2" w:rsidRDefault="0010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A90D89" w14:paraId="05D857A6" w14:textId="77777777" w:rsidTr="004B6FAC">
      <w:trPr>
        <w:jc w:val="center"/>
      </w:trPr>
      <w:tc>
        <w:tcPr>
          <w:tcW w:w="9360" w:type="dxa"/>
          <w:gridSpan w:val="3"/>
        </w:tcPr>
        <w:p w14:paraId="681196F0" w14:textId="02AA30A7" w:rsidR="00A90D89" w:rsidRPr="00A90D89" w:rsidRDefault="00A90D89" w:rsidP="00A90D89">
          <w:pPr>
            <w:rPr>
              <w:rFonts w:ascii="Selawik Semibold" w:hAnsi="Selawik Semibold"/>
              <w:sz w:val="44"/>
              <w:szCs w:val="44"/>
            </w:rPr>
          </w:pPr>
        </w:p>
      </w:tc>
    </w:tr>
    <w:tr w:rsidR="00554A54" w14:paraId="1DF5C3F3" w14:textId="77777777" w:rsidTr="004B6FAC">
      <w:trPr>
        <w:jc w:val="center"/>
      </w:trPr>
      <w:tc>
        <w:tcPr>
          <w:tcW w:w="3312" w:type="dxa"/>
        </w:tcPr>
        <w:p w14:paraId="36E410B0" w14:textId="0486F625" w:rsidR="00554A54" w:rsidRDefault="00554A54" w:rsidP="001B51F3"/>
      </w:tc>
      <w:tc>
        <w:tcPr>
          <w:tcW w:w="2736" w:type="dxa"/>
        </w:tcPr>
        <w:p w14:paraId="6660FCBD" w14:textId="77777777" w:rsidR="00554A54" w:rsidRDefault="00554A54" w:rsidP="00554A54"/>
      </w:tc>
      <w:tc>
        <w:tcPr>
          <w:tcW w:w="3312" w:type="dxa"/>
        </w:tcPr>
        <w:p w14:paraId="0BBE48A6" w14:textId="565EA989" w:rsidR="00554A54" w:rsidRDefault="00554A54" w:rsidP="001B51F3"/>
      </w:tc>
    </w:tr>
  </w:tbl>
  <w:p w14:paraId="25E2F80A" w14:textId="5B66574A" w:rsidR="00360169" w:rsidRPr="00930988" w:rsidRDefault="00A86CC2" w:rsidP="00554A54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FA786" wp14:editId="498B2912">
              <wp:simplePos x="0" y="0"/>
              <wp:positionH relativeFrom="column">
                <wp:posOffset>123825</wp:posOffset>
              </wp:positionH>
              <wp:positionV relativeFrom="paragraph">
                <wp:posOffset>-786764</wp:posOffset>
              </wp:positionV>
              <wp:extent cx="5705475" cy="8572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5475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CD4CD" w14:textId="2AE50809" w:rsidR="00A86CC2" w:rsidRPr="008B306E" w:rsidRDefault="003F3FF4">
                          <w:pPr>
                            <w:rPr>
                              <w:b/>
                              <w:bCs/>
                            </w:rPr>
                          </w:pPr>
                          <w:permStart w:id="2017676522" w:edGrp="everyone"/>
                          <w:r w:rsidRPr="008B306E">
                            <w:rPr>
                              <w:b/>
                              <w:bCs/>
                            </w:rPr>
                            <w:t xml:space="preserve">ON AGENCY </w:t>
                          </w:r>
                          <w:proofErr w:type="spellStart"/>
                          <w:r w:rsidRPr="008B306E">
                            <w:rPr>
                              <w:b/>
                              <w:bCs/>
                            </w:rPr>
                            <w:t>LETTERHEAD</w:t>
                          </w:r>
                          <w:permEnd w:id="2017676522"/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FA7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.75pt;margin-top:-61.95pt;width:449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gVdEFgIAACwEAAAOAAAAZHJzL2Uyb0RvYy54bWysU01vGyEQvVfqf0Dc67VdO05WXkduIleV rCSSU+WMWfCuBAwF7F3313dg1x9Ne6p6gYEZ5uO9x/y+1YochPM1mIKOBkNKhOFQ1mZX0O+vq0+3 lPjATMkUGFHQo/D0fvHxw7yxuRhDBaoUjmAS4/PGFrQKweZZ5nklNPMDsMKgU4LTLODR7bLSsQaz a5WNh8ObrAFXWgdceI+3j52TLlJ+KQUPz1J6EYgqKPYW0urSuo1rtpizfOeYrWret8H+oQvNaoNF z6keWWBk7+o/UumaO/Agw4CDzkDKmos0A04zGr6bZlMxK9IsCI63Z5j8/0vLnw4b++JIaL9AiwRG QBrrc4+XcZ5WOh137JSgHyE8nmETbSAcL6ez4XQym1LC0Xc7nY2nCdfs8to6H74K0CQaBXVIS0KL HdY+YEUMPYXEYgZWtVKJGmVIU9Cbz5jyNw++UAYfXnqNVmi3bT/AFsojzuWgo9xbvqqx+Jr58MIc coyjoG7DMy5SARaB3qKkAvfzb/cxHqFHLyUNaqag/seeOUGJ+maQlLvRZBJFlg4TBAIP7tqzvfaY vX4AlOUIf4jlyYzxQZ1M6UC/obyXsSq6mOFYu6DhZD6ETsn4PbhYLlMQysqysDYby2PqCFqE9rV9 Y872+Adk7glO6mL5Oxq62A7u5T6ArBNHEeAO1R53lGSirv8+UfPX5xR1+eSLXwAAAP//AwBQSwME FAAGAAgAAAAhAN9t8mXgAAAACgEAAA8AAABkcnMvZG93bnJldi54bWxMjzFPwzAUhHck/oP1kNha x0FFSYhTVZEqJARDSxc2J3aTCPs5xG4b+PU8Jjqe7nT3XbmenWVnM4XBowSxTIAZbL0esJNweN8u MmAhKtTKejQSvk2AdXV7U6pC+wvuzHkfO0YlGAoloY9xLDgPbW+cCks/GiTv6CenIsmp43pSFyp3 lqdJ8sidGpAWejWaujft5/7kJLzU2ze1a1KX/dj6+fW4Gb8OHysp7+/mzROwaOb4H4Y/fEKHipga f0IdmCWdrygpYSHShxwYJXKR0buGLCGAVyW/vlD9AgAA//8DAFBLAQItABQABgAIAAAAIQC2gziS /gAAAOEBAAATAAAAAAAAAAAAAAAAAAAAAABbQ29udGVudF9UeXBlc10ueG1sUEsBAi0AFAAGAAgA AAAhADj9If/WAAAAlAEAAAsAAAAAAAAAAAAAAAAALwEAAF9yZWxzLy5yZWxzUEsBAi0AFAAGAAgA AAAhAKiBV0QWAgAALAQAAA4AAAAAAAAAAAAAAAAALgIAAGRycy9lMm9Eb2MueG1sUEsBAi0AFAAG AAgAAAAhAN9t8mXgAAAACgEAAA8AAAAAAAAAAAAAAAAAcAQAAGRycy9kb3ducmV2LnhtbFBLBQYA AAAABAAEAPMAAAB9BQAAAAA= " filled="f" stroked="f" strokeweight=".5pt">
              <v:textbox>
                <w:txbxContent>
                  <w:p w14:paraId="313CD4CD" w14:textId="2AE50809" w:rsidR="00A86CC2" w:rsidRPr="008B306E" w:rsidRDefault="003F3FF4">
                    <w:pPr>
                      <w:rPr>
                        <w:b/>
                        <w:bCs/>
                      </w:rPr>
                    </w:pPr>
                    <w:permStart w:id="2017676522" w:edGrp="everyone"/>
                    <w:r w:rsidRPr="008B306E">
                      <w:rPr>
                        <w:b/>
                        <w:bCs/>
                      </w:rPr>
                      <w:t xml:space="preserve">ON AGENCY </w:t>
                    </w:r>
                    <w:proofErr w:type="spellStart"/>
                    <w:r w:rsidRPr="008B306E">
                      <w:rPr>
                        <w:b/>
                        <w:bCs/>
                      </w:rPr>
                      <w:t>LETTERHEAD</w:t>
                    </w:r>
                    <w:permEnd w:id="2017676522"/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73149F" w:rsidRDefault="0073149F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77777777" w:rsidR="0073149F" w:rsidRDefault="0073149F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alt="Stop outline" style="width:8pt;height:8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181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hFJw8IIjjJ7FlyIQB4j9TNROcx5QBRi+RRI6rhXacrq65MeYTug4GRIlhHNoM0niYS8EIvdbN1w8bRUPuS4icw==" w:salt="9a2vDm748kTnJDB9Vl7nEQ==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20C78"/>
    <w:rsid w:val="0002262D"/>
    <w:rsid w:val="00063A60"/>
    <w:rsid w:val="00066DE6"/>
    <w:rsid w:val="000701C9"/>
    <w:rsid w:val="00075531"/>
    <w:rsid w:val="000811D3"/>
    <w:rsid w:val="000962C9"/>
    <w:rsid w:val="000A690A"/>
    <w:rsid w:val="000C02B6"/>
    <w:rsid w:val="000D1908"/>
    <w:rsid w:val="000D5B6A"/>
    <w:rsid w:val="000E426E"/>
    <w:rsid w:val="000E7195"/>
    <w:rsid w:val="000F170C"/>
    <w:rsid w:val="00100291"/>
    <w:rsid w:val="00107EC2"/>
    <w:rsid w:val="00133A1B"/>
    <w:rsid w:val="001430F1"/>
    <w:rsid w:val="00155DA6"/>
    <w:rsid w:val="00164503"/>
    <w:rsid w:val="0017442D"/>
    <w:rsid w:val="00190839"/>
    <w:rsid w:val="001A27CD"/>
    <w:rsid w:val="001B3475"/>
    <w:rsid w:val="001B51F3"/>
    <w:rsid w:val="001B792C"/>
    <w:rsid w:val="001C626C"/>
    <w:rsid w:val="001C76BC"/>
    <w:rsid w:val="00206422"/>
    <w:rsid w:val="00220860"/>
    <w:rsid w:val="00232E91"/>
    <w:rsid w:val="00237B57"/>
    <w:rsid w:val="00241CB9"/>
    <w:rsid w:val="00245818"/>
    <w:rsid w:val="00246489"/>
    <w:rsid w:val="00247923"/>
    <w:rsid w:val="00260A4C"/>
    <w:rsid w:val="00262552"/>
    <w:rsid w:val="00262CC0"/>
    <w:rsid w:val="00267E66"/>
    <w:rsid w:val="00273A23"/>
    <w:rsid w:val="002907F7"/>
    <w:rsid w:val="002A4795"/>
    <w:rsid w:val="002B1CE1"/>
    <w:rsid w:val="002B6C31"/>
    <w:rsid w:val="002D4E48"/>
    <w:rsid w:val="002D526B"/>
    <w:rsid w:val="002D560B"/>
    <w:rsid w:val="00311556"/>
    <w:rsid w:val="00325C34"/>
    <w:rsid w:val="00334402"/>
    <w:rsid w:val="003434F7"/>
    <w:rsid w:val="003545CF"/>
    <w:rsid w:val="00360169"/>
    <w:rsid w:val="00363A55"/>
    <w:rsid w:val="003C3EFC"/>
    <w:rsid w:val="003D1987"/>
    <w:rsid w:val="003E592D"/>
    <w:rsid w:val="003F3FF4"/>
    <w:rsid w:val="003F7DD8"/>
    <w:rsid w:val="004148BC"/>
    <w:rsid w:val="00420743"/>
    <w:rsid w:val="00442CA8"/>
    <w:rsid w:val="0044586A"/>
    <w:rsid w:val="00451D1B"/>
    <w:rsid w:val="004668BE"/>
    <w:rsid w:val="004674D7"/>
    <w:rsid w:val="00470F5E"/>
    <w:rsid w:val="00474BA0"/>
    <w:rsid w:val="00477888"/>
    <w:rsid w:val="00482377"/>
    <w:rsid w:val="0048581B"/>
    <w:rsid w:val="00494A68"/>
    <w:rsid w:val="004A1C9F"/>
    <w:rsid w:val="004B6FAC"/>
    <w:rsid w:val="004B7A04"/>
    <w:rsid w:val="004D2712"/>
    <w:rsid w:val="004D2A74"/>
    <w:rsid w:val="004E6937"/>
    <w:rsid w:val="00503D4D"/>
    <w:rsid w:val="00506DCD"/>
    <w:rsid w:val="005274FD"/>
    <w:rsid w:val="00531EF3"/>
    <w:rsid w:val="0053337A"/>
    <w:rsid w:val="00537686"/>
    <w:rsid w:val="005435C9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61015C"/>
    <w:rsid w:val="00622DFD"/>
    <w:rsid w:val="00624638"/>
    <w:rsid w:val="00636BD8"/>
    <w:rsid w:val="00637015"/>
    <w:rsid w:val="00643F88"/>
    <w:rsid w:val="006463E6"/>
    <w:rsid w:val="00656E6F"/>
    <w:rsid w:val="00657107"/>
    <w:rsid w:val="00677F28"/>
    <w:rsid w:val="006A4FFF"/>
    <w:rsid w:val="006B0091"/>
    <w:rsid w:val="006B5BBC"/>
    <w:rsid w:val="006C3FAB"/>
    <w:rsid w:val="006D0C88"/>
    <w:rsid w:val="006E2239"/>
    <w:rsid w:val="006E3078"/>
    <w:rsid w:val="006E4AD1"/>
    <w:rsid w:val="00714CD2"/>
    <w:rsid w:val="00716694"/>
    <w:rsid w:val="00724879"/>
    <w:rsid w:val="0073149F"/>
    <w:rsid w:val="00732297"/>
    <w:rsid w:val="00734A9E"/>
    <w:rsid w:val="00752E5E"/>
    <w:rsid w:val="00752E9B"/>
    <w:rsid w:val="0075478F"/>
    <w:rsid w:val="00762420"/>
    <w:rsid w:val="00782325"/>
    <w:rsid w:val="0078305C"/>
    <w:rsid w:val="007878F7"/>
    <w:rsid w:val="00794339"/>
    <w:rsid w:val="007B2185"/>
    <w:rsid w:val="007C06D9"/>
    <w:rsid w:val="007C27F9"/>
    <w:rsid w:val="007C551E"/>
    <w:rsid w:val="007D02BD"/>
    <w:rsid w:val="00801FAA"/>
    <w:rsid w:val="00812260"/>
    <w:rsid w:val="00823B40"/>
    <w:rsid w:val="008279FC"/>
    <w:rsid w:val="00872ABA"/>
    <w:rsid w:val="00876D76"/>
    <w:rsid w:val="008777B0"/>
    <w:rsid w:val="008839EE"/>
    <w:rsid w:val="0088425C"/>
    <w:rsid w:val="00885F2B"/>
    <w:rsid w:val="008A3B3B"/>
    <w:rsid w:val="008B306E"/>
    <w:rsid w:val="008C1451"/>
    <w:rsid w:val="008C22F8"/>
    <w:rsid w:val="008C46C9"/>
    <w:rsid w:val="008C6FAB"/>
    <w:rsid w:val="008D0203"/>
    <w:rsid w:val="008D74C4"/>
    <w:rsid w:val="008E77B6"/>
    <w:rsid w:val="008F05B1"/>
    <w:rsid w:val="008F127F"/>
    <w:rsid w:val="008F798B"/>
    <w:rsid w:val="00902FF5"/>
    <w:rsid w:val="00904329"/>
    <w:rsid w:val="00912DA3"/>
    <w:rsid w:val="00914C0B"/>
    <w:rsid w:val="00914C52"/>
    <w:rsid w:val="00930988"/>
    <w:rsid w:val="00931361"/>
    <w:rsid w:val="009446E0"/>
    <w:rsid w:val="00967711"/>
    <w:rsid w:val="00975187"/>
    <w:rsid w:val="0098598D"/>
    <w:rsid w:val="00996A2C"/>
    <w:rsid w:val="009A0B2C"/>
    <w:rsid w:val="009A39C7"/>
    <w:rsid w:val="009C4B82"/>
    <w:rsid w:val="009D6F1B"/>
    <w:rsid w:val="009E0F7D"/>
    <w:rsid w:val="009F2350"/>
    <w:rsid w:val="009F2F81"/>
    <w:rsid w:val="00A06CDD"/>
    <w:rsid w:val="00A128C5"/>
    <w:rsid w:val="00A2719E"/>
    <w:rsid w:val="00A327D4"/>
    <w:rsid w:val="00A33B90"/>
    <w:rsid w:val="00A54064"/>
    <w:rsid w:val="00A66532"/>
    <w:rsid w:val="00A701FB"/>
    <w:rsid w:val="00A86CC2"/>
    <w:rsid w:val="00A90D89"/>
    <w:rsid w:val="00AB1D37"/>
    <w:rsid w:val="00AB1FDB"/>
    <w:rsid w:val="00AB3644"/>
    <w:rsid w:val="00AC6559"/>
    <w:rsid w:val="00AE643A"/>
    <w:rsid w:val="00AF2D10"/>
    <w:rsid w:val="00AF308D"/>
    <w:rsid w:val="00B061ED"/>
    <w:rsid w:val="00B13410"/>
    <w:rsid w:val="00B30F82"/>
    <w:rsid w:val="00B3112F"/>
    <w:rsid w:val="00B34BB4"/>
    <w:rsid w:val="00B36489"/>
    <w:rsid w:val="00B4603E"/>
    <w:rsid w:val="00B47082"/>
    <w:rsid w:val="00B70B2A"/>
    <w:rsid w:val="00B7104E"/>
    <w:rsid w:val="00B71BC7"/>
    <w:rsid w:val="00B75412"/>
    <w:rsid w:val="00B860FE"/>
    <w:rsid w:val="00B96EEB"/>
    <w:rsid w:val="00BA0F0F"/>
    <w:rsid w:val="00BA289B"/>
    <w:rsid w:val="00BA6155"/>
    <w:rsid w:val="00BC1A63"/>
    <w:rsid w:val="00BD1E36"/>
    <w:rsid w:val="00BE68DF"/>
    <w:rsid w:val="00BE71B7"/>
    <w:rsid w:val="00BF12F6"/>
    <w:rsid w:val="00BF2F12"/>
    <w:rsid w:val="00BF5E66"/>
    <w:rsid w:val="00C00A45"/>
    <w:rsid w:val="00C05006"/>
    <w:rsid w:val="00C05169"/>
    <w:rsid w:val="00C16E96"/>
    <w:rsid w:val="00C17441"/>
    <w:rsid w:val="00C405A6"/>
    <w:rsid w:val="00C44896"/>
    <w:rsid w:val="00C61F60"/>
    <w:rsid w:val="00C728C7"/>
    <w:rsid w:val="00C77577"/>
    <w:rsid w:val="00C77EBA"/>
    <w:rsid w:val="00C80363"/>
    <w:rsid w:val="00C8315A"/>
    <w:rsid w:val="00C9373F"/>
    <w:rsid w:val="00C96B85"/>
    <w:rsid w:val="00CA0E3D"/>
    <w:rsid w:val="00CA408B"/>
    <w:rsid w:val="00CB1D3E"/>
    <w:rsid w:val="00CC7481"/>
    <w:rsid w:val="00CE613B"/>
    <w:rsid w:val="00CF380D"/>
    <w:rsid w:val="00D07D0E"/>
    <w:rsid w:val="00D1133C"/>
    <w:rsid w:val="00D15888"/>
    <w:rsid w:val="00D34BB7"/>
    <w:rsid w:val="00D560F9"/>
    <w:rsid w:val="00D839B2"/>
    <w:rsid w:val="00D96A9F"/>
    <w:rsid w:val="00DA33C3"/>
    <w:rsid w:val="00DA3AA1"/>
    <w:rsid w:val="00DC18EF"/>
    <w:rsid w:val="00DD31AA"/>
    <w:rsid w:val="00DD3D47"/>
    <w:rsid w:val="00DE6975"/>
    <w:rsid w:val="00DF0667"/>
    <w:rsid w:val="00E00ED5"/>
    <w:rsid w:val="00E20C11"/>
    <w:rsid w:val="00E27015"/>
    <w:rsid w:val="00E31687"/>
    <w:rsid w:val="00E41D67"/>
    <w:rsid w:val="00E556CE"/>
    <w:rsid w:val="00E71380"/>
    <w:rsid w:val="00E71387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6622"/>
    <w:rsid w:val="00EB0673"/>
    <w:rsid w:val="00EB660A"/>
    <w:rsid w:val="00EE4582"/>
    <w:rsid w:val="00F16863"/>
    <w:rsid w:val="00F218BA"/>
    <w:rsid w:val="00F27EA1"/>
    <w:rsid w:val="00F3283A"/>
    <w:rsid w:val="00F42449"/>
    <w:rsid w:val="00F4353E"/>
    <w:rsid w:val="00F52946"/>
    <w:rsid w:val="00F52EE4"/>
    <w:rsid w:val="00F556E3"/>
    <w:rsid w:val="00F65334"/>
    <w:rsid w:val="00F6599D"/>
    <w:rsid w:val="00F7286F"/>
    <w:rsid w:val="00F736B9"/>
    <w:rsid w:val="00F775B1"/>
    <w:rsid w:val="00FC4FCA"/>
    <w:rsid w:val="00FC5C72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EE21-DC6E-490E-8C81-C6B1EF63B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4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1819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http://dmh.lacounty.gov/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2025-07-28T16:57:00Z</dcterms:created>
  <dc:creator>DMH</dc:creator>
  <cp:lastModifiedBy>Linda Dao</cp:lastModifiedBy>
  <cp:lastPrinted>2023-03-07T15:52:00Z</cp:lastPrinted>
  <dcterms:modified xsi:type="dcterms:W3CDTF">2025-07-28T16:57:00Z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0x0101007C754F071EFDE94CAAF50FDC165143F1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1209350</vt:lpwstr>
  </property>
  <property pid="13" fmtid="{D5CDD505-2E9C-101B-9397-08002B2CF9AE}" name="sds_customer_org_name">
    <vt:lpwstr/>
  </property>
  <property pid="14" fmtid="{D5CDD505-2E9C-101B-9397-08002B2CF9AE}" name="object_name">
    <vt:lpwstr>1209350_FinancialObligationAgreement_NGA_HIN.docx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