
<file path=[Content_Types].xml><?xml version="1.0" encoding="utf-8"?>
<Types xmlns="http://schemas.openxmlformats.org/package/2006/content-types"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A045C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36"/>
          <w:szCs w:val="36"/>
        </w:rPr>
      </w:pPr>
      <w:r>
        <w:rPr>
          <w:rFonts w:ascii="Arial" w:eastAsia="Arial" w:hAnsi="Arial" w:cs="Arial"/>
          <w:b/>
          <w:color w:val="000000"/>
          <w:sz w:val="36"/>
          <w:szCs w:val="36"/>
        </w:rPr>
        <w:t xml:space="preserve">EMERGIPRESS 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73585F40" wp14:editId="07777777">
            <wp:simplePos x="0" y="0"/>
            <wp:positionH relativeFrom="column">
              <wp:posOffset>-295263</wp:posOffset>
            </wp:positionH>
            <wp:positionV relativeFrom="paragraph">
              <wp:posOffset>-380988</wp:posOffset>
            </wp:positionV>
            <wp:extent cx="1237615" cy="878205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7615" cy="8782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922E72" w14:textId="37D85B6E" w:rsidR="001A1B82" w:rsidRDefault="00873ED0" w:rsidP="2286AE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>July/August</w:t>
      </w:r>
      <w:r w:rsidR="00133E5B">
        <w:rPr>
          <w:rFonts w:ascii="Arial" w:eastAsia="Arial" w:hAnsi="Arial" w:cs="Arial"/>
          <w:b/>
          <w:bCs/>
          <w:sz w:val="36"/>
          <w:szCs w:val="36"/>
        </w:rPr>
        <w:t xml:space="preserve"> 2025</w:t>
      </w:r>
      <w:r w:rsidR="2286AEE7" w:rsidRPr="2286AEE7"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 xml:space="preserve"> - LESSON PLAN</w:t>
      </w:r>
    </w:p>
    <w:p w14:paraId="672A6659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2B9E4551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Name of CE Program</w:t>
      </w:r>
    </w:p>
    <w:p w14:paraId="0520B0FB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ind w:left="360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</w:rPr>
        <w:t>Address</w:t>
      </w:r>
    </w:p>
    <w:p w14:paraId="3B6AA881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ind w:left="360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  <w:color w:val="000000"/>
        </w:rPr>
        <w:t>Phone No.</w:t>
      </w:r>
    </w:p>
    <w:p w14:paraId="0408D439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rFonts w:ascii="Times New Roman" w:eastAsia="Times New Roman" w:hAnsi="Times New Roman" w:cs="Times New Roman"/>
          <w:i/>
          <w:color w:val="FF0000"/>
        </w:rPr>
      </w:pPr>
      <w:r>
        <w:rPr>
          <w:rFonts w:ascii="Times New Roman" w:eastAsia="Times New Roman" w:hAnsi="Times New Roman" w:cs="Times New Roman"/>
          <w:i/>
          <w:color w:val="FF0000"/>
        </w:rPr>
        <w:t>(enter CE program information)</w:t>
      </w:r>
    </w:p>
    <w:p w14:paraId="0A37501D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14:paraId="5DAB6C7B" w14:textId="02457C1A" w:rsidR="001A1B82" w:rsidRDefault="2286AEE7" w:rsidP="2286AEE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 w:rsidRPr="2286AEE7">
        <w:rPr>
          <w:rFonts w:ascii="Times New Roman" w:eastAsia="Times New Roman" w:hAnsi="Times New Roman" w:cs="Times New Roman"/>
          <w:b/>
          <w:bCs/>
          <w:color w:val="000000" w:themeColor="text1"/>
        </w:rPr>
        <w:t>Course Title/Topic:</w:t>
      </w:r>
      <w:r w:rsidRPr="2286AEE7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0022677F">
        <w:rPr>
          <w:rFonts w:ascii="Times New Roman" w:eastAsia="Times New Roman" w:hAnsi="Times New Roman" w:cs="Times New Roman"/>
          <w:color w:val="000000" w:themeColor="text1"/>
        </w:rPr>
        <w:t>Heat Related Illnesses</w:t>
      </w:r>
    </w:p>
    <w:p w14:paraId="6D40F827" w14:textId="224B03EC" w:rsidR="2286AEE7" w:rsidRDefault="2286AEE7" w:rsidP="2286AEE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</w:rPr>
      </w:pPr>
    </w:p>
    <w:p w14:paraId="576CF4BA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Instructor(s):</w:t>
      </w:r>
      <w:r>
        <w:rPr>
          <w:rFonts w:ascii="Times New Roman" w:eastAsia="Times New Roman" w:hAnsi="Times New Roman" w:cs="Times New Roman"/>
          <w:color w:val="000000"/>
        </w:rPr>
        <w:tab/>
        <w:t>Online – available at the Los Angeles County EMS Agency Website</w:t>
      </w:r>
    </w:p>
    <w:p w14:paraId="0E216520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(</w:t>
      </w:r>
      <w:hyperlink r:id="rId7">
        <w:r>
          <w:rPr>
            <w:color w:val="1155CC"/>
            <w:u w:val="single"/>
          </w:rPr>
          <w:t>https://dhs.lacounty.gov/emergency-medical-services-agency/emergi-press/</w:t>
        </w:r>
      </w:hyperlink>
      <w:r>
        <w:rPr>
          <w:rFonts w:ascii="Times New Roman" w:eastAsia="Times New Roman" w:hAnsi="Times New Roman" w:cs="Times New Roman"/>
          <w:color w:val="000000"/>
        </w:rPr>
        <w:t>)</w:t>
      </w:r>
    </w:p>
    <w:p w14:paraId="02EB378F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3E7BC594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Date Presented:</w:t>
      </w:r>
      <w:r>
        <w:rPr>
          <w:rFonts w:ascii="Times New Roman" w:eastAsia="Times New Roman" w:hAnsi="Times New Roman" w:cs="Times New Roman"/>
          <w:color w:val="000000"/>
        </w:rPr>
        <w:t xml:space="preserve"> On-going</w:t>
      </w:r>
    </w:p>
    <w:p w14:paraId="6A05A809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B3933F7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Category of Instruction:</w:t>
      </w:r>
      <w:r>
        <w:rPr>
          <w:rFonts w:ascii="Times New Roman" w:eastAsia="Times New Roman" w:hAnsi="Times New Roman" w:cs="Times New Roman"/>
          <w:color w:val="000000"/>
        </w:rPr>
        <w:t xml:space="preserve">  Non-Instructor Based</w:t>
      </w:r>
    </w:p>
    <w:p w14:paraId="5A39BBE3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B95E7AE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Number of EMS CE Hours Awarded:</w:t>
      </w:r>
      <w:r>
        <w:rPr>
          <w:rFonts w:ascii="Times New Roman" w:eastAsia="Times New Roman" w:hAnsi="Times New Roman" w:cs="Times New Roman"/>
          <w:color w:val="000000"/>
        </w:rPr>
        <w:t xml:space="preserve"> 1</w:t>
      </w:r>
    </w:p>
    <w:p w14:paraId="41C8F396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6FB6731" w14:textId="4FD57E8F" w:rsidR="40FD032A" w:rsidRDefault="40FD032A" w:rsidP="40FD032A">
      <w:pP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40FD032A">
        <w:rPr>
          <w:rFonts w:ascii="Times New Roman" w:eastAsia="Times New Roman" w:hAnsi="Times New Roman" w:cs="Times New Roman"/>
          <w:b/>
          <w:bCs/>
          <w:color w:val="000000" w:themeColor="text1"/>
        </w:rPr>
        <w:t>Program Overview:</w:t>
      </w:r>
      <w:r w:rsidRPr="40FD032A">
        <w:rPr>
          <w:rFonts w:ascii="Times New Roman" w:eastAsia="Times New Roman" w:hAnsi="Times New Roman" w:cs="Times New Roman"/>
          <w:color w:val="000000" w:themeColor="text1"/>
        </w:rPr>
        <w:t xml:space="preserve">  This course is a structured activity, which delivers didactic material relevant to EMS clinical practice through a clinical case and video modules.  This lesson reviews </w:t>
      </w:r>
      <w:r w:rsidR="00176F0D">
        <w:rPr>
          <w:rFonts w:ascii="Times New Roman" w:eastAsia="Times New Roman" w:hAnsi="Times New Roman" w:cs="Times New Roman"/>
          <w:color w:val="000000" w:themeColor="text1"/>
        </w:rPr>
        <w:t xml:space="preserve">identification and treatment of heatstroke and other potential heat related presentations. </w:t>
      </w:r>
    </w:p>
    <w:p w14:paraId="72A3D3EC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29976AD" w14:textId="77611286" w:rsidR="2286AEE7" w:rsidRDefault="2286AEE7" w:rsidP="2286AEE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Times New Roman" w:eastAsia="Times New Roman" w:hAnsi="Times New Roman" w:cs="Times New Roman"/>
          <w:color w:val="000000" w:themeColor="text1"/>
        </w:rPr>
      </w:pPr>
      <w:bookmarkStart w:id="0" w:name="_heading=h.gjdgxs"/>
      <w:bookmarkEnd w:id="0"/>
      <w:r w:rsidRPr="2286AEE7">
        <w:rPr>
          <w:rFonts w:ascii="Times New Roman" w:eastAsia="Times New Roman" w:hAnsi="Times New Roman" w:cs="Times New Roman"/>
          <w:b/>
          <w:bCs/>
          <w:color w:val="000000" w:themeColor="text1"/>
        </w:rPr>
        <w:t>Specific Educational Focus:</w:t>
      </w:r>
      <w:r w:rsidRPr="2286AEE7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00176F0D">
        <w:rPr>
          <w:rFonts w:ascii="Times New Roman" w:eastAsia="Times New Roman" w:hAnsi="Times New Roman" w:cs="Times New Roman"/>
        </w:rPr>
        <w:t>Heatstroke</w:t>
      </w:r>
    </w:p>
    <w:p w14:paraId="0D0B940D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9258ED6" w14:textId="77777777" w:rsidR="00510C5F" w:rsidRDefault="00510C5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46B26604" w14:textId="17B801B1" w:rsidR="001A1B82" w:rsidRPr="0048656D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 w:rsidRPr="0048656D">
        <w:rPr>
          <w:rFonts w:ascii="Times New Roman" w:eastAsia="Times New Roman" w:hAnsi="Times New Roman" w:cs="Times New Roman"/>
          <w:b/>
          <w:color w:val="000000"/>
        </w:rPr>
        <w:t>Objectives:</w:t>
      </w:r>
    </w:p>
    <w:p w14:paraId="0E27B00A" w14:textId="77777777" w:rsidR="001A1B82" w:rsidRPr="0048656D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48E9FEAC" w14:textId="07606A79" w:rsidR="00F34FF2" w:rsidRPr="0048656D" w:rsidRDefault="00F34FF2" w:rsidP="00F34FF2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48656D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Video of the Month – </w:t>
      </w:r>
      <w:r w:rsidR="00FC6059">
        <w:rPr>
          <w:rFonts w:ascii="Times New Roman" w:eastAsia="Times New Roman" w:hAnsi="Times New Roman" w:cs="Times New Roman"/>
          <w:color w:val="000000" w:themeColor="text1"/>
          <w:u w:val="single"/>
        </w:rPr>
        <w:t>Heatstroke</w:t>
      </w:r>
    </w:p>
    <w:p w14:paraId="4CA37323" w14:textId="4D82FFC0" w:rsidR="00F34FF2" w:rsidRPr="00C16045" w:rsidRDefault="007C7236" w:rsidP="00C16045">
      <w:pPr>
        <w:pStyle w:val="ListParagraph"/>
        <w:numPr>
          <w:ilvl w:val="0"/>
          <w:numId w:val="19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C16045">
        <w:rPr>
          <w:rFonts w:ascii="Times New Roman" w:eastAsia="Times New Roman" w:hAnsi="Times New Roman" w:cs="Times New Roman"/>
          <w:color w:val="000000" w:themeColor="text1"/>
        </w:rPr>
        <w:t xml:space="preserve">Define </w:t>
      </w:r>
      <w:r w:rsidR="00B3112C" w:rsidRPr="00C16045">
        <w:rPr>
          <w:rFonts w:ascii="Times New Roman" w:eastAsia="Times New Roman" w:hAnsi="Times New Roman" w:cs="Times New Roman"/>
          <w:color w:val="000000" w:themeColor="text1"/>
        </w:rPr>
        <w:t>the presentation of</w:t>
      </w:r>
      <w:r w:rsidR="0084527E" w:rsidRPr="00C16045">
        <w:rPr>
          <w:rFonts w:ascii="Times New Roman" w:eastAsia="Times New Roman" w:hAnsi="Times New Roman" w:cs="Times New Roman"/>
          <w:color w:val="000000" w:themeColor="text1"/>
        </w:rPr>
        <w:t xml:space="preserve"> heat stroke</w:t>
      </w:r>
    </w:p>
    <w:p w14:paraId="0D0D8CD5" w14:textId="64CC9C6E" w:rsidR="00F81C02" w:rsidRPr="00C16045" w:rsidRDefault="00F81C02" w:rsidP="00C16045">
      <w:pPr>
        <w:pStyle w:val="ListParagraph"/>
        <w:numPr>
          <w:ilvl w:val="0"/>
          <w:numId w:val="19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C16045">
        <w:rPr>
          <w:rFonts w:ascii="Times New Roman" w:eastAsia="Times New Roman" w:hAnsi="Times New Roman" w:cs="Times New Roman"/>
          <w:color w:val="000000" w:themeColor="text1"/>
        </w:rPr>
        <w:t xml:space="preserve">Describe </w:t>
      </w:r>
      <w:r w:rsidR="00D60C87" w:rsidRPr="00C16045">
        <w:rPr>
          <w:rFonts w:ascii="Times New Roman" w:eastAsia="Times New Roman" w:hAnsi="Times New Roman" w:cs="Times New Roman"/>
          <w:color w:val="000000" w:themeColor="text1"/>
        </w:rPr>
        <w:t xml:space="preserve">the desired rate </w:t>
      </w:r>
      <w:r w:rsidR="001E2C09" w:rsidRPr="00C16045">
        <w:rPr>
          <w:rFonts w:ascii="Times New Roman" w:eastAsia="Times New Roman" w:hAnsi="Times New Roman" w:cs="Times New Roman"/>
          <w:color w:val="000000" w:themeColor="text1"/>
        </w:rPr>
        <w:t>of cooling</w:t>
      </w:r>
      <w:r w:rsidR="00773CC0" w:rsidRPr="00C16045">
        <w:rPr>
          <w:rFonts w:ascii="Times New Roman" w:eastAsia="Times New Roman" w:hAnsi="Times New Roman" w:cs="Times New Roman"/>
          <w:color w:val="000000" w:themeColor="text1"/>
        </w:rPr>
        <w:t xml:space="preserve"> for patients with suspected heat stroke</w:t>
      </w:r>
    </w:p>
    <w:p w14:paraId="39C8A78C" w14:textId="3C6A97FF" w:rsidR="0084527E" w:rsidRPr="00C16045" w:rsidRDefault="00773CC0" w:rsidP="00C16045">
      <w:pPr>
        <w:pStyle w:val="ListParagraph"/>
        <w:numPr>
          <w:ilvl w:val="0"/>
          <w:numId w:val="19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C16045">
        <w:rPr>
          <w:rFonts w:ascii="Times New Roman" w:eastAsia="Times New Roman" w:hAnsi="Times New Roman" w:cs="Times New Roman"/>
          <w:color w:val="000000" w:themeColor="text1"/>
        </w:rPr>
        <w:t xml:space="preserve">Compare </w:t>
      </w:r>
      <w:r w:rsidR="00483D7A" w:rsidRPr="00C16045">
        <w:rPr>
          <w:rFonts w:ascii="Times New Roman" w:eastAsia="Times New Roman" w:hAnsi="Times New Roman" w:cs="Times New Roman"/>
          <w:color w:val="000000" w:themeColor="text1"/>
        </w:rPr>
        <w:t xml:space="preserve">available cooling methods for </w:t>
      </w:r>
      <w:r w:rsidR="00C16045" w:rsidRPr="00C16045">
        <w:rPr>
          <w:rFonts w:ascii="Times New Roman" w:eastAsia="Times New Roman" w:hAnsi="Times New Roman" w:cs="Times New Roman"/>
          <w:color w:val="000000" w:themeColor="text1"/>
        </w:rPr>
        <w:t>treating patients with heat emergencies</w:t>
      </w:r>
    </w:p>
    <w:p w14:paraId="04B0A8F8" w14:textId="798C83B8" w:rsidR="2286AEE7" w:rsidRPr="0048656D" w:rsidRDefault="2286AEE7" w:rsidP="2286AEE7">
      <w:pPr>
        <w:spacing w:after="16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48656D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Case of the Month – </w:t>
      </w:r>
      <w:r w:rsidR="00176F0D">
        <w:rPr>
          <w:rFonts w:ascii="Times New Roman" w:eastAsia="Times New Roman" w:hAnsi="Times New Roman" w:cs="Times New Roman"/>
          <w:color w:val="000000" w:themeColor="text1"/>
          <w:u w:val="single"/>
        </w:rPr>
        <w:t>Hot Off the Dance Floor</w:t>
      </w:r>
    </w:p>
    <w:p w14:paraId="1558FF9B" w14:textId="2B98B12D" w:rsidR="2286AEE7" w:rsidRDefault="002A7564" w:rsidP="00B221CC">
      <w:pPr>
        <w:pStyle w:val="ListParagraph"/>
        <w:numPr>
          <w:ilvl w:val="0"/>
          <w:numId w:val="16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Describe</w:t>
      </w:r>
      <w:r w:rsidR="00F34FF2" w:rsidRPr="0048656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C67EB4">
        <w:rPr>
          <w:rFonts w:ascii="Times New Roman" w:eastAsia="Times New Roman" w:hAnsi="Times New Roman" w:cs="Times New Roman"/>
          <w:color w:val="000000" w:themeColor="text1"/>
        </w:rPr>
        <w:t>signs and symptoms of heat stroke</w:t>
      </w:r>
    </w:p>
    <w:p w14:paraId="48C430FF" w14:textId="3905521B" w:rsidR="00057E2C" w:rsidRDefault="00057E2C" w:rsidP="00B221CC">
      <w:pPr>
        <w:pStyle w:val="ListParagraph"/>
        <w:numPr>
          <w:ilvl w:val="0"/>
          <w:numId w:val="16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List </w:t>
      </w:r>
      <w:r w:rsidR="00B221CC">
        <w:rPr>
          <w:rFonts w:ascii="Times New Roman" w:eastAsia="Times New Roman" w:hAnsi="Times New Roman" w:cs="Times New Roman"/>
          <w:color w:val="000000" w:themeColor="text1"/>
        </w:rPr>
        <w:t xml:space="preserve">situational and demographic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factors </w:t>
      </w:r>
      <w:r w:rsidR="00B221CC">
        <w:rPr>
          <w:rFonts w:ascii="Times New Roman" w:eastAsia="Times New Roman" w:hAnsi="Times New Roman" w:cs="Times New Roman"/>
          <w:color w:val="000000" w:themeColor="text1"/>
        </w:rPr>
        <w:t>that increase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B221CC">
        <w:rPr>
          <w:rFonts w:ascii="Times New Roman" w:eastAsia="Times New Roman" w:hAnsi="Times New Roman" w:cs="Times New Roman"/>
          <w:color w:val="000000" w:themeColor="text1"/>
        </w:rPr>
        <w:t>risk of developing heat stroke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72867F0" w14:textId="7C649FBC" w:rsidR="00057E2C" w:rsidRPr="00B221CC" w:rsidRDefault="002A7564" w:rsidP="00B221CC">
      <w:pPr>
        <w:pStyle w:val="ListParagraph"/>
        <w:numPr>
          <w:ilvl w:val="0"/>
          <w:numId w:val="16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Understand</w:t>
      </w:r>
      <w:r w:rsidR="00C67EB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recommended prehospital treatment </w:t>
      </w:r>
      <w:r w:rsidR="00D006A7">
        <w:rPr>
          <w:rFonts w:ascii="Times New Roman" w:eastAsia="Times New Roman" w:hAnsi="Times New Roman" w:cs="Times New Roman"/>
          <w:color w:val="000000" w:themeColor="text1"/>
        </w:rPr>
        <w:t>for heat stroke</w:t>
      </w:r>
    </w:p>
    <w:p w14:paraId="6DD00716" w14:textId="77777777" w:rsidR="00D006A7" w:rsidRPr="00D006A7" w:rsidRDefault="00D006A7" w:rsidP="00D006A7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DBB4E76" w14:textId="74DA826A" w:rsidR="2286AEE7" w:rsidRDefault="2286AEE7" w:rsidP="2286AEE7">
      <w:pPr>
        <w:spacing w:after="16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2286AEE7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ECG of the Month – </w:t>
      </w:r>
      <w:r w:rsidR="00176F0D">
        <w:rPr>
          <w:rFonts w:ascii="Times New Roman" w:eastAsia="Times New Roman" w:hAnsi="Times New Roman" w:cs="Times New Roman"/>
          <w:color w:val="000000" w:themeColor="text1"/>
          <w:u w:val="single"/>
        </w:rPr>
        <w:t>Working on the Fireline</w:t>
      </w:r>
    </w:p>
    <w:p w14:paraId="29606F65" w14:textId="77777777" w:rsidR="00176F0D" w:rsidRPr="00176F0D" w:rsidRDefault="00176F0D" w:rsidP="00B221CC">
      <w:pPr>
        <w:numPr>
          <w:ilvl w:val="0"/>
          <w:numId w:val="15"/>
        </w:numPr>
        <w:spacing w:line="252" w:lineRule="auto"/>
        <w:rPr>
          <w:rFonts w:ascii="Times New Roman" w:eastAsia="Times New Roman" w:hAnsi="Times New Roman" w:cs="Times New Roman"/>
          <w:color w:val="000000" w:themeColor="text1"/>
        </w:rPr>
      </w:pPr>
      <w:r w:rsidRPr="00176F0D">
        <w:rPr>
          <w:rFonts w:ascii="Times New Roman" w:eastAsia="Times New Roman" w:hAnsi="Times New Roman" w:cs="Times New Roman"/>
          <w:color w:val="000000" w:themeColor="text1"/>
        </w:rPr>
        <w:t>Describe potential electrolyte abnormalities associated with salt wasting</w:t>
      </w:r>
    </w:p>
    <w:p w14:paraId="739E2FD5" w14:textId="77777777" w:rsidR="00176F0D" w:rsidRPr="00176F0D" w:rsidRDefault="00176F0D" w:rsidP="00B221CC">
      <w:pPr>
        <w:numPr>
          <w:ilvl w:val="0"/>
          <w:numId w:val="15"/>
        </w:numPr>
        <w:spacing w:line="252" w:lineRule="auto"/>
        <w:rPr>
          <w:rFonts w:ascii="Times New Roman" w:eastAsia="Times New Roman" w:hAnsi="Times New Roman" w:cs="Times New Roman"/>
          <w:color w:val="000000" w:themeColor="text1"/>
        </w:rPr>
      </w:pPr>
      <w:r w:rsidRPr="00176F0D">
        <w:rPr>
          <w:rFonts w:ascii="Times New Roman" w:eastAsia="Times New Roman" w:hAnsi="Times New Roman" w:cs="Times New Roman"/>
          <w:color w:val="000000" w:themeColor="text1"/>
        </w:rPr>
        <w:t>Recognize ECG findings common in hypokalemia</w:t>
      </w:r>
    </w:p>
    <w:p w14:paraId="169DFCC9" w14:textId="77777777" w:rsidR="00176F0D" w:rsidRPr="00176F0D" w:rsidRDefault="00176F0D" w:rsidP="00B221CC">
      <w:pPr>
        <w:numPr>
          <w:ilvl w:val="0"/>
          <w:numId w:val="15"/>
        </w:numPr>
        <w:spacing w:line="252" w:lineRule="auto"/>
        <w:rPr>
          <w:rFonts w:ascii="Times New Roman" w:eastAsia="Times New Roman" w:hAnsi="Times New Roman" w:cs="Times New Roman"/>
          <w:color w:val="000000" w:themeColor="text1"/>
        </w:rPr>
      </w:pPr>
      <w:r w:rsidRPr="00176F0D">
        <w:rPr>
          <w:rFonts w:ascii="Times New Roman" w:eastAsia="Times New Roman" w:hAnsi="Times New Roman" w:cs="Times New Roman"/>
          <w:color w:val="000000" w:themeColor="text1"/>
        </w:rPr>
        <w:t xml:space="preserve">Provide emergent treatment for </w:t>
      </w:r>
      <w:proofErr w:type="spellStart"/>
      <w:r w:rsidRPr="00176F0D">
        <w:rPr>
          <w:rFonts w:ascii="Times New Roman" w:eastAsia="Times New Roman" w:hAnsi="Times New Roman" w:cs="Times New Roman"/>
          <w:color w:val="000000" w:themeColor="text1"/>
        </w:rPr>
        <w:t>Torsades</w:t>
      </w:r>
      <w:proofErr w:type="spellEnd"/>
      <w:r w:rsidRPr="00176F0D">
        <w:rPr>
          <w:rFonts w:ascii="Times New Roman" w:eastAsia="Times New Roman" w:hAnsi="Times New Roman" w:cs="Times New Roman"/>
          <w:color w:val="000000" w:themeColor="text1"/>
        </w:rPr>
        <w:t xml:space="preserve"> de Pointes</w:t>
      </w:r>
    </w:p>
    <w:p w14:paraId="7263133E" w14:textId="77777777" w:rsidR="000A6162" w:rsidRDefault="000A6162">
      <w:pPr>
        <w:spacing w:line="252" w:lineRule="auto"/>
        <w:rPr>
          <w:rFonts w:ascii="Times New Roman" w:eastAsia="Times New Roman" w:hAnsi="Times New Roman" w:cs="Times New Roman"/>
        </w:rPr>
      </w:pPr>
    </w:p>
    <w:p w14:paraId="66BE5D0A" w14:textId="38A022C8" w:rsidR="001A1B82" w:rsidRDefault="00146C8A">
      <w:pPr>
        <w:spacing w:line="252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Implicit Bias Education</w:t>
      </w:r>
      <w:r>
        <w:rPr>
          <w:rFonts w:ascii="Times New Roman" w:eastAsia="Times New Roman" w:hAnsi="Times New Roman" w:cs="Times New Roman"/>
        </w:rPr>
        <w:t xml:space="preserve"> (required for BRN credit)</w:t>
      </w:r>
    </w:p>
    <w:p w14:paraId="3324FF6E" w14:textId="77777777" w:rsidR="001A1B82" w:rsidRPr="00B221CC" w:rsidRDefault="00146C8A" w:rsidP="00B221CC">
      <w:pPr>
        <w:pStyle w:val="ListParagraph"/>
        <w:numPr>
          <w:ilvl w:val="0"/>
          <w:numId w:val="18"/>
        </w:numPr>
        <w:spacing w:line="252" w:lineRule="auto"/>
        <w:rPr>
          <w:rFonts w:ascii="Times New Roman" w:eastAsia="Times New Roman" w:hAnsi="Times New Roman" w:cs="Times New Roman"/>
        </w:rPr>
      </w:pPr>
      <w:r w:rsidRPr="00B221CC">
        <w:rPr>
          <w:rFonts w:ascii="Times New Roman" w:eastAsia="Times New Roman" w:hAnsi="Times New Roman" w:cs="Times New Roman"/>
        </w:rPr>
        <w:t>Identify strategies to reduce or eliminate implicit bias in a health care encounter.</w:t>
      </w:r>
    </w:p>
    <w:p w14:paraId="049F31CB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p w14:paraId="757795E1" w14:textId="352FB892" w:rsidR="2286AEE7" w:rsidRDefault="2286AEE7" w:rsidP="2286AEE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1F71A9F" w14:textId="1ED54583" w:rsidR="001A1B82" w:rsidRDefault="2286AEE7" w:rsidP="2286AEE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2286AEE7">
        <w:rPr>
          <w:rFonts w:ascii="Times New Roman" w:eastAsia="Times New Roman" w:hAnsi="Times New Roman" w:cs="Times New Roman"/>
          <w:b/>
          <w:bCs/>
          <w:color w:val="000000" w:themeColor="text1"/>
        </w:rPr>
        <w:t>Course Outline:</w:t>
      </w:r>
      <w:r w:rsidRPr="2286AEE7">
        <w:rPr>
          <w:rFonts w:ascii="Times New Roman" w:eastAsia="Times New Roman" w:hAnsi="Times New Roman" w:cs="Times New Roman"/>
          <w:color w:val="000000" w:themeColor="text1"/>
        </w:rPr>
        <w:t xml:space="preserve">  See </w:t>
      </w:r>
      <w:r w:rsidR="00873ED0">
        <w:rPr>
          <w:rFonts w:ascii="Times New Roman" w:eastAsia="Times New Roman" w:hAnsi="Times New Roman" w:cs="Times New Roman"/>
        </w:rPr>
        <w:t>July/August</w:t>
      </w:r>
      <w:r w:rsidRPr="2286AEE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2286AEE7">
        <w:rPr>
          <w:rFonts w:ascii="Times New Roman" w:eastAsia="Times New Roman" w:hAnsi="Times New Roman" w:cs="Times New Roman"/>
          <w:color w:val="000000" w:themeColor="text1"/>
        </w:rPr>
        <w:t>EmergiPress</w:t>
      </w:r>
      <w:proofErr w:type="spellEnd"/>
      <w:r w:rsidRPr="2286AEE7">
        <w:rPr>
          <w:rFonts w:ascii="Times New Roman" w:eastAsia="Times New Roman" w:hAnsi="Times New Roman" w:cs="Times New Roman"/>
          <w:color w:val="000000" w:themeColor="text1"/>
        </w:rPr>
        <w:t xml:space="preserve"> CE Instruction Sheet</w:t>
      </w:r>
    </w:p>
    <w:p w14:paraId="53128261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F85CA62" w14:textId="6F52ABDC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Method of Student Performance Evaluation:</w:t>
      </w:r>
      <w:r>
        <w:rPr>
          <w:rFonts w:ascii="Times New Roman" w:eastAsia="Times New Roman" w:hAnsi="Times New Roman" w:cs="Times New Roman"/>
          <w:color w:val="000000"/>
        </w:rPr>
        <w:t xml:space="preserve">  passing a </w:t>
      </w:r>
      <w:proofErr w:type="gramStart"/>
      <w:r w:rsidR="00873ED0">
        <w:rPr>
          <w:rFonts w:ascii="Times New Roman" w:eastAsia="Times New Roman" w:hAnsi="Times New Roman" w:cs="Times New Roman"/>
          <w:color w:val="000000"/>
        </w:rPr>
        <w:t>multiple choice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test with a minimum of 80%</w:t>
      </w:r>
    </w:p>
    <w:p w14:paraId="62486C05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50F7EE8E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Materials Needed:</w:t>
      </w:r>
      <w:r>
        <w:rPr>
          <w:rFonts w:ascii="Times New Roman" w:eastAsia="Times New Roman" w:hAnsi="Times New Roman" w:cs="Times New Roman"/>
          <w:color w:val="000000"/>
        </w:rPr>
        <w:t xml:space="preserve">  Computer or mobile device with internet access; copy of written test.</w:t>
      </w:r>
    </w:p>
    <w:p w14:paraId="4101652C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2D0E863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Handouts:</w:t>
      </w:r>
      <w:r>
        <w:rPr>
          <w:rFonts w:ascii="Times New Roman" w:eastAsia="Times New Roman" w:hAnsi="Times New Roman" w:cs="Times New Roman"/>
          <w:color w:val="000000"/>
        </w:rPr>
        <w:t xml:space="preserve">  Course Evaluation; written test</w:t>
      </w:r>
    </w:p>
    <w:p w14:paraId="4B99056E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C8725F8" w14:textId="0B41593E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References:</w:t>
      </w:r>
      <w:r>
        <w:rPr>
          <w:rFonts w:ascii="Times New Roman" w:eastAsia="Times New Roman" w:hAnsi="Times New Roman" w:cs="Times New Roman"/>
          <w:color w:val="000000"/>
        </w:rPr>
        <w:t xml:space="preserve">  Los Angeles County Prehospital Care Manual</w:t>
      </w:r>
    </w:p>
    <w:p w14:paraId="1299C43A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2030665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Additional Attachments: </w:t>
      </w:r>
    </w:p>
    <w:p w14:paraId="4DDBEF00" w14:textId="77777777" w:rsidR="001A1B82" w:rsidRDefault="001A1B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21C8EBE2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Noto Sans" w:eastAsia="Noto Sans" w:hAnsi="Noto Sans" w:cs="Noto Sans"/>
          <w:color w:val="000000"/>
        </w:rPr>
        <w:t>❑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EmergiPress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CE Instruction Sheet</w:t>
      </w:r>
    </w:p>
    <w:p w14:paraId="34EDF7B0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Noto Sans" w:eastAsia="Noto Sans" w:hAnsi="Noto Sans" w:cs="Noto Sans"/>
          <w:color w:val="000000"/>
        </w:rPr>
        <w:t>❑</w:t>
      </w:r>
      <w:r>
        <w:rPr>
          <w:rFonts w:ascii="Times New Roman" w:eastAsia="Times New Roman" w:hAnsi="Times New Roman" w:cs="Times New Roman"/>
          <w:color w:val="000000"/>
        </w:rPr>
        <w:t xml:space="preserve">  Student Test (Student version and Instructor version with answer key)</w:t>
      </w:r>
    </w:p>
    <w:p w14:paraId="65D04758" w14:textId="77777777" w:rsidR="001A1B82" w:rsidRDefault="00146C8A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Noto Sans" w:eastAsia="Noto Sans" w:hAnsi="Noto Sans" w:cs="Noto Sans"/>
          <w:color w:val="000000"/>
        </w:rPr>
        <w:t>❑</w:t>
      </w:r>
      <w:r>
        <w:rPr>
          <w:rFonts w:ascii="Times New Roman" w:eastAsia="Times New Roman" w:hAnsi="Times New Roman" w:cs="Times New Roman"/>
          <w:color w:val="000000"/>
        </w:rPr>
        <w:t xml:space="preserve">  Course Evaluation</w:t>
      </w:r>
    </w:p>
    <w:sectPr w:rsidR="001A1B8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DD5F87C-3AA3-E94F-A2A7-EF51BB2C8288}"/>
    <w:embedBold r:id="rId2" w:fontKey="{63D7874A-019E-5E4C-A0D2-60FC77CA20C3}"/>
    <w:embedItalic r:id="rId3" w:fontKey="{AE28E496-EFAC-4D49-B177-BBF4965EE9A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26F8FE25-4B04-AD4B-92C6-D9D8F48C9810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2F65B4E7-FEEF-4E4A-85DD-2FF5ADB197CE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6" w:fontKey="{16EDBB75-0168-804A-9DDB-BDCAF345F20F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7" w:fontKey="{F12CDDCE-86BD-9B47-83B2-4F5FAA86032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551F04CB-F0B1-CA4A-AB90-556B0B9B3DC7}"/>
    <w:embedBold r:id="rId9" w:fontKey="{277A0045-0242-314E-B157-805A4761035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EC4FAD55-6776-7044-98D7-9B110770AC72}"/>
    <w:embedItalic r:id="rId11" w:fontKey="{F1B62AB0-BA7C-E846-8F17-9982074B35C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2" w:fontKey="{FC8135C8-0E1D-4548-A9E5-025188C784C3}"/>
    <w:embedBold r:id="rId13" w:fontKey="{B293D91F-4667-924D-BF81-D7332FF40BF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88532F7D-D2AC-9A4B-B823-32F2185F12F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497F"/>
    <w:multiLevelType w:val="multilevel"/>
    <w:tmpl w:val="FD961552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E6ADB"/>
    <w:multiLevelType w:val="multilevel"/>
    <w:tmpl w:val="DF66FAF8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20A3F"/>
    <w:multiLevelType w:val="multilevel"/>
    <w:tmpl w:val="CEDED7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F8BAF4"/>
    <w:multiLevelType w:val="multilevel"/>
    <w:tmpl w:val="996071E8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01035"/>
    <w:multiLevelType w:val="multilevel"/>
    <w:tmpl w:val="CEDED7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8A556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4444867"/>
    <w:multiLevelType w:val="multilevel"/>
    <w:tmpl w:val="37C611D4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CF33A"/>
    <w:multiLevelType w:val="multilevel"/>
    <w:tmpl w:val="B3EAAA7C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D5872"/>
    <w:multiLevelType w:val="hybridMultilevel"/>
    <w:tmpl w:val="BB4249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2910F6"/>
    <w:multiLevelType w:val="hybridMultilevel"/>
    <w:tmpl w:val="6D3C2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Noto Sans" w:hAnsi="Noto Sans" w:hint="default"/>
      </w:rPr>
    </w:lvl>
    <w:lvl w:ilvl="3" w:tplc="FFFFFFFF">
      <w:start w:val="1"/>
      <w:numFmt w:val="bullet"/>
      <w:lvlText w:val="●"/>
      <w:lvlJc w:val="left"/>
      <w:pPr>
        <w:ind w:left="2880" w:hanging="360"/>
      </w:pPr>
      <w:rPr>
        <w:rFonts w:ascii="Noto Sans" w:hAnsi="Noto Sans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Noto Sans" w:hAnsi="Noto Sans" w:hint="default"/>
      </w:rPr>
    </w:lvl>
    <w:lvl w:ilvl="6" w:tplc="FFFFFFFF">
      <w:start w:val="1"/>
      <w:numFmt w:val="bullet"/>
      <w:lvlText w:val="●"/>
      <w:lvlJc w:val="left"/>
      <w:pPr>
        <w:ind w:left="5040" w:hanging="360"/>
      </w:pPr>
      <w:rPr>
        <w:rFonts w:ascii="Noto Sans" w:hAnsi="Noto Sans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Noto Sans" w:hAnsi="Noto Sans" w:hint="default"/>
      </w:rPr>
    </w:lvl>
  </w:abstractNum>
  <w:abstractNum w:abstractNumId="10" w15:restartNumberingAfterBreak="0">
    <w:nsid w:val="2F038281"/>
    <w:multiLevelType w:val="multilevel"/>
    <w:tmpl w:val="7E3ADD58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F6AB1"/>
    <w:multiLevelType w:val="multilevel"/>
    <w:tmpl w:val="0A36F49A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4BB14"/>
    <w:multiLevelType w:val="multilevel"/>
    <w:tmpl w:val="30045AF4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440C0"/>
    <w:multiLevelType w:val="multilevel"/>
    <w:tmpl w:val="B972BAD6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C2CB5"/>
    <w:multiLevelType w:val="multilevel"/>
    <w:tmpl w:val="BE429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B83D4D"/>
    <w:multiLevelType w:val="hybridMultilevel"/>
    <w:tmpl w:val="FFFFFFFF"/>
    <w:lvl w:ilvl="0" w:tplc="1848C38A">
      <w:start w:val="1"/>
      <w:numFmt w:val="bullet"/>
      <w:lvlText w:val="●"/>
      <w:lvlJc w:val="left"/>
      <w:pPr>
        <w:ind w:left="720" w:hanging="360"/>
      </w:pPr>
      <w:rPr>
        <w:rFonts w:ascii="Noto Sans" w:hAnsi="Noto Sans" w:hint="default"/>
      </w:rPr>
    </w:lvl>
    <w:lvl w:ilvl="1" w:tplc="1FE62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CCBCFC">
      <w:start w:val="1"/>
      <w:numFmt w:val="bullet"/>
      <w:lvlText w:val="▪"/>
      <w:lvlJc w:val="left"/>
      <w:pPr>
        <w:ind w:left="2160" w:hanging="360"/>
      </w:pPr>
      <w:rPr>
        <w:rFonts w:ascii="Noto Sans" w:hAnsi="Noto Sans" w:hint="default"/>
      </w:rPr>
    </w:lvl>
    <w:lvl w:ilvl="3" w:tplc="AAD07E16">
      <w:start w:val="1"/>
      <w:numFmt w:val="bullet"/>
      <w:lvlText w:val="●"/>
      <w:lvlJc w:val="left"/>
      <w:pPr>
        <w:ind w:left="2880" w:hanging="360"/>
      </w:pPr>
      <w:rPr>
        <w:rFonts w:ascii="Noto Sans" w:hAnsi="Noto Sans" w:hint="default"/>
      </w:rPr>
    </w:lvl>
    <w:lvl w:ilvl="4" w:tplc="8E502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B4E828">
      <w:start w:val="1"/>
      <w:numFmt w:val="bullet"/>
      <w:lvlText w:val="▪"/>
      <w:lvlJc w:val="left"/>
      <w:pPr>
        <w:ind w:left="4320" w:hanging="360"/>
      </w:pPr>
      <w:rPr>
        <w:rFonts w:ascii="Noto Sans" w:hAnsi="Noto Sans" w:hint="default"/>
      </w:rPr>
    </w:lvl>
    <w:lvl w:ilvl="6" w:tplc="EF6A4E4A">
      <w:start w:val="1"/>
      <w:numFmt w:val="bullet"/>
      <w:lvlText w:val="●"/>
      <w:lvlJc w:val="left"/>
      <w:pPr>
        <w:ind w:left="5040" w:hanging="360"/>
      </w:pPr>
      <w:rPr>
        <w:rFonts w:ascii="Noto Sans" w:hAnsi="Noto Sans" w:hint="default"/>
      </w:rPr>
    </w:lvl>
    <w:lvl w:ilvl="7" w:tplc="CEB6C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DC920C">
      <w:start w:val="1"/>
      <w:numFmt w:val="bullet"/>
      <w:lvlText w:val="▪"/>
      <w:lvlJc w:val="left"/>
      <w:pPr>
        <w:ind w:left="6480" w:hanging="360"/>
      </w:pPr>
      <w:rPr>
        <w:rFonts w:ascii="Noto Sans" w:hAnsi="Noto Sans" w:hint="default"/>
      </w:rPr>
    </w:lvl>
  </w:abstractNum>
  <w:abstractNum w:abstractNumId="16" w15:restartNumberingAfterBreak="0">
    <w:nsid w:val="56932ACF"/>
    <w:multiLevelType w:val="multilevel"/>
    <w:tmpl w:val="24E60022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05B7C"/>
    <w:multiLevelType w:val="multilevel"/>
    <w:tmpl w:val="5C7457D2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E925CE"/>
    <w:multiLevelType w:val="multilevel"/>
    <w:tmpl w:val="CEDED7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0752725">
    <w:abstractNumId w:val="1"/>
  </w:num>
  <w:num w:numId="2" w16cid:durableId="1575241405">
    <w:abstractNumId w:val="12"/>
  </w:num>
  <w:num w:numId="3" w16cid:durableId="1763529887">
    <w:abstractNumId w:val="6"/>
  </w:num>
  <w:num w:numId="4" w16cid:durableId="221209370">
    <w:abstractNumId w:val="11"/>
  </w:num>
  <w:num w:numId="5" w16cid:durableId="759908107">
    <w:abstractNumId w:val="16"/>
  </w:num>
  <w:num w:numId="6" w16cid:durableId="998381864">
    <w:abstractNumId w:val="3"/>
  </w:num>
  <w:num w:numId="7" w16cid:durableId="295337721">
    <w:abstractNumId w:val="13"/>
  </w:num>
  <w:num w:numId="8" w16cid:durableId="1539394334">
    <w:abstractNumId w:val="10"/>
  </w:num>
  <w:num w:numId="9" w16cid:durableId="720859600">
    <w:abstractNumId w:val="7"/>
  </w:num>
  <w:num w:numId="10" w16cid:durableId="361713255">
    <w:abstractNumId w:val="0"/>
  </w:num>
  <w:num w:numId="11" w16cid:durableId="1961960947">
    <w:abstractNumId w:val="17"/>
  </w:num>
  <w:num w:numId="12" w16cid:durableId="1974555849">
    <w:abstractNumId w:val="5"/>
  </w:num>
  <w:num w:numId="13" w16cid:durableId="1389769825">
    <w:abstractNumId w:val="15"/>
  </w:num>
  <w:num w:numId="14" w16cid:durableId="1403403727">
    <w:abstractNumId w:val="14"/>
  </w:num>
  <w:num w:numId="15" w16cid:durableId="73165017">
    <w:abstractNumId w:val="4"/>
  </w:num>
  <w:num w:numId="16" w16cid:durableId="1451245803">
    <w:abstractNumId w:val="9"/>
  </w:num>
  <w:num w:numId="17" w16cid:durableId="1843739699">
    <w:abstractNumId w:val="8"/>
  </w:num>
  <w:num w:numId="18" w16cid:durableId="1925139734">
    <w:abstractNumId w:val="18"/>
  </w:num>
  <w:num w:numId="19" w16cid:durableId="192111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B82"/>
    <w:rsid w:val="00057E2C"/>
    <w:rsid w:val="000A019F"/>
    <w:rsid w:val="000A6162"/>
    <w:rsid w:val="000B280E"/>
    <w:rsid w:val="00127D21"/>
    <w:rsid w:val="00133E5B"/>
    <w:rsid w:val="001464F3"/>
    <w:rsid w:val="00146C8A"/>
    <w:rsid w:val="00176F0D"/>
    <w:rsid w:val="001A1B82"/>
    <w:rsid w:val="001E2C09"/>
    <w:rsid w:val="0022677F"/>
    <w:rsid w:val="0029298B"/>
    <w:rsid w:val="002A7564"/>
    <w:rsid w:val="00396CDA"/>
    <w:rsid w:val="003F6878"/>
    <w:rsid w:val="00462210"/>
    <w:rsid w:val="00483D7A"/>
    <w:rsid w:val="0048656D"/>
    <w:rsid w:val="004F6979"/>
    <w:rsid w:val="00510C5F"/>
    <w:rsid w:val="00531ECF"/>
    <w:rsid w:val="00581534"/>
    <w:rsid w:val="00773CC0"/>
    <w:rsid w:val="007C0296"/>
    <w:rsid w:val="007C7236"/>
    <w:rsid w:val="00807B77"/>
    <w:rsid w:val="0084484F"/>
    <w:rsid w:val="0084527E"/>
    <w:rsid w:val="00873ED0"/>
    <w:rsid w:val="008B19D9"/>
    <w:rsid w:val="009044CD"/>
    <w:rsid w:val="0099504D"/>
    <w:rsid w:val="009A30C0"/>
    <w:rsid w:val="00A43036"/>
    <w:rsid w:val="00A77265"/>
    <w:rsid w:val="00B221CC"/>
    <w:rsid w:val="00B3112C"/>
    <w:rsid w:val="00BD40A2"/>
    <w:rsid w:val="00C1168A"/>
    <w:rsid w:val="00C16045"/>
    <w:rsid w:val="00C67EB4"/>
    <w:rsid w:val="00C81F51"/>
    <w:rsid w:val="00C949D9"/>
    <w:rsid w:val="00D006A7"/>
    <w:rsid w:val="00D21C23"/>
    <w:rsid w:val="00D60C87"/>
    <w:rsid w:val="00D938BC"/>
    <w:rsid w:val="00F34FF2"/>
    <w:rsid w:val="00F81C02"/>
    <w:rsid w:val="00FC18E0"/>
    <w:rsid w:val="00FC6059"/>
    <w:rsid w:val="2286AEE7"/>
    <w:rsid w:val="40FD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4EE71"/>
  <w15:docId w15:val="{2D447B05-AC20-4E63-B208-8FF4A2FD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media/image1.png" Type="http://schemas.openxmlformats.org/officeDocument/2006/relationships/image"/><Relationship Id="rId7" Target="https://dhs.lacounty.gov/emergency-medical-services-agency/emergi-press/" TargetMode="External" Type="http://schemas.openxmlformats.org/officeDocument/2006/relationships/hyperlink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14" Target="fonts/font14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Re/pLa/+Urz0bgECy/s16oJ2DA==">CgMxLjAyCGguZ2pkZ3hzOAByGWlkOnNWaDJ1WXdWX01rQUFBQUFBQURpb1E=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07597248-ea38-451b-8abe-a638eddbac81}" enabled="0" method="" siteId="{07597248-ea38-451b-8abe-a638eddba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2025-08-05T00:49:00Z</dcterms:created>
  <dc:creator>Shira Schlesinger</dc:creator>
  <cp:lastModifiedBy>Shira Schlesinger</cp:lastModifiedBy>
  <dcterms:modified xsi:type="dcterms:W3CDTF">2025-08-11T03:24:00Z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EmergiPress CE_Lesson Plan_July_August_2025</vt:lpwstr>
  </property>
  <property pid="4" fmtid="{D5CDD505-2E9C-101B-9397-08002B2CF9AE}" name="sds_subject">
    <vt:lpwstr>EmergiPress CE_Lesson Plan_July_August_2025</vt:lpwstr>
  </property>
  <property pid="5" fmtid="{D5CDD505-2E9C-101B-9397-08002B2CF9AE}" name="sds_org_subfolder">
    <vt:lpwstr>EMS</vt:lpwstr>
  </property>
  <property pid="6" fmtid="{D5CDD505-2E9C-101B-9397-08002B2CF9AE}" name="sds_org_name">
    <vt:lpwstr>DHS</vt:lpwstr>
  </property>
  <property pid="7" fmtid="{D5CDD505-2E9C-101B-9397-08002B2CF9AE}" name="sds_org_folder">
    <vt:lpwstr>DHS Web</vt:lpwstr>
  </property>
  <property pid="8" fmtid="{D5CDD505-2E9C-101B-9397-08002B2CF9AE}" name="sds_file_extension">
    <vt:lpwstr>docx</vt:lpwstr>
  </property>
  <property pid="9" fmtid="{D5CDD505-2E9C-101B-9397-08002B2CF9AE}" name="sds_document_dt">
    <vt:lpwstr>8/12/2025, 12:00:00 AM</vt:lpwstr>
  </property>
  <property pid="10" fmtid="{D5CDD505-2E9C-101B-9397-08002B2CF9AE}" name="sds_doc_id">
    <vt:lpwstr>1189989</vt:lpwstr>
  </property>
  <property pid="11" fmtid="{D5CDD505-2E9C-101B-9397-08002B2CF9AE}" name="sds_customer_org_name">
    <vt:lpwstr/>
  </property>
  <property pid="12" fmtid="{D5CDD505-2E9C-101B-9397-08002B2CF9AE}" name="object_name">
    <vt:lpwstr>1189989_EmergiPressCE_LessonPlan_July_August_2025.docx</vt:lpwstr>
  </property>
  <property pid="13" fmtid="{D5CDD505-2E9C-101B-9397-08002B2CF9AE}" name="sds_audience_type">
    <vt:lpwstr>All</vt:lpwstr>
  </property>
  <property pid="14" fmtid="{D5CDD505-2E9C-101B-9397-08002B2CF9AE}" name="sds_user_comments">
    <vt:lpwstr/>
  </property>
  <property pid="15" fmtid="{D5CDD505-2E9C-101B-9397-08002B2CF9AE}" name="sds_keywords">
    <vt:lpwstr> EmergiPress CE_Lesson P</vt:lpwstr>
  </property>
</Properties>
</file>