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18A94" w14:textId="14A1E4F4" w:rsidR="008F0ADE" w:rsidRDefault="00D35B22" w:rsidP="00CF7ACB">
      <w:pPr>
        <w:rPr>
          <w:rFonts w:ascii="Franklin Gothic Book" w:eastAsiaTheme="majorEastAsia" w:hAnsi="Franklin Gothic Book"/>
          <w:i/>
          <w:iCs/>
          <w:noProof/>
          <w:sz w:val="60"/>
          <w:szCs w:val="60"/>
        </w:rPr>
      </w:pPr>
      <w:r w:rsidRPr="00CB3177">
        <w:rPr>
          <w:rFonts w:ascii="Franklin Gothic Book" w:eastAsiaTheme="majorEastAsia" w:hAnsi="Franklin Gothic Book"/>
          <w:i/>
          <w:iCs/>
          <w:noProof/>
          <w:sz w:val="60"/>
          <w:szCs w:val="60"/>
        </w:rPr>
        <w:drawing>
          <wp:anchor distT="0" distB="0" distL="114300" distR="114300" simplePos="0" relativeHeight="251662336" behindDoc="1" locked="0" layoutInCell="1" allowOverlap="1" wp14:anchorId="05C5AC4B" wp14:editId="77C47734">
            <wp:simplePos x="0" y="0"/>
            <wp:positionH relativeFrom="column">
              <wp:posOffset>5930265</wp:posOffset>
            </wp:positionH>
            <wp:positionV relativeFrom="paragraph">
              <wp:posOffset>-453390</wp:posOffset>
            </wp:positionV>
            <wp:extent cx="638175" cy="649350"/>
            <wp:effectExtent l="0" t="0" r="0" b="0"/>
            <wp:wrapNone/>
            <wp:docPr id="1025808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175" cy="649350"/>
                    </a:xfrm>
                    <a:prstGeom prst="rect">
                      <a:avLst/>
                    </a:prstGeom>
                    <a:noFill/>
                  </pic:spPr>
                </pic:pic>
              </a:graphicData>
            </a:graphic>
            <wp14:sizeRelH relativeFrom="margin">
              <wp14:pctWidth>0</wp14:pctWidth>
            </wp14:sizeRelH>
            <wp14:sizeRelV relativeFrom="margin">
              <wp14:pctHeight>0</wp14:pctHeight>
            </wp14:sizeRelV>
          </wp:anchor>
        </w:drawing>
      </w:r>
      <w:r w:rsidR="008F0ADE" w:rsidRPr="00CB3177">
        <w:rPr>
          <w:rFonts w:ascii="Franklin Gothic Book" w:eastAsiaTheme="majorEastAsia" w:hAnsi="Franklin Gothic Book"/>
          <w:b/>
          <w:bCs/>
          <w:noProof/>
          <w:color w:val="365F91" w:themeColor="accent1" w:themeShade="BF"/>
          <w:sz w:val="60"/>
          <w:szCs w:val="60"/>
        </w:rPr>
        <w:drawing>
          <wp:anchor distT="0" distB="0" distL="114300" distR="114300" simplePos="0" relativeHeight="251661312" behindDoc="0" locked="0" layoutInCell="1" allowOverlap="1" wp14:anchorId="5FEBFB30" wp14:editId="5FA7F23C">
            <wp:simplePos x="0" y="0"/>
            <wp:positionH relativeFrom="margin">
              <wp:posOffset>-675640</wp:posOffset>
            </wp:positionH>
            <wp:positionV relativeFrom="paragraph">
              <wp:posOffset>-386080</wp:posOffset>
            </wp:positionV>
            <wp:extent cx="908050" cy="6438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8050" cy="643890"/>
                    </a:xfrm>
                    <a:prstGeom prst="rect">
                      <a:avLst/>
                    </a:prstGeom>
                    <a:noFill/>
                  </pic:spPr>
                </pic:pic>
              </a:graphicData>
            </a:graphic>
            <wp14:sizeRelH relativeFrom="margin">
              <wp14:pctWidth>0</wp14:pctWidth>
            </wp14:sizeRelH>
            <wp14:sizeRelV relativeFrom="margin">
              <wp14:pctHeight>0</wp14:pctHeight>
            </wp14:sizeRelV>
          </wp:anchor>
        </w:drawing>
      </w:r>
    </w:p>
    <w:p w14:paraId="40123971" w14:textId="21D91EF0" w:rsidR="009D5D5F" w:rsidRPr="00CB3177" w:rsidRDefault="00D35B22" w:rsidP="00CF7ACB">
      <w:pPr>
        <w:rPr>
          <w:rFonts w:ascii="Franklin Gothic Book" w:eastAsiaTheme="majorEastAsia" w:hAnsi="Franklin Gothic Book"/>
          <w:b/>
          <w:bCs/>
          <w:color w:val="365F91" w:themeColor="accent1" w:themeShade="BF"/>
          <w:sz w:val="60"/>
          <w:szCs w:val="60"/>
        </w:rPr>
      </w:pPr>
      <w:r>
        <w:rPr>
          <w:rFonts w:ascii="Franklin Gothic Book" w:eastAsiaTheme="majorEastAsia" w:hAnsi="Franklin Gothic Book"/>
          <w:b/>
          <w:bCs/>
          <w:noProof/>
          <w:color w:val="365F91" w:themeColor="accent1" w:themeShade="BF"/>
          <w:sz w:val="60"/>
          <w:szCs w:val="60"/>
        </w:rPr>
        <w:drawing>
          <wp:anchor distT="0" distB="0" distL="114300" distR="114300" simplePos="0" relativeHeight="251663360" behindDoc="1" locked="0" layoutInCell="1" allowOverlap="1" wp14:anchorId="79E74CBE" wp14:editId="00478B32">
            <wp:simplePos x="0" y="0"/>
            <wp:positionH relativeFrom="column">
              <wp:posOffset>2657475</wp:posOffset>
            </wp:positionH>
            <wp:positionV relativeFrom="paragraph">
              <wp:posOffset>63500</wp:posOffset>
            </wp:positionV>
            <wp:extent cx="3192145" cy="3105150"/>
            <wp:effectExtent l="19050" t="19050" r="27305" b="19050"/>
            <wp:wrapSquare wrapText="bothSides"/>
            <wp:docPr id="7795640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t="4260" r="1219" b="1623"/>
                    <a:stretch/>
                  </pic:blipFill>
                  <pic:spPr bwMode="auto">
                    <a:xfrm>
                      <a:off x="0" y="0"/>
                      <a:ext cx="3192145" cy="310515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Franklin Gothic Book" w:eastAsiaTheme="majorEastAsia" w:hAnsi="Franklin Gothic Book"/>
          <w:b/>
          <w:bCs/>
          <w:color w:val="365F91" w:themeColor="accent1" w:themeShade="BF"/>
          <w:sz w:val="60"/>
          <w:szCs w:val="60"/>
        </w:rPr>
        <w:t>2</w:t>
      </w:r>
      <w:r w:rsidR="00B51D79" w:rsidRPr="00CB3177">
        <w:rPr>
          <w:rFonts w:ascii="Franklin Gothic Book" w:eastAsiaTheme="majorEastAsia" w:hAnsi="Franklin Gothic Book"/>
          <w:b/>
          <w:bCs/>
          <w:color w:val="365F91" w:themeColor="accent1" w:themeShade="BF"/>
          <w:sz w:val="60"/>
          <w:szCs w:val="60"/>
        </w:rPr>
        <w:t xml:space="preserve">025 Annual </w:t>
      </w:r>
      <w:r w:rsidR="00926679" w:rsidRPr="00CB3177">
        <w:rPr>
          <w:rFonts w:ascii="Franklin Gothic Book" w:eastAsiaTheme="majorEastAsia" w:hAnsi="Franklin Gothic Book"/>
          <w:b/>
          <w:bCs/>
          <w:color w:val="365F91" w:themeColor="accent1" w:themeShade="BF"/>
          <w:sz w:val="60"/>
          <w:szCs w:val="60"/>
        </w:rPr>
        <w:t xml:space="preserve">Medical and </w:t>
      </w:r>
      <w:r w:rsidR="00B51D79" w:rsidRPr="00CB3177">
        <w:rPr>
          <w:rFonts w:ascii="Franklin Gothic Book" w:eastAsiaTheme="majorEastAsia" w:hAnsi="Franklin Gothic Book"/>
          <w:b/>
          <w:bCs/>
          <w:color w:val="365F91" w:themeColor="accent1" w:themeShade="BF"/>
          <w:sz w:val="60"/>
          <w:szCs w:val="60"/>
        </w:rPr>
        <w:t xml:space="preserve">Health </w:t>
      </w:r>
      <w:r w:rsidR="00926679" w:rsidRPr="00CB3177">
        <w:rPr>
          <w:rFonts w:ascii="Franklin Gothic Book" w:eastAsiaTheme="majorEastAsia" w:hAnsi="Franklin Gothic Book"/>
          <w:b/>
          <w:bCs/>
          <w:color w:val="365F91" w:themeColor="accent1" w:themeShade="BF"/>
          <w:sz w:val="60"/>
          <w:szCs w:val="60"/>
        </w:rPr>
        <w:t>Exercise</w:t>
      </w:r>
      <w:r w:rsidR="00B51D79" w:rsidRPr="00CB3177">
        <w:rPr>
          <w:rFonts w:ascii="Franklin Gothic Book" w:eastAsiaTheme="majorEastAsia" w:hAnsi="Franklin Gothic Book"/>
          <w:b/>
          <w:bCs/>
          <w:color w:val="365F91" w:themeColor="accent1" w:themeShade="BF"/>
          <w:sz w:val="60"/>
          <w:szCs w:val="60"/>
        </w:rPr>
        <w:t>: Earthquake</w:t>
      </w:r>
    </w:p>
    <w:p w14:paraId="3D2C6F1A" w14:textId="77777777" w:rsidR="00D35B22" w:rsidRDefault="00D35B22" w:rsidP="009D5D5F">
      <w:pPr>
        <w:pStyle w:val="Subtitle"/>
        <w:rPr>
          <w:color w:val="1F497D" w:themeColor="text2"/>
        </w:rPr>
      </w:pPr>
    </w:p>
    <w:p w14:paraId="472DE276" w14:textId="69D8CC8F" w:rsidR="00614069" w:rsidRPr="00E027FE" w:rsidRDefault="008D6580" w:rsidP="009D5D5F">
      <w:pPr>
        <w:pStyle w:val="Subtitle"/>
        <w:rPr>
          <w:color w:val="1F497D" w:themeColor="text2"/>
        </w:rPr>
      </w:pPr>
      <w:r w:rsidRPr="00E027FE">
        <w:rPr>
          <w:color w:val="1F497D" w:themeColor="text2"/>
        </w:rPr>
        <w:t>Exercise Plan</w:t>
      </w:r>
      <w:r w:rsidR="004F4ECE" w:rsidRPr="00E027FE">
        <w:rPr>
          <w:color w:val="1F497D" w:themeColor="text2"/>
        </w:rPr>
        <w:t xml:space="preserve"> (ExPlan)</w:t>
      </w:r>
    </w:p>
    <w:p w14:paraId="52E61008" w14:textId="73E1DD1D" w:rsidR="00A43A33" w:rsidRPr="00E027FE" w:rsidRDefault="00805A07" w:rsidP="009D5D5F">
      <w:pPr>
        <w:pStyle w:val="Subtitle"/>
        <w:rPr>
          <w:color w:val="1F497D" w:themeColor="text2"/>
        </w:rPr>
      </w:pPr>
      <w:r w:rsidRPr="00E027FE">
        <w:rPr>
          <w:color w:val="1F497D" w:themeColor="text2"/>
        </w:rPr>
        <w:t>T</w:t>
      </w:r>
      <w:r w:rsidR="00926679">
        <w:rPr>
          <w:color w:val="1F497D" w:themeColor="text2"/>
        </w:rPr>
        <w:t>hursday</w:t>
      </w:r>
      <w:r w:rsidRPr="00E027FE">
        <w:rPr>
          <w:color w:val="1F497D" w:themeColor="text2"/>
        </w:rPr>
        <w:t xml:space="preserve">, </w:t>
      </w:r>
      <w:r w:rsidR="00926679">
        <w:rPr>
          <w:color w:val="1F497D" w:themeColor="text2"/>
        </w:rPr>
        <w:t xml:space="preserve">November </w:t>
      </w:r>
      <w:r w:rsidR="00B51D79">
        <w:rPr>
          <w:color w:val="1F497D" w:themeColor="text2"/>
        </w:rPr>
        <w:t>20</w:t>
      </w:r>
      <w:r w:rsidR="00926679">
        <w:rPr>
          <w:color w:val="1F497D" w:themeColor="text2"/>
        </w:rPr>
        <w:t>, 202</w:t>
      </w:r>
      <w:r w:rsidR="00B51D79">
        <w:rPr>
          <w:color w:val="1F497D" w:themeColor="text2"/>
        </w:rPr>
        <w:t>5</w:t>
      </w:r>
    </w:p>
    <w:p w14:paraId="3A2A82CD" w14:textId="77777777" w:rsidR="00D35B22" w:rsidRDefault="00D35B22" w:rsidP="004504B2">
      <w:pPr>
        <w:tabs>
          <w:tab w:val="left" w:pos="7635"/>
        </w:tabs>
        <w:rPr>
          <w:rFonts w:ascii="Franklin Gothic Book" w:hAnsi="Franklin Gothic Book"/>
        </w:rPr>
      </w:pPr>
    </w:p>
    <w:p w14:paraId="63C1121C" w14:textId="38D1588B" w:rsidR="004C5EC2" w:rsidRDefault="00F61BB5" w:rsidP="004C5EC2">
      <w:pPr>
        <w:rPr>
          <w:rFonts w:ascii="Franklin Gothic Book" w:hAnsi="Franklin Gothic Book"/>
        </w:rPr>
      </w:pPr>
      <w:r w:rsidRPr="00CD765A">
        <w:rPr>
          <w:rFonts w:ascii="Franklin Gothic Book" w:hAnsi="Franklin Gothic Book"/>
        </w:rPr>
        <w:t>Welcome to the Los Angeles County</w:t>
      </w:r>
      <w:r w:rsidR="00D35B22">
        <w:rPr>
          <w:rFonts w:ascii="Franklin Gothic Book" w:hAnsi="Franklin Gothic Book"/>
        </w:rPr>
        <w:t xml:space="preserve"> (LAC)</w:t>
      </w:r>
      <w:r w:rsidRPr="00CD765A">
        <w:rPr>
          <w:rFonts w:ascii="Franklin Gothic Book" w:hAnsi="Franklin Gothic Book"/>
        </w:rPr>
        <w:t xml:space="preserve"> </w:t>
      </w:r>
      <w:r w:rsidR="00B51D79" w:rsidRPr="00CD765A">
        <w:rPr>
          <w:rFonts w:ascii="Franklin Gothic Book" w:hAnsi="Franklin Gothic Book"/>
        </w:rPr>
        <w:t>Healthcare Coalition’s (HCC)</w:t>
      </w:r>
      <w:r w:rsidRPr="00CD765A">
        <w:rPr>
          <w:rFonts w:ascii="Franklin Gothic Book" w:hAnsi="Franklin Gothic Book"/>
        </w:rPr>
        <w:t xml:space="preserve"> </w:t>
      </w:r>
      <w:r w:rsidR="00B51D79" w:rsidRPr="00CD765A">
        <w:rPr>
          <w:rFonts w:ascii="Franklin Gothic Book" w:hAnsi="Franklin Gothic Book"/>
        </w:rPr>
        <w:t>annual Medical and Health Exercise</w:t>
      </w:r>
      <w:r w:rsidR="0010355E" w:rsidRPr="00CD765A">
        <w:rPr>
          <w:rFonts w:ascii="Franklin Gothic Book" w:hAnsi="Franklin Gothic Book"/>
        </w:rPr>
        <w:t xml:space="preserve"> (AMHE)</w:t>
      </w:r>
      <w:r w:rsidR="00B51D79" w:rsidRPr="00CD765A">
        <w:rPr>
          <w:rFonts w:ascii="Franklin Gothic Book" w:hAnsi="Franklin Gothic Book"/>
        </w:rPr>
        <w:t xml:space="preserve">. </w:t>
      </w:r>
      <w:r w:rsidR="004C5EC2" w:rsidRPr="00CD765A">
        <w:rPr>
          <w:rFonts w:ascii="Franklin Gothic Book" w:hAnsi="Franklin Gothic Book"/>
        </w:rPr>
        <w:t xml:space="preserve">The 2025 </w:t>
      </w:r>
      <w:r w:rsidR="00D35B22">
        <w:rPr>
          <w:rFonts w:ascii="Franklin Gothic Book" w:hAnsi="Franklin Gothic Book"/>
        </w:rPr>
        <w:t>LAC-</w:t>
      </w:r>
      <w:r w:rsidR="004C5EC2">
        <w:rPr>
          <w:rFonts w:ascii="Franklin Gothic Book" w:hAnsi="Franklin Gothic Book"/>
        </w:rPr>
        <w:t xml:space="preserve">AMHE </w:t>
      </w:r>
      <w:r w:rsidR="004C5EC2" w:rsidRPr="00CD765A">
        <w:rPr>
          <w:rFonts w:ascii="Franklin Gothic Book" w:hAnsi="Franklin Gothic Book"/>
        </w:rPr>
        <w:t>will include</w:t>
      </w:r>
      <w:r w:rsidR="00BA4D4E">
        <w:rPr>
          <w:rFonts w:ascii="Franklin Gothic Book" w:hAnsi="Franklin Gothic Book"/>
        </w:rPr>
        <w:t xml:space="preserve"> </w:t>
      </w:r>
      <w:r w:rsidR="0063517B">
        <w:rPr>
          <w:rFonts w:ascii="Franklin Gothic Book" w:hAnsi="Franklin Gothic Book"/>
        </w:rPr>
        <w:t xml:space="preserve">components </w:t>
      </w:r>
      <w:r w:rsidR="004C5EC2" w:rsidRPr="00CD765A">
        <w:rPr>
          <w:rFonts w:ascii="Franklin Gothic Book" w:hAnsi="Franklin Gothic Book"/>
        </w:rPr>
        <w:t>the U.S. Administration for Strategic Preparedness and Response</w:t>
      </w:r>
      <w:r w:rsidR="004C5EC2" w:rsidRPr="00CD765A">
        <w:rPr>
          <w:rFonts w:ascii="Franklin Gothic Book" w:hAnsi="Franklin Gothic Book"/>
          <w:b/>
          <w:bCs/>
        </w:rPr>
        <w:t xml:space="preserve"> </w:t>
      </w:r>
      <w:r w:rsidR="004C5EC2" w:rsidRPr="00CD765A">
        <w:rPr>
          <w:rFonts w:ascii="Franklin Gothic Book" w:hAnsi="Franklin Gothic Book"/>
        </w:rPr>
        <w:t>(ASPR), Hospital Preparedness Program (HPP), Medical Response and Surge Exercise (MRSE).</w:t>
      </w:r>
    </w:p>
    <w:p w14:paraId="7D0D9AED" w14:textId="40BC756C" w:rsidR="004C5EC2" w:rsidRDefault="004C5EC2" w:rsidP="004C5EC2">
      <w:pPr>
        <w:rPr>
          <w:rFonts w:ascii="Franklin Gothic Book" w:hAnsi="Franklin Gothic Book"/>
        </w:rPr>
      </w:pPr>
    </w:p>
    <w:p w14:paraId="4D0099E5" w14:textId="74529AF7" w:rsidR="004C5EC2" w:rsidRDefault="00DD40F1" w:rsidP="004C5EC2">
      <w:pPr>
        <w:rPr>
          <w:rFonts w:ascii="Franklin Gothic Book" w:hAnsi="Franklin Gothic Book"/>
        </w:rPr>
      </w:pPr>
      <w:r>
        <w:rPr>
          <w:rFonts w:ascii="Franklin Gothic Book" w:hAnsi="Franklin Gothic Book"/>
        </w:rPr>
        <w:t>A c</w:t>
      </w:r>
      <w:r w:rsidR="0063517B">
        <w:rPr>
          <w:rFonts w:ascii="Franklin Gothic Book" w:hAnsi="Franklin Gothic Book"/>
        </w:rPr>
        <w:t xml:space="preserve">omponent of the </w:t>
      </w:r>
      <w:r w:rsidR="004C5EC2">
        <w:rPr>
          <w:rFonts w:ascii="Franklin Gothic Book" w:hAnsi="Franklin Gothic Book"/>
        </w:rPr>
        <w:t xml:space="preserve">MRSE </w:t>
      </w:r>
      <w:r w:rsidR="0063517B">
        <w:rPr>
          <w:rFonts w:ascii="Franklin Gothic Book" w:hAnsi="Franklin Gothic Book"/>
        </w:rPr>
        <w:t>i</w:t>
      </w:r>
      <w:r w:rsidR="004C5EC2">
        <w:rPr>
          <w:rFonts w:ascii="Franklin Gothic Book" w:hAnsi="Franklin Gothic Book"/>
        </w:rPr>
        <w:t>nclude</w:t>
      </w:r>
      <w:r>
        <w:rPr>
          <w:rFonts w:ascii="Franklin Gothic Book" w:hAnsi="Franklin Gothic Book"/>
        </w:rPr>
        <w:t>s</w:t>
      </w:r>
      <w:r w:rsidR="004C5EC2">
        <w:rPr>
          <w:rFonts w:ascii="Franklin Gothic Book" w:hAnsi="Franklin Gothic Book"/>
        </w:rPr>
        <w:t xml:space="preserve"> conducting </w:t>
      </w:r>
      <w:r w:rsidR="004C5EC2" w:rsidRPr="00CD765A">
        <w:rPr>
          <w:rFonts w:ascii="Franklin Gothic Book" w:hAnsi="Franklin Gothic Book"/>
        </w:rPr>
        <w:t>an operation</w:t>
      </w:r>
      <w:r w:rsidR="00CF7ACB">
        <w:rPr>
          <w:rFonts w:ascii="Franklin Gothic Book" w:hAnsi="Franklin Gothic Book"/>
        </w:rPr>
        <w:t>s</w:t>
      </w:r>
      <w:r w:rsidR="004C5EC2" w:rsidRPr="00CD765A">
        <w:rPr>
          <w:rFonts w:ascii="Franklin Gothic Book" w:hAnsi="Franklin Gothic Book"/>
        </w:rPr>
        <w:t>-based exercise designed to examine and evaluate the ability of</w:t>
      </w:r>
      <w:r w:rsidR="004C5EC2">
        <w:rPr>
          <w:rFonts w:ascii="Franklin Gothic Book" w:hAnsi="Franklin Gothic Book"/>
        </w:rPr>
        <w:t xml:space="preserve"> the</w:t>
      </w:r>
      <w:r w:rsidR="004C5EC2" w:rsidRPr="00CD765A">
        <w:rPr>
          <w:rFonts w:ascii="Franklin Gothic Book" w:hAnsi="Franklin Gothic Book"/>
        </w:rPr>
        <w:t xml:space="preserve"> HCC to support </w:t>
      </w:r>
      <w:r w:rsidR="004C5EC2">
        <w:rPr>
          <w:rFonts w:ascii="Franklin Gothic Book" w:hAnsi="Franklin Gothic Book"/>
        </w:rPr>
        <w:t xml:space="preserve">a patient </w:t>
      </w:r>
      <w:r w:rsidR="004C5EC2" w:rsidRPr="00CD765A">
        <w:rPr>
          <w:rFonts w:ascii="Franklin Gothic Book" w:hAnsi="Franklin Gothic Book"/>
        </w:rPr>
        <w:t>surge</w:t>
      </w:r>
      <w:r w:rsidR="004C5EC2">
        <w:rPr>
          <w:rFonts w:ascii="Franklin Gothic Book" w:hAnsi="Franklin Gothic Book"/>
        </w:rPr>
        <w:t xml:space="preserve"> equivalent to 10% of its licensed bed capacity</w:t>
      </w:r>
      <w:r w:rsidR="004C5EC2" w:rsidRPr="00CD765A">
        <w:rPr>
          <w:rFonts w:ascii="Franklin Gothic Book" w:hAnsi="Franklin Gothic Book"/>
        </w:rPr>
        <w:t>.</w:t>
      </w:r>
    </w:p>
    <w:p w14:paraId="2B1CCC52" w14:textId="77777777" w:rsidR="004C5EC2" w:rsidRDefault="004C5EC2" w:rsidP="004C5EC2">
      <w:pPr>
        <w:rPr>
          <w:rFonts w:ascii="Franklin Gothic Book" w:hAnsi="Franklin Gothic Book"/>
        </w:rPr>
      </w:pPr>
    </w:p>
    <w:p w14:paraId="6DF0E150" w14:textId="4580491B" w:rsidR="004C5EC2" w:rsidRDefault="00DD40F1" w:rsidP="00F61BB5">
      <w:r>
        <w:rPr>
          <w:rFonts w:ascii="Franklin Gothic Book" w:hAnsi="Franklin Gothic Book"/>
        </w:rPr>
        <w:t xml:space="preserve">In addition, </w:t>
      </w:r>
      <w:r w:rsidR="004C5EC2" w:rsidRPr="00AC5796">
        <w:rPr>
          <w:rFonts w:ascii="Franklin Gothic Book" w:hAnsi="Franklin Gothic Book"/>
        </w:rPr>
        <w:t xml:space="preserve">HCC members can customize the </w:t>
      </w:r>
      <w:r w:rsidR="00BA4D4E">
        <w:rPr>
          <w:rFonts w:ascii="Franklin Gothic Book" w:hAnsi="Franklin Gothic Book"/>
        </w:rPr>
        <w:t xml:space="preserve">exercise </w:t>
      </w:r>
      <w:r w:rsidR="004C5EC2" w:rsidRPr="00AC5796">
        <w:rPr>
          <w:rFonts w:ascii="Franklin Gothic Book" w:hAnsi="Franklin Gothic Book"/>
        </w:rPr>
        <w:t xml:space="preserve">to allow testing of other plans to fulfill regulatory, State, or other oversight entity requirements or to maintain a Multi-Year Integrated Preparedness Plan (IPP, formerly MYTEP) schedule so long as </w:t>
      </w:r>
      <w:r w:rsidR="00BA4D4E">
        <w:rPr>
          <w:rFonts w:ascii="Franklin Gothic Book" w:hAnsi="Franklin Gothic Book"/>
        </w:rPr>
        <w:t xml:space="preserve">grant </w:t>
      </w:r>
      <w:r w:rsidR="004C5EC2" w:rsidRPr="00AC5796">
        <w:rPr>
          <w:rFonts w:ascii="Franklin Gothic Book" w:hAnsi="Franklin Gothic Book"/>
        </w:rPr>
        <w:t xml:space="preserve">requirements are met and reported. </w:t>
      </w:r>
    </w:p>
    <w:p w14:paraId="07A60F05" w14:textId="77777777" w:rsidR="004C5EC2" w:rsidRDefault="004C5EC2" w:rsidP="004C5EC2">
      <w:pPr>
        <w:rPr>
          <w:rFonts w:ascii="Franklin Gothic Book" w:hAnsi="Franklin Gothic Book"/>
        </w:rPr>
      </w:pPr>
    </w:p>
    <w:p w14:paraId="7817DE93" w14:textId="1333800E" w:rsidR="004C5EC2" w:rsidRDefault="004C5EC2" w:rsidP="00434C28">
      <w:pPr>
        <w:rPr>
          <w:rFonts w:ascii="Franklin Gothic Book" w:hAnsi="Franklin Gothic Book"/>
        </w:rPr>
      </w:pPr>
      <w:r w:rsidRPr="00CD765A">
        <w:rPr>
          <w:rFonts w:ascii="Franklin Gothic Book" w:hAnsi="Franklin Gothic Book"/>
        </w:rPr>
        <w:t xml:space="preserve">Earthquake was identified as the number one threat on the overall </w:t>
      </w:r>
      <w:r w:rsidR="00CF7ACB">
        <w:rPr>
          <w:rFonts w:ascii="Franklin Gothic Book" w:hAnsi="Franklin Gothic Book"/>
        </w:rPr>
        <w:t>Los Angeles County M</w:t>
      </w:r>
      <w:r w:rsidRPr="00CD765A">
        <w:rPr>
          <w:rFonts w:ascii="Franklin Gothic Book" w:hAnsi="Franklin Gothic Book"/>
        </w:rPr>
        <w:t>edical and Health Hazard Vulnerability Analysis (HVA) and the number three threat on the</w:t>
      </w:r>
      <w:r w:rsidR="00CF7ACB">
        <w:rPr>
          <w:rFonts w:ascii="Franklin Gothic Book" w:hAnsi="Franklin Gothic Book"/>
        </w:rPr>
        <w:t xml:space="preserve"> Los Angeles County</w:t>
      </w:r>
      <w:r w:rsidRPr="00CD765A">
        <w:rPr>
          <w:rFonts w:ascii="Franklin Gothic Book" w:hAnsi="Franklin Gothic Book"/>
        </w:rPr>
        <w:t xml:space="preserve"> Jurisdictional Risk Assessment (JRA)</w:t>
      </w:r>
      <w:r w:rsidR="00CF7ACB">
        <w:rPr>
          <w:rFonts w:ascii="Franklin Gothic Book" w:hAnsi="Franklin Gothic Book"/>
        </w:rPr>
        <w:t xml:space="preserve"> conducted by Public Health</w:t>
      </w:r>
      <w:r w:rsidRPr="00CD765A">
        <w:rPr>
          <w:rFonts w:ascii="Franklin Gothic Book" w:hAnsi="Franklin Gothic Book"/>
        </w:rPr>
        <w:t>.</w:t>
      </w:r>
      <w:r>
        <w:rPr>
          <w:rFonts w:ascii="Franklin Gothic Book" w:hAnsi="Franklin Gothic Book"/>
        </w:rPr>
        <w:t xml:space="preserve"> </w:t>
      </w:r>
    </w:p>
    <w:p w14:paraId="369638F4" w14:textId="77777777" w:rsidR="004C5EC2" w:rsidRDefault="004C5EC2" w:rsidP="00434C28">
      <w:pPr>
        <w:rPr>
          <w:rFonts w:ascii="Franklin Gothic Book" w:hAnsi="Franklin Gothic Book"/>
        </w:rPr>
      </w:pPr>
    </w:p>
    <w:p w14:paraId="023CC91A" w14:textId="623749D6" w:rsidR="00CF7ACB" w:rsidRDefault="004C5EC2" w:rsidP="00434C28">
      <w:pPr>
        <w:rPr>
          <w:rFonts w:ascii="Franklin Gothic Book" w:hAnsi="Franklin Gothic Book"/>
        </w:rPr>
      </w:pPr>
      <w:r w:rsidRPr="004C5EC2">
        <w:rPr>
          <w:rFonts w:ascii="Franklin Gothic Book" w:hAnsi="Franklin Gothic Book"/>
        </w:rPr>
        <w:t>Earthquakes may cause a variety of hazards, such as care-related emergencies, equipment and power failures, interruptions in communications and operations as well as loss of normal supply essentials or structure of the facility.</w:t>
      </w:r>
      <w:r w:rsidR="00CF7ACB">
        <w:rPr>
          <w:rFonts w:ascii="Franklin Gothic Book" w:hAnsi="Franklin Gothic Book"/>
        </w:rPr>
        <w:t xml:space="preserve"> The 2025 exercise will focus on testing patient surge, hospital evacuation &amp; relocation, transportation coordination, and other pertinent plans and processes</w:t>
      </w:r>
      <w:r w:rsidR="00CB3177">
        <w:rPr>
          <w:rFonts w:ascii="Franklin Gothic Book" w:hAnsi="Franklin Gothic Book"/>
        </w:rPr>
        <w:t xml:space="preserve"> related to earthquakes</w:t>
      </w:r>
      <w:r w:rsidR="00CF7ACB">
        <w:rPr>
          <w:rFonts w:ascii="Franklin Gothic Book" w:hAnsi="Franklin Gothic Book"/>
        </w:rPr>
        <w:t>.</w:t>
      </w:r>
    </w:p>
    <w:p w14:paraId="3AD14D2F" w14:textId="0E3E2765" w:rsidR="00930E15" w:rsidRDefault="00930E15" w:rsidP="00930E15">
      <w:pPr>
        <w:pStyle w:val="Heading1"/>
        <w:rPr>
          <w:color w:val="1F497D" w:themeColor="text2"/>
        </w:rPr>
      </w:pPr>
      <w:bookmarkStart w:id="0" w:name="_Toc110952051"/>
      <w:r w:rsidRPr="00E027FE">
        <w:rPr>
          <w:color w:val="1F497D" w:themeColor="text2"/>
        </w:rPr>
        <w:lastRenderedPageBreak/>
        <w:t>TABLE OF CONTENT</w:t>
      </w:r>
      <w:bookmarkEnd w:id="0"/>
      <w:r w:rsidR="00B44BAF">
        <w:rPr>
          <w:color w:val="1F497D" w:themeColor="text2"/>
        </w:rPr>
        <w:t>S</w:t>
      </w:r>
    </w:p>
    <w:p w14:paraId="4E5BBF73" w14:textId="36E78D21" w:rsidR="006E271A" w:rsidRPr="006E271A" w:rsidRDefault="00930E15">
      <w:pPr>
        <w:pStyle w:val="TOC1"/>
        <w:rPr>
          <w:rFonts w:ascii="Franklin Gothic Book" w:eastAsiaTheme="minorEastAsia" w:hAnsi="Franklin Gothic Book" w:cstheme="minorBidi"/>
          <w:b w:val="0"/>
          <w:color w:val="auto"/>
          <w:sz w:val="22"/>
          <w:szCs w:val="22"/>
        </w:rPr>
      </w:pPr>
      <w:r w:rsidRPr="006E271A">
        <w:rPr>
          <w:rFonts w:ascii="Franklin Gothic Book" w:hAnsi="Franklin Gothic Book"/>
          <w:color w:val="auto"/>
          <w:szCs w:val="20"/>
        </w:rPr>
        <w:fldChar w:fldCharType="begin"/>
      </w:r>
      <w:r w:rsidRPr="006E271A">
        <w:rPr>
          <w:rFonts w:ascii="Franklin Gothic Book" w:hAnsi="Franklin Gothic Book"/>
          <w:color w:val="auto"/>
          <w:szCs w:val="20"/>
        </w:rPr>
        <w:instrText xml:space="preserve"> TOC \o "1-2" </w:instrText>
      </w:r>
      <w:r w:rsidRPr="006E271A">
        <w:rPr>
          <w:rFonts w:ascii="Franklin Gothic Book" w:hAnsi="Franklin Gothic Book"/>
          <w:color w:val="auto"/>
          <w:szCs w:val="20"/>
        </w:rPr>
        <w:fldChar w:fldCharType="separate"/>
      </w:r>
      <w:r w:rsidR="006E271A" w:rsidRPr="006E271A">
        <w:rPr>
          <w:rFonts w:ascii="Franklin Gothic Book" w:hAnsi="Franklin Gothic Book"/>
          <w:color w:val="auto"/>
        </w:rPr>
        <w:t>TABLE OF CONTENTS</w:t>
      </w:r>
      <w:r w:rsidR="006E271A" w:rsidRPr="006E271A">
        <w:rPr>
          <w:rFonts w:ascii="Franklin Gothic Book" w:hAnsi="Franklin Gothic Book"/>
          <w:color w:val="auto"/>
        </w:rPr>
        <w:tab/>
      </w:r>
      <w:r w:rsidR="006E271A" w:rsidRPr="006E271A">
        <w:rPr>
          <w:rFonts w:ascii="Franklin Gothic Book" w:hAnsi="Franklin Gothic Book"/>
          <w:color w:val="auto"/>
        </w:rPr>
        <w:fldChar w:fldCharType="begin"/>
      </w:r>
      <w:r w:rsidR="006E271A" w:rsidRPr="006E271A">
        <w:rPr>
          <w:rFonts w:ascii="Franklin Gothic Book" w:hAnsi="Franklin Gothic Book"/>
          <w:color w:val="auto"/>
        </w:rPr>
        <w:instrText xml:space="preserve"> PAGEREF _Toc110952051 \h </w:instrText>
      </w:r>
      <w:r w:rsidR="006E271A" w:rsidRPr="006E271A">
        <w:rPr>
          <w:rFonts w:ascii="Franklin Gothic Book" w:hAnsi="Franklin Gothic Book"/>
          <w:color w:val="auto"/>
        </w:rPr>
      </w:r>
      <w:r w:rsidR="006E271A" w:rsidRPr="006E271A">
        <w:rPr>
          <w:rFonts w:ascii="Franklin Gothic Book" w:hAnsi="Franklin Gothic Book"/>
          <w:color w:val="auto"/>
        </w:rPr>
        <w:fldChar w:fldCharType="separate"/>
      </w:r>
      <w:r w:rsidR="00841F58">
        <w:rPr>
          <w:rFonts w:ascii="Franklin Gothic Book" w:hAnsi="Franklin Gothic Book"/>
          <w:color w:val="auto"/>
        </w:rPr>
        <w:t>2</w:t>
      </w:r>
      <w:r w:rsidR="006E271A" w:rsidRPr="006E271A">
        <w:rPr>
          <w:rFonts w:ascii="Franklin Gothic Book" w:hAnsi="Franklin Gothic Book"/>
          <w:color w:val="auto"/>
        </w:rPr>
        <w:fldChar w:fldCharType="end"/>
      </w:r>
    </w:p>
    <w:p w14:paraId="30CC70AD" w14:textId="5630703F" w:rsidR="006E271A" w:rsidRPr="006E271A" w:rsidRDefault="006E271A">
      <w:pPr>
        <w:pStyle w:val="TOC1"/>
        <w:rPr>
          <w:rFonts w:ascii="Franklin Gothic Book" w:eastAsiaTheme="minorEastAsia" w:hAnsi="Franklin Gothic Book" w:cstheme="minorBidi"/>
          <w:b w:val="0"/>
          <w:color w:val="auto"/>
          <w:sz w:val="22"/>
          <w:szCs w:val="22"/>
        </w:rPr>
      </w:pPr>
      <w:r w:rsidRPr="006E271A">
        <w:rPr>
          <w:rFonts w:ascii="Franklin Gothic Book" w:hAnsi="Franklin Gothic Book"/>
          <w:color w:val="auto"/>
        </w:rPr>
        <w:t>Exercise Overview</w:t>
      </w:r>
      <w:r w:rsidRPr="006E271A">
        <w:rPr>
          <w:rFonts w:ascii="Franklin Gothic Book" w:hAnsi="Franklin Gothic Book"/>
          <w:color w:val="auto"/>
        </w:rPr>
        <w:tab/>
      </w:r>
      <w:r w:rsidRPr="006E271A">
        <w:rPr>
          <w:rFonts w:ascii="Franklin Gothic Book" w:hAnsi="Franklin Gothic Book"/>
          <w:color w:val="auto"/>
        </w:rPr>
        <w:fldChar w:fldCharType="begin"/>
      </w:r>
      <w:r w:rsidRPr="006E271A">
        <w:rPr>
          <w:rFonts w:ascii="Franklin Gothic Book" w:hAnsi="Franklin Gothic Book"/>
          <w:color w:val="auto"/>
        </w:rPr>
        <w:instrText xml:space="preserve"> PAGEREF _Toc110952052 \h </w:instrText>
      </w:r>
      <w:r w:rsidRPr="006E271A">
        <w:rPr>
          <w:rFonts w:ascii="Franklin Gothic Book" w:hAnsi="Franklin Gothic Book"/>
          <w:color w:val="auto"/>
        </w:rPr>
      </w:r>
      <w:r w:rsidRPr="006E271A">
        <w:rPr>
          <w:rFonts w:ascii="Franklin Gothic Book" w:hAnsi="Franklin Gothic Book"/>
          <w:color w:val="auto"/>
        </w:rPr>
        <w:fldChar w:fldCharType="separate"/>
      </w:r>
      <w:r w:rsidR="00841F58">
        <w:rPr>
          <w:rFonts w:ascii="Franklin Gothic Book" w:hAnsi="Franklin Gothic Book"/>
          <w:color w:val="auto"/>
        </w:rPr>
        <w:t>3</w:t>
      </w:r>
      <w:r w:rsidRPr="006E271A">
        <w:rPr>
          <w:rFonts w:ascii="Franklin Gothic Book" w:hAnsi="Franklin Gothic Book"/>
          <w:color w:val="auto"/>
        </w:rPr>
        <w:fldChar w:fldCharType="end"/>
      </w:r>
    </w:p>
    <w:p w14:paraId="2E0B7BC9" w14:textId="43765AE5" w:rsidR="006E271A" w:rsidRPr="006E271A" w:rsidRDefault="006E271A">
      <w:pPr>
        <w:pStyle w:val="TOC1"/>
        <w:rPr>
          <w:rFonts w:ascii="Franklin Gothic Book" w:eastAsiaTheme="minorEastAsia" w:hAnsi="Franklin Gothic Book" w:cstheme="minorBidi"/>
          <w:b w:val="0"/>
          <w:color w:val="auto"/>
          <w:sz w:val="22"/>
          <w:szCs w:val="22"/>
        </w:rPr>
      </w:pPr>
      <w:r w:rsidRPr="006E271A">
        <w:rPr>
          <w:rFonts w:ascii="Franklin Gothic Book" w:hAnsi="Franklin Gothic Book"/>
          <w:color w:val="auto"/>
        </w:rPr>
        <w:t>General Information</w:t>
      </w:r>
      <w:r w:rsidRPr="006E271A">
        <w:rPr>
          <w:rFonts w:ascii="Franklin Gothic Book" w:hAnsi="Franklin Gothic Book"/>
          <w:color w:val="auto"/>
        </w:rPr>
        <w:tab/>
      </w:r>
      <w:r w:rsidRPr="006E271A">
        <w:rPr>
          <w:rFonts w:ascii="Franklin Gothic Book" w:hAnsi="Franklin Gothic Book"/>
          <w:color w:val="auto"/>
        </w:rPr>
        <w:fldChar w:fldCharType="begin"/>
      </w:r>
      <w:r w:rsidRPr="006E271A">
        <w:rPr>
          <w:rFonts w:ascii="Franklin Gothic Book" w:hAnsi="Franklin Gothic Book"/>
          <w:color w:val="auto"/>
        </w:rPr>
        <w:instrText xml:space="preserve"> PAGEREF _Toc110952053 \h </w:instrText>
      </w:r>
      <w:r w:rsidRPr="006E271A">
        <w:rPr>
          <w:rFonts w:ascii="Franklin Gothic Book" w:hAnsi="Franklin Gothic Book"/>
          <w:color w:val="auto"/>
        </w:rPr>
      </w:r>
      <w:r w:rsidRPr="006E271A">
        <w:rPr>
          <w:rFonts w:ascii="Franklin Gothic Book" w:hAnsi="Franklin Gothic Book"/>
          <w:color w:val="auto"/>
        </w:rPr>
        <w:fldChar w:fldCharType="separate"/>
      </w:r>
      <w:r w:rsidR="00841F58">
        <w:rPr>
          <w:rFonts w:ascii="Franklin Gothic Book" w:hAnsi="Franklin Gothic Book"/>
          <w:color w:val="auto"/>
        </w:rPr>
        <w:t>6</w:t>
      </w:r>
      <w:r w:rsidRPr="006E271A">
        <w:rPr>
          <w:rFonts w:ascii="Franklin Gothic Book" w:hAnsi="Franklin Gothic Book"/>
          <w:color w:val="auto"/>
        </w:rPr>
        <w:fldChar w:fldCharType="end"/>
      </w:r>
    </w:p>
    <w:p w14:paraId="099886D2" w14:textId="27989991" w:rsidR="006E271A" w:rsidRPr="006E271A" w:rsidRDefault="006E271A">
      <w:pPr>
        <w:pStyle w:val="TOC2"/>
        <w:rPr>
          <w:rFonts w:ascii="Franklin Gothic Book" w:eastAsiaTheme="minorEastAsia" w:hAnsi="Franklin Gothic Book" w:cstheme="minorBidi"/>
          <w:noProof/>
        </w:rPr>
      </w:pPr>
      <w:r w:rsidRPr="006E271A">
        <w:rPr>
          <w:rFonts w:ascii="Franklin Gothic Book" w:hAnsi="Franklin Gothic Book"/>
          <w:noProof/>
        </w:rPr>
        <w:t>Participant Roles and Responsibilities</w:t>
      </w:r>
      <w:r w:rsidRPr="006E271A">
        <w:rPr>
          <w:rFonts w:ascii="Franklin Gothic Book" w:hAnsi="Franklin Gothic Book"/>
          <w:noProof/>
        </w:rPr>
        <w:tab/>
      </w:r>
      <w:r w:rsidR="003738A5">
        <w:rPr>
          <w:rFonts w:ascii="Franklin Gothic Book" w:hAnsi="Franklin Gothic Book"/>
          <w:noProof/>
        </w:rPr>
        <w:t>1</w:t>
      </w:r>
      <w:r w:rsidR="00D6233A">
        <w:rPr>
          <w:rFonts w:ascii="Franklin Gothic Book" w:hAnsi="Franklin Gothic Book"/>
          <w:noProof/>
        </w:rPr>
        <w:t>4</w:t>
      </w:r>
    </w:p>
    <w:p w14:paraId="3B78CDA1" w14:textId="76E9307E" w:rsidR="006E271A" w:rsidRPr="006E271A" w:rsidRDefault="006E271A">
      <w:pPr>
        <w:pStyle w:val="TOC2"/>
        <w:rPr>
          <w:rFonts w:ascii="Franklin Gothic Book" w:eastAsiaTheme="minorEastAsia" w:hAnsi="Franklin Gothic Book" w:cstheme="minorBidi"/>
          <w:noProof/>
        </w:rPr>
      </w:pPr>
      <w:r w:rsidRPr="006E271A">
        <w:rPr>
          <w:rFonts w:ascii="Franklin Gothic Book" w:hAnsi="Franklin Gothic Book"/>
          <w:noProof/>
        </w:rPr>
        <w:t>Exercise Guidelines</w:t>
      </w:r>
      <w:r w:rsidRPr="006E271A">
        <w:rPr>
          <w:rFonts w:ascii="Franklin Gothic Book" w:hAnsi="Franklin Gothic Book"/>
          <w:noProof/>
        </w:rPr>
        <w:tab/>
      </w:r>
      <w:r w:rsidRPr="006E271A">
        <w:rPr>
          <w:rFonts w:ascii="Franklin Gothic Book" w:hAnsi="Franklin Gothic Book"/>
          <w:noProof/>
        </w:rPr>
        <w:fldChar w:fldCharType="begin"/>
      </w:r>
      <w:r w:rsidRPr="006E271A">
        <w:rPr>
          <w:rFonts w:ascii="Franklin Gothic Book" w:hAnsi="Franklin Gothic Book"/>
          <w:noProof/>
        </w:rPr>
        <w:instrText xml:space="preserve"> PAGEREF _Toc110952055 \h </w:instrText>
      </w:r>
      <w:r w:rsidRPr="006E271A">
        <w:rPr>
          <w:rFonts w:ascii="Franklin Gothic Book" w:hAnsi="Franklin Gothic Book"/>
          <w:noProof/>
        </w:rPr>
      </w:r>
      <w:r w:rsidRPr="006E271A">
        <w:rPr>
          <w:rFonts w:ascii="Franklin Gothic Book" w:hAnsi="Franklin Gothic Book"/>
          <w:noProof/>
        </w:rPr>
        <w:fldChar w:fldCharType="separate"/>
      </w:r>
      <w:r w:rsidR="00841F58">
        <w:rPr>
          <w:rFonts w:ascii="Franklin Gothic Book" w:hAnsi="Franklin Gothic Book"/>
          <w:noProof/>
        </w:rPr>
        <w:t>13</w:t>
      </w:r>
      <w:r w:rsidRPr="006E271A">
        <w:rPr>
          <w:rFonts w:ascii="Franklin Gothic Book" w:hAnsi="Franklin Gothic Book"/>
          <w:noProof/>
        </w:rPr>
        <w:fldChar w:fldCharType="end"/>
      </w:r>
    </w:p>
    <w:p w14:paraId="24755AD4" w14:textId="06A83617" w:rsidR="006E271A" w:rsidRDefault="006E271A">
      <w:pPr>
        <w:pStyle w:val="TOC2"/>
        <w:rPr>
          <w:rFonts w:ascii="Franklin Gothic Book" w:hAnsi="Franklin Gothic Book"/>
          <w:noProof/>
        </w:rPr>
      </w:pPr>
      <w:r w:rsidRPr="006E271A">
        <w:rPr>
          <w:rFonts w:ascii="Franklin Gothic Book" w:hAnsi="Franklin Gothic Book"/>
          <w:noProof/>
        </w:rPr>
        <w:t>Calculating the Scale of the Surge</w:t>
      </w:r>
      <w:r w:rsidRPr="006E271A">
        <w:rPr>
          <w:rFonts w:ascii="Franklin Gothic Book" w:hAnsi="Franklin Gothic Book"/>
          <w:noProof/>
        </w:rPr>
        <w:tab/>
      </w:r>
      <w:r w:rsidRPr="006E271A">
        <w:rPr>
          <w:rFonts w:ascii="Franklin Gothic Book" w:hAnsi="Franklin Gothic Book"/>
          <w:noProof/>
        </w:rPr>
        <w:fldChar w:fldCharType="begin"/>
      </w:r>
      <w:r w:rsidRPr="006E271A">
        <w:rPr>
          <w:rFonts w:ascii="Franklin Gothic Book" w:hAnsi="Franklin Gothic Book"/>
          <w:noProof/>
        </w:rPr>
        <w:instrText xml:space="preserve"> PAGEREF _Toc110952056 \h </w:instrText>
      </w:r>
      <w:r w:rsidRPr="006E271A">
        <w:rPr>
          <w:rFonts w:ascii="Franklin Gothic Book" w:hAnsi="Franklin Gothic Book"/>
          <w:noProof/>
        </w:rPr>
      </w:r>
      <w:r w:rsidRPr="006E271A">
        <w:rPr>
          <w:rFonts w:ascii="Franklin Gothic Book" w:hAnsi="Franklin Gothic Book"/>
          <w:noProof/>
        </w:rPr>
        <w:fldChar w:fldCharType="separate"/>
      </w:r>
      <w:r w:rsidR="00841F58">
        <w:rPr>
          <w:rFonts w:ascii="Franklin Gothic Book" w:hAnsi="Franklin Gothic Book"/>
          <w:noProof/>
        </w:rPr>
        <w:t>14</w:t>
      </w:r>
      <w:r w:rsidRPr="006E271A">
        <w:rPr>
          <w:rFonts w:ascii="Franklin Gothic Book" w:hAnsi="Franklin Gothic Book"/>
          <w:noProof/>
        </w:rPr>
        <w:fldChar w:fldCharType="end"/>
      </w:r>
    </w:p>
    <w:p w14:paraId="7F1D023E" w14:textId="72C67946" w:rsidR="00D6233A" w:rsidRDefault="00D6233A" w:rsidP="00D6233A">
      <w:pPr>
        <w:ind w:left="245"/>
        <w:rPr>
          <w:rFonts w:eastAsiaTheme="minorEastAsia"/>
          <w:noProof/>
        </w:rPr>
      </w:pPr>
      <w:r>
        <w:rPr>
          <w:rFonts w:eastAsiaTheme="minorEastAsia"/>
          <w:noProof/>
        </w:rPr>
        <w:t>Patient Distribution Plan………………………………………………………………………16</w:t>
      </w:r>
    </w:p>
    <w:p w14:paraId="430403D7" w14:textId="376110AE" w:rsidR="00B44BAF" w:rsidRPr="00D6233A" w:rsidRDefault="00B44BAF" w:rsidP="00D6233A">
      <w:pPr>
        <w:ind w:left="245"/>
        <w:rPr>
          <w:rFonts w:eastAsiaTheme="minorEastAsia"/>
          <w:noProof/>
        </w:rPr>
      </w:pPr>
      <w:r>
        <w:rPr>
          <w:rFonts w:eastAsiaTheme="minorEastAsia"/>
          <w:noProof/>
        </w:rPr>
        <w:t>Patient Allocation Table………………………………………………………………………21</w:t>
      </w:r>
    </w:p>
    <w:p w14:paraId="452A397A" w14:textId="072E2E70" w:rsidR="006E271A" w:rsidRPr="006E271A" w:rsidRDefault="006E271A">
      <w:pPr>
        <w:pStyle w:val="TOC2"/>
        <w:rPr>
          <w:rFonts w:ascii="Franklin Gothic Book" w:eastAsiaTheme="minorEastAsia" w:hAnsi="Franklin Gothic Book" w:cstheme="minorBidi"/>
          <w:noProof/>
        </w:rPr>
      </w:pPr>
      <w:r w:rsidRPr="006E271A">
        <w:rPr>
          <w:rFonts w:ascii="Franklin Gothic Book" w:hAnsi="Franklin Gothic Book"/>
          <w:noProof/>
        </w:rPr>
        <w:t>Exercise Assumptions and Artificialities</w:t>
      </w:r>
      <w:r w:rsidRPr="006E271A">
        <w:rPr>
          <w:rFonts w:ascii="Franklin Gothic Book" w:hAnsi="Franklin Gothic Book"/>
          <w:noProof/>
        </w:rPr>
        <w:tab/>
      </w:r>
      <w:r w:rsidRPr="006E271A">
        <w:rPr>
          <w:rFonts w:ascii="Franklin Gothic Book" w:hAnsi="Franklin Gothic Book"/>
          <w:noProof/>
        </w:rPr>
        <w:fldChar w:fldCharType="begin"/>
      </w:r>
      <w:r w:rsidRPr="006E271A">
        <w:rPr>
          <w:rFonts w:ascii="Franklin Gothic Book" w:hAnsi="Franklin Gothic Book"/>
          <w:noProof/>
        </w:rPr>
        <w:instrText xml:space="preserve"> PAGEREF _Toc110952057 \h </w:instrText>
      </w:r>
      <w:r w:rsidRPr="006E271A">
        <w:rPr>
          <w:rFonts w:ascii="Franklin Gothic Book" w:hAnsi="Franklin Gothic Book"/>
          <w:noProof/>
        </w:rPr>
      </w:r>
      <w:r w:rsidRPr="006E271A">
        <w:rPr>
          <w:rFonts w:ascii="Franklin Gothic Book" w:hAnsi="Franklin Gothic Book"/>
          <w:noProof/>
        </w:rPr>
        <w:fldChar w:fldCharType="separate"/>
      </w:r>
      <w:r w:rsidR="00841F58">
        <w:rPr>
          <w:rFonts w:ascii="Franklin Gothic Book" w:hAnsi="Franklin Gothic Book"/>
          <w:noProof/>
        </w:rPr>
        <w:t>21</w:t>
      </w:r>
      <w:r w:rsidRPr="006E271A">
        <w:rPr>
          <w:rFonts w:ascii="Franklin Gothic Book" w:hAnsi="Franklin Gothic Book"/>
          <w:noProof/>
        </w:rPr>
        <w:fldChar w:fldCharType="end"/>
      </w:r>
    </w:p>
    <w:p w14:paraId="7FEBDB94" w14:textId="61DF4D23" w:rsidR="006E271A" w:rsidRPr="006E271A" w:rsidRDefault="006E271A">
      <w:pPr>
        <w:pStyle w:val="TOC1"/>
        <w:rPr>
          <w:rFonts w:ascii="Franklin Gothic Book" w:eastAsiaTheme="minorEastAsia" w:hAnsi="Franklin Gothic Book" w:cstheme="minorBidi"/>
          <w:b w:val="0"/>
          <w:color w:val="auto"/>
          <w:sz w:val="22"/>
          <w:szCs w:val="22"/>
        </w:rPr>
      </w:pPr>
      <w:r w:rsidRPr="006E271A">
        <w:rPr>
          <w:rFonts w:ascii="Franklin Gothic Book" w:hAnsi="Franklin Gothic Book"/>
          <w:color w:val="auto"/>
        </w:rPr>
        <w:t>Exercise Logistics</w:t>
      </w:r>
      <w:r w:rsidRPr="006E271A">
        <w:rPr>
          <w:rFonts w:ascii="Franklin Gothic Book" w:hAnsi="Franklin Gothic Book"/>
          <w:color w:val="auto"/>
        </w:rPr>
        <w:tab/>
      </w:r>
      <w:r w:rsidRPr="006E271A">
        <w:rPr>
          <w:rFonts w:ascii="Franklin Gothic Book" w:hAnsi="Franklin Gothic Book"/>
          <w:color w:val="auto"/>
        </w:rPr>
        <w:fldChar w:fldCharType="begin"/>
      </w:r>
      <w:r w:rsidRPr="006E271A">
        <w:rPr>
          <w:rFonts w:ascii="Franklin Gothic Book" w:hAnsi="Franklin Gothic Book"/>
          <w:color w:val="auto"/>
        </w:rPr>
        <w:instrText xml:space="preserve"> PAGEREF _Toc110952058 \h </w:instrText>
      </w:r>
      <w:r w:rsidRPr="006E271A">
        <w:rPr>
          <w:rFonts w:ascii="Franklin Gothic Book" w:hAnsi="Franklin Gothic Book"/>
          <w:color w:val="auto"/>
        </w:rPr>
      </w:r>
      <w:r w:rsidRPr="006E271A">
        <w:rPr>
          <w:rFonts w:ascii="Franklin Gothic Book" w:hAnsi="Franklin Gothic Book"/>
          <w:color w:val="auto"/>
        </w:rPr>
        <w:fldChar w:fldCharType="separate"/>
      </w:r>
      <w:r w:rsidR="00841F58">
        <w:rPr>
          <w:rFonts w:ascii="Franklin Gothic Book" w:hAnsi="Franklin Gothic Book"/>
          <w:color w:val="auto"/>
        </w:rPr>
        <w:t>23</w:t>
      </w:r>
      <w:r w:rsidRPr="006E271A">
        <w:rPr>
          <w:rFonts w:ascii="Franklin Gothic Book" w:hAnsi="Franklin Gothic Book"/>
          <w:color w:val="auto"/>
        </w:rPr>
        <w:fldChar w:fldCharType="end"/>
      </w:r>
    </w:p>
    <w:p w14:paraId="1653A9F0" w14:textId="4845FCB0" w:rsidR="006E271A" w:rsidRPr="006E271A" w:rsidRDefault="006E271A">
      <w:pPr>
        <w:pStyle w:val="TOC2"/>
        <w:rPr>
          <w:rFonts w:ascii="Franklin Gothic Book" w:eastAsiaTheme="minorEastAsia" w:hAnsi="Franklin Gothic Book" w:cstheme="minorBidi"/>
          <w:noProof/>
        </w:rPr>
      </w:pPr>
      <w:r w:rsidRPr="006E271A">
        <w:rPr>
          <w:rFonts w:ascii="Franklin Gothic Book" w:hAnsi="Franklin Gothic Book"/>
          <w:noProof/>
        </w:rPr>
        <w:t>Safety</w:t>
      </w:r>
      <w:r w:rsidRPr="006E271A">
        <w:rPr>
          <w:rFonts w:ascii="Franklin Gothic Book" w:hAnsi="Franklin Gothic Book"/>
          <w:noProof/>
        </w:rPr>
        <w:tab/>
      </w:r>
      <w:r w:rsidRPr="006E271A">
        <w:rPr>
          <w:rFonts w:ascii="Franklin Gothic Book" w:hAnsi="Franklin Gothic Book"/>
          <w:noProof/>
        </w:rPr>
        <w:fldChar w:fldCharType="begin"/>
      </w:r>
      <w:r w:rsidRPr="006E271A">
        <w:rPr>
          <w:rFonts w:ascii="Franklin Gothic Book" w:hAnsi="Franklin Gothic Book"/>
          <w:noProof/>
        </w:rPr>
        <w:instrText xml:space="preserve"> PAGEREF _Toc110952059 \h </w:instrText>
      </w:r>
      <w:r w:rsidRPr="006E271A">
        <w:rPr>
          <w:rFonts w:ascii="Franklin Gothic Book" w:hAnsi="Franklin Gothic Book"/>
          <w:noProof/>
        </w:rPr>
      </w:r>
      <w:r w:rsidRPr="006E271A">
        <w:rPr>
          <w:rFonts w:ascii="Franklin Gothic Book" w:hAnsi="Franklin Gothic Book"/>
          <w:noProof/>
        </w:rPr>
        <w:fldChar w:fldCharType="separate"/>
      </w:r>
      <w:r w:rsidR="00841F58">
        <w:rPr>
          <w:rFonts w:ascii="Franklin Gothic Book" w:hAnsi="Franklin Gothic Book"/>
          <w:noProof/>
        </w:rPr>
        <w:t>23</w:t>
      </w:r>
      <w:r w:rsidRPr="006E271A">
        <w:rPr>
          <w:rFonts w:ascii="Franklin Gothic Book" w:hAnsi="Franklin Gothic Book"/>
          <w:noProof/>
        </w:rPr>
        <w:fldChar w:fldCharType="end"/>
      </w:r>
    </w:p>
    <w:p w14:paraId="22AB28B1" w14:textId="3918B261" w:rsidR="006E271A" w:rsidRPr="006E271A" w:rsidRDefault="006E271A">
      <w:pPr>
        <w:pStyle w:val="TOC2"/>
        <w:rPr>
          <w:rFonts w:ascii="Franklin Gothic Book" w:eastAsiaTheme="minorEastAsia" w:hAnsi="Franklin Gothic Book" w:cstheme="minorBidi"/>
          <w:noProof/>
        </w:rPr>
      </w:pPr>
      <w:r w:rsidRPr="006E271A">
        <w:rPr>
          <w:rFonts w:ascii="Franklin Gothic Book" w:hAnsi="Franklin Gothic Book"/>
          <w:noProof/>
        </w:rPr>
        <w:t>Site Access</w:t>
      </w:r>
      <w:r w:rsidRPr="006E271A">
        <w:rPr>
          <w:rFonts w:ascii="Franklin Gothic Book" w:hAnsi="Franklin Gothic Book"/>
          <w:noProof/>
        </w:rPr>
        <w:tab/>
      </w:r>
      <w:r w:rsidRPr="006E271A">
        <w:rPr>
          <w:rFonts w:ascii="Franklin Gothic Book" w:hAnsi="Franklin Gothic Book"/>
          <w:noProof/>
        </w:rPr>
        <w:fldChar w:fldCharType="begin"/>
      </w:r>
      <w:r w:rsidRPr="006E271A">
        <w:rPr>
          <w:rFonts w:ascii="Franklin Gothic Book" w:hAnsi="Franklin Gothic Book"/>
          <w:noProof/>
        </w:rPr>
        <w:instrText xml:space="preserve"> PAGEREF _Toc110952060 \h </w:instrText>
      </w:r>
      <w:r w:rsidRPr="006E271A">
        <w:rPr>
          <w:rFonts w:ascii="Franklin Gothic Book" w:hAnsi="Franklin Gothic Book"/>
          <w:noProof/>
        </w:rPr>
      </w:r>
      <w:r w:rsidRPr="006E271A">
        <w:rPr>
          <w:rFonts w:ascii="Franklin Gothic Book" w:hAnsi="Franklin Gothic Book"/>
          <w:noProof/>
        </w:rPr>
        <w:fldChar w:fldCharType="separate"/>
      </w:r>
      <w:r w:rsidR="00841F58">
        <w:rPr>
          <w:rFonts w:ascii="Franklin Gothic Book" w:hAnsi="Franklin Gothic Book"/>
          <w:noProof/>
        </w:rPr>
        <w:t>23</w:t>
      </w:r>
      <w:r w:rsidRPr="006E271A">
        <w:rPr>
          <w:rFonts w:ascii="Franklin Gothic Book" w:hAnsi="Franklin Gothic Book"/>
          <w:noProof/>
        </w:rPr>
        <w:fldChar w:fldCharType="end"/>
      </w:r>
    </w:p>
    <w:p w14:paraId="1B44D33D" w14:textId="6196D48A" w:rsidR="006E271A" w:rsidRPr="006E271A" w:rsidRDefault="006E271A">
      <w:pPr>
        <w:pStyle w:val="TOC1"/>
        <w:rPr>
          <w:rFonts w:ascii="Franklin Gothic Book" w:eastAsiaTheme="minorEastAsia" w:hAnsi="Franklin Gothic Book" w:cstheme="minorBidi"/>
          <w:b w:val="0"/>
          <w:color w:val="auto"/>
          <w:sz w:val="22"/>
          <w:szCs w:val="22"/>
        </w:rPr>
      </w:pPr>
      <w:r w:rsidRPr="006E271A">
        <w:rPr>
          <w:rFonts w:ascii="Franklin Gothic Book" w:hAnsi="Franklin Gothic Book"/>
          <w:color w:val="auto"/>
        </w:rPr>
        <w:t>Post-exercise Activities</w:t>
      </w:r>
      <w:r w:rsidRPr="006E271A">
        <w:rPr>
          <w:rFonts w:ascii="Franklin Gothic Book" w:hAnsi="Franklin Gothic Book"/>
          <w:color w:val="auto"/>
        </w:rPr>
        <w:tab/>
      </w:r>
      <w:r w:rsidRPr="006E271A">
        <w:rPr>
          <w:rFonts w:ascii="Franklin Gothic Book" w:hAnsi="Franklin Gothic Book"/>
          <w:color w:val="auto"/>
        </w:rPr>
        <w:fldChar w:fldCharType="begin"/>
      </w:r>
      <w:r w:rsidRPr="006E271A">
        <w:rPr>
          <w:rFonts w:ascii="Franklin Gothic Book" w:hAnsi="Franklin Gothic Book"/>
          <w:color w:val="auto"/>
        </w:rPr>
        <w:instrText xml:space="preserve"> PAGEREF _Toc110952061 \h </w:instrText>
      </w:r>
      <w:r w:rsidRPr="006E271A">
        <w:rPr>
          <w:rFonts w:ascii="Franklin Gothic Book" w:hAnsi="Franklin Gothic Book"/>
          <w:color w:val="auto"/>
        </w:rPr>
      </w:r>
      <w:r w:rsidRPr="006E271A">
        <w:rPr>
          <w:rFonts w:ascii="Franklin Gothic Book" w:hAnsi="Franklin Gothic Book"/>
          <w:color w:val="auto"/>
        </w:rPr>
        <w:fldChar w:fldCharType="separate"/>
      </w:r>
      <w:r w:rsidR="00841F58">
        <w:rPr>
          <w:rFonts w:ascii="Franklin Gothic Book" w:hAnsi="Franklin Gothic Book"/>
          <w:color w:val="auto"/>
        </w:rPr>
        <w:t>25</w:t>
      </w:r>
      <w:r w:rsidRPr="006E271A">
        <w:rPr>
          <w:rFonts w:ascii="Franklin Gothic Book" w:hAnsi="Franklin Gothic Book"/>
          <w:color w:val="auto"/>
        </w:rPr>
        <w:fldChar w:fldCharType="end"/>
      </w:r>
    </w:p>
    <w:p w14:paraId="3A6882D5" w14:textId="1AEF6C5E" w:rsidR="006E271A" w:rsidRPr="006E271A" w:rsidRDefault="006E271A">
      <w:pPr>
        <w:pStyle w:val="TOC2"/>
        <w:rPr>
          <w:rFonts w:ascii="Franklin Gothic Book" w:eastAsiaTheme="minorEastAsia" w:hAnsi="Franklin Gothic Book" w:cstheme="minorBidi"/>
          <w:noProof/>
        </w:rPr>
      </w:pPr>
      <w:r w:rsidRPr="006E271A">
        <w:rPr>
          <w:rFonts w:ascii="Franklin Gothic Book" w:hAnsi="Franklin Gothic Book"/>
          <w:noProof/>
        </w:rPr>
        <w:t>Debriefings</w:t>
      </w:r>
      <w:r w:rsidRPr="006E271A">
        <w:rPr>
          <w:rFonts w:ascii="Franklin Gothic Book" w:hAnsi="Franklin Gothic Book"/>
          <w:noProof/>
        </w:rPr>
        <w:tab/>
      </w:r>
      <w:r w:rsidRPr="006E271A">
        <w:rPr>
          <w:rFonts w:ascii="Franklin Gothic Book" w:hAnsi="Franklin Gothic Book"/>
          <w:noProof/>
        </w:rPr>
        <w:fldChar w:fldCharType="begin"/>
      </w:r>
      <w:r w:rsidRPr="006E271A">
        <w:rPr>
          <w:rFonts w:ascii="Franklin Gothic Book" w:hAnsi="Franklin Gothic Book"/>
          <w:noProof/>
        </w:rPr>
        <w:instrText xml:space="preserve"> PAGEREF _Toc110952062 \h </w:instrText>
      </w:r>
      <w:r w:rsidRPr="006E271A">
        <w:rPr>
          <w:rFonts w:ascii="Franklin Gothic Book" w:hAnsi="Franklin Gothic Book"/>
          <w:noProof/>
        </w:rPr>
      </w:r>
      <w:r w:rsidRPr="006E271A">
        <w:rPr>
          <w:rFonts w:ascii="Franklin Gothic Book" w:hAnsi="Franklin Gothic Book"/>
          <w:noProof/>
        </w:rPr>
        <w:fldChar w:fldCharType="separate"/>
      </w:r>
      <w:r w:rsidR="00841F58">
        <w:rPr>
          <w:rFonts w:ascii="Franklin Gothic Book" w:hAnsi="Franklin Gothic Book"/>
          <w:noProof/>
        </w:rPr>
        <w:t>25</w:t>
      </w:r>
      <w:r w:rsidRPr="006E271A">
        <w:rPr>
          <w:rFonts w:ascii="Franklin Gothic Book" w:hAnsi="Franklin Gothic Book"/>
          <w:noProof/>
        </w:rPr>
        <w:fldChar w:fldCharType="end"/>
      </w:r>
    </w:p>
    <w:p w14:paraId="566FFDA5" w14:textId="6B5F11EE" w:rsidR="006E271A" w:rsidRPr="006E271A" w:rsidRDefault="006E271A">
      <w:pPr>
        <w:pStyle w:val="TOC1"/>
        <w:rPr>
          <w:rFonts w:ascii="Franklin Gothic Book" w:eastAsiaTheme="minorEastAsia" w:hAnsi="Franklin Gothic Book" w:cstheme="minorBidi"/>
          <w:b w:val="0"/>
          <w:color w:val="auto"/>
          <w:sz w:val="22"/>
          <w:szCs w:val="22"/>
        </w:rPr>
      </w:pPr>
      <w:r w:rsidRPr="006E271A">
        <w:rPr>
          <w:rFonts w:ascii="Franklin Gothic Book" w:hAnsi="Franklin Gothic Book"/>
          <w:color w:val="auto"/>
        </w:rPr>
        <w:t>Participant Information and Guidance</w:t>
      </w:r>
      <w:r w:rsidRPr="006E271A">
        <w:rPr>
          <w:rFonts w:ascii="Franklin Gothic Book" w:hAnsi="Franklin Gothic Book"/>
          <w:color w:val="auto"/>
        </w:rPr>
        <w:tab/>
      </w:r>
      <w:r w:rsidRPr="006E271A">
        <w:rPr>
          <w:rFonts w:ascii="Franklin Gothic Book" w:hAnsi="Franklin Gothic Book"/>
          <w:color w:val="auto"/>
        </w:rPr>
        <w:fldChar w:fldCharType="begin"/>
      </w:r>
      <w:r w:rsidRPr="006E271A">
        <w:rPr>
          <w:rFonts w:ascii="Franklin Gothic Book" w:hAnsi="Franklin Gothic Book"/>
          <w:color w:val="auto"/>
        </w:rPr>
        <w:instrText xml:space="preserve"> PAGEREF _Toc110952063 \h </w:instrText>
      </w:r>
      <w:r w:rsidRPr="006E271A">
        <w:rPr>
          <w:rFonts w:ascii="Franklin Gothic Book" w:hAnsi="Franklin Gothic Book"/>
          <w:color w:val="auto"/>
        </w:rPr>
      </w:r>
      <w:r w:rsidRPr="006E271A">
        <w:rPr>
          <w:rFonts w:ascii="Franklin Gothic Book" w:hAnsi="Franklin Gothic Book"/>
          <w:color w:val="auto"/>
        </w:rPr>
        <w:fldChar w:fldCharType="separate"/>
      </w:r>
      <w:r w:rsidR="00841F58">
        <w:rPr>
          <w:rFonts w:ascii="Franklin Gothic Book" w:hAnsi="Franklin Gothic Book"/>
          <w:color w:val="auto"/>
        </w:rPr>
        <w:t>26</w:t>
      </w:r>
      <w:r w:rsidRPr="006E271A">
        <w:rPr>
          <w:rFonts w:ascii="Franklin Gothic Book" w:hAnsi="Franklin Gothic Book"/>
          <w:color w:val="auto"/>
        </w:rPr>
        <w:fldChar w:fldCharType="end"/>
      </w:r>
    </w:p>
    <w:p w14:paraId="21627BBC" w14:textId="61136892" w:rsidR="006E271A" w:rsidRPr="006E271A" w:rsidRDefault="006E271A">
      <w:pPr>
        <w:pStyle w:val="TOC2"/>
        <w:rPr>
          <w:rFonts w:ascii="Franklin Gothic Book" w:eastAsiaTheme="minorEastAsia" w:hAnsi="Franklin Gothic Book" w:cstheme="minorBidi"/>
          <w:noProof/>
        </w:rPr>
      </w:pPr>
      <w:r w:rsidRPr="006E271A">
        <w:rPr>
          <w:rFonts w:ascii="Franklin Gothic Book" w:hAnsi="Franklin Gothic Book"/>
          <w:noProof/>
        </w:rPr>
        <w:t>Exercise Rules</w:t>
      </w:r>
      <w:r w:rsidRPr="006E271A">
        <w:rPr>
          <w:rFonts w:ascii="Franklin Gothic Book" w:hAnsi="Franklin Gothic Book"/>
          <w:noProof/>
        </w:rPr>
        <w:tab/>
      </w:r>
      <w:r w:rsidRPr="006E271A">
        <w:rPr>
          <w:rFonts w:ascii="Franklin Gothic Book" w:hAnsi="Franklin Gothic Book"/>
          <w:noProof/>
        </w:rPr>
        <w:fldChar w:fldCharType="begin"/>
      </w:r>
      <w:r w:rsidRPr="006E271A">
        <w:rPr>
          <w:rFonts w:ascii="Franklin Gothic Book" w:hAnsi="Franklin Gothic Book"/>
          <w:noProof/>
        </w:rPr>
        <w:instrText xml:space="preserve"> PAGEREF _Toc110952064 \h </w:instrText>
      </w:r>
      <w:r w:rsidRPr="006E271A">
        <w:rPr>
          <w:rFonts w:ascii="Franklin Gothic Book" w:hAnsi="Franklin Gothic Book"/>
          <w:noProof/>
        </w:rPr>
      </w:r>
      <w:r w:rsidRPr="006E271A">
        <w:rPr>
          <w:rFonts w:ascii="Franklin Gothic Book" w:hAnsi="Franklin Gothic Book"/>
          <w:noProof/>
        </w:rPr>
        <w:fldChar w:fldCharType="separate"/>
      </w:r>
      <w:r w:rsidR="00841F58">
        <w:rPr>
          <w:rFonts w:ascii="Franklin Gothic Book" w:hAnsi="Franklin Gothic Book"/>
          <w:noProof/>
        </w:rPr>
        <w:t>26</w:t>
      </w:r>
      <w:r w:rsidRPr="006E271A">
        <w:rPr>
          <w:rFonts w:ascii="Franklin Gothic Book" w:hAnsi="Franklin Gothic Book"/>
          <w:noProof/>
        </w:rPr>
        <w:fldChar w:fldCharType="end"/>
      </w:r>
    </w:p>
    <w:p w14:paraId="5A319823" w14:textId="4788A891" w:rsidR="006E271A" w:rsidRPr="006E271A" w:rsidRDefault="006E271A">
      <w:pPr>
        <w:pStyle w:val="TOC2"/>
        <w:rPr>
          <w:rFonts w:ascii="Franklin Gothic Book" w:eastAsiaTheme="minorEastAsia" w:hAnsi="Franklin Gothic Book" w:cstheme="minorBidi"/>
          <w:noProof/>
        </w:rPr>
      </w:pPr>
      <w:r w:rsidRPr="006E271A">
        <w:rPr>
          <w:rFonts w:ascii="Franklin Gothic Book" w:hAnsi="Franklin Gothic Book"/>
          <w:noProof/>
        </w:rPr>
        <w:t>Players Instructions</w:t>
      </w:r>
      <w:r w:rsidRPr="006E271A">
        <w:rPr>
          <w:rFonts w:ascii="Franklin Gothic Book" w:hAnsi="Franklin Gothic Book"/>
          <w:noProof/>
        </w:rPr>
        <w:tab/>
      </w:r>
      <w:r w:rsidRPr="006E271A">
        <w:rPr>
          <w:rFonts w:ascii="Franklin Gothic Book" w:hAnsi="Franklin Gothic Book"/>
          <w:noProof/>
        </w:rPr>
        <w:fldChar w:fldCharType="begin"/>
      </w:r>
      <w:r w:rsidRPr="006E271A">
        <w:rPr>
          <w:rFonts w:ascii="Franklin Gothic Book" w:hAnsi="Franklin Gothic Book"/>
          <w:noProof/>
        </w:rPr>
        <w:instrText xml:space="preserve"> PAGEREF _Toc110952065 \h </w:instrText>
      </w:r>
      <w:r w:rsidRPr="006E271A">
        <w:rPr>
          <w:rFonts w:ascii="Franklin Gothic Book" w:hAnsi="Franklin Gothic Book"/>
          <w:noProof/>
        </w:rPr>
      </w:r>
      <w:r w:rsidRPr="006E271A">
        <w:rPr>
          <w:rFonts w:ascii="Franklin Gothic Book" w:hAnsi="Franklin Gothic Book"/>
          <w:noProof/>
        </w:rPr>
        <w:fldChar w:fldCharType="separate"/>
      </w:r>
      <w:r w:rsidR="00841F58">
        <w:rPr>
          <w:rFonts w:ascii="Franklin Gothic Book" w:hAnsi="Franklin Gothic Book"/>
          <w:noProof/>
        </w:rPr>
        <w:t>26</w:t>
      </w:r>
      <w:r w:rsidRPr="006E271A">
        <w:rPr>
          <w:rFonts w:ascii="Franklin Gothic Book" w:hAnsi="Franklin Gothic Book"/>
          <w:noProof/>
        </w:rPr>
        <w:fldChar w:fldCharType="end"/>
      </w:r>
    </w:p>
    <w:p w14:paraId="3BA66370" w14:textId="7FA01E40" w:rsidR="006E271A" w:rsidRPr="006E271A" w:rsidRDefault="006E271A">
      <w:pPr>
        <w:pStyle w:val="TOC1"/>
        <w:rPr>
          <w:rFonts w:ascii="Franklin Gothic Book" w:eastAsiaTheme="minorEastAsia" w:hAnsi="Franklin Gothic Book" w:cstheme="minorBidi"/>
          <w:b w:val="0"/>
          <w:color w:val="auto"/>
          <w:sz w:val="22"/>
          <w:szCs w:val="22"/>
        </w:rPr>
      </w:pPr>
      <w:r w:rsidRPr="006E271A">
        <w:rPr>
          <w:rFonts w:ascii="Franklin Gothic Book" w:hAnsi="Franklin Gothic Book"/>
          <w:color w:val="auto"/>
        </w:rPr>
        <w:t>Appendix A: Communications Plan</w:t>
      </w:r>
      <w:r w:rsidRPr="006E271A">
        <w:rPr>
          <w:rFonts w:ascii="Franklin Gothic Book" w:hAnsi="Franklin Gothic Book"/>
          <w:color w:val="auto"/>
        </w:rPr>
        <w:tab/>
      </w:r>
      <w:r w:rsidRPr="006E271A">
        <w:rPr>
          <w:rFonts w:ascii="Franklin Gothic Book" w:hAnsi="Franklin Gothic Book"/>
          <w:color w:val="auto"/>
        </w:rPr>
        <w:fldChar w:fldCharType="begin"/>
      </w:r>
      <w:r w:rsidRPr="006E271A">
        <w:rPr>
          <w:rFonts w:ascii="Franklin Gothic Book" w:hAnsi="Franklin Gothic Book"/>
          <w:color w:val="auto"/>
        </w:rPr>
        <w:instrText xml:space="preserve"> PAGEREF _Toc110952066 \h </w:instrText>
      </w:r>
      <w:r w:rsidRPr="006E271A">
        <w:rPr>
          <w:rFonts w:ascii="Franklin Gothic Book" w:hAnsi="Franklin Gothic Book"/>
          <w:color w:val="auto"/>
        </w:rPr>
      </w:r>
      <w:r w:rsidRPr="006E271A">
        <w:rPr>
          <w:rFonts w:ascii="Franklin Gothic Book" w:hAnsi="Franklin Gothic Book"/>
          <w:color w:val="auto"/>
        </w:rPr>
        <w:fldChar w:fldCharType="separate"/>
      </w:r>
      <w:r w:rsidR="00841F58">
        <w:rPr>
          <w:rFonts w:ascii="Franklin Gothic Book" w:hAnsi="Franklin Gothic Book"/>
          <w:color w:val="auto"/>
        </w:rPr>
        <w:t>A</w:t>
      </w:r>
      <w:r w:rsidRPr="006E271A">
        <w:rPr>
          <w:rFonts w:ascii="Franklin Gothic Book" w:hAnsi="Franklin Gothic Book"/>
          <w:color w:val="auto"/>
        </w:rPr>
        <w:fldChar w:fldCharType="end"/>
      </w:r>
    </w:p>
    <w:p w14:paraId="6C9C157C" w14:textId="18D445E3" w:rsidR="006E271A" w:rsidRPr="006E271A" w:rsidRDefault="006E271A">
      <w:pPr>
        <w:pStyle w:val="TOC1"/>
        <w:rPr>
          <w:rFonts w:ascii="Franklin Gothic Book" w:eastAsiaTheme="minorEastAsia" w:hAnsi="Franklin Gothic Book" w:cstheme="minorBidi"/>
          <w:b w:val="0"/>
          <w:color w:val="auto"/>
          <w:sz w:val="22"/>
          <w:szCs w:val="22"/>
        </w:rPr>
      </w:pPr>
      <w:r w:rsidRPr="006E271A">
        <w:rPr>
          <w:rFonts w:ascii="Franklin Gothic Book" w:hAnsi="Franklin Gothic Book"/>
          <w:color w:val="auto"/>
        </w:rPr>
        <w:t>Appendix B: Exercise Participants</w:t>
      </w:r>
      <w:r w:rsidRPr="006E271A">
        <w:rPr>
          <w:rFonts w:ascii="Franklin Gothic Book" w:hAnsi="Franklin Gothic Book"/>
          <w:color w:val="auto"/>
        </w:rPr>
        <w:tab/>
      </w:r>
      <w:r w:rsidRPr="006E271A">
        <w:rPr>
          <w:rFonts w:ascii="Franklin Gothic Book" w:hAnsi="Franklin Gothic Book"/>
          <w:color w:val="auto"/>
        </w:rPr>
        <w:fldChar w:fldCharType="begin"/>
      </w:r>
      <w:r w:rsidRPr="006E271A">
        <w:rPr>
          <w:rFonts w:ascii="Franklin Gothic Book" w:hAnsi="Franklin Gothic Book"/>
          <w:color w:val="auto"/>
        </w:rPr>
        <w:instrText xml:space="preserve"> PAGEREF _Toc110952070 \h </w:instrText>
      </w:r>
      <w:r w:rsidRPr="006E271A">
        <w:rPr>
          <w:rFonts w:ascii="Franklin Gothic Book" w:hAnsi="Franklin Gothic Book"/>
          <w:color w:val="auto"/>
        </w:rPr>
      </w:r>
      <w:r w:rsidRPr="006E271A">
        <w:rPr>
          <w:rFonts w:ascii="Franklin Gothic Book" w:hAnsi="Franklin Gothic Book"/>
          <w:color w:val="auto"/>
        </w:rPr>
        <w:fldChar w:fldCharType="separate"/>
      </w:r>
      <w:r w:rsidR="00841F58">
        <w:rPr>
          <w:rFonts w:ascii="Franklin Gothic Book" w:hAnsi="Franklin Gothic Book"/>
          <w:color w:val="auto"/>
        </w:rPr>
        <w:t>B</w:t>
      </w:r>
      <w:r w:rsidRPr="006E271A">
        <w:rPr>
          <w:rFonts w:ascii="Franklin Gothic Book" w:hAnsi="Franklin Gothic Book"/>
          <w:color w:val="auto"/>
        </w:rPr>
        <w:fldChar w:fldCharType="end"/>
      </w:r>
    </w:p>
    <w:p w14:paraId="3AF116C8" w14:textId="1F5284A9" w:rsidR="006E271A" w:rsidRPr="006E271A" w:rsidRDefault="006E271A">
      <w:pPr>
        <w:pStyle w:val="TOC1"/>
        <w:rPr>
          <w:rFonts w:ascii="Franklin Gothic Book" w:eastAsiaTheme="minorEastAsia" w:hAnsi="Franklin Gothic Book" w:cstheme="minorBidi"/>
          <w:b w:val="0"/>
          <w:color w:val="auto"/>
          <w:sz w:val="22"/>
          <w:szCs w:val="22"/>
        </w:rPr>
      </w:pPr>
      <w:r w:rsidRPr="006E271A">
        <w:rPr>
          <w:rFonts w:ascii="Franklin Gothic Book" w:hAnsi="Franklin Gothic Book"/>
          <w:color w:val="auto"/>
        </w:rPr>
        <w:t>Appendix C: Exercise Schedule</w:t>
      </w:r>
      <w:r w:rsidRPr="006E271A">
        <w:rPr>
          <w:rFonts w:ascii="Franklin Gothic Book" w:hAnsi="Franklin Gothic Book"/>
          <w:color w:val="auto"/>
        </w:rPr>
        <w:tab/>
      </w:r>
      <w:r w:rsidRPr="006E271A">
        <w:rPr>
          <w:rFonts w:ascii="Franklin Gothic Book" w:hAnsi="Franklin Gothic Book"/>
          <w:color w:val="auto"/>
        </w:rPr>
        <w:fldChar w:fldCharType="begin"/>
      </w:r>
      <w:r w:rsidRPr="006E271A">
        <w:rPr>
          <w:rFonts w:ascii="Franklin Gothic Book" w:hAnsi="Franklin Gothic Book"/>
          <w:color w:val="auto"/>
        </w:rPr>
        <w:instrText xml:space="preserve"> PAGEREF _Toc110952071 \h </w:instrText>
      </w:r>
      <w:r w:rsidRPr="006E271A">
        <w:rPr>
          <w:rFonts w:ascii="Franklin Gothic Book" w:hAnsi="Franklin Gothic Book"/>
          <w:color w:val="auto"/>
        </w:rPr>
      </w:r>
      <w:r w:rsidRPr="006E271A">
        <w:rPr>
          <w:rFonts w:ascii="Franklin Gothic Book" w:hAnsi="Franklin Gothic Book"/>
          <w:color w:val="auto"/>
        </w:rPr>
        <w:fldChar w:fldCharType="separate"/>
      </w:r>
      <w:r w:rsidR="00841F58">
        <w:rPr>
          <w:rFonts w:ascii="Franklin Gothic Book" w:hAnsi="Franklin Gothic Book"/>
          <w:color w:val="auto"/>
        </w:rPr>
        <w:t>C</w:t>
      </w:r>
      <w:r w:rsidRPr="006E271A">
        <w:rPr>
          <w:rFonts w:ascii="Franklin Gothic Book" w:hAnsi="Franklin Gothic Book"/>
          <w:color w:val="auto"/>
        </w:rPr>
        <w:fldChar w:fldCharType="end"/>
      </w:r>
    </w:p>
    <w:p w14:paraId="4E03BD50" w14:textId="1C0BEF97" w:rsidR="006E271A" w:rsidRPr="006E271A" w:rsidRDefault="006E271A">
      <w:pPr>
        <w:pStyle w:val="TOC1"/>
        <w:rPr>
          <w:rFonts w:ascii="Franklin Gothic Book" w:eastAsiaTheme="minorEastAsia" w:hAnsi="Franklin Gothic Book" w:cstheme="minorBidi"/>
          <w:b w:val="0"/>
          <w:color w:val="auto"/>
          <w:sz w:val="22"/>
          <w:szCs w:val="22"/>
        </w:rPr>
      </w:pPr>
      <w:r w:rsidRPr="006E271A">
        <w:rPr>
          <w:rFonts w:ascii="Franklin Gothic Book" w:hAnsi="Franklin Gothic Book"/>
          <w:color w:val="auto"/>
        </w:rPr>
        <w:t>Appendix D: Exercise Site Maps</w:t>
      </w:r>
      <w:r w:rsidRPr="006E271A">
        <w:rPr>
          <w:rFonts w:ascii="Franklin Gothic Book" w:hAnsi="Franklin Gothic Book"/>
          <w:color w:val="auto"/>
        </w:rPr>
        <w:tab/>
      </w:r>
      <w:r w:rsidRPr="006E271A">
        <w:rPr>
          <w:rFonts w:ascii="Franklin Gothic Book" w:hAnsi="Franklin Gothic Book"/>
          <w:color w:val="auto"/>
        </w:rPr>
        <w:fldChar w:fldCharType="begin"/>
      </w:r>
      <w:r w:rsidRPr="006E271A">
        <w:rPr>
          <w:rFonts w:ascii="Franklin Gothic Book" w:hAnsi="Franklin Gothic Book"/>
          <w:color w:val="auto"/>
        </w:rPr>
        <w:instrText xml:space="preserve"> PAGEREF _Toc110952072 \h </w:instrText>
      </w:r>
      <w:r w:rsidRPr="006E271A">
        <w:rPr>
          <w:rFonts w:ascii="Franklin Gothic Book" w:hAnsi="Franklin Gothic Book"/>
          <w:color w:val="auto"/>
        </w:rPr>
      </w:r>
      <w:r w:rsidRPr="006E271A">
        <w:rPr>
          <w:rFonts w:ascii="Franklin Gothic Book" w:hAnsi="Franklin Gothic Book"/>
          <w:color w:val="auto"/>
        </w:rPr>
        <w:fldChar w:fldCharType="separate"/>
      </w:r>
      <w:r w:rsidR="00841F58">
        <w:rPr>
          <w:rFonts w:ascii="Franklin Gothic Book" w:hAnsi="Franklin Gothic Book"/>
          <w:color w:val="auto"/>
        </w:rPr>
        <w:t>D</w:t>
      </w:r>
      <w:r w:rsidRPr="006E271A">
        <w:rPr>
          <w:rFonts w:ascii="Franklin Gothic Book" w:hAnsi="Franklin Gothic Book"/>
          <w:color w:val="auto"/>
        </w:rPr>
        <w:fldChar w:fldCharType="end"/>
      </w:r>
    </w:p>
    <w:p w14:paraId="00828AEC" w14:textId="5F7A2889" w:rsidR="006E271A" w:rsidRPr="006E271A" w:rsidRDefault="006E271A">
      <w:pPr>
        <w:pStyle w:val="TOC1"/>
        <w:rPr>
          <w:rFonts w:ascii="Franklin Gothic Book" w:eastAsiaTheme="minorEastAsia" w:hAnsi="Franklin Gothic Book" w:cstheme="minorBidi"/>
          <w:b w:val="0"/>
          <w:color w:val="auto"/>
          <w:sz w:val="22"/>
          <w:szCs w:val="22"/>
        </w:rPr>
      </w:pPr>
      <w:r w:rsidRPr="006E271A">
        <w:rPr>
          <w:rFonts w:ascii="Franklin Gothic Book" w:hAnsi="Franklin Gothic Book"/>
          <w:color w:val="auto"/>
        </w:rPr>
        <w:t>Appendix E: Exercise Scenario</w:t>
      </w:r>
      <w:r w:rsidRPr="006E271A">
        <w:rPr>
          <w:rFonts w:ascii="Franklin Gothic Book" w:hAnsi="Franklin Gothic Book"/>
          <w:color w:val="auto"/>
        </w:rPr>
        <w:tab/>
      </w:r>
      <w:r w:rsidRPr="006E271A">
        <w:rPr>
          <w:rFonts w:ascii="Franklin Gothic Book" w:hAnsi="Franklin Gothic Book"/>
          <w:color w:val="auto"/>
        </w:rPr>
        <w:fldChar w:fldCharType="begin"/>
      </w:r>
      <w:r w:rsidRPr="006E271A">
        <w:rPr>
          <w:rFonts w:ascii="Franklin Gothic Book" w:hAnsi="Franklin Gothic Book"/>
          <w:color w:val="auto"/>
        </w:rPr>
        <w:instrText xml:space="preserve"> PAGEREF _Toc110952073 \h </w:instrText>
      </w:r>
      <w:r w:rsidRPr="006E271A">
        <w:rPr>
          <w:rFonts w:ascii="Franklin Gothic Book" w:hAnsi="Franklin Gothic Book"/>
          <w:color w:val="auto"/>
        </w:rPr>
      </w:r>
      <w:r w:rsidRPr="006E271A">
        <w:rPr>
          <w:rFonts w:ascii="Franklin Gothic Book" w:hAnsi="Franklin Gothic Book"/>
          <w:color w:val="auto"/>
        </w:rPr>
        <w:fldChar w:fldCharType="separate"/>
      </w:r>
      <w:r w:rsidR="00841F58">
        <w:rPr>
          <w:rFonts w:ascii="Franklin Gothic Book" w:hAnsi="Franklin Gothic Book"/>
          <w:color w:val="auto"/>
        </w:rPr>
        <w:t>E</w:t>
      </w:r>
      <w:r w:rsidRPr="006E271A">
        <w:rPr>
          <w:rFonts w:ascii="Franklin Gothic Book" w:hAnsi="Franklin Gothic Book"/>
          <w:color w:val="auto"/>
        </w:rPr>
        <w:fldChar w:fldCharType="end"/>
      </w:r>
    </w:p>
    <w:p w14:paraId="70DD4C6B" w14:textId="6AB1251B" w:rsidR="006E271A" w:rsidRPr="006E271A" w:rsidRDefault="006E271A">
      <w:pPr>
        <w:pStyle w:val="TOC1"/>
        <w:rPr>
          <w:rFonts w:ascii="Franklin Gothic Book" w:eastAsiaTheme="minorEastAsia" w:hAnsi="Franklin Gothic Book" w:cstheme="minorBidi"/>
          <w:b w:val="0"/>
          <w:color w:val="auto"/>
          <w:sz w:val="22"/>
          <w:szCs w:val="22"/>
        </w:rPr>
      </w:pPr>
      <w:r w:rsidRPr="006E271A">
        <w:rPr>
          <w:rFonts w:ascii="Franklin Gothic Book" w:hAnsi="Franklin Gothic Book"/>
          <w:color w:val="auto"/>
        </w:rPr>
        <w:t>Appendix F: Acronyms</w:t>
      </w:r>
      <w:r w:rsidRPr="006E271A">
        <w:rPr>
          <w:rFonts w:ascii="Franklin Gothic Book" w:hAnsi="Franklin Gothic Book"/>
          <w:color w:val="auto"/>
        </w:rPr>
        <w:tab/>
      </w:r>
      <w:r w:rsidRPr="006E271A">
        <w:rPr>
          <w:rFonts w:ascii="Franklin Gothic Book" w:hAnsi="Franklin Gothic Book"/>
          <w:color w:val="auto"/>
        </w:rPr>
        <w:fldChar w:fldCharType="begin"/>
      </w:r>
      <w:r w:rsidRPr="006E271A">
        <w:rPr>
          <w:rFonts w:ascii="Franklin Gothic Book" w:hAnsi="Franklin Gothic Book"/>
          <w:color w:val="auto"/>
        </w:rPr>
        <w:instrText xml:space="preserve"> PAGEREF _Toc110952076 \h </w:instrText>
      </w:r>
      <w:r w:rsidRPr="006E271A">
        <w:rPr>
          <w:rFonts w:ascii="Franklin Gothic Book" w:hAnsi="Franklin Gothic Book"/>
          <w:color w:val="auto"/>
        </w:rPr>
      </w:r>
      <w:r w:rsidRPr="006E271A">
        <w:rPr>
          <w:rFonts w:ascii="Franklin Gothic Book" w:hAnsi="Franklin Gothic Book"/>
          <w:color w:val="auto"/>
        </w:rPr>
        <w:fldChar w:fldCharType="separate"/>
      </w:r>
      <w:r w:rsidR="00841F58">
        <w:rPr>
          <w:rFonts w:ascii="Franklin Gothic Book" w:hAnsi="Franklin Gothic Book"/>
          <w:color w:val="auto"/>
        </w:rPr>
        <w:t>F</w:t>
      </w:r>
      <w:r w:rsidRPr="006E271A">
        <w:rPr>
          <w:rFonts w:ascii="Franklin Gothic Book" w:hAnsi="Franklin Gothic Book"/>
          <w:color w:val="auto"/>
        </w:rPr>
        <w:fldChar w:fldCharType="end"/>
      </w:r>
    </w:p>
    <w:p w14:paraId="21261956" w14:textId="74C992B7" w:rsidR="00930E15" w:rsidRDefault="00930E15" w:rsidP="00930E15">
      <w:r w:rsidRPr="006E271A">
        <w:rPr>
          <w:rFonts w:ascii="Franklin Gothic Book" w:hAnsi="Franklin Gothic Book"/>
          <w:szCs w:val="20"/>
        </w:rPr>
        <w:fldChar w:fldCharType="end"/>
      </w:r>
    </w:p>
    <w:p w14:paraId="0ED9FABA" w14:textId="5B7458E8" w:rsidR="00930E15" w:rsidRDefault="00930E15" w:rsidP="00B00968"/>
    <w:p w14:paraId="1547FABF" w14:textId="77777777" w:rsidR="00790D39" w:rsidRDefault="00790D39" w:rsidP="00790D39">
      <w:pPr>
        <w:rPr>
          <w:b/>
          <w:bCs/>
        </w:rPr>
      </w:pPr>
      <w:bookmarkStart w:id="1" w:name="_Toc284145307"/>
      <w:bookmarkStart w:id="2" w:name="_Toc513113271"/>
    </w:p>
    <w:p w14:paraId="52EF9A68" w14:textId="77777777" w:rsidR="00790D39" w:rsidRDefault="00790D39" w:rsidP="00790D39">
      <w:pPr>
        <w:rPr>
          <w:b/>
          <w:bCs/>
        </w:rPr>
      </w:pPr>
    </w:p>
    <w:p w14:paraId="42079C9A" w14:textId="77777777" w:rsidR="00C51921" w:rsidRDefault="00C51921" w:rsidP="00790D39">
      <w:pPr>
        <w:rPr>
          <w:rFonts w:ascii="Franklin Gothic Book" w:hAnsi="Franklin Gothic Book"/>
          <w:b/>
          <w:bCs/>
        </w:rPr>
      </w:pPr>
    </w:p>
    <w:p w14:paraId="7CED0729" w14:textId="2CC94FD0" w:rsidR="00790D39" w:rsidRPr="006E271A" w:rsidRDefault="00790D39" w:rsidP="00790D39">
      <w:pPr>
        <w:rPr>
          <w:rFonts w:ascii="Franklin Gothic Book" w:hAnsi="Franklin Gothic Book"/>
          <w:b/>
          <w:bCs/>
        </w:rPr>
      </w:pPr>
      <w:r w:rsidRPr="006E271A">
        <w:rPr>
          <w:rFonts w:ascii="Franklin Gothic Book" w:hAnsi="Franklin Gothic Book"/>
          <w:b/>
          <w:bCs/>
        </w:rPr>
        <w:t>CUSTOMIZING THIS DOCUMENT</w:t>
      </w:r>
      <w:bookmarkEnd w:id="1"/>
      <w:bookmarkEnd w:id="2"/>
      <w:r w:rsidRPr="006E271A">
        <w:rPr>
          <w:rFonts w:ascii="Franklin Gothic Book" w:hAnsi="Franklin Gothic Book"/>
          <w:b/>
          <w:bCs/>
        </w:rPr>
        <w:t xml:space="preserve">  </w:t>
      </w:r>
    </w:p>
    <w:p w14:paraId="2C389B45" w14:textId="2EF5FED6" w:rsidR="00790D39" w:rsidRPr="006E271A" w:rsidRDefault="00790D39" w:rsidP="00790D39">
      <w:pPr>
        <w:rPr>
          <w:rFonts w:ascii="Franklin Gothic Book" w:hAnsi="Franklin Gothic Book"/>
          <w:i/>
          <w:iCs/>
        </w:rPr>
      </w:pPr>
      <w:r w:rsidRPr="006E271A">
        <w:rPr>
          <w:rFonts w:ascii="Franklin Gothic Book" w:hAnsi="Franklin Gothic Book"/>
          <w:i/>
          <w:iCs/>
        </w:rPr>
        <w:t>Throughout this document, there are opportunities for customization by organization/facility planners. This document serves as a template guidance document. This document may be modified to reflect the unique characteristics of your organization/facility. Bracketed text (e.g., [</w:t>
      </w:r>
      <w:r w:rsidRPr="006E271A">
        <w:rPr>
          <w:rFonts w:ascii="Franklin Gothic Book" w:hAnsi="Franklin Gothic Book"/>
          <w:i/>
          <w:iCs/>
          <w:highlight w:val="yellow"/>
        </w:rPr>
        <w:t>your jurisdiction</w:t>
      </w:r>
      <w:r w:rsidRPr="006E271A">
        <w:rPr>
          <w:rFonts w:ascii="Franklin Gothic Book" w:hAnsi="Franklin Gothic Book"/>
          <w:i/>
          <w:iCs/>
        </w:rPr>
        <w:t>]) is provided to aid with location-specific tailoring. These should be removed or modified as appropriate prior to finalizing this document. Exercise planners can insert their customized language and then remove the highlight and brackets. After tailoring the document to your jurisdiction/organization/facility, be sure to update the Table of Contents by right clicking on them and selecting “update field”.</w:t>
      </w:r>
    </w:p>
    <w:p w14:paraId="2E3E1556" w14:textId="77777777" w:rsidR="006E271A" w:rsidRDefault="006E271A" w:rsidP="00790D39">
      <w:pPr>
        <w:rPr>
          <w:i/>
          <w:iCs/>
        </w:rPr>
      </w:pPr>
    </w:p>
    <w:p w14:paraId="75CD9D49" w14:textId="0119DBFC" w:rsidR="00F559A9" w:rsidRPr="00044290" w:rsidRDefault="00011F2A" w:rsidP="00044290">
      <w:pPr>
        <w:pStyle w:val="Heading1"/>
        <w:numPr>
          <w:ilvl w:val="0"/>
          <w:numId w:val="0"/>
        </w:numPr>
        <w:spacing w:before="0" w:after="120"/>
        <w:ind w:left="360" w:hanging="360"/>
        <w:jc w:val="left"/>
        <w:rPr>
          <w:rFonts w:ascii="Franklin Gothic Book" w:hAnsi="Franklin Gothic Book"/>
          <w:color w:val="005288"/>
        </w:rPr>
      </w:pPr>
      <w:bookmarkStart w:id="3" w:name="_Toc110952052"/>
      <w:bookmarkStart w:id="4" w:name="_Hlk204603048"/>
      <w:r w:rsidRPr="002A125E">
        <w:rPr>
          <w:rFonts w:ascii="Franklin Gothic Book" w:hAnsi="Franklin Gothic Book"/>
          <w:color w:val="005288"/>
        </w:rPr>
        <w:lastRenderedPageBreak/>
        <w:t>Exercise Overvie</w:t>
      </w:r>
      <w:r w:rsidRPr="00E027FE">
        <w:rPr>
          <w:rFonts w:ascii="Franklin Gothic Book" w:hAnsi="Franklin Gothic Book"/>
          <w:color w:val="1F497D" w:themeColor="text2"/>
        </w:rPr>
        <w:t>w</w:t>
      </w:r>
      <w:bookmarkEnd w:id="3"/>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85"/>
        <w:gridCol w:w="7385"/>
      </w:tblGrid>
      <w:tr w:rsidR="00044290" w:rsidRPr="007B6696" w14:paraId="7511D752" w14:textId="77777777" w:rsidTr="009F76F6">
        <w:trPr>
          <w:cantSplit/>
          <w:trHeight w:val="437"/>
        </w:trPr>
        <w:tc>
          <w:tcPr>
            <w:tcW w:w="1885" w:type="dxa"/>
            <w:shd w:val="clear" w:color="auto" w:fill="005288"/>
            <w:vAlign w:val="center"/>
          </w:tcPr>
          <w:p w14:paraId="00C8D1C1" w14:textId="77777777" w:rsidR="00044290" w:rsidRPr="00995169" w:rsidRDefault="00044290" w:rsidP="0071668C">
            <w:pPr>
              <w:pStyle w:val="BodyText"/>
              <w:spacing w:before="60" w:after="60"/>
              <w:rPr>
                <w:rFonts w:ascii="Franklin Gothic Book" w:hAnsi="Franklin Gothic Book"/>
                <w:b/>
                <w:color w:val="FFFFFF" w:themeColor="background1"/>
              </w:rPr>
            </w:pPr>
            <w:bookmarkStart w:id="5" w:name="_Hlk53216179"/>
            <w:r w:rsidRPr="00995169">
              <w:rPr>
                <w:rFonts w:ascii="Franklin Gothic Book" w:hAnsi="Franklin Gothic Book"/>
                <w:b/>
                <w:color w:val="FFFFFF" w:themeColor="background1"/>
              </w:rPr>
              <w:t>Exercise Name</w:t>
            </w:r>
          </w:p>
        </w:tc>
        <w:tc>
          <w:tcPr>
            <w:tcW w:w="7385" w:type="dxa"/>
            <w:vAlign w:val="center"/>
          </w:tcPr>
          <w:p w14:paraId="3323877F" w14:textId="0B97F097" w:rsidR="00044290" w:rsidRPr="00995169" w:rsidRDefault="00F26057" w:rsidP="00EF606E">
            <w:pPr>
              <w:pStyle w:val="BodyText"/>
              <w:spacing w:before="60" w:after="60"/>
              <w:rPr>
                <w:rFonts w:ascii="Franklin Gothic Book" w:hAnsi="Franklin Gothic Book"/>
                <w:b/>
              </w:rPr>
            </w:pPr>
            <w:r>
              <w:rPr>
                <w:rFonts w:ascii="Franklin Gothic Book" w:hAnsi="Franklin Gothic Book"/>
              </w:rPr>
              <w:t xml:space="preserve">Annual </w:t>
            </w:r>
            <w:r w:rsidR="00EF606E">
              <w:rPr>
                <w:rFonts w:ascii="Franklin Gothic Book" w:hAnsi="Franklin Gothic Book"/>
              </w:rPr>
              <w:t xml:space="preserve">Medical </w:t>
            </w:r>
            <w:r>
              <w:rPr>
                <w:rFonts w:ascii="Franklin Gothic Book" w:hAnsi="Franklin Gothic Book"/>
              </w:rPr>
              <w:t xml:space="preserve">and Health </w:t>
            </w:r>
            <w:r w:rsidR="00EF606E">
              <w:rPr>
                <w:rFonts w:ascii="Franklin Gothic Book" w:hAnsi="Franklin Gothic Book"/>
              </w:rPr>
              <w:t>Exercise</w:t>
            </w:r>
          </w:p>
        </w:tc>
      </w:tr>
      <w:tr w:rsidR="00044290" w:rsidRPr="007B6696" w14:paraId="10CE6FE9" w14:textId="77777777" w:rsidTr="009F76F6">
        <w:trPr>
          <w:cantSplit/>
          <w:trHeight w:val="432"/>
        </w:trPr>
        <w:tc>
          <w:tcPr>
            <w:tcW w:w="1885" w:type="dxa"/>
            <w:shd w:val="clear" w:color="auto" w:fill="005288"/>
            <w:vAlign w:val="center"/>
          </w:tcPr>
          <w:p w14:paraId="487E555E" w14:textId="7D2D7ACA" w:rsidR="00044290" w:rsidRPr="00995169" w:rsidRDefault="00044290" w:rsidP="0071668C">
            <w:pPr>
              <w:pStyle w:val="BodyText"/>
              <w:spacing w:before="60" w:after="60"/>
              <w:rPr>
                <w:rFonts w:ascii="Franklin Gothic Book" w:hAnsi="Franklin Gothic Book"/>
                <w:b/>
                <w:color w:val="FFFFFF" w:themeColor="background1"/>
              </w:rPr>
            </w:pPr>
            <w:r w:rsidRPr="00995169">
              <w:rPr>
                <w:rFonts w:ascii="Franklin Gothic Book" w:hAnsi="Franklin Gothic Book"/>
                <w:b/>
                <w:color w:val="FFFFFF" w:themeColor="background1"/>
              </w:rPr>
              <w:t>Exercise Date</w:t>
            </w:r>
          </w:p>
        </w:tc>
        <w:tc>
          <w:tcPr>
            <w:tcW w:w="7385" w:type="dxa"/>
            <w:vAlign w:val="center"/>
          </w:tcPr>
          <w:p w14:paraId="319DE106" w14:textId="0665725B" w:rsidR="00044290" w:rsidRPr="00995169" w:rsidRDefault="00EF606E" w:rsidP="0071668C">
            <w:pPr>
              <w:pStyle w:val="BodyText"/>
              <w:spacing w:before="60" w:after="60"/>
              <w:rPr>
                <w:rFonts w:ascii="Franklin Gothic Book" w:hAnsi="Franklin Gothic Book"/>
                <w:bCs/>
                <w:highlight w:val="lightGray"/>
              </w:rPr>
            </w:pPr>
            <w:r>
              <w:rPr>
                <w:rFonts w:ascii="Franklin Gothic Book" w:hAnsi="Franklin Gothic Book"/>
                <w:bCs/>
              </w:rPr>
              <w:t xml:space="preserve">Thursday, November </w:t>
            </w:r>
            <w:r w:rsidR="00434C28">
              <w:rPr>
                <w:rFonts w:ascii="Franklin Gothic Book" w:hAnsi="Franklin Gothic Book"/>
                <w:bCs/>
              </w:rPr>
              <w:t>2</w:t>
            </w:r>
            <w:r w:rsidR="00F26057">
              <w:rPr>
                <w:rFonts w:ascii="Franklin Gothic Book" w:hAnsi="Franklin Gothic Book"/>
                <w:bCs/>
              </w:rPr>
              <w:t>0</w:t>
            </w:r>
            <w:r>
              <w:rPr>
                <w:rFonts w:ascii="Franklin Gothic Book" w:hAnsi="Franklin Gothic Book"/>
                <w:bCs/>
              </w:rPr>
              <w:t>, 202</w:t>
            </w:r>
            <w:r w:rsidR="00F26057">
              <w:rPr>
                <w:rFonts w:ascii="Franklin Gothic Book" w:hAnsi="Franklin Gothic Book"/>
                <w:bCs/>
              </w:rPr>
              <w:t>5</w:t>
            </w:r>
          </w:p>
        </w:tc>
      </w:tr>
      <w:tr w:rsidR="00044290" w:rsidRPr="007B6696" w14:paraId="01D5C138" w14:textId="77777777" w:rsidTr="009F76F6">
        <w:trPr>
          <w:cantSplit/>
          <w:trHeight w:val="432"/>
        </w:trPr>
        <w:tc>
          <w:tcPr>
            <w:tcW w:w="1885" w:type="dxa"/>
            <w:shd w:val="clear" w:color="auto" w:fill="005288"/>
            <w:vAlign w:val="center"/>
          </w:tcPr>
          <w:p w14:paraId="5AA7F11E" w14:textId="77777777" w:rsidR="00044290" w:rsidRPr="004C566E" w:rsidRDefault="00044290" w:rsidP="0071668C">
            <w:pPr>
              <w:pStyle w:val="BodyText"/>
              <w:spacing w:before="60" w:after="60"/>
              <w:rPr>
                <w:rFonts w:ascii="Franklin Gothic Book" w:hAnsi="Franklin Gothic Book"/>
                <w:b/>
                <w:color w:val="FFFFFF" w:themeColor="background1"/>
              </w:rPr>
            </w:pPr>
            <w:r w:rsidRPr="004C566E">
              <w:rPr>
                <w:rFonts w:ascii="Franklin Gothic Book" w:hAnsi="Franklin Gothic Book"/>
                <w:b/>
                <w:color w:val="FFFFFF" w:themeColor="background1"/>
              </w:rPr>
              <w:t>Scope</w:t>
            </w:r>
          </w:p>
        </w:tc>
        <w:tc>
          <w:tcPr>
            <w:tcW w:w="7385" w:type="dxa"/>
            <w:vAlign w:val="center"/>
          </w:tcPr>
          <w:p w14:paraId="0B5A11FD" w14:textId="215F6020" w:rsidR="00C9076C" w:rsidRDefault="00434C28" w:rsidP="00C9076C">
            <w:pPr>
              <w:pStyle w:val="BodyText"/>
              <w:spacing w:beforeLines="60" w:before="144" w:afterLines="60" w:after="144"/>
              <w:rPr>
                <w:rFonts w:ascii="Franklin Gothic Book" w:hAnsi="Franklin Gothic Book"/>
                <w:bCs/>
              </w:rPr>
            </w:pPr>
            <w:r>
              <w:rPr>
                <w:rFonts w:ascii="Franklin Gothic Book" w:hAnsi="Franklin Gothic Book"/>
                <w:bCs/>
              </w:rPr>
              <w:t>The</w:t>
            </w:r>
            <w:r w:rsidRPr="00EF606E">
              <w:rPr>
                <w:rFonts w:ascii="Franklin Gothic Book" w:hAnsi="Franklin Gothic Book"/>
                <w:bCs/>
              </w:rPr>
              <w:t xml:space="preserve"> </w:t>
            </w:r>
            <w:r w:rsidR="00F26057">
              <w:rPr>
                <w:rFonts w:ascii="Franklin Gothic Book" w:hAnsi="Franklin Gothic Book"/>
                <w:bCs/>
              </w:rPr>
              <w:t xml:space="preserve">Annual Medical and Health Exercise </w:t>
            </w:r>
            <w:r w:rsidRPr="00EF606E">
              <w:rPr>
                <w:rFonts w:ascii="Franklin Gothic Book" w:hAnsi="Franklin Gothic Book"/>
                <w:bCs/>
              </w:rPr>
              <w:t>is a</w:t>
            </w:r>
            <w:r>
              <w:rPr>
                <w:rFonts w:ascii="Franklin Gothic Book" w:hAnsi="Franklin Gothic Book"/>
                <w:bCs/>
              </w:rPr>
              <w:t>n operations-based</w:t>
            </w:r>
            <w:r w:rsidRPr="00EF606E">
              <w:rPr>
                <w:rFonts w:ascii="Franklin Gothic Book" w:hAnsi="Franklin Gothic Book"/>
                <w:bCs/>
              </w:rPr>
              <w:t xml:space="preserve"> exercise for Healthcare Coalition</w:t>
            </w:r>
            <w:r w:rsidR="00FC5ED7">
              <w:rPr>
                <w:rFonts w:ascii="Franklin Gothic Book" w:hAnsi="Franklin Gothic Book"/>
                <w:bCs/>
              </w:rPr>
              <w:t xml:space="preserve"> (HCC)</w:t>
            </w:r>
            <w:r w:rsidR="00BD1E58">
              <w:rPr>
                <w:rFonts w:ascii="Franklin Gothic Book" w:hAnsi="Franklin Gothic Book"/>
                <w:bCs/>
              </w:rPr>
              <w:t xml:space="preserve"> </w:t>
            </w:r>
            <w:r w:rsidRPr="00EF606E">
              <w:rPr>
                <w:rFonts w:ascii="Franklin Gothic Book" w:hAnsi="Franklin Gothic Book"/>
                <w:bCs/>
              </w:rPr>
              <w:t>members</w:t>
            </w:r>
            <w:r w:rsidR="00A279CC">
              <w:rPr>
                <w:rFonts w:ascii="Franklin Gothic Book" w:hAnsi="Franklin Gothic Book"/>
                <w:bCs/>
              </w:rPr>
              <w:t>.</w:t>
            </w:r>
          </w:p>
          <w:p w14:paraId="48B8DB30" w14:textId="77777777" w:rsidR="003A7016" w:rsidRDefault="00C9076C" w:rsidP="00C9076C">
            <w:pPr>
              <w:pStyle w:val="BodyText"/>
              <w:spacing w:beforeLines="60" w:before="144" w:afterLines="60" w:after="144"/>
              <w:rPr>
                <w:rFonts w:ascii="Franklin Gothic Book" w:hAnsi="Franklin Gothic Book"/>
                <w:bCs/>
              </w:rPr>
            </w:pPr>
            <w:r>
              <w:rPr>
                <w:rFonts w:ascii="Franklin Gothic Book" w:hAnsi="Franklin Gothic Book"/>
                <w:bCs/>
              </w:rPr>
              <w:t>C</w:t>
            </w:r>
            <w:r w:rsidRPr="00180BF6">
              <w:rPr>
                <w:rFonts w:ascii="Franklin Gothic Book" w:hAnsi="Franklin Gothic Book"/>
                <w:bCs/>
              </w:rPr>
              <w:t xml:space="preserve">ommand center activation is </w:t>
            </w:r>
            <w:r>
              <w:rPr>
                <w:rFonts w:ascii="Franklin Gothic Book" w:hAnsi="Franklin Gothic Book"/>
                <w:bCs/>
              </w:rPr>
              <w:t>encouraged.</w:t>
            </w:r>
          </w:p>
          <w:p w14:paraId="2B26A2B9" w14:textId="0BF8DEA7" w:rsidR="00C9076C" w:rsidRDefault="00F26057" w:rsidP="00C9076C">
            <w:pPr>
              <w:pStyle w:val="BodyText"/>
              <w:spacing w:beforeLines="60" w:before="144" w:afterLines="60" w:after="144"/>
              <w:rPr>
                <w:rFonts w:ascii="Franklin Gothic Book" w:hAnsi="Franklin Gothic Book"/>
                <w:bCs/>
              </w:rPr>
            </w:pPr>
            <w:r>
              <w:rPr>
                <w:rFonts w:ascii="Franklin Gothic Book" w:hAnsi="Franklin Gothic Book"/>
                <w:bCs/>
              </w:rPr>
              <w:t xml:space="preserve">We will utilize </w:t>
            </w:r>
            <w:r w:rsidR="00C37793">
              <w:rPr>
                <w:rFonts w:ascii="Franklin Gothic Book" w:hAnsi="Franklin Gothic Book"/>
                <w:bCs/>
              </w:rPr>
              <w:t xml:space="preserve">the </w:t>
            </w:r>
            <w:r>
              <w:rPr>
                <w:rFonts w:ascii="Franklin Gothic Book" w:hAnsi="Franklin Gothic Book"/>
                <w:bCs/>
              </w:rPr>
              <w:t>actual</w:t>
            </w:r>
            <w:r w:rsidR="00006C80">
              <w:rPr>
                <w:rFonts w:ascii="Franklin Gothic Book" w:hAnsi="Franklin Gothic Book"/>
                <w:bCs/>
              </w:rPr>
              <w:t xml:space="preserve"> live </w:t>
            </w:r>
            <w:r w:rsidR="00C9076C" w:rsidRPr="00180BF6">
              <w:rPr>
                <w:rFonts w:ascii="Franklin Gothic Book" w:hAnsi="Franklin Gothic Book"/>
                <w:bCs/>
              </w:rPr>
              <w:t xml:space="preserve">ReddiNet </w:t>
            </w:r>
            <w:r w:rsidR="00C37793">
              <w:rPr>
                <w:rFonts w:ascii="Franklin Gothic Book" w:hAnsi="Franklin Gothic Book"/>
                <w:bCs/>
              </w:rPr>
              <w:t xml:space="preserve">system </w:t>
            </w:r>
            <w:r w:rsidR="00006C80">
              <w:rPr>
                <w:rFonts w:ascii="Franklin Gothic Book" w:hAnsi="Franklin Gothic Book"/>
                <w:bCs/>
              </w:rPr>
              <w:t>during the exercise.</w:t>
            </w:r>
          </w:p>
          <w:p w14:paraId="6DF8B805" w14:textId="0FC7DD40" w:rsidR="003A7016" w:rsidRDefault="003A7016" w:rsidP="00C9076C">
            <w:pPr>
              <w:pStyle w:val="BodyText"/>
              <w:spacing w:beforeLines="60" w:before="144" w:afterLines="60" w:after="144"/>
              <w:rPr>
                <w:rFonts w:ascii="Franklin Gothic Book" w:hAnsi="Franklin Gothic Book"/>
                <w:bCs/>
              </w:rPr>
            </w:pPr>
            <w:r>
              <w:rPr>
                <w:rFonts w:ascii="Franklin Gothic Book" w:hAnsi="Franklin Gothic Book"/>
                <w:bCs/>
              </w:rPr>
              <w:t>There will be no actual movement of patients.</w:t>
            </w:r>
          </w:p>
          <w:p w14:paraId="77DA03EE" w14:textId="1B36119A" w:rsidR="00044290" w:rsidRPr="004C566E" w:rsidRDefault="00180BF6" w:rsidP="00C9076C">
            <w:pPr>
              <w:pStyle w:val="BodyText"/>
              <w:spacing w:beforeLines="60" w:before="144" w:afterLines="60" w:after="144"/>
              <w:rPr>
                <w:rFonts w:ascii="Franklin Gothic Book" w:hAnsi="Franklin Gothic Book"/>
                <w:bCs/>
                <w:highlight w:val="lightGray"/>
              </w:rPr>
            </w:pPr>
            <w:r w:rsidRPr="00180BF6">
              <w:rPr>
                <w:rFonts w:ascii="Franklin Gothic Book" w:hAnsi="Franklin Gothic Book"/>
                <w:bCs/>
              </w:rPr>
              <w:t>The exercise</w:t>
            </w:r>
            <w:r w:rsidR="00BD1E58">
              <w:rPr>
                <w:rFonts w:ascii="Franklin Gothic Book" w:hAnsi="Franklin Gothic Book"/>
                <w:bCs/>
              </w:rPr>
              <w:t xml:space="preserve"> will begin</w:t>
            </w:r>
            <w:r w:rsidRPr="00180BF6">
              <w:rPr>
                <w:rFonts w:ascii="Franklin Gothic Book" w:hAnsi="Franklin Gothic Book"/>
                <w:bCs/>
              </w:rPr>
              <w:t xml:space="preserve"> at 8:00</w:t>
            </w:r>
            <w:r w:rsidR="00A70CD7">
              <w:rPr>
                <w:rFonts w:ascii="Franklin Gothic Book" w:hAnsi="Franklin Gothic Book"/>
                <w:bCs/>
              </w:rPr>
              <w:t xml:space="preserve"> </w:t>
            </w:r>
            <w:r w:rsidRPr="00180BF6">
              <w:rPr>
                <w:rFonts w:ascii="Franklin Gothic Book" w:hAnsi="Franklin Gothic Book"/>
                <w:bCs/>
              </w:rPr>
              <w:t>a</w:t>
            </w:r>
            <w:r w:rsidR="00C37793">
              <w:rPr>
                <w:rFonts w:ascii="Franklin Gothic Book" w:hAnsi="Franklin Gothic Book"/>
                <w:bCs/>
              </w:rPr>
              <w:t>.</w:t>
            </w:r>
            <w:r w:rsidRPr="00180BF6">
              <w:rPr>
                <w:rFonts w:ascii="Franklin Gothic Book" w:hAnsi="Franklin Gothic Book"/>
                <w:bCs/>
              </w:rPr>
              <w:t>m</w:t>
            </w:r>
            <w:r w:rsidR="00C37793">
              <w:rPr>
                <w:rFonts w:ascii="Franklin Gothic Book" w:hAnsi="Franklin Gothic Book"/>
                <w:bCs/>
              </w:rPr>
              <w:t>.</w:t>
            </w:r>
            <w:r w:rsidRPr="00180BF6">
              <w:rPr>
                <w:rFonts w:ascii="Franklin Gothic Book" w:hAnsi="Franklin Gothic Book"/>
                <w:bCs/>
              </w:rPr>
              <w:t xml:space="preserve"> and end at 12:00</w:t>
            </w:r>
            <w:r w:rsidR="00A70CD7">
              <w:rPr>
                <w:rFonts w:ascii="Franklin Gothic Book" w:hAnsi="Franklin Gothic Book"/>
                <w:bCs/>
              </w:rPr>
              <w:t xml:space="preserve"> </w:t>
            </w:r>
            <w:r w:rsidRPr="00180BF6">
              <w:rPr>
                <w:rFonts w:ascii="Franklin Gothic Book" w:hAnsi="Franklin Gothic Book"/>
                <w:bCs/>
              </w:rPr>
              <w:t>p</w:t>
            </w:r>
            <w:r w:rsidR="00C37793">
              <w:rPr>
                <w:rFonts w:ascii="Franklin Gothic Book" w:hAnsi="Franklin Gothic Book"/>
                <w:bCs/>
              </w:rPr>
              <w:t>.</w:t>
            </w:r>
            <w:r w:rsidRPr="00180BF6">
              <w:rPr>
                <w:rFonts w:ascii="Franklin Gothic Book" w:hAnsi="Franklin Gothic Book"/>
                <w:bCs/>
              </w:rPr>
              <w:t>m.</w:t>
            </w:r>
          </w:p>
        </w:tc>
      </w:tr>
      <w:tr w:rsidR="00044290" w:rsidRPr="007B6696" w14:paraId="704977DB" w14:textId="77777777" w:rsidTr="009F76F6">
        <w:trPr>
          <w:cantSplit/>
          <w:trHeight w:val="432"/>
        </w:trPr>
        <w:tc>
          <w:tcPr>
            <w:tcW w:w="1885" w:type="dxa"/>
            <w:shd w:val="clear" w:color="auto" w:fill="005288"/>
            <w:vAlign w:val="center"/>
          </w:tcPr>
          <w:p w14:paraId="79FC5626" w14:textId="0BF7EB09" w:rsidR="00044290" w:rsidRPr="004C566E" w:rsidRDefault="004C566E" w:rsidP="0071668C">
            <w:pPr>
              <w:pStyle w:val="BodyText"/>
              <w:spacing w:before="60" w:after="60"/>
              <w:rPr>
                <w:rFonts w:ascii="Franklin Gothic Book" w:hAnsi="Franklin Gothic Book"/>
                <w:b/>
                <w:color w:val="FFFFFF" w:themeColor="background1"/>
              </w:rPr>
            </w:pPr>
            <w:r w:rsidRPr="004C566E">
              <w:rPr>
                <w:rFonts w:ascii="Franklin Gothic Book" w:hAnsi="Franklin Gothic Book"/>
                <w:b/>
                <w:color w:val="FFFFFF" w:themeColor="background1"/>
              </w:rPr>
              <w:t xml:space="preserve">ASPR </w:t>
            </w:r>
            <w:r w:rsidR="00B65C94" w:rsidRPr="004C566E">
              <w:rPr>
                <w:rFonts w:ascii="Franklin Gothic Book" w:hAnsi="Franklin Gothic Book"/>
                <w:b/>
                <w:color w:val="FFFFFF" w:themeColor="background1"/>
              </w:rPr>
              <w:t xml:space="preserve">Core </w:t>
            </w:r>
            <w:r w:rsidR="00044290" w:rsidRPr="004C566E">
              <w:rPr>
                <w:rFonts w:ascii="Franklin Gothic Book" w:hAnsi="Franklin Gothic Book"/>
                <w:b/>
                <w:color w:val="FFFFFF" w:themeColor="background1"/>
              </w:rPr>
              <w:t>Capabilities</w:t>
            </w:r>
          </w:p>
        </w:tc>
        <w:tc>
          <w:tcPr>
            <w:tcW w:w="7385" w:type="dxa"/>
            <w:vAlign w:val="center"/>
          </w:tcPr>
          <w:p w14:paraId="459F5A8F" w14:textId="5AD29432" w:rsidR="00434C28" w:rsidRPr="006B4B1C" w:rsidRDefault="00434C28" w:rsidP="00434C28">
            <w:pPr>
              <w:spacing w:before="60" w:after="60"/>
              <w:rPr>
                <w:rFonts w:ascii="Franklin Gothic Book" w:hAnsi="Franklin Gothic Book"/>
                <w:bCs/>
              </w:rPr>
            </w:pPr>
            <w:r w:rsidRPr="006B4B1C">
              <w:rPr>
                <w:rFonts w:ascii="Franklin Gothic Book" w:hAnsi="Franklin Gothic Book"/>
                <w:bCs/>
              </w:rPr>
              <w:t>Capability 1. Foundation for Health Care and Medical Readiness</w:t>
            </w:r>
          </w:p>
          <w:p w14:paraId="0D61FBD1" w14:textId="77777777" w:rsidR="00434C28" w:rsidRDefault="00434C28" w:rsidP="00434C28">
            <w:pPr>
              <w:spacing w:before="60" w:after="60"/>
              <w:rPr>
                <w:rFonts w:ascii="Franklin Gothic Book" w:hAnsi="Franklin Gothic Book"/>
                <w:bCs/>
              </w:rPr>
            </w:pPr>
            <w:r w:rsidRPr="006B4B1C">
              <w:rPr>
                <w:rFonts w:ascii="Franklin Gothic Book" w:hAnsi="Franklin Gothic Book"/>
                <w:bCs/>
              </w:rPr>
              <w:t>Capability 2. Health Care and Medical Response Coordination</w:t>
            </w:r>
          </w:p>
          <w:p w14:paraId="03062891" w14:textId="77777777" w:rsidR="00434C28" w:rsidRPr="006B4B1C" w:rsidRDefault="00434C28" w:rsidP="00434C28">
            <w:pPr>
              <w:spacing w:before="60" w:after="60"/>
              <w:rPr>
                <w:rFonts w:ascii="Franklin Gothic Book" w:hAnsi="Franklin Gothic Book"/>
                <w:bCs/>
              </w:rPr>
            </w:pPr>
            <w:r>
              <w:rPr>
                <w:rFonts w:ascii="Franklin Gothic Book" w:hAnsi="Franklin Gothic Book"/>
                <w:bCs/>
              </w:rPr>
              <w:t>Capability 3. Continuity of Health Care Service Delivery</w:t>
            </w:r>
          </w:p>
          <w:p w14:paraId="6081D807" w14:textId="1E4EF987" w:rsidR="00F92108" w:rsidRPr="004C566E" w:rsidRDefault="00434C28" w:rsidP="00434C28">
            <w:pPr>
              <w:pStyle w:val="BodyText"/>
              <w:spacing w:before="60" w:after="60"/>
              <w:rPr>
                <w:rFonts w:ascii="Franklin Gothic Book" w:hAnsi="Franklin Gothic Book"/>
                <w:bCs/>
                <w:highlight w:val="lightGray"/>
              </w:rPr>
            </w:pPr>
            <w:r w:rsidRPr="006B4B1C">
              <w:rPr>
                <w:rFonts w:ascii="Franklin Gothic Book" w:hAnsi="Franklin Gothic Book"/>
                <w:bCs/>
              </w:rPr>
              <w:t>Capability 4. Medical Surge</w:t>
            </w:r>
          </w:p>
        </w:tc>
      </w:tr>
      <w:tr w:rsidR="004C566E" w:rsidRPr="007B6696" w14:paraId="4B6AD7FA" w14:textId="77777777" w:rsidTr="00BF470D">
        <w:trPr>
          <w:cantSplit/>
          <w:trHeight w:val="432"/>
        </w:trPr>
        <w:tc>
          <w:tcPr>
            <w:tcW w:w="1885" w:type="dxa"/>
            <w:shd w:val="clear" w:color="auto" w:fill="005288"/>
          </w:tcPr>
          <w:p w14:paraId="5A4CB2A1" w14:textId="531CC48E" w:rsidR="004C566E" w:rsidRPr="004C566E" w:rsidRDefault="004C566E" w:rsidP="004C566E">
            <w:pPr>
              <w:pStyle w:val="BodyText"/>
              <w:spacing w:before="60" w:after="60"/>
              <w:rPr>
                <w:rFonts w:ascii="Franklin Gothic Book" w:hAnsi="Franklin Gothic Book"/>
                <w:b/>
                <w:color w:val="FFFFFF" w:themeColor="background1"/>
              </w:rPr>
            </w:pPr>
            <w:r w:rsidRPr="004C566E">
              <w:rPr>
                <w:rFonts w:ascii="Franklin Gothic Book" w:hAnsi="Franklin Gothic Book"/>
                <w:b/>
                <w:color w:val="FFFFFF" w:themeColor="background1"/>
              </w:rPr>
              <w:t>FEMA Mission Areas</w:t>
            </w:r>
          </w:p>
        </w:tc>
        <w:tc>
          <w:tcPr>
            <w:tcW w:w="7385" w:type="dxa"/>
          </w:tcPr>
          <w:p w14:paraId="4B6DB94F" w14:textId="11AD6071" w:rsidR="004C566E" w:rsidRPr="004C566E" w:rsidRDefault="004C566E" w:rsidP="004C566E">
            <w:pPr>
              <w:pStyle w:val="BodyText"/>
              <w:spacing w:before="60" w:after="60"/>
              <w:rPr>
                <w:rFonts w:ascii="Franklin Gothic Book" w:hAnsi="Franklin Gothic Book"/>
                <w:bCs/>
              </w:rPr>
            </w:pPr>
            <w:r w:rsidRPr="004C566E">
              <w:rPr>
                <w:rFonts w:ascii="Franklin Gothic Book" w:hAnsi="Franklin Gothic Book"/>
                <w:bCs/>
              </w:rPr>
              <w:t>FEMA National Preparedness Goal: Five Mission Areas (Prevention, Protection, Mitigation, Response, and Recovery)</w:t>
            </w:r>
          </w:p>
        </w:tc>
      </w:tr>
      <w:tr w:rsidR="004C566E" w:rsidRPr="007B6696" w14:paraId="508BB9C1" w14:textId="77777777" w:rsidTr="00BF470D">
        <w:trPr>
          <w:cantSplit/>
          <w:trHeight w:val="432"/>
        </w:trPr>
        <w:tc>
          <w:tcPr>
            <w:tcW w:w="1885" w:type="dxa"/>
            <w:shd w:val="clear" w:color="auto" w:fill="005288"/>
          </w:tcPr>
          <w:p w14:paraId="454C37A8" w14:textId="55B2EE09" w:rsidR="004C566E" w:rsidRPr="004C566E" w:rsidRDefault="004C566E" w:rsidP="004C566E">
            <w:pPr>
              <w:pStyle w:val="BodyText"/>
              <w:spacing w:before="60" w:after="60"/>
              <w:rPr>
                <w:rFonts w:ascii="Franklin Gothic Book" w:hAnsi="Franklin Gothic Book"/>
                <w:b/>
                <w:color w:val="FFFFFF" w:themeColor="background1"/>
              </w:rPr>
            </w:pPr>
            <w:r>
              <w:rPr>
                <w:rFonts w:ascii="Franklin Gothic Book" w:hAnsi="Franklin Gothic Book"/>
                <w:b/>
                <w:color w:val="FFFFFF" w:themeColor="background1"/>
              </w:rPr>
              <w:t>FEMA Core Capabilities</w:t>
            </w:r>
          </w:p>
        </w:tc>
        <w:tc>
          <w:tcPr>
            <w:tcW w:w="7385" w:type="dxa"/>
          </w:tcPr>
          <w:p w14:paraId="4C08CE12" w14:textId="77777777" w:rsidR="004C566E" w:rsidRDefault="004C566E" w:rsidP="004C566E">
            <w:pPr>
              <w:pStyle w:val="BodyText"/>
              <w:numPr>
                <w:ilvl w:val="0"/>
                <w:numId w:val="13"/>
              </w:numPr>
              <w:spacing w:before="60" w:after="60"/>
              <w:rPr>
                <w:rFonts w:ascii="Franklin Gothic Book" w:hAnsi="Franklin Gothic Book"/>
                <w:bCs/>
              </w:rPr>
            </w:pPr>
            <w:r>
              <w:rPr>
                <w:rFonts w:ascii="Franklin Gothic Book" w:hAnsi="Franklin Gothic Book"/>
                <w:bCs/>
              </w:rPr>
              <w:t>Planning</w:t>
            </w:r>
          </w:p>
          <w:p w14:paraId="3538B79C" w14:textId="77777777" w:rsidR="004C566E" w:rsidRDefault="004C566E" w:rsidP="004C566E">
            <w:pPr>
              <w:pStyle w:val="BodyText"/>
              <w:numPr>
                <w:ilvl w:val="0"/>
                <w:numId w:val="13"/>
              </w:numPr>
              <w:spacing w:before="60" w:after="60"/>
              <w:rPr>
                <w:rFonts w:ascii="Franklin Gothic Book" w:hAnsi="Franklin Gothic Book"/>
                <w:bCs/>
              </w:rPr>
            </w:pPr>
            <w:r>
              <w:rPr>
                <w:rFonts w:ascii="Franklin Gothic Book" w:hAnsi="Franklin Gothic Book"/>
                <w:bCs/>
              </w:rPr>
              <w:t>Operational Coordination</w:t>
            </w:r>
          </w:p>
          <w:p w14:paraId="219EA354" w14:textId="77777777" w:rsidR="004C566E" w:rsidRDefault="004C566E" w:rsidP="004C566E">
            <w:pPr>
              <w:pStyle w:val="BodyText"/>
              <w:numPr>
                <w:ilvl w:val="0"/>
                <w:numId w:val="13"/>
              </w:numPr>
              <w:spacing w:before="60" w:after="60"/>
              <w:rPr>
                <w:rFonts w:ascii="Franklin Gothic Book" w:hAnsi="Franklin Gothic Book"/>
                <w:bCs/>
              </w:rPr>
            </w:pPr>
            <w:r>
              <w:rPr>
                <w:rFonts w:ascii="Franklin Gothic Book" w:hAnsi="Franklin Gothic Book"/>
                <w:bCs/>
              </w:rPr>
              <w:t>Operational Communication</w:t>
            </w:r>
          </w:p>
          <w:p w14:paraId="17FFEF4A" w14:textId="3516EC81" w:rsidR="004C566E" w:rsidRPr="004C566E" w:rsidRDefault="004C566E" w:rsidP="004C566E">
            <w:pPr>
              <w:pStyle w:val="BodyText"/>
              <w:numPr>
                <w:ilvl w:val="0"/>
                <w:numId w:val="13"/>
              </w:numPr>
              <w:spacing w:before="60" w:after="60"/>
              <w:rPr>
                <w:rFonts w:ascii="Franklin Gothic Book" w:hAnsi="Franklin Gothic Book"/>
                <w:bCs/>
              </w:rPr>
            </w:pPr>
            <w:r>
              <w:rPr>
                <w:rFonts w:ascii="Franklin Gothic Book" w:hAnsi="Franklin Gothic Book"/>
                <w:bCs/>
              </w:rPr>
              <w:t>Public Health, Healthcare, and Emergency Medical Services</w:t>
            </w:r>
          </w:p>
        </w:tc>
      </w:tr>
      <w:tr w:rsidR="00A279CC" w:rsidRPr="007B6696" w14:paraId="107BAF78" w14:textId="77777777" w:rsidTr="00BF470D">
        <w:trPr>
          <w:cantSplit/>
          <w:trHeight w:val="432"/>
        </w:trPr>
        <w:tc>
          <w:tcPr>
            <w:tcW w:w="1885" w:type="dxa"/>
            <w:shd w:val="clear" w:color="auto" w:fill="005288"/>
          </w:tcPr>
          <w:p w14:paraId="33E2388E" w14:textId="7E592CD8" w:rsidR="00A279CC" w:rsidRDefault="00A279CC" w:rsidP="004C566E">
            <w:pPr>
              <w:pStyle w:val="BodyText"/>
              <w:spacing w:before="60" w:after="60"/>
              <w:rPr>
                <w:rFonts w:ascii="Franklin Gothic Book" w:hAnsi="Franklin Gothic Book"/>
                <w:b/>
                <w:color w:val="FFFFFF" w:themeColor="background1"/>
              </w:rPr>
            </w:pPr>
            <w:r>
              <w:rPr>
                <w:rFonts w:ascii="Franklin Gothic Book" w:hAnsi="Franklin Gothic Book"/>
                <w:b/>
                <w:color w:val="FFFFFF" w:themeColor="background1"/>
              </w:rPr>
              <w:t>PHEP Capabilities</w:t>
            </w:r>
          </w:p>
        </w:tc>
        <w:tc>
          <w:tcPr>
            <w:tcW w:w="7385" w:type="dxa"/>
          </w:tcPr>
          <w:p w14:paraId="6815DF9D" w14:textId="77777777" w:rsidR="00A279CC" w:rsidRDefault="00A279CC" w:rsidP="00A279CC">
            <w:pPr>
              <w:pStyle w:val="BodyText"/>
              <w:spacing w:before="60" w:after="60"/>
              <w:rPr>
                <w:rFonts w:ascii="Franklin Gothic Book" w:hAnsi="Franklin Gothic Book"/>
                <w:bCs/>
              </w:rPr>
            </w:pPr>
            <w:r w:rsidRPr="00A279CC">
              <w:rPr>
                <w:rFonts w:ascii="Franklin Gothic Book" w:hAnsi="Franklin Gothic Book"/>
                <w:bCs/>
              </w:rPr>
              <w:t>Capability 3: Emergency Operations Coordination</w:t>
            </w:r>
          </w:p>
          <w:p w14:paraId="5AF98CC2" w14:textId="77777777" w:rsidR="00A279CC" w:rsidRPr="00A279CC" w:rsidRDefault="00A279CC" w:rsidP="00A279CC">
            <w:pPr>
              <w:pStyle w:val="BodyText"/>
              <w:numPr>
                <w:ilvl w:val="0"/>
                <w:numId w:val="38"/>
              </w:numPr>
              <w:spacing w:before="60" w:after="60"/>
              <w:rPr>
                <w:rFonts w:ascii="Franklin Gothic Book" w:hAnsi="Franklin Gothic Book"/>
                <w:bCs/>
              </w:rPr>
            </w:pPr>
            <w:r w:rsidRPr="00A279CC">
              <w:rPr>
                <w:rFonts w:ascii="Franklin Gothic Book" w:hAnsi="Franklin Gothic Book"/>
                <w:b/>
                <w:bCs/>
              </w:rPr>
              <w:t>Function 1</w:t>
            </w:r>
            <w:r w:rsidRPr="00A279CC">
              <w:rPr>
                <w:rFonts w:ascii="Franklin Gothic Book" w:hAnsi="Franklin Gothic Book"/>
                <w:bCs/>
              </w:rPr>
              <w:t>: Conduct preliminary assessment to determine the need for activation of public health emergency operations</w:t>
            </w:r>
          </w:p>
          <w:p w14:paraId="3299D7FA" w14:textId="77777777" w:rsidR="00A279CC" w:rsidRPr="00A279CC" w:rsidRDefault="00A279CC" w:rsidP="00A279CC">
            <w:pPr>
              <w:pStyle w:val="BodyText"/>
              <w:numPr>
                <w:ilvl w:val="0"/>
                <w:numId w:val="38"/>
              </w:numPr>
              <w:spacing w:before="60" w:after="60"/>
              <w:rPr>
                <w:rFonts w:ascii="Franklin Gothic Book" w:hAnsi="Franklin Gothic Book"/>
                <w:bCs/>
              </w:rPr>
            </w:pPr>
            <w:r w:rsidRPr="00A279CC">
              <w:rPr>
                <w:rFonts w:ascii="Franklin Gothic Book" w:hAnsi="Franklin Gothic Book"/>
                <w:b/>
                <w:bCs/>
              </w:rPr>
              <w:t>Function 2:</w:t>
            </w:r>
            <w:r w:rsidRPr="00A279CC">
              <w:rPr>
                <w:rFonts w:ascii="Franklin Gothic Book" w:hAnsi="Franklin Gothic Book"/>
                <w:bCs/>
              </w:rPr>
              <w:t xml:space="preserve"> Activate public health emergency operations</w:t>
            </w:r>
          </w:p>
          <w:p w14:paraId="52FF6211" w14:textId="77777777" w:rsidR="00A279CC" w:rsidRPr="00A279CC" w:rsidRDefault="00A279CC" w:rsidP="00A279CC">
            <w:pPr>
              <w:pStyle w:val="BodyText"/>
              <w:numPr>
                <w:ilvl w:val="0"/>
                <w:numId w:val="38"/>
              </w:numPr>
              <w:spacing w:before="60" w:after="60"/>
              <w:rPr>
                <w:rFonts w:ascii="Franklin Gothic Book" w:hAnsi="Franklin Gothic Book"/>
                <w:bCs/>
              </w:rPr>
            </w:pPr>
            <w:r w:rsidRPr="00A279CC">
              <w:rPr>
                <w:rFonts w:ascii="Franklin Gothic Book" w:hAnsi="Franklin Gothic Book"/>
                <w:b/>
                <w:bCs/>
              </w:rPr>
              <w:t>Function 3</w:t>
            </w:r>
            <w:r w:rsidRPr="00A279CC">
              <w:rPr>
                <w:rFonts w:ascii="Franklin Gothic Book" w:hAnsi="Franklin Gothic Book"/>
                <w:bCs/>
              </w:rPr>
              <w:t>: Develop and maintain an incident response strategy</w:t>
            </w:r>
          </w:p>
          <w:p w14:paraId="2A62149F" w14:textId="77777777" w:rsidR="00A279CC" w:rsidRPr="00A279CC" w:rsidRDefault="00A279CC" w:rsidP="00A279CC">
            <w:pPr>
              <w:pStyle w:val="BodyText"/>
              <w:numPr>
                <w:ilvl w:val="0"/>
                <w:numId w:val="38"/>
              </w:numPr>
              <w:spacing w:before="60" w:after="60"/>
              <w:rPr>
                <w:rFonts w:ascii="Franklin Gothic Book" w:hAnsi="Franklin Gothic Book"/>
                <w:bCs/>
              </w:rPr>
            </w:pPr>
            <w:r w:rsidRPr="00A279CC">
              <w:rPr>
                <w:rFonts w:ascii="Franklin Gothic Book" w:hAnsi="Franklin Gothic Book"/>
                <w:b/>
                <w:bCs/>
              </w:rPr>
              <w:t>Function 4</w:t>
            </w:r>
            <w:r w:rsidRPr="00A279CC">
              <w:rPr>
                <w:rFonts w:ascii="Franklin Gothic Book" w:hAnsi="Franklin Gothic Book"/>
                <w:bCs/>
              </w:rPr>
              <w:t>: Manage and sustain the public health response</w:t>
            </w:r>
          </w:p>
          <w:p w14:paraId="08A080D9" w14:textId="37DF7BE0" w:rsidR="00A279CC" w:rsidRDefault="00A279CC" w:rsidP="00A279CC">
            <w:pPr>
              <w:pStyle w:val="BodyText"/>
              <w:numPr>
                <w:ilvl w:val="0"/>
                <w:numId w:val="38"/>
              </w:numPr>
              <w:spacing w:before="60" w:after="60"/>
              <w:rPr>
                <w:rFonts w:ascii="Franklin Gothic Book" w:hAnsi="Franklin Gothic Book"/>
                <w:bCs/>
              </w:rPr>
            </w:pPr>
            <w:r w:rsidRPr="00A279CC">
              <w:rPr>
                <w:rFonts w:ascii="Franklin Gothic Book" w:hAnsi="Franklin Gothic Book"/>
                <w:b/>
                <w:bCs/>
              </w:rPr>
              <w:t>Function 5</w:t>
            </w:r>
            <w:r w:rsidRPr="00A279CC">
              <w:rPr>
                <w:rFonts w:ascii="Franklin Gothic Book" w:hAnsi="Franklin Gothic Book"/>
                <w:bCs/>
              </w:rPr>
              <w:t xml:space="preserve">: Demobilize and evaluate public health emergency operations </w:t>
            </w:r>
          </w:p>
        </w:tc>
      </w:tr>
      <w:tr w:rsidR="00044290" w:rsidRPr="007B6696" w14:paraId="1D7EE833" w14:textId="77777777" w:rsidTr="005F338C">
        <w:trPr>
          <w:cantSplit/>
          <w:trHeight w:val="1655"/>
        </w:trPr>
        <w:tc>
          <w:tcPr>
            <w:tcW w:w="1885" w:type="dxa"/>
            <w:shd w:val="clear" w:color="auto" w:fill="005288"/>
            <w:vAlign w:val="center"/>
          </w:tcPr>
          <w:p w14:paraId="4D87FB4D" w14:textId="070C04B1" w:rsidR="00044290" w:rsidRPr="004C566E" w:rsidRDefault="005F0186" w:rsidP="0071668C">
            <w:pPr>
              <w:pStyle w:val="BodyText"/>
              <w:spacing w:before="60" w:after="60"/>
              <w:rPr>
                <w:rFonts w:ascii="Franklin Gothic Book" w:hAnsi="Franklin Gothic Book"/>
                <w:b/>
                <w:color w:val="FFFFFF" w:themeColor="background1"/>
              </w:rPr>
            </w:pPr>
            <w:r w:rsidRPr="004C566E">
              <w:rPr>
                <w:rFonts w:ascii="Franklin Gothic Book" w:hAnsi="Franklin Gothic Book"/>
                <w:b/>
                <w:color w:val="FFFFFF" w:themeColor="background1"/>
              </w:rPr>
              <w:t xml:space="preserve">Goals and </w:t>
            </w:r>
            <w:r w:rsidR="00044290" w:rsidRPr="004C566E">
              <w:rPr>
                <w:rFonts w:ascii="Franklin Gothic Book" w:hAnsi="Franklin Gothic Book"/>
                <w:b/>
                <w:color w:val="FFFFFF" w:themeColor="background1"/>
              </w:rPr>
              <w:t>Objectives</w:t>
            </w:r>
          </w:p>
        </w:tc>
        <w:tc>
          <w:tcPr>
            <w:tcW w:w="7385" w:type="dxa"/>
            <w:vAlign w:val="center"/>
          </w:tcPr>
          <w:p w14:paraId="088E1B54" w14:textId="77777777" w:rsidR="00FF28FD" w:rsidRDefault="00FF28FD" w:rsidP="00FF28FD">
            <w:pPr>
              <w:pStyle w:val="BodyText"/>
              <w:spacing w:before="60" w:after="60"/>
              <w:rPr>
                <w:rFonts w:ascii="Franklin Gothic Book" w:eastAsiaTheme="minorEastAsia" w:hAnsi="Franklin Gothic Book" w:cs="Arial"/>
                <w:kern w:val="24"/>
              </w:rPr>
            </w:pPr>
            <w:r w:rsidRPr="00FF28FD">
              <w:rPr>
                <w:rFonts w:ascii="Franklin Gothic Book" w:eastAsiaTheme="minorEastAsia" w:hAnsi="Franklin Gothic Book" w:cs="Arial"/>
                <w:kern w:val="24"/>
              </w:rPr>
              <w:t>The 2025 exercise will focus on testing patient surge, hospital evacuation &amp; relocation, transportation coordination, and other pertinent plans and processes related to earthquakes.</w:t>
            </w:r>
          </w:p>
          <w:p w14:paraId="66140ACB" w14:textId="77777777" w:rsidR="00FF28FD" w:rsidRPr="00FF28FD" w:rsidRDefault="00FF28FD" w:rsidP="00FF28FD">
            <w:pPr>
              <w:pStyle w:val="BodyText"/>
              <w:spacing w:before="60" w:after="60"/>
              <w:rPr>
                <w:rFonts w:ascii="Franklin Gothic Book" w:eastAsiaTheme="minorEastAsia" w:hAnsi="Franklin Gothic Book" w:cs="Arial"/>
                <w:kern w:val="24"/>
              </w:rPr>
            </w:pPr>
          </w:p>
          <w:p w14:paraId="74C0A4CB" w14:textId="10BED3EC" w:rsidR="00044290" w:rsidRPr="004C566E" w:rsidRDefault="00FF28FD" w:rsidP="00FF28FD">
            <w:pPr>
              <w:pStyle w:val="BodyText"/>
              <w:spacing w:before="60" w:after="60"/>
              <w:rPr>
                <w:rFonts w:ascii="Franklin Gothic Book" w:hAnsi="Franklin Gothic Book"/>
                <w:bCs/>
              </w:rPr>
            </w:pPr>
            <w:r w:rsidRPr="00FF28FD">
              <w:rPr>
                <w:rFonts w:ascii="Franklin Gothic Book" w:eastAsiaTheme="minorEastAsia" w:hAnsi="Franklin Gothic Book" w:cs="Arial"/>
                <w:kern w:val="24"/>
              </w:rPr>
              <w:t xml:space="preserve">In addition, the HCC is required to meet the </w:t>
            </w:r>
            <w:r w:rsidR="00BA4D4E">
              <w:rPr>
                <w:rFonts w:ascii="Franklin Gothic Book" w:eastAsiaTheme="minorEastAsia" w:hAnsi="Franklin Gothic Book" w:cs="Arial"/>
                <w:kern w:val="24"/>
              </w:rPr>
              <w:t xml:space="preserve">surge </w:t>
            </w:r>
            <w:r w:rsidRPr="00FF28FD">
              <w:rPr>
                <w:rFonts w:ascii="Franklin Gothic Book" w:eastAsiaTheme="minorEastAsia" w:hAnsi="Franklin Gothic Book" w:cs="Arial"/>
                <w:kern w:val="24"/>
              </w:rPr>
              <w:t xml:space="preserve">requirements </w:t>
            </w:r>
            <w:r w:rsidR="005E53AC">
              <w:rPr>
                <w:rFonts w:ascii="Franklin Gothic Book" w:eastAsiaTheme="minorEastAsia" w:hAnsi="Franklin Gothic Book" w:cs="Arial"/>
                <w:kern w:val="24"/>
              </w:rPr>
              <w:t xml:space="preserve">set forth in </w:t>
            </w:r>
            <w:r w:rsidRPr="00FF28FD">
              <w:rPr>
                <w:rFonts w:ascii="Franklin Gothic Book" w:eastAsiaTheme="minorEastAsia" w:hAnsi="Franklin Gothic Book" w:cs="Arial"/>
                <w:kern w:val="24"/>
              </w:rPr>
              <w:t>the Medical Response and Surge Exercise (MRSE).</w:t>
            </w:r>
          </w:p>
        </w:tc>
      </w:tr>
      <w:tr w:rsidR="00044290" w:rsidRPr="007B6696" w14:paraId="41F496DA" w14:textId="77777777" w:rsidTr="009F76F6">
        <w:trPr>
          <w:cantSplit/>
          <w:trHeight w:val="432"/>
        </w:trPr>
        <w:tc>
          <w:tcPr>
            <w:tcW w:w="1885" w:type="dxa"/>
            <w:shd w:val="clear" w:color="auto" w:fill="005288"/>
            <w:vAlign w:val="center"/>
          </w:tcPr>
          <w:p w14:paraId="289EA819" w14:textId="77777777" w:rsidR="00044290" w:rsidRPr="00995169" w:rsidRDefault="00044290" w:rsidP="0071668C">
            <w:pPr>
              <w:pStyle w:val="BodyText"/>
              <w:spacing w:before="60" w:after="60"/>
              <w:rPr>
                <w:rFonts w:ascii="Franklin Gothic Book" w:hAnsi="Franklin Gothic Book"/>
                <w:b/>
                <w:color w:val="FFFFFF" w:themeColor="background1"/>
              </w:rPr>
            </w:pPr>
            <w:r w:rsidRPr="00995169">
              <w:rPr>
                <w:rFonts w:ascii="Franklin Gothic Book" w:hAnsi="Franklin Gothic Book"/>
                <w:b/>
                <w:color w:val="FFFFFF" w:themeColor="background1"/>
              </w:rPr>
              <w:t>Threat/Hazard</w:t>
            </w:r>
          </w:p>
        </w:tc>
        <w:tc>
          <w:tcPr>
            <w:tcW w:w="7385" w:type="dxa"/>
            <w:vAlign w:val="center"/>
          </w:tcPr>
          <w:p w14:paraId="69A38A11" w14:textId="3F4AD795" w:rsidR="00044290" w:rsidRPr="00F40EBF" w:rsidRDefault="00583189" w:rsidP="0071668C">
            <w:pPr>
              <w:pStyle w:val="BodyText"/>
              <w:spacing w:before="60" w:after="60"/>
              <w:rPr>
                <w:rFonts w:ascii="Franklin Gothic Book" w:hAnsi="Franklin Gothic Book"/>
              </w:rPr>
            </w:pPr>
            <w:r>
              <w:rPr>
                <w:rFonts w:ascii="Franklin Gothic Book" w:hAnsi="Franklin Gothic Book"/>
              </w:rPr>
              <w:t>Earthquake</w:t>
            </w:r>
          </w:p>
        </w:tc>
      </w:tr>
      <w:tr w:rsidR="0010078E" w:rsidRPr="007B6696" w14:paraId="02890BD5" w14:textId="77777777" w:rsidTr="009F76F6">
        <w:trPr>
          <w:cantSplit/>
          <w:trHeight w:val="432"/>
        </w:trPr>
        <w:tc>
          <w:tcPr>
            <w:tcW w:w="1885" w:type="dxa"/>
            <w:shd w:val="clear" w:color="auto" w:fill="005288"/>
            <w:vAlign w:val="center"/>
          </w:tcPr>
          <w:p w14:paraId="5F4BF984" w14:textId="77777777" w:rsidR="0010078E" w:rsidRPr="00995169" w:rsidRDefault="0010078E" w:rsidP="00BF72D1">
            <w:pPr>
              <w:pStyle w:val="BodyText"/>
              <w:spacing w:beforeLines="60" w:before="144" w:afterLines="60" w:after="144"/>
              <w:rPr>
                <w:rFonts w:ascii="Franklin Gothic Book" w:hAnsi="Franklin Gothic Book"/>
                <w:b/>
                <w:color w:val="FFFFFF" w:themeColor="background1"/>
              </w:rPr>
            </w:pPr>
            <w:bookmarkStart w:id="6" w:name="_Hlk111473957"/>
            <w:r w:rsidRPr="00995169">
              <w:rPr>
                <w:rFonts w:ascii="Franklin Gothic Book" w:hAnsi="Franklin Gothic Book"/>
                <w:b/>
                <w:color w:val="FFFFFF" w:themeColor="background1"/>
              </w:rPr>
              <w:lastRenderedPageBreak/>
              <w:t>Scenario</w:t>
            </w:r>
          </w:p>
        </w:tc>
        <w:tc>
          <w:tcPr>
            <w:tcW w:w="7385" w:type="dxa"/>
            <w:vAlign w:val="center"/>
          </w:tcPr>
          <w:p w14:paraId="68FF543A" w14:textId="48A0427B" w:rsidR="00DD1E2D" w:rsidRPr="00DD1E2D" w:rsidRDefault="00DD1E2D" w:rsidP="00DD1E2D">
            <w:pPr>
              <w:pStyle w:val="BodyText"/>
              <w:spacing w:beforeLines="60" w:before="144" w:afterLines="60" w:after="144"/>
              <w:rPr>
                <w:rFonts w:ascii="Franklin Gothic Book" w:hAnsi="Franklin Gothic Book"/>
                <w:bCs/>
              </w:rPr>
            </w:pPr>
            <w:bookmarkStart w:id="7" w:name="_Hlk202426311"/>
            <w:r w:rsidRPr="00DD1E2D">
              <w:rPr>
                <w:rFonts w:ascii="Franklin Gothic Book" w:hAnsi="Franklin Gothic Book"/>
                <w:bCs/>
              </w:rPr>
              <w:t xml:space="preserve">At 7:30 a.m., a </w:t>
            </w:r>
            <w:r w:rsidR="008A50A4">
              <w:rPr>
                <w:rFonts w:ascii="Franklin Gothic Book" w:hAnsi="Franklin Gothic Book"/>
                <w:bCs/>
              </w:rPr>
              <w:t>M</w:t>
            </w:r>
            <w:r w:rsidRPr="00DD1E2D">
              <w:rPr>
                <w:rFonts w:ascii="Franklin Gothic Book" w:hAnsi="Franklin Gothic Book"/>
                <w:bCs/>
              </w:rPr>
              <w:t xml:space="preserve">6.3 earthquake occurred on a section of the </w:t>
            </w:r>
            <w:r w:rsidR="00315E4A">
              <w:rPr>
                <w:rFonts w:ascii="Franklin Gothic Book" w:hAnsi="Franklin Gothic Book"/>
                <w:bCs/>
              </w:rPr>
              <w:t xml:space="preserve">Palos Verdes </w:t>
            </w:r>
            <w:r w:rsidRPr="00DD1E2D">
              <w:rPr>
                <w:rFonts w:ascii="Franklin Gothic Book" w:hAnsi="Franklin Gothic Book"/>
                <w:bCs/>
              </w:rPr>
              <w:t xml:space="preserve">fault. The entire Los Angeles region experienced shaking, with stronger tremors felt in Long Beach, Terminal Island, San Pedro, Carson, Lomita, Torrance, and Redondo Beach. </w:t>
            </w:r>
          </w:p>
          <w:p w14:paraId="7258089D" w14:textId="77777777" w:rsidR="00324B42" w:rsidRPr="00DD1E2D" w:rsidRDefault="00324B42" w:rsidP="00324B42">
            <w:pPr>
              <w:pStyle w:val="BodyText"/>
              <w:spacing w:beforeLines="60" w:before="144" w:afterLines="60" w:after="144"/>
              <w:rPr>
                <w:rFonts w:ascii="Franklin Gothic Book" w:hAnsi="Franklin Gothic Book"/>
                <w:bCs/>
              </w:rPr>
            </w:pPr>
            <w:r w:rsidRPr="00DD1E2D">
              <w:rPr>
                <w:rFonts w:ascii="Franklin Gothic Book" w:hAnsi="Franklin Gothic Book"/>
                <w:bCs/>
              </w:rPr>
              <w:t>No reports of any significant damage occurring</w:t>
            </w:r>
            <w:r>
              <w:rPr>
                <w:rFonts w:ascii="Franklin Gothic Book" w:hAnsi="Franklin Gothic Book"/>
                <w:bCs/>
              </w:rPr>
              <w:t xml:space="preserve"> to any hospital</w:t>
            </w:r>
            <w:r w:rsidRPr="00DD1E2D">
              <w:rPr>
                <w:rFonts w:ascii="Franklin Gothic Book" w:hAnsi="Franklin Gothic Book"/>
                <w:bCs/>
              </w:rPr>
              <w:t xml:space="preserve"> in the County. All facilities remain operational. </w:t>
            </w:r>
          </w:p>
          <w:p w14:paraId="458269B5" w14:textId="364F6C3E" w:rsidR="00DD1E2D" w:rsidRPr="00DD1E2D" w:rsidRDefault="00DD1E2D" w:rsidP="00DD1E2D">
            <w:pPr>
              <w:pStyle w:val="BodyText"/>
              <w:spacing w:beforeLines="60" w:before="144" w:afterLines="60" w:after="144"/>
              <w:rPr>
                <w:rFonts w:ascii="Franklin Gothic Book" w:hAnsi="Franklin Gothic Book"/>
                <w:bCs/>
              </w:rPr>
            </w:pPr>
            <w:bookmarkStart w:id="8" w:name="_Hlk205184956"/>
            <w:r w:rsidRPr="00DD1E2D">
              <w:rPr>
                <w:rFonts w:ascii="Franklin Gothic Book" w:hAnsi="Franklin Gothic Book"/>
                <w:bCs/>
              </w:rPr>
              <w:t>All Emergency Departments in the County are receiving an influx of</w:t>
            </w:r>
            <w:r w:rsidR="008A50A4">
              <w:rPr>
                <w:rFonts w:ascii="Franklin Gothic Book" w:hAnsi="Franklin Gothic Book"/>
                <w:bCs/>
              </w:rPr>
              <w:t xml:space="preserve"> patients by </w:t>
            </w:r>
            <w:r w:rsidR="00090B4C">
              <w:rPr>
                <w:rFonts w:ascii="Franklin Gothic Book" w:hAnsi="Franklin Gothic Book"/>
                <w:bCs/>
              </w:rPr>
              <w:t xml:space="preserve">walk-in </w:t>
            </w:r>
            <w:r w:rsidR="00E66102">
              <w:rPr>
                <w:rFonts w:ascii="Franklin Gothic Book" w:hAnsi="Franklin Gothic Book"/>
                <w:bCs/>
              </w:rPr>
              <w:t xml:space="preserve">and </w:t>
            </w:r>
            <w:r w:rsidR="00BF26C5">
              <w:rPr>
                <w:rFonts w:ascii="Franklin Gothic Book" w:hAnsi="Franklin Gothic Book"/>
                <w:bCs/>
              </w:rPr>
              <w:t xml:space="preserve">EMS </w:t>
            </w:r>
            <w:r w:rsidRPr="00DD1E2D">
              <w:rPr>
                <w:rFonts w:ascii="Franklin Gothic Book" w:hAnsi="Franklin Gothic Book"/>
                <w:bCs/>
              </w:rPr>
              <w:t>runs</w:t>
            </w:r>
            <w:r w:rsidR="00BF26C5">
              <w:rPr>
                <w:rFonts w:ascii="Franklin Gothic Book" w:hAnsi="Franklin Gothic Book"/>
                <w:bCs/>
              </w:rPr>
              <w:t xml:space="preserve"> due to an</w:t>
            </w:r>
            <w:r w:rsidR="00E66102">
              <w:rPr>
                <w:rFonts w:ascii="Franklin Gothic Book" w:hAnsi="Franklin Gothic Book"/>
                <w:bCs/>
              </w:rPr>
              <w:t xml:space="preserve"> </w:t>
            </w:r>
            <w:r w:rsidR="008A50A4">
              <w:rPr>
                <w:rFonts w:ascii="Franklin Gothic Book" w:hAnsi="Franklin Gothic Book"/>
                <w:bCs/>
              </w:rPr>
              <w:t>MCI</w:t>
            </w:r>
            <w:r w:rsidRPr="00DD1E2D">
              <w:rPr>
                <w:rFonts w:ascii="Franklin Gothic Book" w:hAnsi="Franklin Gothic Book"/>
                <w:bCs/>
              </w:rPr>
              <w:t>. Victims sustained mild to moderate injuries</w:t>
            </w:r>
            <w:r>
              <w:rPr>
                <w:rFonts w:ascii="Franklin Gothic Book" w:hAnsi="Franklin Gothic Book"/>
                <w:bCs/>
              </w:rPr>
              <w:t>. V</w:t>
            </w:r>
            <w:r w:rsidRPr="00DD1E2D">
              <w:rPr>
                <w:rFonts w:ascii="Franklin Gothic Book" w:hAnsi="Franklin Gothic Book"/>
                <w:bCs/>
              </w:rPr>
              <w:t xml:space="preserve">ery few require admission. </w:t>
            </w:r>
          </w:p>
          <w:bookmarkEnd w:id="8"/>
          <w:p w14:paraId="3AC072FD" w14:textId="1016F2BE" w:rsidR="00DD1E2D" w:rsidRPr="00DD1E2D" w:rsidRDefault="00DD1E2D" w:rsidP="00DD1E2D">
            <w:pPr>
              <w:pStyle w:val="BodyText"/>
              <w:spacing w:beforeLines="60" w:before="144" w:afterLines="60" w:after="144"/>
              <w:rPr>
                <w:rFonts w:ascii="Franklin Gothic Book" w:hAnsi="Franklin Gothic Book"/>
                <w:bCs/>
              </w:rPr>
            </w:pPr>
            <w:r w:rsidRPr="00DD1E2D">
              <w:rPr>
                <w:rFonts w:ascii="Franklin Gothic Book" w:hAnsi="Franklin Gothic Book"/>
                <w:bCs/>
              </w:rPr>
              <w:t xml:space="preserve">Several hours later at 9:30 a.m., a </w:t>
            </w:r>
            <w:r w:rsidR="008A50A4">
              <w:rPr>
                <w:rFonts w:ascii="Franklin Gothic Book" w:hAnsi="Franklin Gothic Book"/>
                <w:bCs/>
              </w:rPr>
              <w:t>M</w:t>
            </w:r>
            <w:r w:rsidRPr="00DD1E2D">
              <w:rPr>
                <w:rFonts w:ascii="Franklin Gothic Book" w:hAnsi="Franklin Gothic Book"/>
                <w:bCs/>
              </w:rPr>
              <w:t xml:space="preserve">6.8 earthquake occurred along the </w:t>
            </w:r>
            <w:r w:rsidR="00315E4A">
              <w:rPr>
                <w:rFonts w:ascii="Franklin Gothic Book" w:hAnsi="Franklin Gothic Book"/>
                <w:bCs/>
              </w:rPr>
              <w:t xml:space="preserve">Newport-Inglewood </w:t>
            </w:r>
            <w:r w:rsidRPr="00DD1E2D">
              <w:rPr>
                <w:rFonts w:ascii="Franklin Gothic Book" w:hAnsi="Franklin Gothic Book"/>
                <w:bCs/>
              </w:rPr>
              <w:t>fault. Once again, the entire Los Angeles region experienced shaking, with particularly intense shaking in the Long Beach and South Bay areas of Los Angeles County.</w:t>
            </w:r>
          </w:p>
          <w:p w14:paraId="4790DEC7" w14:textId="49984428" w:rsidR="00DD1E2D" w:rsidRPr="00DD1E2D" w:rsidRDefault="00DD1E2D" w:rsidP="00DD1E2D">
            <w:pPr>
              <w:pStyle w:val="BodyText"/>
              <w:spacing w:beforeLines="60" w:before="144" w:afterLines="60" w:after="144"/>
              <w:rPr>
                <w:rFonts w:ascii="Franklin Gothic Book" w:hAnsi="Franklin Gothic Book"/>
                <w:bCs/>
              </w:rPr>
            </w:pPr>
            <w:r w:rsidRPr="00DD1E2D">
              <w:rPr>
                <w:rFonts w:ascii="Franklin Gothic Book" w:hAnsi="Franklin Gothic Book"/>
                <w:bCs/>
              </w:rPr>
              <w:t xml:space="preserve">Consequently, </w:t>
            </w:r>
            <w:r w:rsidR="008A50A4">
              <w:rPr>
                <w:rFonts w:ascii="Franklin Gothic Book" w:hAnsi="Franklin Gothic Book"/>
                <w:bCs/>
              </w:rPr>
              <w:t xml:space="preserve">facilities are receiving patients by </w:t>
            </w:r>
            <w:r w:rsidR="00E66102">
              <w:rPr>
                <w:rFonts w:ascii="Franklin Gothic Book" w:hAnsi="Franklin Gothic Book"/>
                <w:bCs/>
              </w:rPr>
              <w:t xml:space="preserve">walk-in and </w:t>
            </w:r>
            <w:r w:rsidR="008A50A4">
              <w:rPr>
                <w:rFonts w:ascii="Franklin Gothic Book" w:hAnsi="Franklin Gothic Book"/>
                <w:bCs/>
              </w:rPr>
              <w:t>EMS runs</w:t>
            </w:r>
            <w:r w:rsidR="00E66102">
              <w:rPr>
                <w:rFonts w:ascii="Franklin Gothic Book" w:hAnsi="Franklin Gothic Book"/>
                <w:bCs/>
              </w:rPr>
              <w:t xml:space="preserve"> due to a</w:t>
            </w:r>
            <w:r w:rsidR="008A50A4">
              <w:rPr>
                <w:rFonts w:ascii="Franklin Gothic Book" w:hAnsi="Franklin Gothic Book"/>
                <w:bCs/>
              </w:rPr>
              <w:t>n</w:t>
            </w:r>
            <w:r w:rsidRPr="00DD1E2D">
              <w:rPr>
                <w:rFonts w:ascii="Franklin Gothic Book" w:hAnsi="Franklin Gothic Book"/>
                <w:bCs/>
              </w:rPr>
              <w:t xml:space="preserve"> MCI</w:t>
            </w:r>
            <w:r w:rsidR="008A50A4">
              <w:rPr>
                <w:rFonts w:ascii="Franklin Gothic Book" w:hAnsi="Franklin Gothic Book"/>
                <w:bCs/>
              </w:rPr>
              <w:t xml:space="preserve"> </w:t>
            </w:r>
            <w:r w:rsidRPr="00DD1E2D">
              <w:rPr>
                <w:rFonts w:ascii="Franklin Gothic Book" w:hAnsi="Franklin Gothic Book"/>
                <w:bCs/>
              </w:rPr>
              <w:t>resulting in a</w:t>
            </w:r>
            <w:r w:rsidR="00E66102">
              <w:rPr>
                <w:rFonts w:ascii="Franklin Gothic Book" w:hAnsi="Franklin Gothic Book"/>
                <w:bCs/>
              </w:rPr>
              <w:t xml:space="preserve"> second and larger</w:t>
            </w:r>
            <w:r w:rsidRPr="00DD1E2D">
              <w:rPr>
                <w:rFonts w:ascii="Franklin Gothic Book" w:hAnsi="Franklin Gothic Book"/>
                <w:bCs/>
              </w:rPr>
              <w:t xml:space="preserve"> patient surge </w:t>
            </w:r>
            <w:r w:rsidR="008A50A4">
              <w:rPr>
                <w:rFonts w:ascii="Franklin Gothic Book" w:hAnsi="Franklin Gothic Book"/>
                <w:bCs/>
              </w:rPr>
              <w:t>in</w:t>
            </w:r>
            <w:r w:rsidRPr="00DD1E2D">
              <w:rPr>
                <w:rFonts w:ascii="Franklin Gothic Book" w:hAnsi="Franklin Gothic Book"/>
                <w:bCs/>
              </w:rPr>
              <w:t xml:space="preserve">to </w:t>
            </w:r>
            <w:r>
              <w:rPr>
                <w:rFonts w:ascii="Franklin Gothic Book" w:hAnsi="Franklin Gothic Book"/>
                <w:bCs/>
              </w:rPr>
              <w:t>e</w:t>
            </w:r>
            <w:r w:rsidRPr="00DD1E2D">
              <w:rPr>
                <w:rFonts w:ascii="Franklin Gothic Book" w:hAnsi="Franklin Gothic Book"/>
                <w:bCs/>
              </w:rPr>
              <w:t xml:space="preserve">mergency </w:t>
            </w:r>
            <w:r>
              <w:rPr>
                <w:rFonts w:ascii="Franklin Gothic Book" w:hAnsi="Franklin Gothic Book"/>
                <w:bCs/>
              </w:rPr>
              <w:t>d</w:t>
            </w:r>
            <w:r w:rsidRPr="00DD1E2D">
              <w:rPr>
                <w:rFonts w:ascii="Franklin Gothic Book" w:hAnsi="Franklin Gothic Book"/>
                <w:bCs/>
              </w:rPr>
              <w:t>epartment</w:t>
            </w:r>
            <w:r>
              <w:rPr>
                <w:rFonts w:ascii="Franklin Gothic Book" w:hAnsi="Franklin Gothic Book"/>
                <w:bCs/>
              </w:rPr>
              <w:t>s</w:t>
            </w:r>
            <w:r w:rsidRPr="00DD1E2D">
              <w:rPr>
                <w:rFonts w:ascii="Franklin Gothic Book" w:hAnsi="Franklin Gothic Book"/>
                <w:bCs/>
              </w:rPr>
              <w:t xml:space="preserve">.  </w:t>
            </w:r>
          </w:p>
          <w:p w14:paraId="153D59D9" w14:textId="5CB3F66B" w:rsidR="00DD1E2D" w:rsidRPr="00DD1E2D" w:rsidRDefault="00DD1E2D" w:rsidP="00DD1E2D">
            <w:pPr>
              <w:pStyle w:val="BodyText"/>
              <w:spacing w:beforeLines="60" w:before="144" w:afterLines="60" w:after="144"/>
              <w:rPr>
                <w:rFonts w:ascii="Franklin Gothic Book" w:hAnsi="Franklin Gothic Book"/>
                <w:bCs/>
              </w:rPr>
            </w:pPr>
            <w:r w:rsidRPr="00DD1E2D">
              <w:rPr>
                <w:rFonts w:ascii="Franklin Gothic Book" w:hAnsi="Franklin Gothic Book"/>
                <w:bCs/>
              </w:rPr>
              <w:t>Also, received reports that facilities in the Long Beach and South Bay areas require evacuation</w:t>
            </w:r>
            <w:r>
              <w:rPr>
                <w:rFonts w:ascii="Franklin Gothic Book" w:hAnsi="Franklin Gothic Book"/>
                <w:bCs/>
              </w:rPr>
              <w:t xml:space="preserve"> (partial or complete)</w:t>
            </w:r>
            <w:r w:rsidRPr="00DD1E2D">
              <w:rPr>
                <w:rFonts w:ascii="Franklin Gothic Book" w:hAnsi="Franklin Gothic Book"/>
                <w:bCs/>
              </w:rPr>
              <w:t xml:space="preserve"> due to structural </w:t>
            </w:r>
            <w:r w:rsidR="004B7B93">
              <w:rPr>
                <w:rFonts w:ascii="Franklin Gothic Book" w:hAnsi="Franklin Gothic Book"/>
                <w:bCs/>
              </w:rPr>
              <w:t>and/</w:t>
            </w:r>
            <w:r w:rsidRPr="00DD1E2D">
              <w:rPr>
                <w:rFonts w:ascii="Franklin Gothic Book" w:hAnsi="Franklin Gothic Book"/>
                <w:bCs/>
              </w:rPr>
              <w:t>or other infrastructure damage.</w:t>
            </w:r>
          </w:p>
          <w:p w14:paraId="00B0325F" w14:textId="0986E3C3" w:rsidR="009174D9" w:rsidRPr="00342FFB" w:rsidRDefault="00DD1E2D" w:rsidP="00DD1E2D">
            <w:pPr>
              <w:pStyle w:val="BodyText"/>
              <w:spacing w:beforeLines="60" w:before="144" w:afterLines="60" w:after="144"/>
              <w:rPr>
                <w:rFonts w:ascii="Franklin Gothic Book" w:hAnsi="Franklin Gothic Book"/>
              </w:rPr>
            </w:pPr>
            <w:r w:rsidRPr="00DD1E2D">
              <w:rPr>
                <w:rFonts w:ascii="Franklin Gothic Book" w:hAnsi="Franklin Gothic Book"/>
                <w:bCs/>
              </w:rPr>
              <w:t>All facilities activate Surge Plan and/or Emergency Operations Plan.</w:t>
            </w:r>
            <w:bookmarkEnd w:id="7"/>
          </w:p>
        </w:tc>
      </w:tr>
      <w:bookmarkEnd w:id="6"/>
      <w:tr w:rsidR="0010078E" w:rsidRPr="007B6696" w14:paraId="59115467" w14:textId="77777777" w:rsidTr="009F76F6">
        <w:trPr>
          <w:cantSplit/>
          <w:trHeight w:val="432"/>
        </w:trPr>
        <w:tc>
          <w:tcPr>
            <w:tcW w:w="1885" w:type="dxa"/>
            <w:shd w:val="clear" w:color="auto" w:fill="005288"/>
            <w:vAlign w:val="center"/>
          </w:tcPr>
          <w:p w14:paraId="5E978906" w14:textId="77777777" w:rsidR="0010078E" w:rsidRPr="00995169" w:rsidRDefault="0010078E" w:rsidP="0010078E">
            <w:pPr>
              <w:pStyle w:val="BodyText"/>
              <w:spacing w:before="60" w:after="60"/>
              <w:rPr>
                <w:rFonts w:ascii="Franklin Gothic Book" w:hAnsi="Franklin Gothic Book"/>
                <w:b/>
                <w:color w:val="FFFFFF" w:themeColor="background1"/>
              </w:rPr>
            </w:pPr>
            <w:r w:rsidRPr="00995169">
              <w:rPr>
                <w:rFonts w:ascii="Franklin Gothic Book" w:hAnsi="Franklin Gothic Book"/>
                <w:b/>
                <w:color w:val="FFFFFF" w:themeColor="background1"/>
              </w:rPr>
              <w:t>Sponsor</w:t>
            </w:r>
          </w:p>
        </w:tc>
        <w:tc>
          <w:tcPr>
            <w:tcW w:w="7385" w:type="dxa"/>
            <w:vAlign w:val="center"/>
          </w:tcPr>
          <w:p w14:paraId="76709BAE" w14:textId="45B22E87" w:rsidR="0010078E" w:rsidRPr="00995169" w:rsidRDefault="0010078E" w:rsidP="0010078E">
            <w:pPr>
              <w:pStyle w:val="BodyText"/>
              <w:spacing w:before="60" w:after="60"/>
              <w:rPr>
                <w:rFonts w:ascii="Franklin Gothic Book" w:hAnsi="Franklin Gothic Book"/>
                <w:bCs/>
                <w:highlight w:val="lightGray"/>
              </w:rPr>
            </w:pPr>
            <w:r w:rsidRPr="00995169">
              <w:rPr>
                <w:rFonts w:ascii="Franklin Gothic Book" w:hAnsi="Franklin Gothic Book"/>
                <w:bCs/>
              </w:rPr>
              <w:t>Los Angeles County Emergency Medical Services (EMS) Agency, Hospital Preparedness Program</w:t>
            </w:r>
          </w:p>
        </w:tc>
      </w:tr>
      <w:tr w:rsidR="0010078E" w:rsidRPr="007B6696" w14:paraId="550661C1" w14:textId="77777777" w:rsidTr="009F76F6">
        <w:trPr>
          <w:cantSplit/>
          <w:trHeight w:val="432"/>
        </w:trPr>
        <w:tc>
          <w:tcPr>
            <w:tcW w:w="1885" w:type="dxa"/>
            <w:shd w:val="clear" w:color="auto" w:fill="005288"/>
            <w:vAlign w:val="center"/>
          </w:tcPr>
          <w:p w14:paraId="08DFC65E" w14:textId="77777777" w:rsidR="0010078E" w:rsidRPr="00995169" w:rsidRDefault="0010078E" w:rsidP="0010078E">
            <w:pPr>
              <w:pStyle w:val="BodyText"/>
              <w:spacing w:before="60" w:after="60"/>
              <w:rPr>
                <w:rFonts w:ascii="Franklin Gothic Book" w:hAnsi="Franklin Gothic Book"/>
                <w:b/>
                <w:color w:val="FFFFFF" w:themeColor="background1"/>
              </w:rPr>
            </w:pPr>
            <w:r w:rsidRPr="00995169">
              <w:rPr>
                <w:rFonts w:ascii="Franklin Gothic Book" w:hAnsi="Franklin Gothic Book"/>
                <w:b/>
                <w:color w:val="FFFFFF" w:themeColor="background1"/>
              </w:rPr>
              <w:t>Participating Organizations</w:t>
            </w:r>
          </w:p>
        </w:tc>
        <w:tc>
          <w:tcPr>
            <w:tcW w:w="7385" w:type="dxa"/>
            <w:vAlign w:val="center"/>
          </w:tcPr>
          <w:p w14:paraId="32DDFC8D" w14:textId="0EFB50A6" w:rsidR="00561F1E" w:rsidRDefault="00561F1E" w:rsidP="0010078E">
            <w:pPr>
              <w:pStyle w:val="BodyText"/>
              <w:numPr>
                <w:ilvl w:val="0"/>
                <w:numId w:val="14"/>
              </w:numPr>
              <w:spacing w:before="60" w:after="60"/>
              <w:rPr>
                <w:rFonts w:ascii="Franklin Gothic Book" w:hAnsi="Franklin Gothic Book"/>
              </w:rPr>
            </w:pPr>
            <w:r>
              <w:rPr>
                <w:rFonts w:ascii="Franklin Gothic Book" w:hAnsi="Franklin Gothic Book"/>
              </w:rPr>
              <w:t>Amateur Radio Emergency Services</w:t>
            </w:r>
          </w:p>
          <w:p w14:paraId="27547630" w14:textId="0F971A70" w:rsidR="0010078E" w:rsidRPr="00F86375" w:rsidRDefault="0010078E" w:rsidP="0010078E">
            <w:pPr>
              <w:pStyle w:val="BodyText"/>
              <w:numPr>
                <w:ilvl w:val="0"/>
                <w:numId w:val="14"/>
              </w:numPr>
              <w:spacing w:before="60" w:after="60"/>
              <w:rPr>
                <w:rFonts w:ascii="Franklin Gothic Book" w:hAnsi="Franklin Gothic Book"/>
              </w:rPr>
            </w:pPr>
            <w:r w:rsidRPr="00F86375">
              <w:rPr>
                <w:rFonts w:ascii="Franklin Gothic Book" w:hAnsi="Franklin Gothic Book"/>
              </w:rPr>
              <w:t>Ambulatory Surgery Centers</w:t>
            </w:r>
          </w:p>
          <w:p w14:paraId="6E46DC50" w14:textId="77777777" w:rsidR="0010078E" w:rsidRPr="00F86375" w:rsidRDefault="0010078E" w:rsidP="0010078E">
            <w:pPr>
              <w:pStyle w:val="BodyText"/>
              <w:numPr>
                <w:ilvl w:val="0"/>
                <w:numId w:val="14"/>
              </w:numPr>
              <w:spacing w:before="60" w:after="60"/>
              <w:rPr>
                <w:rFonts w:ascii="Franklin Gothic Book" w:hAnsi="Franklin Gothic Book"/>
              </w:rPr>
            </w:pPr>
            <w:r w:rsidRPr="00F86375">
              <w:rPr>
                <w:rFonts w:ascii="Franklin Gothic Book" w:hAnsi="Franklin Gothic Book"/>
              </w:rPr>
              <w:t>Clinics</w:t>
            </w:r>
          </w:p>
          <w:p w14:paraId="2F7ED0D7" w14:textId="77777777" w:rsidR="0010078E" w:rsidRPr="00F86375" w:rsidRDefault="0010078E" w:rsidP="0010078E">
            <w:pPr>
              <w:pStyle w:val="BodyText"/>
              <w:numPr>
                <w:ilvl w:val="0"/>
                <w:numId w:val="14"/>
              </w:numPr>
              <w:spacing w:before="60" w:after="60"/>
              <w:rPr>
                <w:rFonts w:ascii="Franklin Gothic Book" w:hAnsi="Franklin Gothic Book"/>
              </w:rPr>
            </w:pPr>
            <w:r w:rsidRPr="00F86375">
              <w:rPr>
                <w:rFonts w:ascii="Franklin Gothic Book" w:hAnsi="Franklin Gothic Book"/>
              </w:rPr>
              <w:t>Dialysis Centers</w:t>
            </w:r>
          </w:p>
          <w:p w14:paraId="42C4EEC7" w14:textId="13A0A204" w:rsidR="0010078E" w:rsidRPr="00F86375" w:rsidRDefault="0010078E" w:rsidP="0010078E">
            <w:pPr>
              <w:pStyle w:val="BodyText"/>
              <w:numPr>
                <w:ilvl w:val="0"/>
                <w:numId w:val="14"/>
              </w:numPr>
              <w:spacing w:before="60" w:after="60"/>
              <w:rPr>
                <w:rFonts w:ascii="Franklin Gothic Book" w:hAnsi="Franklin Gothic Book"/>
              </w:rPr>
            </w:pPr>
            <w:r w:rsidRPr="00F86375">
              <w:rPr>
                <w:rFonts w:ascii="Franklin Gothic Book" w:hAnsi="Franklin Gothic Book"/>
              </w:rPr>
              <w:t>Home Health</w:t>
            </w:r>
            <w:r w:rsidR="00AC5796">
              <w:rPr>
                <w:rFonts w:ascii="Franklin Gothic Book" w:hAnsi="Franklin Gothic Book"/>
              </w:rPr>
              <w:t xml:space="preserve"> and</w:t>
            </w:r>
            <w:r w:rsidRPr="00F86375">
              <w:rPr>
                <w:rFonts w:ascii="Franklin Gothic Book" w:hAnsi="Franklin Gothic Book"/>
              </w:rPr>
              <w:t xml:space="preserve"> Hospice</w:t>
            </w:r>
          </w:p>
          <w:p w14:paraId="180931B8" w14:textId="77777777" w:rsidR="0010078E" w:rsidRPr="00F86375" w:rsidRDefault="0010078E" w:rsidP="0010078E">
            <w:pPr>
              <w:pStyle w:val="BodyText"/>
              <w:numPr>
                <w:ilvl w:val="0"/>
                <w:numId w:val="14"/>
              </w:numPr>
              <w:spacing w:before="60" w:after="60"/>
              <w:rPr>
                <w:rFonts w:ascii="Franklin Gothic Book" w:hAnsi="Franklin Gothic Book"/>
              </w:rPr>
            </w:pPr>
            <w:r w:rsidRPr="00F86375">
              <w:rPr>
                <w:rFonts w:ascii="Franklin Gothic Book" w:hAnsi="Franklin Gothic Book"/>
              </w:rPr>
              <w:t>Hospitals</w:t>
            </w:r>
          </w:p>
          <w:p w14:paraId="2E597224" w14:textId="77777777" w:rsidR="00561F1E" w:rsidRDefault="0010078E" w:rsidP="0010078E">
            <w:pPr>
              <w:pStyle w:val="BodyText"/>
              <w:numPr>
                <w:ilvl w:val="0"/>
                <w:numId w:val="14"/>
              </w:numPr>
              <w:spacing w:before="60" w:after="60"/>
              <w:rPr>
                <w:rFonts w:ascii="Franklin Gothic Book" w:hAnsi="Franklin Gothic Book"/>
              </w:rPr>
            </w:pPr>
            <w:r w:rsidRPr="00F86375">
              <w:rPr>
                <w:rFonts w:ascii="Franklin Gothic Book" w:hAnsi="Franklin Gothic Book"/>
              </w:rPr>
              <w:t>Long Term Care Facilities</w:t>
            </w:r>
          </w:p>
          <w:p w14:paraId="0CE1B66E" w14:textId="0935B744" w:rsidR="00561F1E" w:rsidRDefault="00561F1E" w:rsidP="0010078E">
            <w:pPr>
              <w:pStyle w:val="BodyText"/>
              <w:numPr>
                <w:ilvl w:val="0"/>
                <w:numId w:val="14"/>
              </w:numPr>
              <w:spacing w:before="60" w:after="60"/>
              <w:rPr>
                <w:rFonts w:ascii="Franklin Gothic Book" w:hAnsi="Franklin Gothic Book"/>
              </w:rPr>
            </w:pPr>
            <w:r>
              <w:rPr>
                <w:rFonts w:ascii="Franklin Gothic Book" w:hAnsi="Franklin Gothic Book"/>
              </w:rPr>
              <w:t>Los Angeles County Department of Mental Health</w:t>
            </w:r>
          </w:p>
          <w:p w14:paraId="30F862D1" w14:textId="020AEEB2" w:rsidR="0010078E" w:rsidRPr="00F86375" w:rsidRDefault="0010078E" w:rsidP="0010078E">
            <w:pPr>
              <w:pStyle w:val="BodyText"/>
              <w:numPr>
                <w:ilvl w:val="0"/>
                <w:numId w:val="14"/>
              </w:numPr>
              <w:spacing w:before="60" w:after="60"/>
              <w:rPr>
                <w:rFonts w:ascii="Franklin Gothic Book" w:hAnsi="Franklin Gothic Book"/>
              </w:rPr>
            </w:pPr>
            <w:r>
              <w:rPr>
                <w:rFonts w:ascii="Franklin Gothic Book" w:hAnsi="Franklin Gothic Book"/>
              </w:rPr>
              <w:t>Los Angeles County E</w:t>
            </w:r>
            <w:r w:rsidR="00561F1E">
              <w:rPr>
                <w:rFonts w:ascii="Franklin Gothic Book" w:hAnsi="Franklin Gothic Book"/>
              </w:rPr>
              <w:t xml:space="preserve">mergency </w:t>
            </w:r>
            <w:r>
              <w:rPr>
                <w:rFonts w:ascii="Franklin Gothic Book" w:hAnsi="Franklin Gothic Book"/>
              </w:rPr>
              <w:t>M</w:t>
            </w:r>
            <w:r w:rsidR="00561F1E">
              <w:rPr>
                <w:rFonts w:ascii="Franklin Gothic Book" w:hAnsi="Franklin Gothic Book"/>
              </w:rPr>
              <w:t xml:space="preserve">edical </w:t>
            </w:r>
            <w:r>
              <w:rPr>
                <w:rFonts w:ascii="Franklin Gothic Book" w:hAnsi="Franklin Gothic Book"/>
              </w:rPr>
              <w:t>S</w:t>
            </w:r>
            <w:r w:rsidR="00561F1E">
              <w:rPr>
                <w:rFonts w:ascii="Franklin Gothic Book" w:hAnsi="Franklin Gothic Book"/>
              </w:rPr>
              <w:t>ervices</w:t>
            </w:r>
            <w:r>
              <w:rPr>
                <w:rFonts w:ascii="Franklin Gothic Book" w:hAnsi="Franklin Gothic Book"/>
              </w:rPr>
              <w:t xml:space="preserve"> Agency</w:t>
            </w:r>
          </w:p>
          <w:p w14:paraId="590CA070" w14:textId="77777777" w:rsidR="0010078E" w:rsidRPr="00F86375" w:rsidRDefault="0010078E" w:rsidP="0010078E">
            <w:pPr>
              <w:pStyle w:val="BodyText"/>
              <w:numPr>
                <w:ilvl w:val="0"/>
                <w:numId w:val="14"/>
              </w:numPr>
              <w:spacing w:before="60" w:after="60"/>
              <w:rPr>
                <w:rFonts w:ascii="Franklin Gothic Book" w:hAnsi="Franklin Gothic Book"/>
              </w:rPr>
            </w:pPr>
            <w:r w:rsidRPr="00F86375">
              <w:rPr>
                <w:rFonts w:ascii="Franklin Gothic Book" w:hAnsi="Franklin Gothic Book"/>
              </w:rPr>
              <w:t>Los Angeles County Fire Department</w:t>
            </w:r>
          </w:p>
          <w:p w14:paraId="5473D735" w14:textId="77777777" w:rsidR="0010078E" w:rsidRPr="00F86375" w:rsidRDefault="0010078E" w:rsidP="0010078E">
            <w:pPr>
              <w:pStyle w:val="BodyText"/>
              <w:numPr>
                <w:ilvl w:val="0"/>
                <w:numId w:val="14"/>
              </w:numPr>
              <w:spacing w:before="60" w:after="60"/>
              <w:rPr>
                <w:rFonts w:ascii="Franklin Gothic Book" w:hAnsi="Franklin Gothic Book"/>
              </w:rPr>
            </w:pPr>
            <w:r w:rsidRPr="00F86375">
              <w:rPr>
                <w:rFonts w:ascii="Franklin Gothic Book" w:hAnsi="Franklin Gothic Book"/>
              </w:rPr>
              <w:t>Los Angeles County Office of Emergency Management</w:t>
            </w:r>
          </w:p>
          <w:p w14:paraId="42A55330" w14:textId="77777777" w:rsidR="00DA4418" w:rsidRDefault="00DA4418" w:rsidP="00DA4418">
            <w:pPr>
              <w:pStyle w:val="BodyText"/>
              <w:numPr>
                <w:ilvl w:val="0"/>
                <w:numId w:val="14"/>
              </w:numPr>
              <w:spacing w:before="60" w:after="60"/>
              <w:rPr>
                <w:rFonts w:ascii="Franklin Gothic Book" w:hAnsi="Franklin Gothic Book"/>
              </w:rPr>
            </w:pPr>
            <w:r w:rsidRPr="00F86375">
              <w:rPr>
                <w:rFonts w:ascii="Franklin Gothic Book" w:hAnsi="Franklin Gothic Book"/>
              </w:rPr>
              <w:t>Provider Agencies (Private)</w:t>
            </w:r>
          </w:p>
          <w:p w14:paraId="7B13E305" w14:textId="0B55486B" w:rsidR="0010078E" w:rsidRPr="00F86375" w:rsidRDefault="0010078E" w:rsidP="0010078E">
            <w:pPr>
              <w:pStyle w:val="BodyText"/>
              <w:numPr>
                <w:ilvl w:val="0"/>
                <w:numId w:val="14"/>
              </w:numPr>
              <w:spacing w:before="60" w:after="60"/>
              <w:rPr>
                <w:rFonts w:ascii="Franklin Gothic Book" w:hAnsi="Franklin Gothic Book"/>
              </w:rPr>
            </w:pPr>
            <w:r w:rsidRPr="00F86375">
              <w:rPr>
                <w:rFonts w:ascii="Franklin Gothic Book" w:hAnsi="Franklin Gothic Book"/>
              </w:rPr>
              <w:t xml:space="preserve">Public Health (Long Beach, </w:t>
            </w:r>
            <w:r w:rsidR="00561F1E">
              <w:rPr>
                <w:rFonts w:ascii="Franklin Gothic Book" w:hAnsi="Franklin Gothic Book"/>
              </w:rPr>
              <w:t>Pasadena, Los Angeles County</w:t>
            </w:r>
            <w:r w:rsidRPr="00F86375">
              <w:rPr>
                <w:rFonts w:ascii="Franklin Gothic Book" w:hAnsi="Franklin Gothic Book"/>
              </w:rPr>
              <w:t>)</w:t>
            </w:r>
          </w:p>
          <w:p w14:paraId="1E0084F0" w14:textId="77777777" w:rsidR="00006C80" w:rsidRDefault="00006C80" w:rsidP="00DA4418">
            <w:pPr>
              <w:pStyle w:val="BodyText"/>
              <w:numPr>
                <w:ilvl w:val="0"/>
                <w:numId w:val="14"/>
              </w:numPr>
              <w:spacing w:before="60" w:after="60"/>
              <w:rPr>
                <w:rFonts w:ascii="Franklin Gothic Book" w:hAnsi="Franklin Gothic Book"/>
              </w:rPr>
            </w:pPr>
            <w:r>
              <w:rPr>
                <w:rFonts w:ascii="Franklin Gothic Book" w:hAnsi="Franklin Gothic Book"/>
              </w:rPr>
              <w:t>United States Geological Survey (USGS)</w:t>
            </w:r>
          </w:p>
          <w:p w14:paraId="0BC9BA8D" w14:textId="2E263867" w:rsidR="00006C80" w:rsidRPr="00995169" w:rsidRDefault="00006C80" w:rsidP="00DA4418">
            <w:pPr>
              <w:pStyle w:val="BodyText"/>
              <w:numPr>
                <w:ilvl w:val="0"/>
                <w:numId w:val="14"/>
              </w:numPr>
              <w:spacing w:before="60" w:after="60"/>
              <w:rPr>
                <w:rFonts w:ascii="Franklin Gothic Book" w:hAnsi="Franklin Gothic Book"/>
              </w:rPr>
            </w:pPr>
            <w:r>
              <w:rPr>
                <w:rFonts w:ascii="Franklin Gothic Book" w:hAnsi="Franklin Gothic Book"/>
              </w:rPr>
              <w:t>Urgent Care Centers</w:t>
            </w:r>
          </w:p>
        </w:tc>
      </w:tr>
      <w:tr w:rsidR="0010078E" w:rsidRPr="007B6696" w14:paraId="2F6567CA" w14:textId="77777777" w:rsidTr="009F76F6">
        <w:trPr>
          <w:cantSplit/>
          <w:trHeight w:val="432"/>
        </w:trPr>
        <w:tc>
          <w:tcPr>
            <w:tcW w:w="1885" w:type="dxa"/>
            <w:shd w:val="clear" w:color="auto" w:fill="005288"/>
            <w:vAlign w:val="center"/>
          </w:tcPr>
          <w:p w14:paraId="70E0FB3B" w14:textId="77777777" w:rsidR="0010078E" w:rsidRPr="00995169" w:rsidRDefault="0010078E" w:rsidP="0010078E">
            <w:pPr>
              <w:pStyle w:val="BodyText"/>
              <w:spacing w:after="0"/>
              <w:rPr>
                <w:rFonts w:ascii="Franklin Gothic Book" w:hAnsi="Franklin Gothic Book"/>
                <w:b/>
                <w:color w:val="FFFFFF" w:themeColor="background1"/>
              </w:rPr>
            </w:pPr>
            <w:r w:rsidRPr="00995169">
              <w:rPr>
                <w:rFonts w:ascii="Franklin Gothic Book" w:hAnsi="Franklin Gothic Book"/>
                <w:b/>
                <w:color w:val="FFFFFF" w:themeColor="background1"/>
              </w:rPr>
              <w:lastRenderedPageBreak/>
              <w:t>Point of Contact</w:t>
            </w:r>
          </w:p>
        </w:tc>
        <w:tc>
          <w:tcPr>
            <w:tcW w:w="7385" w:type="dxa"/>
            <w:vAlign w:val="center"/>
          </w:tcPr>
          <w:p w14:paraId="63D2FA81" w14:textId="77777777" w:rsidR="0010078E" w:rsidRPr="00995169" w:rsidRDefault="0010078E" w:rsidP="0010078E">
            <w:pPr>
              <w:pStyle w:val="BodyText"/>
              <w:spacing w:after="0"/>
              <w:rPr>
                <w:rFonts w:ascii="Franklin Gothic Book" w:hAnsi="Franklin Gothic Book"/>
              </w:rPr>
            </w:pPr>
            <w:bookmarkStart w:id="9" w:name="_Hlk51588743"/>
            <w:r w:rsidRPr="00995169">
              <w:rPr>
                <w:rFonts w:ascii="Franklin Gothic Book" w:hAnsi="Franklin Gothic Book"/>
              </w:rPr>
              <w:t>Darren Verrette</w:t>
            </w:r>
          </w:p>
          <w:p w14:paraId="1E1BE41E" w14:textId="77777777" w:rsidR="0010078E" w:rsidRPr="00995169" w:rsidRDefault="0010078E" w:rsidP="0010078E">
            <w:pPr>
              <w:pStyle w:val="BodyText"/>
              <w:spacing w:after="0"/>
              <w:rPr>
                <w:rFonts w:ascii="Franklin Gothic Book" w:hAnsi="Franklin Gothic Book"/>
              </w:rPr>
            </w:pPr>
            <w:r w:rsidRPr="00995169">
              <w:rPr>
                <w:rFonts w:ascii="Franklin Gothic Book" w:hAnsi="Franklin Gothic Book"/>
              </w:rPr>
              <w:t>Disaster Program Manager</w:t>
            </w:r>
          </w:p>
          <w:p w14:paraId="1CDD40C8" w14:textId="77777777" w:rsidR="0010078E" w:rsidRPr="00995169" w:rsidRDefault="0010078E" w:rsidP="0010078E">
            <w:pPr>
              <w:pStyle w:val="BodyText"/>
              <w:spacing w:after="0"/>
              <w:rPr>
                <w:rFonts w:ascii="Franklin Gothic Book" w:hAnsi="Franklin Gothic Book"/>
              </w:rPr>
            </w:pPr>
            <w:r w:rsidRPr="00995169">
              <w:rPr>
                <w:rFonts w:ascii="Franklin Gothic Book" w:hAnsi="Franklin Gothic Book"/>
              </w:rPr>
              <w:t>Los Angeles County Emergency Medical Services Agency</w:t>
            </w:r>
          </w:p>
          <w:p w14:paraId="6C8BB683" w14:textId="77777777" w:rsidR="0010078E" w:rsidRPr="00995169" w:rsidRDefault="0010078E" w:rsidP="0010078E">
            <w:pPr>
              <w:pStyle w:val="BodyText"/>
              <w:spacing w:after="0"/>
              <w:rPr>
                <w:rFonts w:ascii="Franklin Gothic Book" w:hAnsi="Franklin Gothic Book"/>
              </w:rPr>
            </w:pPr>
            <w:r w:rsidRPr="00995169">
              <w:rPr>
                <w:rFonts w:ascii="Franklin Gothic Book" w:hAnsi="Franklin Gothic Book"/>
              </w:rPr>
              <w:t>10100 Pioneer Blvd</w:t>
            </w:r>
            <w:bookmarkEnd w:id="9"/>
            <w:r w:rsidRPr="00995169">
              <w:rPr>
                <w:rFonts w:ascii="Franklin Gothic Book" w:hAnsi="Franklin Gothic Book"/>
              </w:rPr>
              <w:t>.</w:t>
            </w:r>
          </w:p>
          <w:p w14:paraId="021309A3" w14:textId="65A04926" w:rsidR="003622A2" w:rsidRPr="00995169" w:rsidRDefault="0010078E" w:rsidP="003622A2">
            <w:pPr>
              <w:pStyle w:val="BodyText"/>
              <w:spacing w:after="0"/>
              <w:rPr>
                <w:rFonts w:ascii="Franklin Gothic Book" w:hAnsi="Franklin Gothic Book"/>
                <w:highlight w:val="lightGray"/>
              </w:rPr>
            </w:pPr>
            <w:r w:rsidRPr="00995169">
              <w:rPr>
                <w:rFonts w:ascii="Franklin Gothic Book" w:hAnsi="Franklin Gothic Book"/>
              </w:rPr>
              <w:t>Santa Fe Springs, CA 90670</w:t>
            </w:r>
          </w:p>
        </w:tc>
      </w:tr>
    </w:tbl>
    <w:p w14:paraId="606DAB98" w14:textId="77777777" w:rsidR="003622A2" w:rsidRDefault="003622A2" w:rsidP="003622A2">
      <w:pPr>
        <w:pStyle w:val="BodyText"/>
      </w:pPr>
      <w:bookmarkStart w:id="10" w:name="_Toc110952053"/>
      <w:bookmarkStart w:id="11" w:name="_Toc335992123"/>
      <w:bookmarkStart w:id="12" w:name="_Toc336197855"/>
      <w:bookmarkStart w:id="13" w:name="_Toc336596348"/>
      <w:bookmarkStart w:id="14" w:name="_Hlk110939454"/>
      <w:bookmarkEnd w:id="5"/>
      <w:bookmarkEnd w:id="4"/>
    </w:p>
    <w:p w14:paraId="13DCED54" w14:textId="77777777" w:rsidR="00DD1E2D" w:rsidRDefault="00DD1E2D" w:rsidP="003622A2">
      <w:pPr>
        <w:pStyle w:val="BodyText"/>
      </w:pPr>
    </w:p>
    <w:p w14:paraId="3DA9D949" w14:textId="77777777" w:rsidR="00DD1E2D" w:rsidRDefault="00DD1E2D" w:rsidP="003622A2">
      <w:pPr>
        <w:pStyle w:val="BodyText"/>
      </w:pPr>
    </w:p>
    <w:p w14:paraId="5E5B3C71" w14:textId="77777777" w:rsidR="00DD1E2D" w:rsidRDefault="00DD1E2D" w:rsidP="003622A2">
      <w:pPr>
        <w:pStyle w:val="BodyText"/>
      </w:pPr>
    </w:p>
    <w:p w14:paraId="1A86E7FD" w14:textId="77777777" w:rsidR="00DD1E2D" w:rsidRDefault="00DD1E2D" w:rsidP="003622A2">
      <w:pPr>
        <w:pStyle w:val="BodyText"/>
      </w:pPr>
    </w:p>
    <w:p w14:paraId="45880C88" w14:textId="77777777" w:rsidR="00DD1E2D" w:rsidRDefault="00DD1E2D" w:rsidP="003622A2">
      <w:pPr>
        <w:pStyle w:val="BodyText"/>
      </w:pPr>
    </w:p>
    <w:p w14:paraId="11E924D7" w14:textId="77777777" w:rsidR="00FF28FD" w:rsidRDefault="00FF28FD" w:rsidP="003622A2">
      <w:pPr>
        <w:pStyle w:val="BodyText"/>
      </w:pPr>
    </w:p>
    <w:p w14:paraId="307C2E5D" w14:textId="77777777" w:rsidR="00FF28FD" w:rsidRDefault="00FF28FD" w:rsidP="003622A2">
      <w:pPr>
        <w:pStyle w:val="BodyText"/>
      </w:pPr>
    </w:p>
    <w:p w14:paraId="7CEA28CA" w14:textId="77777777" w:rsidR="00FF28FD" w:rsidRDefault="00FF28FD" w:rsidP="003622A2">
      <w:pPr>
        <w:pStyle w:val="BodyText"/>
      </w:pPr>
    </w:p>
    <w:p w14:paraId="2F10C0F8" w14:textId="77777777" w:rsidR="00FF28FD" w:rsidRDefault="00FF28FD" w:rsidP="003622A2">
      <w:pPr>
        <w:pStyle w:val="BodyText"/>
      </w:pPr>
    </w:p>
    <w:p w14:paraId="7B3013EF" w14:textId="77777777" w:rsidR="00FF28FD" w:rsidRDefault="00FF28FD" w:rsidP="003622A2">
      <w:pPr>
        <w:pStyle w:val="BodyText"/>
      </w:pPr>
    </w:p>
    <w:p w14:paraId="1AF53FFD" w14:textId="77777777" w:rsidR="00FF28FD" w:rsidRDefault="00FF28FD" w:rsidP="003622A2">
      <w:pPr>
        <w:pStyle w:val="BodyText"/>
      </w:pPr>
    </w:p>
    <w:p w14:paraId="3ED1FA1D" w14:textId="77777777" w:rsidR="00FF28FD" w:rsidRDefault="00FF28FD" w:rsidP="003622A2">
      <w:pPr>
        <w:pStyle w:val="BodyText"/>
      </w:pPr>
    </w:p>
    <w:p w14:paraId="5D385CE8" w14:textId="77777777" w:rsidR="00FF28FD" w:rsidRDefault="00FF28FD" w:rsidP="003622A2">
      <w:pPr>
        <w:pStyle w:val="BodyText"/>
      </w:pPr>
    </w:p>
    <w:p w14:paraId="7FD583B8" w14:textId="77777777" w:rsidR="00FF28FD" w:rsidRDefault="00FF28FD" w:rsidP="003622A2">
      <w:pPr>
        <w:pStyle w:val="BodyText"/>
      </w:pPr>
    </w:p>
    <w:p w14:paraId="3E1B0789" w14:textId="77777777" w:rsidR="00FF28FD" w:rsidRDefault="00FF28FD" w:rsidP="003622A2">
      <w:pPr>
        <w:pStyle w:val="BodyText"/>
      </w:pPr>
    </w:p>
    <w:p w14:paraId="59AC5E40" w14:textId="77777777" w:rsidR="00FF28FD" w:rsidRDefault="00FF28FD" w:rsidP="003622A2">
      <w:pPr>
        <w:pStyle w:val="BodyText"/>
      </w:pPr>
    </w:p>
    <w:p w14:paraId="63F3C266" w14:textId="77777777" w:rsidR="00DD1E2D" w:rsidRDefault="00DD1E2D" w:rsidP="003622A2">
      <w:pPr>
        <w:pStyle w:val="BodyText"/>
      </w:pPr>
    </w:p>
    <w:p w14:paraId="52893269" w14:textId="77777777" w:rsidR="00DD1E2D" w:rsidRDefault="00DD1E2D" w:rsidP="003622A2">
      <w:pPr>
        <w:pStyle w:val="BodyText"/>
      </w:pPr>
    </w:p>
    <w:p w14:paraId="1A6020AF" w14:textId="77777777" w:rsidR="00DD1E2D" w:rsidRDefault="00DD1E2D" w:rsidP="003622A2">
      <w:pPr>
        <w:pStyle w:val="BodyText"/>
      </w:pPr>
    </w:p>
    <w:p w14:paraId="4EFDE06D" w14:textId="77777777" w:rsidR="00DD1E2D" w:rsidRDefault="00DD1E2D" w:rsidP="003622A2">
      <w:pPr>
        <w:pStyle w:val="BodyText"/>
      </w:pPr>
    </w:p>
    <w:p w14:paraId="5CFF1203" w14:textId="77777777" w:rsidR="00DD1E2D" w:rsidRDefault="00DD1E2D" w:rsidP="003622A2">
      <w:pPr>
        <w:pStyle w:val="BodyText"/>
      </w:pPr>
    </w:p>
    <w:p w14:paraId="7261BD37" w14:textId="77777777" w:rsidR="00C978A2" w:rsidRDefault="00C978A2" w:rsidP="003622A2">
      <w:pPr>
        <w:pStyle w:val="BodyText"/>
      </w:pPr>
    </w:p>
    <w:p w14:paraId="2FCD013B" w14:textId="77777777" w:rsidR="00DD1E2D" w:rsidRDefault="00DD1E2D" w:rsidP="003622A2">
      <w:pPr>
        <w:pStyle w:val="BodyText"/>
      </w:pPr>
    </w:p>
    <w:p w14:paraId="52E6102E" w14:textId="41D9ED34" w:rsidR="00A43A33" w:rsidRPr="002A125E" w:rsidRDefault="00657735" w:rsidP="00044290">
      <w:pPr>
        <w:pStyle w:val="Heading1"/>
        <w:numPr>
          <w:ilvl w:val="0"/>
          <w:numId w:val="0"/>
        </w:numPr>
        <w:spacing w:before="0" w:after="120"/>
        <w:ind w:left="360" w:hanging="360"/>
        <w:jc w:val="left"/>
        <w:rPr>
          <w:rFonts w:ascii="Franklin Gothic Book" w:hAnsi="Franklin Gothic Book"/>
          <w:color w:val="005288"/>
        </w:rPr>
      </w:pPr>
      <w:bookmarkStart w:id="15" w:name="_Hlk205184498"/>
      <w:bookmarkStart w:id="16" w:name="_Hlk203490345"/>
      <w:r w:rsidRPr="002A125E">
        <w:rPr>
          <w:rFonts w:ascii="Franklin Gothic Book" w:hAnsi="Franklin Gothic Book"/>
          <w:color w:val="005288"/>
        </w:rPr>
        <w:lastRenderedPageBreak/>
        <w:t>General Informati</w:t>
      </w:r>
      <w:r w:rsidRPr="007814E3">
        <w:rPr>
          <w:rFonts w:ascii="Franklin Gothic Book" w:hAnsi="Franklin Gothic Book"/>
          <w:color w:val="365F91" w:themeColor="accent1" w:themeShade="BF"/>
        </w:rPr>
        <w:t>on</w:t>
      </w:r>
      <w:bookmarkEnd w:id="10"/>
    </w:p>
    <w:p w14:paraId="3F459BD3" w14:textId="77777777" w:rsidR="007B6F99" w:rsidRPr="007B6F99" w:rsidRDefault="007B6F99" w:rsidP="007B6F99">
      <w:pPr>
        <w:keepNext/>
        <w:keepLines/>
        <w:spacing w:before="120" w:after="120"/>
        <w:outlineLvl w:val="1"/>
        <w:rPr>
          <w:rFonts w:ascii="Franklin Gothic Book" w:hAnsi="Franklin Gothic Book" w:cs="Arial"/>
          <w:b/>
          <w:sz w:val="28"/>
          <w:szCs w:val="26"/>
        </w:rPr>
      </w:pPr>
      <w:bookmarkStart w:id="17" w:name="_Hlk92378776"/>
      <w:bookmarkStart w:id="18" w:name="_Hlk112069434"/>
      <w:bookmarkStart w:id="19" w:name="_Hlk112069384"/>
      <w:bookmarkEnd w:id="11"/>
      <w:bookmarkEnd w:id="12"/>
      <w:bookmarkEnd w:id="13"/>
      <w:r w:rsidRPr="007B6F99">
        <w:rPr>
          <w:rFonts w:ascii="Franklin Gothic Book" w:hAnsi="Franklin Gothic Book" w:cs="Arial"/>
          <w:b/>
          <w:sz w:val="28"/>
          <w:szCs w:val="26"/>
        </w:rPr>
        <w:t>Exercise Objectives and Capabilities</w:t>
      </w:r>
    </w:p>
    <w:p w14:paraId="155D0A47" w14:textId="483058E8" w:rsidR="00DB0987" w:rsidRDefault="007B6F99" w:rsidP="00554CC2">
      <w:pPr>
        <w:spacing w:before="60" w:after="60" w:line="259" w:lineRule="auto"/>
        <w:rPr>
          <w:rFonts w:ascii="Franklin Gothic Book" w:hAnsi="Franklin Gothic Book" w:cs="Arial"/>
          <w:kern w:val="24"/>
          <w:sz w:val="22"/>
          <w:szCs w:val="22"/>
        </w:rPr>
      </w:pPr>
      <w:r w:rsidRPr="007B6F99">
        <w:rPr>
          <w:rFonts w:ascii="Franklin Gothic Book" w:hAnsi="Franklin Gothic Book" w:cs="Arial"/>
          <w:kern w:val="24"/>
          <w:sz w:val="22"/>
          <w:szCs w:val="22"/>
        </w:rPr>
        <w:t xml:space="preserve">The </w:t>
      </w:r>
      <w:r w:rsidR="00DB0987">
        <w:rPr>
          <w:rFonts w:ascii="Franklin Gothic Book" w:hAnsi="Franklin Gothic Book" w:cs="Arial"/>
          <w:kern w:val="24"/>
          <w:sz w:val="22"/>
          <w:szCs w:val="22"/>
        </w:rPr>
        <w:t xml:space="preserve">Annual Medical and Health Exercise (AMHE) will also meet requirements of ASPR’s </w:t>
      </w:r>
      <w:r w:rsidRPr="007B6F99">
        <w:rPr>
          <w:rFonts w:ascii="Franklin Gothic Book" w:hAnsi="Franklin Gothic Book" w:cs="Arial"/>
          <w:kern w:val="24"/>
          <w:sz w:val="22"/>
          <w:szCs w:val="22"/>
        </w:rPr>
        <w:t>M</w:t>
      </w:r>
      <w:r w:rsidR="00DB0987">
        <w:rPr>
          <w:rFonts w:ascii="Franklin Gothic Book" w:hAnsi="Franklin Gothic Book" w:cs="Arial"/>
          <w:kern w:val="24"/>
          <w:sz w:val="22"/>
          <w:szCs w:val="22"/>
        </w:rPr>
        <w:t>edical Response and Surge Exercise (MRSE).</w:t>
      </w:r>
    </w:p>
    <w:p w14:paraId="5D23009C" w14:textId="1ED54125" w:rsidR="00554CC2" w:rsidRDefault="00551882" w:rsidP="00554CC2">
      <w:pPr>
        <w:spacing w:before="60" w:after="60" w:line="259" w:lineRule="auto"/>
        <w:rPr>
          <w:rFonts w:ascii="Franklin Gothic Book" w:hAnsi="Franklin Gothic Book"/>
          <w:sz w:val="22"/>
          <w:szCs w:val="22"/>
        </w:rPr>
      </w:pPr>
      <w:r>
        <w:rPr>
          <w:rFonts w:ascii="Franklin Gothic Book" w:eastAsia="Calibri" w:hAnsi="Franklin Gothic Book" w:cs="Arial"/>
          <w:sz w:val="22"/>
          <w:szCs w:val="22"/>
        </w:rPr>
        <w:t>T</w:t>
      </w:r>
      <w:r w:rsidR="007B6F99" w:rsidRPr="007B6F99">
        <w:rPr>
          <w:rFonts w:ascii="Franklin Gothic Book" w:eastAsia="Calibri" w:hAnsi="Franklin Gothic Book" w:cs="Arial"/>
          <w:sz w:val="22"/>
          <w:szCs w:val="22"/>
        </w:rPr>
        <w:t>he MRSE includes six (6) required objectives</w:t>
      </w:r>
      <w:r w:rsidR="00DD63E8">
        <w:rPr>
          <w:rFonts w:ascii="Franklin Gothic Book" w:eastAsia="Calibri" w:hAnsi="Franklin Gothic Book" w:cs="Arial"/>
          <w:sz w:val="22"/>
          <w:szCs w:val="22"/>
        </w:rPr>
        <w:t xml:space="preserve"> for </w:t>
      </w:r>
      <w:r w:rsidR="0055316C">
        <w:rPr>
          <w:rFonts w:ascii="Franklin Gothic Book" w:eastAsia="Calibri" w:hAnsi="Franklin Gothic Book" w:cs="Arial"/>
          <w:sz w:val="22"/>
          <w:szCs w:val="22"/>
        </w:rPr>
        <w:t>the</w:t>
      </w:r>
      <w:r w:rsidR="00DD63E8">
        <w:rPr>
          <w:rFonts w:ascii="Franklin Gothic Book" w:eastAsia="Calibri" w:hAnsi="Franklin Gothic Book" w:cs="Arial"/>
          <w:sz w:val="22"/>
          <w:szCs w:val="22"/>
        </w:rPr>
        <w:t xml:space="preserve"> Health Care Coalition</w:t>
      </w:r>
      <w:r w:rsidR="007B6F99" w:rsidRPr="007B6F99">
        <w:rPr>
          <w:rFonts w:ascii="Franklin Gothic Book" w:eastAsia="Calibri" w:hAnsi="Franklin Gothic Book" w:cs="Arial"/>
          <w:sz w:val="22"/>
          <w:szCs w:val="22"/>
        </w:rPr>
        <w:t xml:space="preserve">. The </w:t>
      </w:r>
      <w:r w:rsidR="007B6F99" w:rsidRPr="00554CC2">
        <w:rPr>
          <w:rFonts w:ascii="Franklin Gothic Book" w:eastAsia="Calibri" w:hAnsi="Franklin Gothic Book" w:cs="Arial"/>
          <w:sz w:val="22"/>
          <w:szCs w:val="22"/>
        </w:rPr>
        <w:t>Core Capabilities are from the U.S. Administration for Strategic Preparedness and Response, Health Care Preparedness and Response Capabilities guide</w:t>
      </w:r>
      <w:r w:rsidR="00554CC2" w:rsidRPr="00554CC2">
        <w:rPr>
          <w:rFonts w:ascii="Franklin Gothic Book" w:eastAsia="Calibri" w:hAnsi="Franklin Gothic Book" w:cs="Arial"/>
          <w:sz w:val="22"/>
          <w:szCs w:val="22"/>
        </w:rPr>
        <w:t xml:space="preserve">. </w:t>
      </w:r>
      <w:hyperlink r:id="rId15" w:history="1">
        <w:r w:rsidR="00E8450B">
          <w:rPr>
            <w:rStyle w:val="Hyperlink"/>
            <w:rFonts w:ascii="Franklin Gothic Book" w:hAnsi="Franklin Gothic Book"/>
            <w:sz w:val="22"/>
            <w:szCs w:val="22"/>
          </w:rPr>
          <w:t>Health Care Preparedness and Response Capabilities (phe.gov)</w:t>
        </w:r>
      </w:hyperlink>
    </w:p>
    <w:p w14:paraId="71D36D9A" w14:textId="77777777" w:rsidR="00867D5A" w:rsidRDefault="00867D5A" w:rsidP="00554CC2">
      <w:pPr>
        <w:spacing w:before="60" w:after="60" w:line="259" w:lineRule="auto"/>
        <w:rPr>
          <w:rFonts w:ascii="Franklin Gothic Book" w:eastAsia="Calibri" w:hAnsi="Franklin Gothic Book" w:cs="Calibri"/>
          <w:b/>
          <w:bCs/>
          <w:color w:val="FF0000"/>
        </w:rPr>
      </w:pPr>
    </w:p>
    <w:p w14:paraId="56366148" w14:textId="174309AC" w:rsidR="00554CC2" w:rsidRPr="00B1220B" w:rsidRDefault="00554CC2" w:rsidP="00554CC2">
      <w:pPr>
        <w:spacing w:before="60" w:after="60" w:line="259" w:lineRule="auto"/>
        <w:rPr>
          <w:rFonts w:ascii="Franklin Gothic Book" w:eastAsia="Calibri" w:hAnsi="Franklin Gothic Book" w:cs="Calibri"/>
          <w:b/>
          <w:bCs/>
          <w:color w:val="FF0000"/>
        </w:rPr>
      </w:pPr>
      <w:bookmarkStart w:id="20" w:name="_Hlk203027308"/>
      <w:r w:rsidRPr="00B1220B">
        <w:rPr>
          <w:rFonts w:ascii="Franklin Gothic Book" w:eastAsia="Calibri" w:hAnsi="Franklin Gothic Book" w:cs="Calibri"/>
          <w:b/>
          <w:bCs/>
          <w:color w:val="FF0000"/>
        </w:rPr>
        <w:t xml:space="preserve">Health Care Coalition </w:t>
      </w:r>
      <w:r w:rsidRPr="001329F2">
        <w:rPr>
          <w:rFonts w:ascii="Franklin Gothic Book" w:eastAsia="Calibri" w:hAnsi="Franklin Gothic Book" w:cs="Calibri"/>
          <w:b/>
          <w:bCs/>
          <w:color w:val="FF0000"/>
        </w:rPr>
        <w:t>Objectives</w:t>
      </w:r>
      <w:r w:rsidRPr="00B1220B">
        <w:rPr>
          <w:rFonts w:ascii="Franklin Gothic Book" w:eastAsia="Calibri" w:hAnsi="Franklin Gothic Book" w:cs="Calibri"/>
          <w:b/>
          <w:bCs/>
          <w:color w:val="FF0000"/>
        </w:rPr>
        <w:t>:</w:t>
      </w: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Caption w:val="Exercise Objectives and Associated Core Capabilities"/>
        <w:tblDescription w:val="This chart lists the exercise objectives established for this exercise and each objective's associated core capabiltiy that is being tested. "/>
      </w:tblPr>
      <w:tblGrid>
        <w:gridCol w:w="4674"/>
        <w:gridCol w:w="4676"/>
      </w:tblGrid>
      <w:tr w:rsidR="007B6F99" w:rsidRPr="007B6F99" w14:paraId="5A74869E" w14:textId="77777777" w:rsidTr="007B6F99">
        <w:trPr>
          <w:cantSplit/>
          <w:tblHeader/>
          <w:jc w:val="center"/>
        </w:trPr>
        <w:tc>
          <w:tcPr>
            <w:tcW w:w="4674" w:type="dxa"/>
            <w:shd w:val="clear" w:color="auto" w:fill="005288"/>
          </w:tcPr>
          <w:p w14:paraId="7EC0EF4C" w14:textId="77777777" w:rsidR="007B6F99" w:rsidRPr="00304C69" w:rsidRDefault="007B6F99" w:rsidP="007B6F99">
            <w:pPr>
              <w:spacing w:before="120" w:after="120" w:line="259" w:lineRule="auto"/>
              <w:jc w:val="both"/>
              <w:rPr>
                <w:rFonts w:ascii="Franklin Gothic Book" w:eastAsia="Calibri" w:hAnsi="Franklin Gothic Book"/>
                <w:b/>
                <w:color w:val="FFFFFF"/>
                <w:sz w:val="22"/>
                <w:szCs w:val="21"/>
              </w:rPr>
            </w:pPr>
            <w:r w:rsidRPr="00304C69">
              <w:rPr>
                <w:rFonts w:ascii="Franklin Gothic Book" w:eastAsia="Calibri" w:hAnsi="Franklin Gothic Book"/>
                <w:b/>
                <w:color w:val="FFFFFF"/>
                <w:sz w:val="22"/>
                <w:szCs w:val="21"/>
              </w:rPr>
              <w:t>Exercise Objective</w:t>
            </w:r>
          </w:p>
        </w:tc>
        <w:tc>
          <w:tcPr>
            <w:tcW w:w="4676" w:type="dxa"/>
            <w:shd w:val="clear" w:color="auto" w:fill="005288"/>
          </w:tcPr>
          <w:p w14:paraId="4AA942CD" w14:textId="77777777" w:rsidR="007B6F99" w:rsidRPr="00304C69" w:rsidRDefault="007B6F99" w:rsidP="007B6F99">
            <w:pPr>
              <w:spacing w:before="120" w:after="120" w:line="259" w:lineRule="auto"/>
              <w:jc w:val="both"/>
              <w:rPr>
                <w:rFonts w:ascii="Franklin Gothic Book" w:eastAsia="Calibri" w:hAnsi="Franklin Gothic Book"/>
                <w:b/>
                <w:color w:val="FFFFFF"/>
                <w:sz w:val="22"/>
                <w:szCs w:val="21"/>
              </w:rPr>
            </w:pPr>
            <w:r w:rsidRPr="00304C69">
              <w:rPr>
                <w:rFonts w:ascii="Franklin Gothic Book" w:eastAsia="Calibri" w:hAnsi="Franklin Gothic Book"/>
                <w:b/>
                <w:color w:val="FFFFFF"/>
                <w:sz w:val="22"/>
                <w:szCs w:val="21"/>
              </w:rPr>
              <w:t>Core Capability</w:t>
            </w:r>
          </w:p>
        </w:tc>
      </w:tr>
      <w:tr w:rsidR="007B6F99" w:rsidRPr="007B6F99" w14:paraId="135AA9C1" w14:textId="77777777" w:rsidTr="007B6F99">
        <w:trPr>
          <w:cantSplit/>
          <w:jc w:val="center"/>
        </w:trPr>
        <w:tc>
          <w:tcPr>
            <w:tcW w:w="4674" w:type="dxa"/>
          </w:tcPr>
          <w:p w14:paraId="435D3490" w14:textId="77777777" w:rsidR="007B6F99" w:rsidRPr="007B6F99" w:rsidRDefault="007B6F99" w:rsidP="007B6F99">
            <w:pPr>
              <w:spacing w:before="120" w:after="120" w:line="259" w:lineRule="auto"/>
              <w:jc w:val="both"/>
              <w:rPr>
                <w:rFonts w:ascii="Franklin Gothic Book" w:eastAsia="Calibri" w:hAnsi="Franklin Gothic Book"/>
                <w:sz w:val="22"/>
                <w:szCs w:val="21"/>
              </w:rPr>
            </w:pPr>
            <w:r w:rsidRPr="007B6F99">
              <w:rPr>
                <w:rFonts w:ascii="Franklin Gothic Book" w:eastAsia="Calibri" w:hAnsi="Franklin Gothic Book"/>
                <w:sz w:val="22"/>
                <w:szCs w:val="21"/>
              </w:rPr>
              <w:t>Assess an HCC’s capacity to support a large-scale, community-wide medical surge incident</w:t>
            </w:r>
          </w:p>
        </w:tc>
        <w:tc>
          <w:tcPr>
            <w:tcW w:w="4676" w:type="dxa"/>
          </w:tcPr>
          <w:p w14:paraId="69B657FE" w14:textId="77777777" w:rsidR="007B6F99" w:rsidRPr="007B6F99" w:rsidRDefault="007B6F99" w:rsidP="007B6F99">
            <w:pPr>
              <w:spacing w:before="120" w:after="120" w:line="259" w:lineRule="auto"/>
              <w:jc w:val="both"/>
              <w:rPr>
                <w:rFonts w:ascii="Franklin Gothic Book" w:eastAsia="Calibri" w:hAnsi="Franklin Gothic Book"/>
                <w:sz w:val="22"/>
                <w:szCs w:val="21"/>
              </w:rPr>
            </w:pPr>
            <w:r w:rsidRPr="007B6F99">
              <w:rPr>
                <w:rFonts w:ascii="Franklin Gothic Book" w:eastAsia="Calibri" w:hAnsi="Franklin Gothic Book"/>
                <w:sz w:val="22"/>
                <w:szCs w:val="21"/>
              </w:rPr>
              <w:t>Capability 4. Medical Surge</w:t>
            </w:r>
          </w:p>
        </w:tc>
      </w:tr>
      <w:tr w:rsidR="007B6F99" w:rsidRPr="007B6F99" w14:paraId="4E9CB052" w14:textId="77777777" w:rsidTr="007B6F99">
        <w:trPr>
          <w:cantSplit/>
          <w:jc w:val="center"/>
        </w:trPr>
        <w:tc>
          <w:tcPr>
            <w:tcW w:w="4674" w:type="dxa"/>
            <w:shd w:val="clear" w:color="auto" w:fill="F2F2F2"/>
          </w:tcPr>
          <w:p w14:paraId="182F1BF8" w14:textId="77777777" w:rsidR="007B6F99" w:rsidRPr="007B6F99" w:rsidRDefault="007B6F99" w:rsidP="007B6F99">
            <w:pPr>
              <w:spacing w:before="120" w:after="120" w:line="259" w:lineRule="auto"/>
              <w:rPr>
                <w:rFonts w:ascii="Franklin Gothic Book" w:eastAsia="Calibri" w:hAnsi="Franklin Gothic Book"/>
                <w:sz w:val="22"/>
                <w:szCs w:val="22"/>
              </w:rPr>
            </w:pPr>
            <w:r w:rsidRPr="007B6F99">
              <w:rPr>
                <w:rFonts w:ascii="Franklin Gothic Book" w:eastAsia="Calibri" w:hAnsi="Franklin Gothic Book"/>
                <w:sz w:val="22"/>
                <w:szCs w:val="22"/>
              </w:rPr>
              <w:t>Evaluate a multitude of coalition preparedness and response documents and plans, including specialty surge annexes, transfer agreements, coordination plans with other state HCCs, and other relevant plans.</w:t>
            </w:r>
          </w:p>
        </w:tc>
        <w:tc>
          <w:tcPr>
            <w:tcW w:w="4676" w:type="dxa"/>
            <w:shd w:val="clear" w:color="auto" w:fill="F2F2F2"/>
          </w:tcPr>
          <w:p w14:paraId="6250BE2D" w14:textId="77777777" w:rsidR="007B6F99" w:rsidRPr="007B6F99" w:rsidRDefault="007B6F99" w:rsidP="007B6F99">
            <w:pPr>
              <w:spacing w:before="120" w:after="120" w:line="259" w:lineRule="auto"/>
              <w:rPr>
                <w:rFonts w:ascii="Franklin Gothic Book" w:eastAsia="Calibri" w:hAnsi="Franklin Gothic Book"/>
                <w:sz w:val="22"/>
                <w:szCs w:val="22"/>
              </w:rPr>
            </w:pPr>
            <w:r w:rsidRPr="007B6F99">
              <w:rPr>
                <w:rFonts w:ascii="Franklin Gothic Book" w:eastAsia="Calibri" w:hAnsi="Franklin Gothic Book"/>
                <w:sz w:val="22"/>
                <w:szCs w:val="22"/>
              </w:rPr>
              <w:t>Capability 1. Foundation for Health Care and Medical Readiness</w:t>
            </w:r>
          </w:p>
        </w:tc>
      </w:tr>
      <w:tr w:rsidR="007B6F99" w:rsidRPr="007B6F99" w14:paraId="7A85A3AE" w14:textId="77777777" w:rsidTr="007B6F99">
        <w:trPr>
          <w:cantSplit/>
          <w:jc w:val="center"/>
        </w:trPr>
        <w:tc>
          <w:tcPr>
            <w:tcW w:w="4674" w:type="dxa"/>
            <w:shd w:val="clear" w:color="auto" w:fill="auto"/>
          </w:tcPr>
          <w:p w14:paraId="6C2509CF" w14:textId="77777777" w:rsidR="007B6F99" w:rsidRPr="007B6F99" w:rsidRDefault="007B6F99" w:rsidP="007B6F99">
            <w:pPr>
              <w:tabs>
                <w:tab w:val="left" w:pos="1020"/>
                <w:tab w:val="left" w:pos="1021"/>
              </w:tabs>
              <w:spacing w:before="79" w:after="160" w:line="276" w:lineRule="auto"/>
              <w:ind w:right="460"/>
              <w:rPr>
                <w:rFonts w:ascii="Franklin Gothic Book" w:eastAsia="Calibri" w:hAnsi="Franklin Gothic Book"/>
                <w:sz w:val="22"/>
                <w:szCs w:val="22"/>
              </w:rPr>
            </w:pPr>
            <w:r w:rsidRPr="007B6F99">
              <w:rPr>
                <w:rFonts w:ascii="Franklin Gothic Book" w:eastAsia="Calibri" w:hAnsi="Franklin Gothic Book"/>
                <w:sz w:val="22"/>
                <w:szCs w:val="22"/>
              </w:rPr>
              <w:t>Evaluate coalition members’ ability to communicate and coordinate quickly to find and</w:t>
            </w:r>
            <w:r w:rsidRPr="007B6F99">
              <w:rPr>
                <w:rFonts w:ascii="Franklin Gothic Book" w:eastAsia="Calibri" w:hAnsi="Franklin Gothic Book"/>
                <w:spacing w:val="-47"/>
                <w:sz w:val="22"/>
                <w:szCs w:val="22"/>
              </w:rPr>
              <w:t xml:space="preserve"> </w:t>
            </w:r>
            <w:r w:rsidRPr="007B6F99">
              <w:rPr>
                <w:rFonts w:ascii="Franklin Gothic Book" w:eastAsia="Calibri" w:hAnsi="Franklin Gothic Book"/>
                <w:sz w:val="22"/>
                <w:szCs w:val="22"/>
              </w:rPr>
              <w:t>match available staffed beds, transportation, supplies and equipment, and personnel</w:t>
            </w:r>
            <w:r w:rsidRPr="007B6F99">
              <w:rPr>
                <w:rFonts w:ascii="Franklin Gothic Book" w:eastAsia="Calibri" w:hAnsi="Franklin Gothic Book"/>
                <w:spacing w:val="1"/>
                <w:sz w:val="22"/>
                <w:szCs w:val="22"/>
              </w:rPr>
              <w:t xml:space="preserve"> </w:t>
            </w:r>
            <w:r w:rsidRPr="007B6F99">
              <w:rPr>
                <w:rFonts w:ascii="Franklin Gothic Book" w:eastAsia="Calibri" w:hAnsi="Franklin Gothic Book"/>
                <w:sz w:val="22"/>
                <w:szCs w:val="22"/>
              </w:rPr>
              <w:t>during</w:t>
            </w:r>
            <w:r w:rsidRPr="007B6F99">
              <w:rPr>
                <w:rFonts w:ascii="Franklin Gothic Book" w:eastAsia="Calibri" w:hAnsi="Franklin Gothic Book"/>
                <w:spacing w:val="-2"/>
                <w:sz w:val="22"/>
                <w:szCs w:val="22"/>
              </w:rPr>
              <w:t xml:space="preserve"> </w:t>
            </w:r>
            <w:r w:rsidRPr="007B6F99">
              <w:rPr>
                <w:rFonts w:ascii="Franklin Gothic Book" w:eastAsia="Calibri" w:hAnsi="Franklin Gothic Book"/>
                <w:sz w:val="22"/>
                <w:szCs w:val="22"/>
              </w:rPr>
              <w:t>a large-scale</w:t>
            </w:r>
            <w:r w:rsidRPr="007B6F99">
              <w:rPr>
                <w:rFonts w:ascii="Franklin Gothic Book" w:eastAsia="Calibri" w:hAnsi="Franklin Gothic Book"/>
                <w:spacing w:val="1"/>
                <w:sz w:val="22"/>
                <w:szCs w:val="22"/>
              </w:rPr>
              <w:t xml:space="preserve"> </w:t>
            </w:r>
            <w:r w:rsidRPr="007B6F99">
              <w:rPr>
                <w:rFonts w:ascii="Franklin Gothic Book" w:eastAsia="Calibri" w:hAnsi="Franklin Gothic Book"/>
                <w:sz w:val="22"/>
                <w:szCs w:val="22"/>
              </w:rPr>
              <w:t>surge</w:t>
            </w:r>
            <w:r w:rsidRPr="007B6F99">
              <w:rPr>
                <w:rFonts w:ascii="Franklin Gothic Book" w:eastAsia="Calibri" w:hAnsi="Franklin Gothic Book"/>
                <w:spacing w:val="1"/>
                <w:sz w:val="22"/>
                <w:szCs w:val="22"/>
              </w:rPr>
              <w:t xml:space="preserve"> </w:t>
            </w:r>
            <w:r w:rsidRPr="007B6F99">
              <w:rPr>
                <w:rFonts w:ascii="Franklin Gothic Book" w:eastAsia="Calibri" w:hAnsi="Franklin Gothic Book"/>
                <w:sz w:val="22"/>
                <w:szCs w:val="22"/>
              </w:rPr>
              <w:t>incident</w:t>
            </w:r>
          </w:p>
        </w:tc>
        <w:tc>
          <w:tcPr>
            <w:tcW w:w="4676" w:type="dxa"/>
            <w:shd w:val="clear" w:color="auto" w:fill="auto"/>
          </w:tcPr>
          <w:p w14:paraId="63F64A1A" w14:textId="77777777" w:rsidR="007B6F99" w:rsidRPr="007B6F99" w:rsidRDefault="007B6F99" w:rsidP="007B6F99">
            <w:pPr>
              <w:spacing w:before="120" w:after="120" w:line="259" w:lineRule="auto"/>
              <w:rPr>
                <w:rFonts w:ascii="Franklin Gothic Book" w:eastAsia="Calibri" w:hAnsi="Franklin Gothic Book"/>
                <w:sz w:val="22"/>
                <w:szCs w:val="22"/>
              </w:rPr>
            </w:pPr>
            <w:r w:rsidRPr="007B6F99">
              <w:rPr>
                <w:rFonts w:ascii="Franklin Gothic Book" w:eastAsia="Calibri" w:hAnsi="Franklin Gothic Book"/>
                <w:sz w:val="22"/>
                <w:szCs w:val="22"/>
              </w:rPr>
              <w:t xml:space="preserve">Capability 2. Health Care and Medical Response Coordination </w:t>
            </w:r>
          </w:p>
        </w:tc>
      </w:tr>
      <w:tr w:rsidR="007B6F99" w:rsidRPr="007B6F99" w14:paraId="65853054" w14:textId="77777777" w:rsidTr="007B6F99">
        <w:trPr>
          <w:cantSplit/>
          <w:jc w:val="center"/>
        </w:trPr>
        <w:tc>
          <w:tcPr>
            <w:tcW w:w="4674" w:type="dxa"/>
            <w:shd w:val="clear" w:color="auto" w:fill="F2F2F2"/>
          </w:tcPr>
          <w:p w14:paraId="73E53B0D" w14:textId="77777777" w:rsidR="007B6F99" w:rsidRPr="007B6F99" w:rsidRDefault="007B6F99" w:rsidP="007B6F99">
            <w:pPr>
              <w:spacing w:before="120" w:after="120" w:line="259" w:lineRule="auto"/>
              <w:rPr>
                <w:rFonts w:ascii="Franklin Gothic Book" w:eastAsia="Calibri" w:hAnsi="Franklin Gothic Book"/>
                <w:sz w:val="22"/>
                <w:szCs w:val="22"/>
                <w:highlight w:val="yellow"/>
              </w:rPr>
            </w:pPr>
            <w:r w:rsidRPr="007B6F99">
              <w:rPr>
                <w:rFonts w:ascii="Franklin Gothic Book" w:eastAsia="Calibri" w:hAnsi="Franklin Gothic Book"/>
                <w:sz w:val="22"/>
                <w:szCs w:val="22"/>
              </w:rPr>
              <w:t>Assist HCCs</w:t>
            </w:r>
            <w:r w:rsidRPr="007B6F99">
              <w:rPr>
                <w:rFonts w:ascii="Franklin Gothic Book" w:eastAsia="Calibri" w:hAnsi="Franklin Gothic Book"/>
                <w:spacing w:val="-3"/>
                <w:sz w:val="22"/>
                <w:szCs w:val="22"/>
              </w:rPr>
              <w:t xml:space="preserve"> </w:t>
            </w:r>
            <w:r w:rsidRPr="007B6F99">
              <w:rPr>
                <w:rFonts w:ascii="Franklin Gothic Book" w:eastAsia="Calibri" w:hAnsi="Franklin Gothic Book"/>
                <w:sz w:val="22"/>
                <w:szCs w:val="22"/>
              </w:rPr>
              <w:t>and</w:t>
            </w:r>
            <w:r w:rsidRPr="007B6F99">
              <w:rPr>
                <w:rFonts w:ascii="Franklin Gothic Book" w:eastAsia="Calibri" w:hAnsi="Franklin Gothic Book"/>
                <w:spacing w:val="-2"/>
                <w:sz w:val="22"/>
                <w:szCs w:val="22"/>
              </w:rPr>
              <w:t xml:space="preserve"> </w:t>
            </w:r>
            <w:r w:rsidRPr="007B6F99">
              <w:rPr>
                <w:rFonts w:ascii="Franklin Gothic Book" w:eastAsia="Calibri" w:hAnsi="Franklin Gothic Book"/>
                <w:sz w:val="22"/>
                <w:szCs w:val="22"/>
              </w:rPr>
              <w:t>their</w:t>
            </w:r>
            <w:r w:rsidRPr="007B6F99">
              <w:rPr>
                <w:rFonts w:ascii="Franklin Gothic Book" w:eastAsia="Calibri" w:hAnsi="Franklin Gothic Book"/>
                <w:spacing w:val="-3"/>
                <w:sz w:val="22"/>
                <w:szCs w:val="22"/>
              </w:rPr>
              <w:t xml:space="preserve"> </w:t>
            </w:r>
            <w:r w:rsidRPr="007B6F99">
              <w:rPr>
                <w:rFonts w:ascii="Franklin Gothic Book" w:eastAsia="Calibri" w:hAnsi="Franklin Gothic Book"/>
                <w:sz w:val="22"/>
                <w:szCs w:val="22"/>
              </w:rPr>
              <w:t>members</w:t>
            </w:r>
            <w:r w:rsidRPr="007B6F99">
              <w:rPr>
                <w:rFonts w:ascii="Franklin Gothic Book" w:eastAsia="Calibri" w:hAnsi="Franklin Gothic Book"/>
                <w:spacing w:val="-1"/>
                <w:sz w:val="22"/>
                <w:szCs w:val="22"/>
              </w:rPr>
              <w:t xml:space="preserve"> </w:t>
            </w:r>
            <w:r w:rsidRPr="007B6F99">
              <w:rPr>
                <w:rFonts w:ascii="Franklin Gothic Book" w:eastAsia="Calibri" w:hAnsi="Franklin Gothic Book"/>
                <w:sz w:val="22"/>
                <w:szCs w:val="22"/>
              </w:rPr>
              <w:t>with</w:t>
            </w:r>
            <w:r w:rsidRPr="007B6F99">
              <w:rPr>
                <w:rFonts w:ascii="Franklin Gothic Book" w:eastAsia="Calibri" w:hAnsi="Franklin Gothic Book"/>
                <w:spacing w:val="-4"/>
                <w:sz w:val="22"/>
                <w:szCs w:val="22"/>
              </w:rPr>
              <w:t xml:space="preserve"> </w:t>
            </w:r>
            <w:r w:rsidRPr="007B6F99">
              <w:rPr>
                <w:rFonts w:ascii="Franklin Gothic Book" w:eastAsia="Calibri" w:hAnsi="Franklin Gothic Book"/>
                <w:sz w:val="22"/>
                <w:szCs w:val="22"/>
              </w:rPr>
              <w:t>improvement planning</w:t>
            </w:r>
            <w:r w:rsidRPr="007B6F99">
              <w:rPr>
                <w:rFonts w:ascii="Franklin Gothic Book" w:eastAsia="Calibri" w:hAnsi="Franklin Gothic Book"/>
                <w:spacing w:val="-2"/>
                <w:sz w:val="22"/>
                <w:szCs w:val="22"/>
              </w:rPr>
              <w:t xml:space="preserve"> </w:t>
            </w:r>
            <w:r w:rsidRPr="007B6F99">
              <w:rPr>
                <w:rFonts w:ascii="Franklin Gothic Book" w:eastAsia="Calibri" w:hAnsi="Franklin Gothic Book"/>
                <w:sz w:val="22"/>
                <w:szCs w:val="22"/>
              </w:rPr>
              <w:t>based</w:t>
            </w:r>
            <w:r w:rsidRPr="007B6F99">
              <w:rPr>
                <w:rFonts w:ascii="Franklin Gothic Book" w:eastAsia="Calibri" w:hAnsi="Franklin Gothic Book"/>
                <w:spacing w:val="-1"/>
                <w:sz w:val="22"/>
                <w:szCs w:val="22"/>
              </w:rPr>
              <w:t xml:space="preserve"> </w:t>
            </w:r>
            <w:r w:rsidRPr="007B6F99">
              <w:rPr>
                <w:rFonts w:ascii="Franklin Gothic Book" w:eastAsia="Calibri" w:hAnsi="Franklin Gothic Book"/>
                <w:sz w:val="22"/>
                <w:szCs w:val="22"/>
              </w:rPr>
              <w:t>on</w:t>
            </w:r>
            <w:r w:rsidRPr="007B6F99">
              <w:rPr>
                <w:rFonts w:ascii="Franklin Gothic Book" w:eastAsia="Calibri" w:hAnsi="Franklin Gothic Book"/>
                <w:spacing w:val="-4"/>
                <w:sz w:val="22"/>
                <w:szCs w:val="22"/>
              </w:rPr>
              <w:t xml:space="preserve"> </w:t>
            </w:r>
            <w:r w:rsidRPr="007B6F99">
              <w:rPr>
                <w:rFonts w:ascii="Franklin Gothic Book" w:eastAsia="Calibri" w:hAnsi="Franklin Gothic Book"/>
                <w:sz w:val="22"/>
                <w:szCs w:val="22"/>
              </w:rPr>
              <w:t>MRSE</w:t>
            </w:r>
            <w:r w:rsidRPr="007B6F99">
              <w:rPr>
                <w:rFonts w:ascii="Franklin Gothic Book" w:eastAsia="Calibri" w:hAnsi="Franklin Gothic Book"/>
                <w:spacing w:val="-3"/>
                <w:sz w:val="22"/>
                <w:szCs w:val="22"/>
              </w:rPr>
              <w:t xml:space="preserve"> </w:t>
            </w:r>
            <w:r w:rsidRPr="007B6F99">
              <w:rPr>
                <w:rFonts w:ascii="Franklin Gothic Book" w:eastAsia="Calibri" w:hAnsi="Franklin Gothic Book"/>
                <w:sz w:val="22"/>
                <w:szCs w:val="22"/>
              </w:rPr>
              <w:t>outcomes</w:t>
            </w:r>
          </w:p>
        </w:tc>
        <w:tc>
          <w:tcPr>
            <w:tcW w:w="4676" w:type="dxa"/>
            <w:shd w:val="clear" w:color="auto" w:fill="F2F2F2"/>
          </w:tcPr>
          <w:p w14:paraId="3C1750D8" w14:textId="77777777" w:rsidR="007B6F99" w:rsidRPr="007B6F99" w:rsidRDefault="007B6F99" w:rsidP="007B6F99">
            <w:pPr>
              <w:spacing w:before="120" w:after="120" w:line="259" w:lineRule="auto"/>
              <w:rPr>
                <w:rFonts w:ascii="Franklin Gothic Book" w:eastAsia="Calibri" w:hAnsi="Franklin Gothic Book"/>
                <w:sz w:val="22"/>
                <w:szCs w:val="22"/>
              </w:rPr>
            </w:pPr>
            <w:r w:rsidRPr="007B6F99">
              <w:rPr>
                <w:rFonts w:ascii="Franklin Gothic Book" w:eastAsia="Calibri" w:hAnsi="Franklin Gothic Book"/>
                <w:sz w:val="22"/>
                <w:szCs w:val="22"/>
              </w:rPr>
              <w:t>Capability 1. Foundation for Health Care and Medical Readiness</w:t>
            </w:r>
          </w:p>
        </w:tc>
      </w:tr>
      <w:tr w:rsidR="007B6F99" w:rsidRPr="007B6F99" w14:paraId="1FFE1C43" w14:textId="77777777" w:rsidTr="007B6F99">
        <w:trPr>
          <w:cantSplit/>
          <w:jc w:val="center"/>
        </w:trPr>
        <w:tc>
          <w:tcPr>
            <w:tcW w:w="4674" w:type="dxa"/>
          </w:tcPr>
          <w:p w14:paraId="419BF9C1" w14:textId="77777777" w:rsidR="007B6F99" w:rsidRPr="007B6F99" w:rsidRDefault="007B6F99" w:rsidP="007B6F99">
            <w:pPr>
              <w:spacing w:before="120" w:after="120" w:line="259" w:lineRule="auto"/>
              <w:rPr>
                <w:rFonts w:ascii="Franklin Gothic Book" w:eastAsia="Calibri" w:hAnsi="Franklin Gothic Book"/>
                <w:sz w:val="22"/>
                <w:szCs w:val="22"/>
                <w:highlight w:val="yellow"/>
              </w:rPr>
            </w:pPr>
            <w:r w:rsidRPr="007B6F99">
              <w:rPr>
                <w:rFonts w:ascii="Franklin Gothic Book" w:eastAsia="Calibri" w:hAnsi="Franklin Gothic Book"/>
                <w:sz w:val="22"/>
                <w:szCs w:val="22"/>
              </w:rPr>
              <w:t>Serve as a data source for performance measure reporting required by the HPP Cooperative Agreement</w:t>
            </w:r>
          </w:p>
        </w:tc>
        <w:tc>
          <w:tcPr>
            <w:tcW w:w="4676" w:type="dxa"/>
          </w:tcPr>
          <w:p w14:paraId="17C948E4" w14:textId="77777777" w:rsidR="007B6F99" w:rsidRPr="007B6F99" w:rsidRDefault="007B6F99" w:rsidP="007B6F99">
            <w:pPr>
              <w:spacing w:before="120" w:after="120" w:line="259" w:lineRule="auto"/>
              <w:rPr>
                <w:rFonts w:ascii="Franklin Gothic Book" w:eastAsia="Calibri" w:hAnsi="Franklin Gothic Book"/>
                <w:sz w:val="22"/>
                <w:szCs w:val="22"/>
              </w:rPr>
            </w:pPr>
            <w:r w:rsidRPr="007B6F99">
              <w:rPr>
                <w:rFonts w:ascii="Franklin Gothic Book" w:eastAsia="Calibri" w:hAnsi="Franklin Gothic Book"/>
                <w:sz w:val="22"/>
                <w:szCs w:val="22"/>
              </w:rPr>
              <w:t>Capability 1. Foundation for Health Care and Medical Readiness</w:t>
            </w:r>
          </w:p>
        </w:tc>
      </w:tr>
      <w:tr w:rsidR="007B6F99" w:rsidRPr="007B6F99" w14:paraId="0BB216B0" w14:textId="77777777" w:rsidTr="007B6F99">
        <w:trPr>
          <w:cantSplit/>
          <w:jc w:val="center"/>
        </w:trPr>
        <w:tc>
          <w:tcPr>
            <w:tcW w:w="4674" w:type="dxa"/>
            <w:shd w:val="clear" w:color="auto" w:fill="F2F2F2"/>
          </w:tcPr>
          <w:p w14:paraId="728EEA1D" w14:textId="77777777" w:rsidR="007B6F99" w:rsidRPr="007B6F99" w:rsidRDefault="007B6F99" w:rsidP="007B6F99">
            <w:pPr>
              <w:spacing w:before="120" w:after="120" w:line="259" w:lineRule="auto"/>
              <w:rPr>
                <w:rFonts w:ascii="Franklin Gothic Book" w:eastAsia="Calibri" w:hAnsi="Franklin Gothic Book"/>
                <w:sz w:val="22"/>
                <w:szCs w:val="22"/>
                <w:highlight w:val="yellow"/>
              </w:rPr>
            </w:pPr>
            <w:r w:rsidRPr="007B6F99">
              <w:rPr>
                <w:rFonts w:ascii="Franklin Gothic Book" w:eastAsia="Calibri" w:hAnsi="Franklin Gothic Book"/>
                <w:sz w:val="22"/>
                <w:szCs w:val="22"/>
              </w:rPr>
              <w:t>Provide a flexible exercise which could be customized to meet the needs and/or exercise requirements of HCCs</w:t>
            </w:r>
          </w:p>
        </w:tc>
        <w:tc>
          <w:tcPr>
            <w:tcW w:w="4676" w:type="dxa"/>
            <w:shd w:val="clear" w:color="auto" w:fill="F2F2F2"/>
          </w:tcPr>
          <w:p w14:paraId="6FB84814" w14:textId="77777777" w:rsidR="007B6F99" w:rsidRPr="007B6F99" w:rsidRDefault="007B6F99" w:rsidP="007B6F99">
            <w:pPr>
              <w:spacing w:before="120" w:after="120" w:line="259" w:lineRule="auto"/>
              <w:rPr>
                <w:rFonts w:ascii="Franklin Gothic Book" w:eastAsia="Calibri" w:hAnsi="Franklin Gothic Book"/>
                <w:sz w:val="22"/>
                <w:szCs w:val="22"/>
              </w:rPr>
            </w:pPr>
            <w:r w:rsidRPr="007B6F99">
              <w:rPr>
                <w:rFonts w:ascii="Franklin Gothic Book" w:eastAsia="Calibri" w:hAnsi="Franklin Gothic Book"/>
                <w:sz w:val="22"/>
                <w:szCs w:val="22"/>
              </w:rPr>
              <w:t>Capability 1. Foundation for Health Care and Medical Readiness</w:t>
            </w:r>
          </w:p>
        </w:tc>
      </w:tr>
    </w:tbl>
    <w:p w14:paraId="16EF1B1F" w14:textId="77777777" w:rsidR="00B1220B" w:rsidRDefault="00B1220B" w:rsidP="001329F2">
      <w:pPr>
        <w:rPr>
          <w:rFonts w:ascii="Franklin Gothic Book" w:eastAsia="Calibri" w:hAnsi="Franklin Gothic Book" w:cs="Calibri"/>
          <w:b/>
          <w:bCs/>
          <w:sz w:val="28"/>
          <w:szCs w:val="28"/>
        </w:rPr>
      </w:pPr>
      <w:bookmarkStart w:id="21" w:name="_Toc336426628"/>
      <w:bookmarkStart w:id="22" w:name="_Toc95305808"/>
      <w:bookmarkStart w:id="23" w:name="_Toc110952054"/>
      <w:bookmarkStart w:id="24" w:name="_Toc336199560"/>
      <w:bookmarkStart w:id="25" w:name="_Toc336596351"/>
      <w:bookmarkEnd w:id="14"/>
      <w:bookmarkEnd w:id="17"/>
    </w:p>
    <w:p w14:paraId="22E705D8" w14:textId="77777777" w:rsidR="00B13AD0" w:rsidRDefault="00B13AD0" w:rsidP="001329F2">
      <w:pPr>
        <w:rPr>
          <w:rFonts w:ascii="Franklin Gothic Book" w:eastAsia="Calibri" w:hAnsi="Franklin Gothic Book" w:cs="Calibri"/>
          <w:b/>
          <w:bCs/>
          <w:sz w:val="28"/>
          <w:szCs w:val="28"/>
        </w:rPr>
      </w:pPr>
    </w:p>
    <w:p w14:paraId="5D1E8497" w14:textId="77777777" w:rsidR="00B13AD0" w:rsidRDefault="00B13AD0" w:rsidP="001329F2">
      <w:pPr>
        <w:rPr>
          <w:rFonts w:ascii="Franklin Gothic Book" w:eastAsia="Calibri" w:hAnsi="Franklin Gothic Book" w:cs="Calibri"/>
          <w:b/>
          <w:bCs/>
          <w:sz w:val="28"/>
          <w:szCs w:val="28"/>
        </w:rPr>
      </w:pPr>
    </w:p>
    <w:p w14:paraId="103108E7" w14:textId="77777777" w:rsidR="00B13AD0" w:rsidRDefault="00B13AD0" w:rsidP="001329F2">
      <w:pPr>
        <w:rPr>
          <w:rFonts w:ascii="Franklin Gothic Book" w:eastAsia="Calibri" w:hAnsi="Franklin Gothic Book" w:cs="Calibri"/>
          <w:b/>
          <w:bCs/>
          <w:sz w:val="28"/>
          <w:szCs w:val="28"/>
        </w:rPr>
      </w:pPr>
    </w:p>
    <w:p w14:paraId="49724CB2" w14:textId="77777777" w:rsidR="00551882" w:rsidRDefault="00551882" w:rsidP="001329F2">
      <w:pPr>
        <w:rPr>
          <w:rFonts w:ascii="Franklin Gothic Book" w:eastAsia="Calibri" w:hAnsi="Franklin Gothic Book" w:cs="Calibri"/>
          <w:b/>
          <w:bCs/>
          <w:sz w:val="28"/>
          <w:szCs w:val="28"/>
        </w:rPr>
      </w:pPr>
    </w:p>
    <w:p w14:paraId="6E64A86C" w14:textId="69B989EE" w:rsidR="001329F2" w:rsidRPr="001329F2" w:rsidRDefault="001329F2" w:rsidP="001329F2">
      <w:pPr>
        <w:rPr>
          <w:rFonts w:ascii="Franklin Gothic Book" w:eastAsia="Calibri" w:hAnsi="Franklin Gothic Book" w:cs="Calibri"/>
          <w:b/>
          <w:bCs/>
          <w:sz w:val="28"/>
          <w:szCs w:val="28"/>
        </w:rPr>
      </w:pPr>
      <w:bookmarkStart w:id="26" w:name="_Hlk203026131"/>
      <w:r w:rsidRPr="001329F2">
        <w:rPr>
          <w:rFonts w:ascii="Franklin Gothic Book" w:eastAsia="Calibri" w:hAnsi="Franklin Gothic Book" w:cs="Calibri"/>
          <w:b/>
          <w:bCs/>
          <w:sz w:val="28"/>
          <w:szCs w:val="28"/>
        </w:rPr>
        <w:lastRenderedPageBreak/>
        <w:t>Exercise Objectives by Sector</w:t>
      </w:r>
    </w:p>
    <w:p w14:paraId="1E659993" w14:textId="6231B313" w:rsidR="001329F2" w:rsidRDefault="001329F2" w:rsidP="00554CC2">
      <w:pPr>
        <w:spacing w:before="60" w:after="60"/>
        <w:rPr>
          <w:rFonts w:ascii="Franklin Gothic Book" w:eastAsia="Calibri" w:hAnsi="Franklin Gothic Book" w:cs="Calibri"/>
          <w:b/>
          <w:bCs/>
          <w:color w:val="FF0000"/>
        </w:rPr>
      </w:pPr>
      <w:bookmarkStart w:id="27" w:name="_Hlk110352563"/>
      <w:bookmarkEnd w:id="26"/>
      <w:r w:rsidRPr="001329F2">
        <w:rPr>
          <w:rFonts w:ascii="Franklin Gothic Book" w:eastAsia="Calibri" w:hAnsi="Franklin Gothic Book" w:cs="Calibri"/>
          <w:b/>
          <w:bCs/>
          <w:color w:val="FF0000"/>
        </w:rPr>
        <w:t>Am</w:t>
      </w:r>
      <w:r w:rsidR="0078520D">
        <w:rPr>
          <w:rFonts w:ascii="Franklin Gothic Book" w:eastAsia="Calibri" w:hAnsi="Franklin Gothic Book" w:cs="Calibri"/>
          <w:b/>
          <w:bCs/>
          <w:color w:val="FF0000"/>
        </w:rPr>
        <w:t>ateur Radio Emergency Services Obje</w:t>
      </w:r>
      <w:r w:rsidRPr="001329F2">
        <w:rPr>
          <w:rFonts w:ascii="Franklin Gothic Book" w:eastAsia="Calibri" w:hAnsi="Franklin Gothic Book" w:cs="Calibri"/>
          <w:b/>
          <w:bCs/>
          <w:color w:val="FF0000"/>
        </w:rPr>
        <w:t>ctives</w:t>
      </w:r>
      <w:r w:rsidR="00A024F1" w:rsidRPr="00B1220B">
        <w:rPr>
          <w:rFonts w:ascii="Franklin Gothic Book" w:eastAsia="Calibri" w:hAnsi="Franklin Gothic Book" w:cs="Calibri"/>
          <w:b/>
          <w:bCs/>
          <w:color w:val="FF0000"/>
        </w:rPr>
        <w:t>:</w:t>
      </w: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674"/>
        <w:gridCol w:w="4676"/>
      </w:tblGrid>
      <w:tr w:rsidR="0078520D" w:rsidRPr="007B6F99" w14:paraId="31AB5F68" w14:textId="77777777" w:rsidTr="0078520D">
        <w:trPr>
          <w:cantSplit/>
          <w:tblHeader/>
          <w:jc w:val="center"/>
        </w:trPr>
        <w:tc>
          <w:tcPr>
            <w:tcW w:w="4674" w:type="dxa"/>
            <w:shd w:val="clear" w:color="auto" w:fill="005288"/>
          </w:tcPr>
          <w:p w14:paraId="3D8B329A" w14:textId="77777777" w:rsidR="0078520D" w:rsidRPr="00304C69" w:rsidRDefault="0078520D" w:rsidP="0078520D">
            <w:pPr>
              <w:spacing w:before="120" w:after="120" w:line="259" w:lineRule="auto"/>
              <w:jc w:val="both"/>
              <w:rPr>
                <w:rFonts w:ascii="Franklin Gothic Book" w:eastAsia="Calibri" w:hAnsi="Franklin Gothic Book"/>
                <w:b/>
                <w:color w:val="FFFFFF"/>
                <w:sz w:val="22"/>
                <w:szCs w:val="21"/>
              </w:rPr>
            </w:pPr>
            <w:r w:rsidRPr="00304C69">
              <w:rPr>
                <w:rFonts w:ascii="Franklin Gothic Book" w:eastAsia="Calibri" w:hAnsi="Franklin Gothic Book"/>
                <w:b/>
                <w:color w:val="FFFFFF"/>
                <w:sz w:val="22"/>
                <w:szCs w:val="21"/>
              </w:rPr>
              <w:t>Exercise Objective</w:t>
            </w:r>
          </w:p>
        </w:tc>
        <w:tc>
          <w:tcPr>
            <w:tcW w:w="4676" w:type="dxa"/>
            <w:shd w:val="clear" w:color="auto" w:fill="005288"/>
          </w:tcPr>
          <w:p w14:paraId="20211EE8" w14:textId="77777777" w:rsidR="0078520D" w:rsidRPr="00304C69" w:rsidRDefault="0078520D" w:rsidP="0078520D">
            <w:pPr>
              <w:spacing w:before="120" w:after="120" w:line="259" w:lineRule="auto"/>
              <w:jc w:val="both"/>
              <w:rPr>
                <w:rFonts w:ascii="Franklin Gothic Book" w:eastAsia="Calibri" w:hAnsi="Franklin Gothic Book"/>
                <w:b/>
                <w:color w:val="FFFFFF"/>
                <w:sz w:val="22"/>
                <w:szCs w:val="21"/>
              </w:rPr>
            </w:pPr>
            <w:r w:rsidRPr="00304C69">
              <w:rPr>
                <w:rFonts w:ascii="Franklin Gothic Book" w:eastAsia="Calibri" w:hAnsi="Franklin Gothic Book"/>
                <w:b/>
                <w:color w:val="FFFFFF"/>
                <w:sz w:val="22"/>
                <w:szCs w:val="21"/>
              </w:rPr>
              <w:t>Core Capability</w:t>
            </w:r>
          </w:p>
        </w:tc>
      </w:tr>
      <w:tr w:rsidR="0078520D" w:rsidRPr="007B6F99" w14:paraId="573A84D9" w14:textId="77777777" w:rsidTr="0078520D">
        <w:trPr>
          <w:cantSplit/>
          <w:jc w:val="center"/>
        </w:trPr>
        <w:tc>
          <w:tcPr>
            <w:tcW w:w="4674" w:type="dxa"/>
          </w:tcPr>
          <w:p w14:paraId="1677EA4E" w14:textId="3D518D99" w:rsidR="0078520D" w:rsidRPr="001329F2" w:rsidRDefault="00793A35" w:rsidP="0078520D">
            <w:pPr>
              <w:spacing w:before="120" w:after="120" w:line="259" w:lineRule="auto"/>
              <w:rPr>
                <w:rFonts w:ascii="Franklin Gothic Book" w:eastAsia="Calibri" w:hAnsi="Franklin Gothic Book"/>
                <w:sz w:val="22"/>
                <w:szCs w:val="22"/>
              </w:rPr>
            </w:pPr>
            <w:r w:rsidRPr="00793A35">
              <w:rPr>
                <w:rFonts w:ascii="Franklin Gothic Book" w:eastAsia="Calibri" w:hAnsi="Franklin Gothic Book" w:cs="Calibri"/>
                <w:sz w:val="22"/>
                <w:szCs w:val="22"/>
              </w:rPr>
              <w:t>Maintain voice and digital communications continuity for 911 receiving hospital partners and the Medical Alert Center</w:t>
            </w:r>
          </w:p>
        </w:tc>
        <w:tc>
          <w:tcPr>
            <w:tcW w:w="4676" w:type="dxa"/>
          </w:tcPr>
          <w:p w14:paraId="11647DCB" w14:textId="77777777" w:rsidR="0078520D" w:rsidRPr="007B6F99" w:rsidRDefault="0078520D" w:rsidP="0078520D">
            <w:pPr>
              <w:spacing w:before="120" w:after="120" w:line="259" w:lineRule="auto"/>
              <w:rPr>
                <w:rFonts w:ascii="Franklin Gothic Book" w:eastAsia="Calibri" w:hAnsi="Franklin Gothic Book"/>
                <w:sz w:val="22"/>
                <w:szCs w:val="21"/>
              </w:rPr>
            </w:pPr>
            <w:r w:rsidRPr="007B6F99">
              <w:rPr>
                <w:rFonts w:ascii="Franklin Gothic Book" w:eastAsia="Calibri" w:hAnsi="Franklin Gothic Book"/>
                <w:sz w:val="22"/>
                <w:szCs w:val="22"/>
              </w:rPr>
              <w:t>Capability 2. Health Care and Medical Response Coordination</w:t>
            </w:r>
          </w:p>
        </w:tc>
      </w:tr>
      <w:tr w:rsidR="0078520D" w:rsidRPr="007B6F99" w14:paraId="234F5397" w14:textId="77777777" w:rsidTr="0078520D">
        <w:trPr>
          <w:cantSplit/>
          <w:jc w:val="center"/>
        </w:trPr>
        <w:tc>
          <w:tcPr>
            <w:tcW w:w="4674" w:type="dxa"/>
            <w:shd w:val="clear" w:color="auto" w:fill="F2F2F2"/>
          </w:tcPr>
          <w:p w14:paraId="7B076A32" w14:textId="06EFEC86" w:rsidR="0078520D" w:rsidRPr="007B6F99" w:rsidRDefault="00793A35" w:rsidP="0078520D">
            <w:pPr>
              <w:spacing w:before="120" w:after="120" w:line="259" w:lineRule="auto"/>
              <w:rPr>
                <w:rFonts w:ascii="Franklin Gothic Book" w:eastAsia="Calibri" w:hAnsi="Franklin Gothic Book"/>
                <w:sz w:val="22"/>
                <w:szCs w:val="22"/>
              </w:rPr>
            </w:pPr>
            <w:r w:rsidRPr="00793A35">
              <w:rPr>
                <w:rFonts w:ascii="Franklin Gothic Book" w:eastAsia="Calibri" w:hAnsi="Franklin Gothic Book"/>
                <w:sz w:val="22"/>
                <w:szCs w:val="22"/>
              </w:rPr>
              <w:t xml:space="preserve">Provide a reliable, internet-independent network for transmission of </w:t>
            </w:r>
            <w:proofErr w:type="spellStart"/>
            <w:r w:rsidRPr="00793A35">
              <w:rPr>
                <w:rFonts w:ascii="Franklin Gothic Book" w:eastAsia="Calibri" w:hAnsi="Franklin Gothic Book"/>
                <w:sz w:val="22"/>
                <w:szCs w:val="22"/>
              </w:rPr>
              <w:t>HAvBED</w:t>
            </w:r>
            <w:proofErr w:type="spellEnd"/>
            <w:r w:rsidRPr="00793A35">
              <w:rPr>
                <w:rFonts w:ascii="Franklin Gothic Book" w:eastAsia="Calibri" w:hAnsi="Franklin Gothic Book"/>
                <w:sz w:val="22"/>
                <w:szCs w:val="22"/>
              </w:rPr>
              <w:t xml:space="preserve"> reports and Resource Requests to the Medical Alert Center, and for timely patient transfer documentation between participating hospitals</w:t>
            </w:r>
          </w:p>
        </w:tc>
        <w:tc>
          <w:tcPr>
            <w:tcW w:w="4676" w:type="dxa"/>
            <w:shd w:val="clear" w:color="auto" w:fill="F2F2F2"/>
          </w:tcPr>
          <w:p w14:paraId="6681F98C" w14:textId="77777777" w:rsidR="0078520D" w:rsidRPr="007B6F99" w:rsidRDefault="0078520D" w:rsidP="0078520D">
            <w:pPr>
              <w:spacing w:before="120" w:after="120" w:line="259" w:lineRule="auto"/>
              <w:rPr>
                <w:rFonts w:ascii="Franklin Gothic Book" w:eastAsia="Calibri" w:hAnsi="Franklin Gothic Book"/>
                <w:sz w:val="22"/>
                <w:szCs w:val="22"/>
              </w:rPr>
            </w:pPr>
            <w:r w:rsidRPr="007B6F99">
              <w:rPr>
                <w:rFonts w:ascii="Franklin Gothic Book" w:eastAsia="Calibri" w:hAnsi="Franklin Gothic Book"/>
                <w:sz w:val="22"/>
                <w:szCs w:val="22"/>
              </w:rPr>
              <w:t>Capability 2. Health Care and Medical Response Coordination</w:t>
            </w:r>
          </w:p>
        </w:tc>
      </w:tr>
      <w:tr w:rsidR="0078520D" w:rsidRPr="007B6F99" w14:paraId="4E2FDEDC" w14:textId="77777777" w:rsidTr="0078520D">
        <w:trPr>
          <w:cantSplit/>
          <w:jc w:val="center"/>
        </w:trPr>
        <w:tc>
          <w:tcPr>
            <w:tcW w:w="4674" w:type="dxa"/>
            <w:shd w:val="clear" w:color="auto" w:fill="auto"/>
          </w:tcPr>
          <w:p w14:paraId="354698A1" w14:textId="63DF41E5" w:rsidR="0078520D" w:rsidRPr="007B6F99" w:rsidRDefault="00793A35" w:rsidP="00793A35">
            <w:pPr>
              <w:tabs>
                <w:tab w:val="left" w:pos="1020"/>
                <w:tab w:val="left" w:pos="1021"/>
              </w:tabs>
              <w:spacing w:before="79" w:after="160" w:line="276" w:lineRule="auto"/>
              <w:ind w:right="460"/>
              <w:rPr>
                <w:rFonts w:ascii="Franklin Gothic Book" w:eastAsia="Calibri" w:hAnsi="Franklin Gothic Book"/>
                <w:sz w:val="22"/>
                <w:szCs w:val="22"/>
              </w:rPr>
            </w:pPr>
            <w:r w:rsidRPr="00793A35">
              <w:rPr>
                <w:rFonts w:ascii="Franklin Gothic Book" w:eastAsia="Calibri" w:hAnsi="Franklin Gothic Book"/>
                <w:sz w:val="22"/>
                <w:szCs w:val="22"/>
              </w:rPr>
              <w:t>Provide color coded hospital service level</w:t>
            </w:r>
            <w:r>
              <w:rPr>
                <w:rFonts w:ascii="Franklin Gothic Book" w:eastAsia="Calibri" w:hAnsi="Franklin Gothic Book"/>
                <w:sz w:val="22"/>
                <w:szCs w:val="22"/>
              </w:rPr>
              <w:t xml:space="preserve"> </w:t>
            </w:r>
            <w:r w:rsidRPr="00793A35">
              <w:rPr>
                <w:rFonts w:ascii="Franklin Gothic Book" w:eastAsia="Calibri" w:hAnsi="Franklin Gothic Book"/>
                <w:sz w:val="22"/>
                <w:szCs w:val="22"/>
              </w:rPr>
              <w:t>to maintain common operating</w:t>
            </w:r>
            <w:r>
              <w:rPr>
                <w:rFonts w:ascii="Franklin Gothic Book" w:eastAsia="Calibri" w:hAnsi="Franklin Gothic Book"/>
                <w:sz w:val="22"/>
                <w:szCs w:val="22"/>
              </w:rPr>
              <w:t xml:space="preserve"> </w:t>
            </w:r>
            <w:r w:rsidRPr="00793A35">
              <w:rPr>
                <w:rFonts w:ascii="Franklin Gothic Book" w:eastAsia="Calibri" w:hAnsi="Franklin Gothic Book"/>
                <w:sz w:val="22"/>
                <w:szCs w:val="22"/>
              </w:rPr>
              <w:t>picture</w:t>
            </w:r>
            <w:r>
              <w:rPr>
                <w:rFonts w:ascii="Franklin Gothic Book" w:eastAsia="Calibri" w:hAnsi="Franklin Gothic Book"/>
                <w:sz w:val="22"/>
                <w:szCs w:val="22"/>
              </w:rPr>
              <w:t xml:space="preserve"> </w:t>
            </w:r>
            <w:r w:rsidRPr="00793A35">
              <w:rPr>
                <w:rFonts w:ascii="Franklin Gothic Book" w:eastAsia="Calibri" w:hAnsi="Franklin Gothic Book"/>
                <w:sz w:val="22"/>
                <w:szCs w:val="22"/>
              </w:rPr>
              <w:t>throughout the operational period</w:t>
            </w:r>
          </w:p>
        </w:tc>
        <w:tc>
          <w:tcPr>
            <w:tcW w:w="4676" w:type="dxa"/>
            <w:shd w:val="clear" w:color="auto" w:fill="auto"/>
          </w:tcPr>
          <w:p w14:paraId="705A2AFB" w14:textId="085E4FDE" w:rsidR="0078520D" w:rsidRPr="007B6F99" w:rsidRDefault="00E440FA" w:rsidP="0078520D">
            <w:pPr>
              <w:spacing w:before="120" w:after="120" w:line="259" w:lineRule="auto"/>
              <w:rPr>
                <w:rFonts w:ascii="Franklin Gothic Book" w:eastAsia="Calibri" w:hAnsi="Franklin Gothic Book"/>
                <w:sz w:val="22"/>
                <w:szCs w:val="22"/>
              </w:rPr>
            </w:pPr>
            <w:r w:rsidRPr="007B6F99">
              <w:rPr>
                <w:rFonts w:ascii="Franklin Gothic Book" w:eastAsia="Calibri" w:hAnsi="Franklin Gothic Book"/>
                <w:sz w:val="22"/>
                <w:szCs w:val="22"/>
              </w:rPr>
              <w:t>Capability 2. Health Care and Medical Response Coordination</w:t>
            </w:r>
          </w:p>
        </w:tc>
      </w:tr>
    </w:tbl>
    <w:p w14:paraId="124A0423" w14:textId="409DC4C5" w:rsidR="00F74252" w:rsidRPr="001329F2" w:rsidRDefault="00F74252" w:rsidP="00F74252">
      <w:pPr>
        <w:rPr>
          <w:rFonts w:ascii="Franklin Gothic Book" w:eastAsia="Calibri" w:hAnsi="Franklin Gothic Book" w:cs="Calibri"/>
          <w:b/>
          <w:bCs/>
          <w:sz w:val="28"/>
          <w:szCs w:val="28"/>
        </w:rPr>
      </w:pPr>
    </w:p>
    <w:p w14:paraId="5F318F6B" w14:textId="77777777" w:rsidR="0078520D" w:rsidRPr="00795431" w:rsidRDefault="0078520D" w:rsidP="0078520D">
      <w:pPr>
        <w:spacing w:before="60" w:after="60"/>
        <w:rPr>
          <w:rFonts w:ascii="Franklin Gothic Book" w:eastAsia="Calibri" w:hAnsi="Franklin Gothic Book" w:cs="Calibri"/>
          <w:b/>
          <w:bCs/>
          <w:color w:val="FF0000"/>
        </w:rPr>
      </w:pPr>
      <w:r w:rsidRPr="00795431">
        <w:rPr>
          <w:rFonts w:ascii="Franklin Gothic Book" w:eastAsia="Calibri" w:hAnsi="Franklin Gothic Book" w:cs="Calibri"/>
          <w:b/>
          <w:bCs/>
          <w:color w:val="FF0000"/>
        </w:rPr>
        <w:t>Ambulatory Surgery Center Objectives:</w:t>
      </w: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674"/>
        <w:gridCol w:w="4676"/>
      </w:tblGrid>
      <w:tr w:rsidR="001329F2" w:rsidRPr="007B6F99" w14:paraId="0DE38E6F" w14:textId="77777777" w:rsidTr="00BF72D1">
        <w:trPr>
          <w:cantSplit/>
          <w:tblHeader/>
          <w:jc w:val="center"/>
        </w:trPr>
        <w:tc>
          <w:tcPr>
            <w:tcW w:w="4674" w:type="dxa"/>
            <w:shd w:val="clear" w:color="auto" w:fill="005288"/>
          </w:tcPr>
          <w:p w14:paraId="2E2B8932" w14:textId="77777777" w:rsidR="001329F2" w:rsidRPr="00304C69" w:rsidRDefault="001329F2" w:rsidP="00BF72D1">
            <w:pPr>
              <w:spacing w:before="120" w:after="120" w:line="259" w:lineRule="auto"/>
              <w:jc w:val="both"/>
              <w:rPr>
                <w:rFonts w:ascii="Franklin Gothic Book" w:eastAsia="Calibri" w:hAnsi="Franklin Gothic Book"/>
                <w:b/>
                <w:color w:val="FFFFFF"/>
                <w:sz w:val="22"/>
                <w:szCs w:val="21"/>
              </w:rPr>
            </w:pPr>
            <w:bookmarkStart w:id="28" w:name="_Hlk111456930"/>
            <w:r w:rsidRPr="00304C69">
              <w:rPr>
                <w:rFonts w:ascii="Franklin Gothic Book" w:eastAsia="Calibri" w:hAnsi="Franklin Gothic Book"/>
                <w:b/>
                <w:color w:val="FFFFFF"/>
                <w:sz w:val="22"/>
                <w:szCs w:val="21"/>
              </w:rPr>
              <w:t>Exercise Objective</w:t>
            </w:r>
          </w:p>
        </w:tc>
        <w:tc>
          <w:tcPr>
            <w:tcW w:w="4676" w:type="dxa"/>
            <w:shd w:val="clear" w:color="auto" w:fill="005288"/>
          </w:tcPr>
          <w:p w14:paraId="573B02B4" w14:textId="77777777" w:rsidR="001329F2" w:rsidRPr="00304C69" w:rsidRDefault="001329F2" w:rsidP="00BF72D1">
            <w:pPr>
              <w:spacing w:before="120" w:after="120" w:line="259" w:lineRule="auto"/>
              <w:jc w:val="both"/>
              <w:rPr>
                <w:rFonts w:ascii="Franklin Gothic Book" w:eastAsia="Calibri" w:hAnsi="Franklin Gothic Book"/>
                <w:b/>
                <w:color w:val="FFFFFF"/>
                <w:sz w:val="22"/>
                <w:szCs w:val="21"/>
              </w:rPr>
            </w:pPr>
            <w:r w:rsidRPr="00304C69">
              <w:rPr>
                <w:rFonts w:ascii="Franklin Gothic Book" w:eastAsia="Calibri" w:hAnsi="Franklin Gothic Book"/>
                <w:b/>
                <w:color w:val="FFFFFF"/>
                <w:sz w:val="22"/>
                <w:szCs w:val="21"/>
              </w:rPr>
              <w:t>Core Capability</w:t>
            </w:r>
          </w:p>
        </w:tc>
      </w:tr>
      <w:tr w:rsidR="001329F2" w:rsidRPr="007B6F99" w14:paraId="425B1912" w14:textId="77777777" w:rsidTr="00BF72D1">
        <w:trPr>
          <w:cantSplit/>
          <w:jc w:val="center"/>
        </w:trPr>
        <w:tc>
          <w:tcPr>
            <w:tcW w:w="4674" w:type="dxa"/>
          </w:tcPr>
          <w:p w14:paraId="6DDBE009" w14:textId="4F5C627F" w:rsidR="001329F2" w:rsidRPr="001329F2" w:rsidRDefault="00AA60BE" w:rsidP="001627CA">
            <w:pPr>
              <w:spacing w:before="120" w:after="120" w:line="259" w:lineRule="auto"/>
              <w:rPr>
                <w:rFonts w:ascii="Franklin Gothic Book" w:eastAsia="Calibri" w:hAnsi="Franklin Gothic Book"/>
                <w:sz w:val="22"/>
                <w:szCs w:val="22"/>
              </w:rPr>
            </w:pPr>
            <w:r w:rsidRPr="00AA60BE">
              <w:rPr>
                <w:rFonts w:ascii="Franklin Gothic Book" w:eastAsia="Calibri" w:hAnsi="Franklin Gothic Book" w:cs="Calibri"/>
                <w:sz w:val="22"/>
                <w:szCs w:val="22"/>
              </w:rPr>
              <w:t>Assess the hospital's ability to activate patient surge response plan(s) during a large-scale or multicausality incident</w:t>
            </w:r>
          </w:p>
        </w:tc>
        <w:tc>
          <w:tcPr>
            <w:tcW w:w="4676" w:type="dxa"/>
          </w:tcPr>
          <w:p w14:paraId="272E9D73" w14:textId="4E20146D" w:rsidR="001329F2" w:rsidRPr="007B6F99" w:rsidRDefault="00AA60BE" w:rsidP="001627CA">
            <w:pPr>
              <w:spacing w:before="120" w:after="120" w:line="259" w:lineRule="auto"/>
              <w:rPr>
                <w:rFonts w:ascii="Franklin Gothic Book" w:eastAsia="Calibri" w:hAnsi="Franklin Gothic Book"/>
                <w:sz w:val="22"/>
                <w:szCs w:val="21"/>
              </w:rPr>
            </w:pPr>
            <w:r w:rsidRPr="00AA60BE">
              <w:rPr>
                <w:rFonts w:ascii="Franklin Gothic Book" w:eastAsia="Calibri" w:hAnsi="Franklin Gothic Book"/>
                <w:sz w:val="22"/>
                <w:szCs w:val="22"/>
              </w:rPr>
              <w:t>Capability 1. Foundation for Health Care and Medical Readiness</w:t>
            </w:r>
          </w:p>
        </w:tc>
      </w:tr>
      <w:tr w:rsidR="001329F2" w:rsidRPr="007B6F99" w14:paraId="020B15AF" w14:textId="77777777" w:rsidTr="00BF72D1">
        <w:trPr>
          <w:cantSplit/>
          <w:jc w:val="center"/>
        </w:trPr>
        <w:tc>
          <w:tcPr>
            <w:tcW w:w="4674" w:type="dxa"/>
            <w:shd w:val="clear" w:color="auto" w:fill="F2F2F2"/>
          </w:tcPr>
          <w:p w14:paraId="3BDDAEA4" w14:textId="14F156C3" w:rsidR="001329F2" w:rsidRPr="007B6F99" w:rsidRDefault="00AA60BE" w:rsidP="001627CA">
            <w:pPr>
              <w:spacing w:before="120" w:after="120" w:line="259" w:lineRule="auto"/>
              <w:rPr>
                <w:rFonts w:ascii="Franklin Gothic Book" w:eastAsia="Calibri" w:hAnsi="Franklin Gothic Book"/>
                <w:sz w:val="22"/>
                <w:szCs w:val="22"/>
              </w:rPr>
            </w:pPr>
            <w:r w:rsidRPr="00AA60BE">
              <w:rPr>
                <w:rFonts w:ascii="Franklin Gothic Book" w:eastAsia="Calibri" w:hAnsi="Franklin Gothic Book"/>
                <w:sz w:val="22"/>
                <w:szCs w:val="22"/>
              </w:rPr>
              <w:t>Maintain Appropriate Communications</w:t>
            </w:r>
          </w:p>
        </w:tc>
        <w:tc>
          <w:tcPr>
            <w:tcW w:w="4676" w:type="dxa"/>
            <w:shd w:val="clear" w:color="auto" w:fill="F2F2F2"/>
          </w:tcPr>
          <w:p w14:paraId="4281A105" w14:textId="27425332" w:rsidR="001329F2" w:rsidRPr="007B6F99" w:rsidRDefault="001329F2" w:rsidP="001627CA">
            <w:pPr>
              <w:spacing w:before="120" w:after="120" w:line="259" w:lineRule="auto"/>
              <w:rPr>
                <w:rFonts w:ascii="Franklin Gothic Book" w:eastAsia="Calibri" w:hAnsi="Franklin Gothic Book"/>
                <w:sz w:val="22"/>
                <w:szCs w:val="22"/>
              </w:rPr>
            </w:pPr>
            <w:r w:rsidRPr="007B6F99">
              <w:rPr>
                <w:rFonts w:ascii="Franklin Gothic Book" w:eastAsia="Calibri" w:hAnsi="Franklin Gothic Book"/>
                <w:sz w:val="22"/>
                <w:szCs w:val="22"/>
              </w:rPr>
              <w:t>Capability 2. Health Care and Medical Response Coordination</w:t>
            </w:r>
          </w:p>
        </w:tc>
      </w:tr>
      <w:tr w:rsidR="001329F2" w:rsidRPr="007B6F99" w14:paraId="6BAFF152" w14:textId="77777777" w:rsidTr="00BF72D1">
        <w:trPr>
          <w:cantSplit/>
          <w:jc w:val="center"/>
        </w:trPr>
        <w:tc>
          <w:tcPr>
            <w:tcW w:w="4674" w:type="dxa"/>
            <w:shd w:val="clear" w:color="auto" w:fill="auto"/>
          </w:tcPr>
          <w:p w14:paraId="7E4B9E61" w14:textId="328E48F0" w:rsidR="001329F2" w:rsidRPr="007B6F99" w:rsidRDefault="00AA60BE" w:rsidP="00AA60BE">
            <w:pPr>
              <w:tabs>
                <w:tab w:val="left" w:pos="1020"/>
                <w:tab w:val="left" w:pos="1021"/>
              </w:tabs>
              <w:spacing w:before="79" w:after="160" w:line="276" w:lineRule="auto"/>
              <w:ind w:right="460"/>
              <w:rPr>
                <w:rFonts w:ascii="Franklin Gothic Book" w:eastAsia="Calibri" w:hAnsi="Franklin Gothic Book"/>
                <w:sz w:val="22"/>
                <w:szCs w:val="22"/>
              </w:rPr>
            </w:pPr>
            <w:r w:rsidRPr="00AA60BE">
              <w:rPr>
                <w:rFonts w:ascii="Franklin Gothic Book" w:eastAsia="Calibri" w:hAnsi="Franklin Gothic Book"/>
                <w:sz w:val="22"/>
                <w:szCs w:val="22"/>
              </w:rPr>
              <w:t>Maintain awareness of the common operating picture by gathering and sharing real-time information related to the emergency and situational awareness through coordination with the Medical and Health Operational Area Coordinator</w:t>
            </w:r>
          </w:p>
        </w:tc>
        <w:tc>
          <w:tcPr>
            <w:tcW w:w="4676" w:type="dxa"/>
            <w:shd w:val="clear" w:color="auto" w:fill="auto"/>
          </w:tcPr>
          <w:p w14:paraId="3607FE34" w14:textId="3817F65B" w:rsidR="001329F2" w:rsidRPr="007B6F99" w:rsidRDefault="00AA60BE" w:rsidP="001627CA">
            <w:pPr>
              <w:spacing w:before="120" w:after="120" w:line="259" w:lineRule="auto"/>
              <w:rPr>
                <w:rFonts w:ascii="Franklin Gothic Book" w:eastAsia="Calibri" w:hAnsi="Franklin Gothic Book"/>
                <w:sz w:val="22"/>
                <w:szCs w:val="22"/>
              </w:rPr>
            </w:pPr>
            <w:r w:rsidRPr="00AA60BE">
              <w:rPr>
                <w:rFonts w:ascii="Franklin Gothic Book" w:eastAsia="Calibri" w:hAnsi="Franklin Gothic Book"/>
                <w:sz w:val="22"/>
                <w:szCs w:val="22"/>
              </w:rPr>
              <w:t>Capability 2. Health Care and Medical Response Coordination</w:t>
            </w:r>
          </w:p>
        </w:tc>
      </w:tr>
      <w:tr w:rsidR="0044419C" w:rsidRPr="007B6F99" w14:paraId="32D493F2" w14:textId="77777777" w:rsidTr="0044419C">
        <w:trPr>
          <w:cantSplit/>
          <w:jc w:val="center"/>
        </w:trPr>
        <w:tc>
          <w:tcPr>
            <w:tcW w:w="4674" w:type="dxa"/>
            <w:shd w:val="clear" w:color="auto" w:fill="F2F2F2" w:themeFill="background1" w:themeFillShade="F2"/>
          </w:tcPr>
          <w:p w14:paraId="36EA5C1A" w14:textId="3B415B10" w:rsidR="0044419C" w:rsidRPr="0044419C" w:rsidRDefault="00AA60BE" w:rsidP="001627CA">
            <w:pPr>
              <w:tabs>
                <w:tab w:val="left" w:pos="1020"/>
                <w:tab w:val="left" w:pos="1021"/>
              </w:tabs>
              <w:spacing w:before="79" w:after="160" w:line="276" w:lineRule="auto"/>
              <w:ind w:right="460"/>
              <w:rPr>
                <w:rFonts w:ascii="Franklin Gothic Book" w:eastAsia="Calibri" w:hAnsi="Franklin Gothic Book"/>
                <w:sz w:val="22"/>
                <w:szCs w:val="22"/>
              </w:rPr>
            </w:pPr>
            <w:r w:rsidRPr="00AA60BE">
              <w:rPr>
                <w:rFonts w:ascii="Franklin Gothic Book" w:eastAsia="Calibri" w:hAnsi="Franklin Gothic Book"/>
                <w:sz w:val="22"/>
                <w:szCs w:val="22"/>
              </w:rPr>
              <w:t>Activate the Incident Command System</w:t>
            </w:r>
            <w:r>
              <w:rPr>
                <w:rFonts w:ascii="Franklin Gothic Book" w:eastAsia="Calibri" w:hAnsi="Franklin Gothic Book"/>
                <w:sz w:val="22"/>
                <w:szCs w:val="22"/>
              </w:rPr>
              <w:t xml:space="preserve"> </w:t>
            </w:r>
            <w:r w:rsidRPr="00AA60BE">
              <w:rPr>
                <w:rFonts w:ascii="Franklin Gothic Book" w:eastAsia="Calibri" w:hAnsi="Franklin Gothic Book"/>
                <w:sz w:val="22"/>
                <w:szCs w:val="22"/>
              </w:rPr>
              <w:t>and the facility’s Command Center (if applicable) within a reasonable timeframe as established by your Emergency Operations Plan</w:t>
            </w:r>
          </w:p>
        </w:tc>
        <w:tc>
          <w:tcPr>
            <w:tcW w:w="4676" w:type="dxa"/>
            <w:shd w:val="clear" w:color="auto" w:fill="F2F2F2" w:themeFill="background1" w:themeFillShade="F2"/>
          </w:tcPr>
          <w:p w14:paraId="57DC206B" w14:textId="7103C1AB" w:rsidR="0044419C" w:rsidRPr="007B6F99" w:rsidRDefault="00AA60BE" w:rsidP="001627CA">
            <w:pPr>
              <w:spacing w:before="120" w:after="120" w:line="259" w:lineRule="auto"/>
              <w:rPr>
                <w:rFonts w:ascii="Franklin Gothic Book" w:eastAsia="Calibri" w:hAnsi="Franklin Gothic Book"/>
                <w:sz w:val="22"/>
                <w:szCs w:val="22"/>
              </w:rPr>
            </w:pPr>
            <w:r w:rsidRPr="00AA60BE">
              <w:rPr>
                <w:rFonts w:ascii="Franklin Gothic Book" w:eastAsia="Calibri" w:hAnsi="Franklin Gothic Book"/>
                <w:sz w:val="22"/>
                <w:szCs w:val="22"/>
              </w:rPr>
              <w:t>Capability 2. Health Care and Medical Response Coordination</w:t>
            </w:r>
          </w:p>
        </w:tc>
      </w:tr>
      <w:tr w:rsidR="0044419C" w:rsidRPr="007B6F99" w14:paraId="0330C0C3" w14:textId="77777777" w:rsidTr="0044419C">
        <w:trPr>
          <w:cantSplit/>
          <w:jc w:val="center"/>
        </w:trPr>
        <w:tc>
          <w:tcPr>
            <w:tcW w:w="4674" w:type="dxa"/>
            <w:shd w:val="clear" w:color="auto" w:fill="FFFFFF" w:themeFill="background1"/>
          </w:tcPr>
          <w:p w14:paraId="16786E88" w14:textId="5894E102" w:rsidR="0044419C" w:rsidRPr="0044419C" w:rsidRDefault="00AA60BE" w:rsidP="001627CA">
            <w:pPr>
              <w:tabs>
                <w:tab w:val="left" w:pos="1020"/>
                <w:tab w:val="left" w:pos="1021"/>
              </w:tabs>
              <w:spacing w:before="79" w:after="160" w:line="276" w:lineRule="auto"/>
              <w:ind w:right="460"/>
              <w:rPr>
                <w:rFonts w:ascii="Franklin Gothic Book" w:eastAsia="Calibri" w:hAnsi="Franklin Gothic Book"/>
                <w:sz w:val="22"/>
                <w:szCs w:val="22"/>
              </w:rPr>
            </w:pPr>
            <w:r w:rsidRPr="00AA60BE">
              <w:rPr>
                <w:rFonts w:ascii="Franklin Gothic Book" w:eastAsia="Calibri" w:hAnsi="Franklin Gothic Book"/>
                <w:sz w:val="22"/>
                <w:szCs w:val="22"/>
              </w:rPr>
              <w:t>Activate Evacuation Plan</w:t>
            </w:r>
          </w:p>
        </w:tc>
        <w:tc>
          <w:tcPr>
            <w:tcW w:w="4676" w:type="dxa"/>
            <w:shd w:val="clear" w:color="auto" w:fill="FFFFFF" w:themeFill="background1"/>
          </w:tcPr>
          <w:p w14:paraId="25352748" w14:textId="27C2BC90" w:rsidR="0044419C" w:rsidRPr="0044419C" w:rsidRDefault="00795431" w:rsidP="001627CA">
            <w:pPr>
              <w:spacing w:before="120" w:after="120" w:line="259" w:lineRule="auto"/>
              <w:rPr>
                <w:rFonts w:ascii="Franklin Gothic Book" w:eastAsia="Calibri" w:hAnsi="Franklin Gothic Book"/>
                <w:sz w:val="22"/>
                <w:szCs w:val="22"/>
              </w:rPr>
            </w:pPr>
            <w:r w:rsidRPr="00795431">
              <w:rPr>
                <w:rFonts w:ascii="Franklin Gothic Book" w:eastAsia="Calibri" w:hAnsi="Franklin Gothic Book"/>
                <w:sz w:val="22"/>
                <w:szCs w:val="22"/>
              </w:rPr>
              <w:t>Capability 2. Health Care and Medical Response Coordination</w:t>
            </w:r>
          </w:p>
        </w:tc>
      </w:tr>
      <w:tr w:rsidR="004F079E" w:rsidRPr="007B6F99" w14:paraId="3C605489" w14:textId="77777777" w:rsidTr="004F079E">
        <w:trPr>
          <w:cantSplit/>
          <w:jc w:val="center"/>
        </w:trPr>
        <w:tc>
          <w:tcPr>
            <w:tcW w:w="4674" w:type="dxa"/>
            <w:shd w:val="clear" w:color="auto" w:fill="F2F2F2" w:themeFill="background1" w:themeFillShade="F2"/>
          </w:tcPr>
          <w:p w14:paraId="444AD8C2" w14:textId="3E2950B9" w:rsidR="004F079E" w:rsidRPr="0044419C" w:rsidRDefault="00795431" w:rsidP="001627CA">
            <w:pPr>
              <w:tabs>
                <w:tab w:val="left" w:pos="1020"/>
                <w:tab w:val="left" w:pos="1021"/>
              </w:tabs>
              <w:spacing w:before="79" w:after="160" w:line="276" w:lineRule="auto"/>
              <w:ind w:right="460"/>
              <w:rPr>
                <w:rFonts w:ascii="Franklin Gothic Book" w:eastAsia="Calibri" w:hAnsi="Franklin Gothic Book"/>
                <w:sz w:val="22"/>
                <w:szCs w:val="22"/>
              </w:rPr>
            </w:pPr>
            <w:r w:rsidRPr="00795431">
              <w:rPr>
                <w:rFonts w:ascii="Franklin Gothic Book" w:eastAsia="Calibri" w:hAnsi="Franklin Gothic Book"/>
                <w:sz w:val="22"/>
                <w:szCs w:val="22"/>
              </w:rPr>
              <w:lastRenderedPageBreak/>
              <w:t>Resource Sharing</w:t>
            </w:r>
          </w:p>
        </w:tc>
        <w:tc>
          <w:tcPr>
            <w:tcW w:w="4676" w:type="dxa"/>
            <w:shd w:val="clear" w:color="auto" w:fill="F2F2F2" w:themeFill="background1" w:themeFillShade="F2"/>
          </w:tcPr>
          <w:p w14:paraId="066A703C" w14:textId="1F5AE07A" w:rsidR="004F079E" w:rsidRPr="0044419C" w:rsidRDefault="00795431" w:rsidP="001627CA">
            <w:pPr>
              <w:spacing w:before="120" w:after="120" w:line="259" w:lineRule="auto"/>
              <w:rPr>
                <w:rFonts w:ascii="Franklin Gothic Book" w:eastAsia="Calibri" w:hAnsi="Franklin Gothic Book"/>
                <w:sz w:val="22"/>
                <w:szCs w:val="22"/>
              </w:rPr>
            </w:pPr>
            <w:r w:rsidRPr="00795431">
              <w:rPr>
                <w:rFonts w:ascii="Franklin Gothic Book" w:eastAsia="Calibri" w:hAnsi="Franklin Gothic Book"/>
                <w:sz w:val="22"/>
                <w:szCs w:val="22"/>
              </w:rPr>
              <w:t>Capability 2. Health Care and Medical Response Coordination</w:t>
            </w:r>
          </w:p>
        </w:tc>
      </w:tr>
      <w:tr w:rsidR="00795431" w:rsidRPr="007B6F99" w14:paraId="152045AE" w14:textId="77777777" w:rsidTr="00795431">
        <w:trPr>
          <w:cantSplit/>
          <w:jc w:val="center"/>
        </w:trPr>
        <w:tc>
          <w:tcPr>
            <w:tcW w:w="4674" w:type="dxa"/>
            <w:shd w:val="clear" w:color="auto" w:fill="auto"/>
          </w:tcPr>
          <w:p w14:paraId="42BFA285" w14:textId="0E3A0885" w:rsidR="00795431" w:rsidRPr="00795431" w:rsidRDefault="00795431" w:rsidP="001627CA">
            <w:pPr>
              <w:tabs>
                <w:tab w:val="left" w:pos="1020"/>
                <w:tab w:val="left" w:pos="1021"/>
              </w:tabs>
              <w:spacing w:before="79" w:after="160" w:line="276" w:lineRule="auto"/>
              <w:ind w:right="460"/>
              <w:rPr>
                <w:rFonts w:ascii="Franklin Gothic Book" w:eastAsia="Calibri" w:hAnsi="Franklin Gothic Book"/>
                <w:sz w:val="22"/>
                <w:szCs w:val="22"/>
              </w:rPr>
            </w:pPr>
            <w:r w:rsidRPr="00795431">
              <w:rPr>
                <w:rFonts w:ascii="Franklin Gothic Book" w:eastAsia="Calibri" w:hAnsi="Franklin Gothic Book"/>
                <w:sz w:val="22"/>
                <w:szCs w:val="22"/>
              </w:rPr>
              <w:t>Determine the facility’s priorities for ensuring key functions are maintained throughout the emergency, including the provision of care to existing and new patients</w:t>
            </w:r>
          </w:p>
        </w:tc>
        <w:tc>
          <w:tcPr>
            <w:tcW w:w="4676" w:type="dxa"/>
            <w:shd w:val="clear" w:color="auto" w:fill="auto"/>
          </w:tcPr>
          <w:p w14:paraId="4CCAA4C7" w14:textId="433AC81F" w:rsidR="00795431" w:rsidRPr="00795431" w:rsidRDefault="00795431" w:rsidP="001627CA">
            <w:pPr>
              <w:spacing w:before="120" w:after="120" w:line="259" w:lineRule="auto"/>
              <w:rPr>
                <w:rFonts w:ascii="Franklin Gothic Book" w:eastAsia="Calibri" w:hAnsi="Franklin Gothic Book"/>
                <w:sz w:val="22"/>
                <w:szCs w:val="22"/>
              </w:rPr>
            </w:pPr>
            <w:r w:rsidRPr="00795431">
              <w:rPr>
                <w:rFonts w:ascii="Franklin Gothic Book" w:eastAsia="Calibri" w:hAnsi="Franklin Gothic Book"/>
                <w:sz w:val="22"/>
                <w:szCs w:val="22"/>
              </w:rPr>
              <w:t>Capability 3. Continuity of Health Care Service Delivery</w:t>
            </w:r>
          </w:p>
        </w:tc>
      </w:tr>
      <w:bookmarkEnd w:id="28"/>
    </w:tbl>
    <w:p w14:paraId="7F929400" w14:textId="5B1407A5" w:rsidR="00F74252" w:rsidRPr="001329F2" w:rsidRDefault="00F74252" w:rsidP="00F74252">
      <w:pPr>
        <w:rPr>
          <w:rFonts w:ascii="Franklin Gothic Book" w:eastAsia="Calibri" w:hAnsi="Franklin Gothic Book" w:cs="Calibri"/>
          <w:b/>
          <w:bCs/>
          <w:sz w:val="28"/>
          <w:szCs w:val="28"/>
        </w:rPr>
      </w:pPr>
    </w:p>
    <w:p w14:paraId="0F9F00EF" w14:textId="04E12F40" w:rsidR="001627CA" w:rsidRPr="00B1220B" w:rsidRDefault="001627CA" w:rsidP="001627CA">
      <w:pPr>
        <w:spacing w:before="60" w:after="60"/>
        <w:rPr>
          <w:rFonts w:ascii="Franklin Gothic Book" w:eastAsia="Calibri" w:hAnsi="Franklin Gothic Book" w:cs="Arial"/>
          <w:b/>
          <w:bCs/>
        </w:rPr>
      </w:pPr>
      <w:r w:rsidRPr="009F2B8C">
        <w:rPr>
          <w:rFonts w:ascii="Franklin Gothic Book" w:eastAsia="Calibri" w:hAnsi="Franklin Gothic Book"/>
          <w:b/>
          <w:bCs/>
          <w:color w:val="FF0000"/>
        </w:rPr>
        <w:t>Clinic Objectives:</w:t>
      </w: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674"/>
        <w:gridCol w:w="4676"/>
      </w:tblGrid>
      <w:tr w:rsidR="001627CA" w:rsidRPr="007B6F99" w14:paraId="684C7A1C" w14:textId="77777777" w:rsidTr="009D6952">
        <w:trPr>
          <w:cantSplit/>
          <w:tblHeader/>
          <w:jc w:val="center"/>
        </w:trPr>
        <w:tc>
          <w:tcPr>
            <w:tcW w:w="4674" w:type="dxa"/>
            <w:shd w:val="clear" w:color="auto" w:fill="005288"/>
          </w:tcPr>
          <w:p w14:paraId="3ECED976" w14:textId="77777777" w:rsidR="001627CA" w:rsidRPr="003638FA" w:rsidRDefault="001627CA" w:rsidP="009D6952">
            <w:pPr>
              <w:spacing w:before="120" w:after="120" w:line="259" w:lineRule="auto"/>
              <w:jc w:val="both"/>
              <w:rPr>
                <w:rFonts w:ascii="Franklin Gothic Book" w:eastAsia="Calibri" w:hAnsi="Franklin Gothic Book"/>
                <w:b/>
                <w:color w:val="FFFFFF"/>
                <w:sz w:val="22"/>
                <w:szCs w:val="21"/>
              </w:rPr>
            </w:pPr>
            <w:r w:rsidRPr="003638FA">
              <w:rPr>
                <w:rFonts w:ascii="Franklin Gothic Book" w:eastAsia="Calibri" w:hAnsi="Franklin Gothic Book"/>
                <w:b/>
                <w:color w:val="FFFFFF"/>
                <w:sz w:val="22"/>
                <w:szCs w:val="21"/>
              </w:rPr>
              <w:t>Exercise Objective</w:t>
            </w:r>
          </w:p>
        </w:tc>
        <w:tc>
          <w:tcPr>
            <w:tcW w:w="4676" w:type="dxa"/>
            <w:shd w:val="clear" w:color="auto" w:fill="005288"/>
          </w:tcPr>
          <w:p w14:paraId="20794B5A" w14:textId="77777777" w:rsidR="001627CA" w:rsidRPr="003638FA" w:rsidRDefault="001627CA" w:rsidP="009D6952">
            <w:pPr>
              <w:spacing w:before="120" w:after="120" w:line="259" w:lineRule="auto"/>
              <w:jc w:val="both"/>
              <w:rPr>
                <w:rFonts w:ascii="Franklin Gothic Book" w:eastAsia="Calibri" w:hAnsi="Franklin Gothic Book"/>
                <w:b/>
                <w:color w:val="FFFFFF"/>
                <w:sz w:val="22"/>
                <w:szCs w:val="21"/>
              </w:rPr>
            </w:pPr>
            <w:r w:rsidRPr="003638FA">
              <w:rPr>
                <w:rFonts w:ascii="Franklin Gothic Book" w:eastAsia="Calibri" w:hAnsi="Franklin Gothic Book"/>
                <w:b/>
                <w:color w:val="FFFFFF"/>
                <w:sz w:val="22"/>
                <w:szCs w:val="21"/>
              </w:rPr>
              <w:t>Core Capability</w:t>
            </w:r>
          </w:p>
        </w:tc>
      </w:tr>
      <w:tr w:rsidR="001627CA" w:rsidRPr="007B6F99" w14:paraId="294F8511" w14:textId="77777777" w:rsidTr="009D6952">
        <w:trPr>
          <w:cantSplit/>
          <w:jc w:val="center"/>
        </w:trPr>
        <w:tc>
          <w:tcPr>
            <w:tcW w:w="4674" w:type="dxa"/>
          </w:tcPr>
          <w:p w14:paraId="58F569C6" w14:textId="18D4F544" w:rsidR="001627CA" w:rsidRPr="007B6F99" w:rsidRDefault="00795431" w:rsidP="001627CA">
            <w:pPr>
              <w:spacing w:before="120" w:after="120" w:line="259" w:lineRule="auto"/>
              <w:rPr>
                <w:rFonts w:ascii="Franklin Gothic Book" w:eastAsia="Calibri" w:hAnsi="Franklin Gothic Book"/>
                <w:sz w:val="22"/>
                <w:szCs w:val="21"/>
              </w:rPr>
            </w:pPr>
            <w:bookmarkStart w:id="29" w:name="_Hlk172197138"/>
            <w:r w:rsidRPr="00795431">
              <w:rPr>
                <w:rFonts w:ascii="Franklin Gothic Book" w:eastAsia="Calibri" w:hAnsi="Franklin Gothic Book"/>
                <w:sz w:val="22"/>
                <w:szCs w:val="21"/>
              </w:rPr>
              <w:t>MHOAC Communications and Resource Requesting</w:t>
            </w:r>
          </w:p>
        </w:tc>
        <w:tc>
          <w:tcPr>
            <w:tcW w:w="4676" w:type="dxa"/>
          </w:tcPr>
          <w:p w14:paraId="59E7B675" w14:textId="6885340E" w:rsidR="001627CA" w:rsidRPr="007B6F99" w:rsidRDefault="00795431" w:rsidP="001627CA">
            <w:pPr>
              <w:spacing w:before="120" w:after="120" w:line="259" w:lineRule="auto"/>
              <w:rPr>
                <w:rFonts w:ascii="Franklin Gothic Book" w:eastAsia="Calibri" w:hAnsi="Franklin Gothic Book"/>
                <w:sz w:val="22"/>
                <w:szCs w:val="21"/>
              </w:rPr>
            </w:pPr>
            <w:r w:rsidRPr="00795431">
              <w:rPr>
                <w:rFonts w:ascii="Franklin Gothic Book" w:eastAsia="Calibri" w:hAnsi="Franklin Gothic Book"/>
                <w:sz w:val="22"/>
                <w:szCs w:val="21"/>
              </w:rPr>
              <w:t>Capability 1. Foundation for Health Care and Medical Readiness</w:t>
            </w:r>
          </w:p>
        </w:tc>
      </w:tr>
      <w:tr w:rsidR="001627CA" w:rsidRPr="007B6F99" w14:paraId="794F3A17" w14:textId="77777777" w:rsidTr="009D6952">
        <w:trPr>
          <w:cantSplit/>
          <w:jc w:val="center"/>
        </w:trPr>
        <w:tc>
          <w:tcPr>
            <w:tcW w:w="4674" w:type="dxa"/>
            <w:shd w:val="clear" w:color="auto" w:fill="F2F2F2"/>
          </w:tcPr>
          <w:p w14:paraId="6AB0997E" w14:textId="08176287" w:rsidR="001627CA" w:rsidRPr="007B6F99" w:rsidRDefault="00795431" w:rsidP="001627CA">
            <w:pPr>
              <w:spacing w:before="120" w:after="120" w:line="259" w:lineRule="auto"/>
              <w:rPr>
                <w:rFonts w:ascii="Franklin Gothic Book" w:eastAsia="Calibri" w:hAnsi="Franklin Gothic Book"/>
                <w:sz w:val="22"/>
                <w:szCs w:val="22"/>
              </w:rPr>
            </w:pPr>
            <w:r w:rsidRPr="00795431">
              <w:rPr>
                <w:rFonts w:ascii="Franklin Gothic Book" w:eastAsia="Calibri" w:hAnsi="Franklin Gothic Book"/>
                <w:sz w:val="22"/>
                <w:szCs w:val="22"/>
              </w:rPr>
              <w:t>Activate the Incident Command System to provide a structured and successful emergency response</w:t>
            </w:r>
          </w:p>
        </w:tc>
        <w:tc>
          <w:tcPr>
            <w:tcW w:w="4676" w:type="dxa"/>
            <w:shd w:val="clear" w:color="auto" w:fill="F2F2F2"/>
          </w:tcPr>
          <w:p w14:paraId="13FD5915" w14:textId="77777777" w:rsidR="001627CA" w:rsidRPr="007B6F99" w:rsidRDefault="001627CA" w:rsidP="001627CA">
            <w:pPr>
              <w:spacing w:before="120" w:after="120" w:line="259" w:lineRule="auto"/>
              <w:rPr>
                <w:rFonts w:ascii="Franklin Gothic Book" w:eastAsia="Calibri" w:hAnsi="Franklin Gothic Book"/>
                <w:sz w:val="22"/>
                <w:szCs w:val="22"/>
              </w:rPr>
            </w:pPr>
            <w:r w:rsidRPr="00A024F1">
              <w:rPr>
                <w:rFonts w:ascii="Franklin Gothic Book" w:eastAsia="Calibri" w:hAnsi="Franklin Gothic Book"/>
                <w:sz w:val="22"/>
                <w:szCs w:val="22"/>
              </w:rPr>
              <w:t>Capability 2. Health Care and Medical Response Coordination</w:t>
            </w:r>
          </w:p>
        </w:tc>
      </w:tr>
      <w:tr w:rsidR="001627CA" w:rsidRPr="007B6F99" w14:paraId="64B71A62" w14:textId="77777777" w:rsidTr="009D6952">
        <w:trPr>
          <w:cantSplit/>
          <w:jc w:val="center"/>
        </w:trPr>
        <w:tc>
          <w:tcPr>
            <w:tcW w:w="4674" w:type="dxa"/>
            <w:shd w:val="clear" w:color="auto" w:fill="auto"/>
          </w:tcPr>
          <w:p w14:paraId="6F747EC9" w14:textId="5A751B2B" w:rsidR="001627CA" w:rsidRPr="007B6F99" w:rsidRDefault="009F2B8C" w:rsidP="00DD1D63">
            <w:pPr>
              <w:tabs>
                <w:tab w:val="left" w:pos="1020"/>
                <w:tab w:val="left" w:pos="1021"/>
              </w:tabs>
              <w:spacing w:before="79" w:after="160" w:line="276" w:lineRule="auto"/>
              <w:ind w:right="460"/>
              <w:rPr>
                <w:rFonts w:ascii="Franklin Gothic Book" w:eastAsia="Calibri" w:hAnsi="Franklin Gothic Book"/>
                <w:sz w:val="22"/>
                <w:szCs w:val="22"/>
              </w:rPr>
            </w:pPr>
            <w:r w:rsidRPr="009F2B8C">
              <w:rPr>
                <w:rFonts w:ascii="Franklin Gothic Book" w:eastAsia="Calibri" w:hAnsi="Franklin Gothic Book"/>
                <w:sz w:val="22"/>
                <w:szCs w:val="22"/>
              </w:rPr>
              <w:t>Determine the clinic’s priorities for ensuring key functions are maintained throughout the emergency, including the provision of care to existing and new patients</w:t>
            </w:r>
          </w:p>
        </w:tc>
        <w:tc>
          <w:tcPr>
            <w:tcW w:w="4676" w:type="dxa"/>
            <w:shd w:val="clear" w:color="auto" w:fill="auto"/>
          </w:tcPr>
          <w:p w14:paraId="6330DDBA" w14:textId="77777777" w:rsidR="001627CA" w:rsidRPr="007B6F99" w:rsidRDefault="001627CA" w:rsidP="001627CA">
            <w:pPr>
              <w:spacing w:before="120" w:after="120" w:line="259" w:lineRule="auto"/>
              <w:rPr>
                <w:rFonts w:ascii="Franklin Gothic Book" w:eastAsia="Calibri" w:hAnsi="Franklin Gothic Book"/>
                <w:sz w:val="22"/>
                <w:szCs w:val="22"/>
              </w:rPr>
            </w:pPr>
            <w:r w:rsidRPr="007B6F99">
              <w:rPr>
                <w:rFonts w:ascii="Franklin Gothic Book" w:eastAsia="Calibri" w:hAnsi="Franklin Gothic Book"/>
                <w:sz w:val="22"/>
                <w:szCs w:val="22"/>
              </w:rPr>
              <w:t xml:space="preserve">Capability 2. Health Care and Medical Response Coordination </w:t>
            </w:r>
          </w:p>
        </w:tc>
      </w:tr>
      <w:tr w:rsidR="00DD1D63" w:rsidRPr="007B6F99" w14:paraId="0B6C1446" w14:textId="77777777" w:rsidTr="00DD1D63">
        <w:trPr>
          <w:cantSplit/>
          <w:jc w:val="center"/>
        </w:trPr>
        <w:tc>
          <w:tcPr>
            <w:tcW w:w="4674" w:type="dxa"/>
            <w:shd w:val="clear" w:color="auto" w:fill="F2F2F2" w:themeFill="background1" w:themeFillShade="F2"/>
          </w:tcPr>
          <w:p w14:paraId="70DCAD46" w14:textId="44367D15" w:rsidR="00DD1D63" w:rsidRPr="00DD1D63" w:rsidRDefault="009F2B8C" w:rsidP="00E0254A">
            <w:pPr>
              <w:spacing w:before="120" w:after="120" w:line="259" w:lineRule="auto"/>
              <w:rPr>
                <w:rFonts w:ascii="Franklin Gothic Book" w:eastAsia="Calibri" w:hAnsi="Franklin Gothic Book"/>
                <w:sz w:val="22"/>
                <w:szCs w:val="22"/>
              </w:rPr>
            </w:pPr>
            <w:r w:rsidRPr="009F2B8C">
              <w:rPr>
                <w:rFonts w:ascii="Franklin Gothic Book" w:eastAsia="Calibri" w:hAnsi="Franklin Gothic Book"/>
                <w:sz w:val="22"/>
                <w:szCs w:val="22"/>
              </w:rPr>
              <w:t>Evaluate capabilities and resources for a surge incident in accordance with HCC medical surge and resource sharing plans and policies</w:t>
            </w:r>
          </w:p>
        </w:tc>
        <w:tc>
          <w:tcPr>
            <w:tcW w:w="4676" w:type="dxa"/>
            <w:shd w:val="clear" w:color="auto" w:fill="F2F2F2" w:themeFill="background1" w:themeFillShade="F2"/>
          </w:tcPr>
          <w:p w14:paraId="5CF057FB" w14:textId="7F722747" w:rsidR="00DD1D63" w:rsidRPr="004F079E" w:rsidRDefault="00DD1D63" w:rsidP="001627CA">
            <w:pPr>
              <w:spacing w:before="120" w:after="120" w:line="259" w:lineRule="auto"/>
              <w:rPr>
                <w:rFonts w:ascii="Franklin Gothic Book" w:eastAsia="Calibri" w:hAnsi="Franklin Gothic Book"/>
                <w:sz w:val="22"/>
                <w:szCs w:val="22"/>
              </w:rPr>
            </w:pPr>
            <w:r>
              <w:rPr>
                <w:rFonts w:ascii="Franklin Gothic Book" w:eastAsia="Calibri" w:hAnsi="Franklin Gothic Book"/>
                <w:sz w:val="22"/>
                <w:szCs w:val="22"/>
              </w:rPr>
              <w:t>Capability 4. Medical Surge</w:t>
            </w:r>
          </w:p>
        </w:tc>
      </w:tr>
      <w:bookmarkEnd w:id="29"/>
    </w:tbl>
    <w:p w14:paraId="47552C60" w14:textId="69174139" w:rsidR="00F74252" w:rsidRPr="001329F2" w:rsidRDefault="00F74252" w:rsidP="00F74252">
      <w:pPr>
        <w:rPr>
          <w:rFonts w:ascii="Franklin Gothic Book" w:eastAsia="Calibri" w:hAnsi="Franklin Gothic Book" w:cs="Calibri"/>
          <w:b/>
          <w:bCs/>
          <w:sz w:val="28"/>
          <w:szCs w:val="28"/>
        </w:rPr>
      </w:pPr>
    </w:p>
    <w:p w14:paraId="25B63679" w14:textId="1667E103" w:rsidR="00B1220B" w:rsidRPr="00B1220B" w:rsidRDefault="00B1220B" w:rsidP="00B1220B">
      <w:pPr>
        <w:spacing w:before="60" w:after="60"/>
        <w:rPr>
          <w:rFonts w:ascii="Franklin Gothic Book" w:eastAsia="Calibri" w:hAnsi="Franklin Gothic Book" w:cs="Arial"/>
          <w:b/>
          <w:bCs/>
        </w:rPr>
      </w:pPr>
      <w:bookmarkStart w:id="30" w:name="_Hlk110353614"/>
      <w:bookmarkEnd w:id="27"/>
      <w:r w:rsidRPr="009F2B8C">
        <w:rPr>
          <w:rFonts w:ascii="Franklin Gothic Book" w:eastAsia="Calibri" w:hAnsi="Franklin Gothic Book"/>
          <w:b/>
          <w:bCs/>
          <w:color w:val="FF0000"/>
        </w:rPr>
        <w:t>Dialysis Center Objectives:</w:t>
      </w: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674"/>
        <w:gridCol w:w="4676"/>
      </w:tblGrid>
      <w:tr w:rsidR="001329F2" w:rsidRPr="007B6F99" w14:paraId="36758308" w14:textId="77777777" w:rsidTr="00BF72D1">
        <w:trPr>
          <w:cantSplit/>
          <w:tblHeader/>
          <w:jc w:val="center"/>
        </w:trPr>
        <w:tc>
          <w:tcPr>
            <w:tcW w:w="4674" w:type="dxa"/>
            <w:shd w:val="clear" w:color="auto" w:fill="005288"/>
          </w:tcPr>
          <w:p w14:paraId="32D87CE4" w14:textId="77777777" w:rsidR="001329F2" w:rsidRPr="003638FA" w:rsidRDefault="001329F2" w:rsidP="00BF72D1">
            <w:pPr>
              <w:spacing w:before="120" w:after="120" w:line="259" w:lineRule="auto"/>
              <w:jc w:val="both"/>
              <w:rPr>
                <w:rFonts w:ascii="Franklin Gothic Book" w:eastAsia="Calibri" w:hAnsi="Franklin Gothic Book"/>
                <w:b/>
                <w:color w:val="FFFFFF"/>
                <w:sz w:val="22"/>
                <w:szCs w:val="21"/>
              </w:rPr>
            </w:pPr>
            <w:r w:rsidRPr="003638FA">
              <w:rPr>
                <w:rFonts w:ascii="Franklin Gothic Book" w:eastAsia="Calibri" w:hAnsi="Franklin Gothic Book"/>
                <w:b/>
                <w:color w:val="FFFFFF"/>
                <w:sz w:val="22"/>
                <w:szCs w:val="21"/>
              </w:rPr>
              <w:t>Exercise Objective</w:t>
            </w:r>
          </w:p>
        </w:tc>
        <w:tc>
          <w:tcPr>
            <w:tcW w:w="4676" w:type="dxa"/>
            <w:shd w:val="clear" w:color="auto" w:fill="005288"/>
          </w:tcPr>
          <w:p w14:paraId="363BFD69" w14:textId="77777777" w:rsidR="001329F2" w:rsidRPr="003638FA" w:rsidRDefault="001329F2" w:rsidP="00BF72D1">
            <w:pPr>
              <w:spacing w:before="120" w:after="120" w:line="259" w:lineRule="auto"/>
              <w:jc w:val="both"/>
              <w:rPr>
                <w:rFonts w:ascii="Franklin Gothic Book" w:eastAsia="Calibri" w:hAnsi="Franklin Gothic Book"/>
                <w:b/>
                <w:color w:val="FFFFFF"/>
                <w:sz w:val="22"/>
                <w:szCs w:val="21"/>
              </w:rPr>
            </w:pPr>
            <w:r w:rsidRPr="003638FA">
              <w:rPr>
                <w:rFonts w:ascii="Franklin Gothic Book" w:eastAsia="Calibri" w:hAnsi="Franklin Gothic Book"/>
                <w:b/>
                <w:color w:val="FFFFFF"/>
                <w:sz w:val="22"/>
                <w:szCs w:val="21"/>
              </w:rPr>
              <w:t>Core Capability</w:t>
            </w:r>
          </w:p>
        </w:tc>
      </w:tr>
      <w:tr w:rsidR="001329F2" w:rsidRPr="007B6F99" w14:paraId="5D7A8178" w14:textId="77777777" w:rsidTr="00BF72D1">
        <w:trPr>
          <w:cantSplit/>
          <w:jc w:val="center"/>
        </w:trPr>
        <w:tc>
          <w:tcPr>
            <w:tcW w:w="4674" w:type="dxa"/>
          </w:tcPr>
          <w:p w14:paraId="5530943C" w14:textId="6A176013" w:rsidR="001329F2" w:rsidRPr="001329F2" w:rsidRDefault="009F2B8C" w:rsidP="00650625">
            <w:pPr>
              <w:spacing w:before="120" w:after="120" w:line="259" w:lineRule="auto"/>
              <w:rPr>
                <w:rFonts w:ascii="Franklin Gothic Book" w:eastAsia="Calibri" w:hAnsi="Franklin Gothic Book"/>
                <w:sz w:val="22"/>
                <w:szCs w:val="22"/>
              </w:rPr>
            </w:pPr>
            <w:r w:rsidRPr="009F2B8C">
              <w:rPr>
                <w:rFonts w:ascii="Franklin Gothic Book" w:eastAsia="Calibri" w:hAnsi="Franklin Gothic Book"/>
                <w:sz w:val="22"/>
                <w:szCs w:val="22"/>
              </w:rPr>
              <w:t>MHOAC Communications and Resource Requesting</w:t>
            </w:r>
          </w:p>
        </w:tc>
        <w:tc>
          <w:tcPr>
            <w:tcW w:w="4676" w:type="dxa"/>
          </w:tcPr>
          <w:p w14:paraId="43B3A2D4" w14:textId="2AF2A38F" w:rsidR="001329F2" w:rsidRPr="007B6F99" w:rsidRDefault="009F2B8C" w:rsidP="00BF72D1">
            <w:pPr>
              <w:spacing w:before="120" w:after="120" w:line="259" w:lineRule="auto"/>
              <w:jc w:val="both"/>
              <w:rPr>
                <w:rFonts w:ascii="Franklin Gothic Book" w:eastAsia="Calibri" w:hAnsi="Franklin Gothic Book"/>
                <w:sz w:val="22"/>
                <w:szCs w:val="21"/>
              </w:rPr>
            </w:pPr>
            <w:r w:rsidRPr="009F2B8C">
              <w:rPr>
                <w:rFonts w:ascii="Franklin Gothic Book" w:eastAsia="Calibri" w:hAnsi="Franklin Gothic Book"/>
                <w:sz w:val="22"/>
                <w:szCs w:val="22"/>
              </w:rPr>
              <w:t>Capability 1. Foundation for Health Care and Medical Readiness</w:t>
            </w:r>
          </w:p>
        </w:tc>
      </w:tr>
      <w:tr w:rsidR="001329F2" w:rsidRPr="007B6F99" w14:paraId="33C5B732" w14:textId="77777777" w:rsidTr="00BF72D1">
        <w:trPr>
          <w:cantSplit/>
          <w:jc w:val="center"/>
        </w:trPr>
        <w:tc>
          <w:tcPr>
            <w:tcW w:w="4674" w:type="dxa"/>
            <w:shd w:val="clear" w:color="auto" w:fill="F2F2F2"/>
          </w:tcPr>
          <w:p w14:paraId="3FC5CC5C" w14:textId="2F7EBFEF" w:rsidR="001329F2" w:rsidRPr="007B6F99" w:rsidRDefault="009F2B8C" w:rsidP="00BF72D1">
            <w:pPr>
              <w:spacing w:before="120" w:after="120" w:line="259" w:lineRule="auto"/>
              <w:rPr>
                <w:rFonts w:ascii="Franklin Gothic Book" w:eastAsia="Calibri" w:hAnsi="Franklin Gothic Book"/>
                <w:sz w:val="22"/>
                <w:szCs w:val="22"/>
              </w:rPr>
            </w:pPr>
            <w:r w:rsidRPr="009F2B8C">
              <w:rPr>
                <w:rFonts w:ascii="Franklin Gothic Book" w:eastAsia="Calibri" w:hAnsi="Franklin Gothic Book"/>
                <w:sz w:val="22"/>
                <w:szCs w:val="22"/>
              </w:rPr>
              <w:t>Maintain awareness of the common operating picture by gathering and sharing real-time information related to the emergency and situational awareness through coordination with MHOAC</w:t>
            </w:r>
          </w:p>
        </w:tc>
        <w:tc>
          <w:tcPr>
            <w:tcW w:w="4676" w:type="dxa"/>
            <w:shd w:val="clear" w:color="auto" w:fill="F2F2F2"/>
          </w:tcPr>
          <w:p w14:paraId="223DB140" w14:textId="77777777" w:rsidR="001329F2" w:rsidRPr="007B6F99" w:rsidRDefault="001329F2" w:rsidP="00BF72D1">
            <w:pPr>
              <w:spacing w:before="120" w:after="120" w:line="259" w:lineRule="auto"/>
              <w:rPr>
                <w:rFonts w:ascii="Franklin Gothic Book" w:eastAsia="Calibri" w:hAnsi="Franklin Gothic Book"/>
                <w:sz w:val="22"/>
                <w:szCs w:val="22"/>
              </w:rPr>
            </w:pPr>
            <w:r w:rsidRPr="007B6F99">
              <w:rPr>
                <w:rFonts w:ascii="Franklin Gothic Book" w:eastAsia="Calibri" w:hAnsi="Franklin Gothic Book"/>
                <w:sz w:val="22"/>
                <w:szCs w:val="22"/>
              </w:rPr>
              <w:t>Capability 2. Health Care and Medical Response Coordination</w:t>
            </w:r>
          </w:p>
        </w:tc>
      </w:tr>
      <w:tr w:rsidR="001329F2" w:rsidRPr="007B6F99" w14:paraId="67141765" w14:textId="77777777" w:rsidTr="00BF72D1">
        <w:trPr>
          <w:cantSplit/>
          <w:jc w:val="center"/>
        </w:trPr>
        <w:tc>
          <w:tcPr>
            <w:tcW w:w="4674" w:type="dxa"/>
            <w:shd w:val="clear" w:color="auto" w:fill="auto"/>
          </w:tcPr>
          <w:p w14:paraId="4311D5ED" w14:textId="1C792F50" w:rsidR="001329F2" w:rsidRPr="007B6F99" w:rsidRDefault="009F2B8C" w:rsidP="00BF72D1">
            <w:pPr>
              <w:tabs>
                <w:tab w:val="left" w:pos="1020"/>
                <w:tab w:val="left" w:pos="1021"/>
              </w:tabs>
              <w:spacing w:before="79" w:after="160" w:line="276" w:lineRule="auto"/>
              <w:ind w:right="460"/>
              <w:rPr>
                <w:rFonts w:ascii="Franklin Gothic Book" w:eastAsia="Calibri" w:hAnsi="Franklin Gothic Book"/>
                <w:sz w:val="22"/>
                <w:szCs w:val="22"/>
              </w:rPr>
            </w:pPr>
            <w:r w:rsidRPr="009F2B8C">
              <w:rPr>
                <w:rFonts w:ascii="Franklin Gothic Book" w:eastAsia="Calibri" w:hAnsi="Franklin Gothic Book"/>
                <w:sz w:val="22"/>
                <w:szCs w:val="22"/>
              </w:rPr>
              <w:lastRenderedPageBreak/>
              <w:t>Activate the organization’s Emergency Operations Plan (EOP) and integrate into the Local Incident Command System</w:t>
            </w:r>
          </w:p>
        </w:tc>
        <w:tc>
          <w:tcPr>
            <w:tcW w:w="4676" w:type="dxa"/>
            <w:shd w:val="clear" w:color="auto" w:fill="auto"/>
          </w:tcPr>
          <w:p w14:paraId="1E48B9FE" w14:textId="454165DF" w:rsidR="001329F2" w:rsidRPr="007B6F99" w:rsidRDefault="009F2B8C" w:rsidP="00BF72D1">
            <w:pPr>
              <w:spacing w:before="120" w:after="120" w:line="259" w:lineRule="auto"/>
              <w:rPr>
                <w:rFonts w:ascii="Franklin Gothic Book" w:eastAsia="Calibri" w:hAnsi="Franklin Gothic Book"/>
                <w:sz w:val="22"/>
                <w:szCs w:val="22"/>
              </w:rPr>
            </w:pPr>
            <w:r w:rsidRPr="009F2B8C">
              <w:rPr>
                <w:rFonts w:ascii="Franklin Gothic Book" w:eastAsia="Calibri" w:hAnsi="Franklin Gothic Book"/>
                <w:sz w:val="22"/>
                <w:szCs w:val="22"/>
              </w:rPr>
              <w:t>Capability 2. Health Care and Medical Response Coordination</w:t>
            </w:r>
          </w:p>
        </w:tc>
      </w:tr>
      <w:tr w:rsidR="00746AE2" w:rsidRPr="007B6F99" w14:paraId="06E91B82" w14:textId="77777777" w:rsidTr="00746AE2">
        <w:trPr>
          <w:cantSplit/>
          <w:jc w:val="center"/>
        </w:trPr>
        <w:tc>
          <w:tcPr>
            <w:tcW w:w="4674" w:type="dxa"/>
            <w:shd w:val="clear" w:color="auto" w:fill="F2F2F2" w:themeFill="background1" w:themeFillShade="F2"/>
          </w:tcPr>
          <w:p w14:paraId="51C5EDE0" w14:textId="46DE2A71" w:rsidR="00746AE2" w:rsidRPr="00B275AB" w:rsidRDefault="009F2B8C" w:rsidP="00746AE2">
            <w:pPr>
              <w:pStyle w:val="BodyText"/>
              <w:tabs>
                <w:tab w:val="left" w:pos="5355"/>
              </w:tabs>
              <w:spacing w:before="60" w:after="60"/>
              <w:rPr>
                <w:rFonts w:ascii="Franklin Gothic Book" w:eastAsia="Calibri" w:hAnsi="Franklin Gothic Book"/>
                <w:szCs w:val="21"/>
              </w:rPr>
            </w:pPr>
            <w:r w:rsidRPr="009F2B8C">
              <w:rPr>
                <w:rFonts w:ascii="Franklin Gothic Book" w:eastAsia="Calibri" w:hAnsi="Franklin Gothic Book"/>
                <w:szCs w:val="21"/>
              </w:rPr>
              <w:t>Determine the organization’s priorities for ensuring key functions are maintained throughout the emergency</w:t>
            </w:r>
          </w:p>
        </w:tc>
        <w:tc>
          <w:tcPr>
            <w:tcW w:w="4676" w:type="dxa"/>
            <w:shd w:val="clear" w:color="auto" w:fill="F2F2F2" w:themeFill="background1" w:themeFillShade="F2"/>
          </w:tcPr>
          <w:p w14:paraId="314388F0" w14:textId="56834C10" w:rsidR="00746AE2" w:rsidRPr="007B6F99" w:rsidRDefault="00746AE2" w:rsidP="00BF72D1">
            <w:pPr>
              <w:spacing w:before="120" w:after="120" w:line="259" w:lineRule="auto"/>
              <w:rPr>
                <w:rFonts w:ascii="Franklin Gothic Book" w:eastAsia="Calibri" w:hAnsi="Franklin Gothic Book"/>
                <w:sz w:val="22"/>
                <w:szCs w:val="22"/>
              </w:rPr>
            </w:pPr>
            <w:r w:rsidRPr="007B6F99">
              <w:rPr>
                <w:rFonts w:ascii="Franklin Gothic Book" w:eastAsia="Calibri" w:hAnsi="Franklin Gothic Book"/>
                <w:sz w:val="22"/>
                <w:szCs w:val="22"/>
              </w:rPr>
              <w:t xml:space="preserve">Capability </w:t>
            </w:r>
            <w:r>
              <w:rPr>
                <w:rFonts w:ascii="Franklin Gothic Book" w:eastAsia="Calibri" w:hAnsi="Franklin Gothic Book"/>
                <w:sz w:val="22"/>
                <w:szCs w:val="22"/>
              </w:rPr>
              <w:t>3</w:t>
            </w:r>
            <w:r w:rsidRPr="007B6F99">
              <w:rPr>
                <w:rFonts w:ascii="Franklin Gothic Book" w:eastAsia="Calibri" w:hAnsi="Franklin Gothic Book"/>
                <w:sz w:val="22"/>
                <w:szCs w:val="22"/>
              </w:rPr>
              <w:t xml:space="preserve">. </w:t>
            </w:r>
            <w:r>
              <w:rPr>
                <w:rFonts w:ascii="Franklin Gothic Book" w:eastAsia="Calibri" w:hAnsi="Franklin Gothic Book"/>
                <w:sz w:val="22"/>
                <w:szCs w:val="22"/>
              </w:rPr>
              <w:t>Continuity of Health Care Service Delivery</w:t>
            </w:r>
          </w:p>
        </w:tc>
      </w:tr>
      <w:tr w:rsidR="00746AE2" w:rsidRPr="007B6F99" w14:paraId="2585EB6D" w14:textId="77777777" w:rsidTr="00BF72D1">
        <w:trPr>
          <w:cantSplit/>
          <w:jc w:val="center"/>
        </w:trPr>
        <w:tc>
          <w:tcPr>
            <w:tcW w:w="4674" w:type="dxa"/>
            <w:shd w:val="clear" w:color="auto" w:fill="auto"/>
          </w:tcPr>
          <w:p w14:paraId="6E9A60D8" w14:textId="4306DB5B" w:rsidR="00746AE2" w:rsidRPr="00B275AB" w:rsidRDefault="009F2B8C" w:rsidP="00746AE2">
            <w:pPr>
              <w:pStyle w:val="BodyText"/>
              <w:tabs>
                <w:tab w:val="left" w:pos="5355"/>
              </w:tabs>
              <w:spacing w:before="60" w:after="60"/>
              <w:rPr>
                <w:rFonts w:ascii="Franklin Gothic Book" w:eastAsia="Calibri" w:hAnsi="Franklin Gothic Book"/>
                <w:szCs w:val="21"/>
              </w:rPr>
            </w:pPr>
            <w:r w:rsidRPr="009F2B8C">
              <w:rPr>
                <w:rFonts w:ascii="Franklin Gothic Book" w:eastAsia="Calibri" w:hAnsi="Franklin Gothic Book"/>
                <w:szCs w:val="21"/>
              </w:rPr>
              <w:t>Ensure processes and procedures provide clinical and non-clinical staff and their families with PPE, psychological first aid, just-in-time training, and other emergency interventions</w:t>
            </w:r>
          </w:p>
        </w:tc>
        <w:tc>
          <w:tcPr>
            <w:tcW w:w="4676" w:type="dxa"/>
            <w:shd w:val="clear" w:color="auto" w:fill="auto"/>
          </w:tcPr>
          <w:p w14:paraId="33823708" w14:textId="3E7077F5" w:rsidR="00746AE2" w:rsidRPr="007B6F99" w:rsidRDefault="009F2B8C" w:rsidP="00BF72D1">
            <w:pPr>
              <w:spacing w:before="120" w:after="120" w:line="259" w:lineRule="auto"/>
              <w:rPr>
                <w:rFonts w:ascii="Franklin Gothic Book" w:eastAsia="Calibri" w:hAnsi="Franklin Gothic Book"/>
                <w:sz w:val="22"/>
                <w:szCs w:val="22"/>
              </w:rPr>
            </w:pPr>
            <w:r w:rsidRPr="009F2B8C">
              <w:rPr>
                <w:rFonts w:ascii="Franklin Gothic Book" w:eastAsia="Calibri" w:hAnsi="Franklin Gothic Book"/>
                <w:sz w:val="22"/>
                <w:szCs w:val="22"/>
              </w:rPr>
              <w:t>Capability 3. Continuity of Health Care Service Delivery</w:t>
            </w:r>
          </w:p>
        </w:tc>
      </w:tr>
      <w:bookmarkEnd w:id="30"/>
    </w:tbl>
    <w:p w14:paraId="3C2E0478" w14:textId="718B0871" w:rsidR="00F74252" w:rsidRPr="001329F2" w:rsidRDefault="00F74252" w:rsidP="00F74252">
      <w:pPr>
        <w:rPr>
          <w:rFonts w:ascii="Franklin Gothic Book" w:eastAsia="Calibri" w:hAnsi="Franklin Gothic Book" w:cs="Calibri"/>
          <w:b/>
          <w:bCs/>
          <w:sz w:val="28"/>
          <w:szCs w:val="28"/>
        </w:rPr>
      </w:pPr>
    </w:p>
    <w:p w14:paraId="5A5E7D26" w14:textId="0E291492" w:rsidR="00A024F1" w:rsidRPr="001329F2" w:rsidRDefault="001329F2" w:rsidP="00A024F1">
      <w:pPr>
        <w:spacing w:before="60" w:after="60"/>
        <w:rPr>
          <w:rFonts w:ascii="Franklin Gothic Book" w:eastAsia="Calibri" w:hAnsi="Franklin Gothic Book"/>
          <w:b/>
          <w:bCs/>
        </w:rPr>
      </w:pPr>
      <w:r w:rsidRPr="003B0011">
        <w:rPr>
          <w:rFonts w:ascii="Franklin Gothic Book" w:eastAsia="Calibri" w:hAnsi="Franklin Gothic Book"/>
          <w:b/>
          <w:bCs/>
          <w:color w:val="FF0000"/>
        </w:rPr>
        <w:t>E</w:t>
      </w:r>
      <w:r w:rsidR="00E82231" w:rsidRPr="003B0011">
        <w:rPr>
          <w:rFonts w:ascii="Franklin Gothic Book" w:eastAsia="Calibri" w:hAnsi="Franklin Gothic Book"/>
          <w:b/>
          <w:bCs/>
          <w:color w:val="FF0000"/>
        </w:rPr>
        <w:t xml:space="preserve">mergency </w:t>
      </w:r>
      <w:r w:rsidRPr="003B0011">
        <w:rPr>
          <w:rFonts w:ascii="Franklin Gothic Book" w:eastAsia="Calibri" w:hAnsi="Franklin Gothic Book"/>
          <w:b/>
          <w:bCs/>
          <w:color w:val="FF0000"/>
        </w:rPr>
        <w:t>M</w:t>
      </w:r>
      <w:r w:rsidR="00E82231" w:rsidRPr="003B0011">
        <w:rPr>
          <w:rFonts w:ascii="Franklin Gothic Book" w:eastAsia="Calibri" w:hAnsi="Franklin Gothic Book"/>
          <w:b/>
          <w:bCs/>
          <w:color w:val="FF0000"/>
        </w:rPr>
        <w:t xml:space="preserve">edical </w:t>
      </w:r>
      <w:r w:rsidRPr="003B0011">
        <w:rPr>
          <w:rFonts w:ascii="Franklin Gothic Book" w:eastAsia="Calibri" w:hAnsi="Franklin Gothic Book"/>
          <w:b/>
          <w:bCs/>
          <w:color w:val="FF0000"/>
        </w:rPr>
        <w:t>S</w:t>
      </w:r>
      <w:r w:rsidR="00E82231" w:rsidRPr="003B0011">
        <w:rPr>
          <w:rFonts w:ascii="Franklin Gothic Book" w:eastAsia="Calibri" w:hAnsi="Franklin Gothic Book"/>
          <w:b/>
          <w:bCs/>
          <w:color w:val="FF0000"/>
        </w:rPr>
        <w:t xml:space="preserve">ervices </w:t>
      </w:r>
      <w:r w:rsidRPr="003B0011">
        <w:rPr>
          <w:rFonts w:ascii="Franklin Gothic Book" w:eastAsia="Calibri" w:hAnsi="Franklin Gothic Book"/>
          <w:b/>
          <w:bCs/>
          <w:color w:val="FF0000"/>
        </w:rPr>
        <w:t xml:space="preserve">Agency </w:t>
      </w:r>
      <w:r w:rsidR="00416666" w:rsidRPr="003B0011">
        <w:rPr>
          <w:rFonts w:ascii="Franklin Gothic Book" w:eastAsia="Calibri" w:hAnsi="Franklin Gothic Book"/>
          <w:b/>
          <w:bCs/>
          <w:color w:val="FF0000"/>
        </w:rPr>
        <w:t>(</w:t>
      </w:r>
      <w:r w:rsidRPr="003B0011">
        <w:rPr>
          <w:rFonts w:ascii="Franklin Gothic Book" w:eastAsia="Calibri" w:hAnsi="Franklin Gothic Book"/>
          <w:b/>
          <w:bCs/>
          <w:color w:val="FF0000"/>
        </w:rPr>
        <w:t xml:space="preserve">MAC / </w:t>
      </w:r>
      <w:r w:rsidR="00416666" w:rsidRPr="003B0011">
        <w:rPr>
          <w:rFonts w:ascii="Franklin Gothic Book" w:eastAsia="Calibri" w:hAnsi="Franklin Gothic Book"/>
          <w:b/>
          <w:bCs/>
          <w:color w:val="FF0000"/>
        </w:rPr>
        <w:t xml:space="preserve">MCC / </w:t>
      </w:r>
      <w:r w:rsidRPr="003B0011">
        <w:rPr>
          <w:rFonts w:ascii="Franklin Gothic Book" w:eastAsia="Calibri" w:hAnsi="Franklin Gothic Book"/>
          <w:b/>
          <w:bCs/>
          <w:color w:val="FF0000"/>
        </w:rPr>
        <w:t>MHOAC</w:t>
      </w:r>
      <w:r w:rsidR="00416666" w:rsidRPr="003B0011">
        <w:rPr>
          <w:rFonts w:ascii="Franklin Gothic Book" w:eastAsia="Calibri" w:hAnsi="Franklin Gothic Book"/>
          <w:b/>
          <w:bCs/>
          <w:color w:val="FF0000"/>
        </w:rPr>
        <w:t>)</w:t>
      </w:r>
      <w:r w:rsidRPr="003B0011">
        <w:rPr>
          <w:rFonts w:ascii="Franklin Gothic Book" w:eastAsia="Calibri" w:hAnsi="Franklin Gothic Book"/>
          <w:b/>
          <w:bCs/>
          <w:color w:val="FF0000"/>
        </w:rPr>
        <w:t xml:space="preserve"> Objectives:</w:t>
      </w: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674"/>
        <w:gridCol w:w="4676"/>
      </w:tblGrid>
      <w:tr w:rsidR="001329F2" w:rsidRPr="007B6F99" w14:paraId="7DAFC89E" w14:textId="77777777" w:rsidTr="00BF72D1">
        <w:trPr>
          <w:cantSplit/>
          <w:tblHeader/>
          <w:jc w:val="center"/>
        </w:trPr>
        <w:tc>
          <w:tcPr>
            <w:tcW w:w="4674" w:type="dxa"/>
            <w:shd w:val="clear" w:color="auto" w:fill="005288"/>
          </w:tcPr>
          <w:p w14:paraId="2E8A7731" w14:textId="77777777" w:rsidR="001329F2" w:rsidRPr="00237E8F" w:rsidRDefault="001329F2" w:rsidP="00BF72D1">
            <w:pPr>
              <w:spacing w:before="120" w:after="120" w:line="259" w:lineRule="auto"/>
              <w:jc w:val="both"/>
              <w:rPr>
                <w:rFonts w:ascii="Franklin Gothic Book" w:eastAsia="Calibri" w:hAnsi="Franklin Gothic Book"/>
                <w:b/>
                <w:color w:val="FFFFFF"/>
                <w:sz w:val="22"/>
                <w:szCs w:val="21"/>
                <w:highlight w:val="red"/>
              </w:rPr>
            </w:pPr>
            <w:r w:rsidRPr="00685289">
              <w:rPr>
                <w:rFonts w:ascii="Franklin Gothic Book" w:eastAsia="Calibri" w:hAnsi="Franklin Gothic Book"/>
                <w:b/>
                <w:color w:val="FFFFFF"/>
                <w:sz w:val="22"/>
                <w:szCs w:val="21"/>
              </w:rPr>
              <w:t>Exercise Objective</w:t>
            </w:r>
          </w:p>
        </w:tc>
        <w:tc>
          <w:tcPr>
            <w:tcW w:w="4676" w:type="dxa"/>
            <w:shd w:val="clear" w:color="auto" w:fill="005288"/>
          </w:tcPr>
          <w:p w14:paraId="110B685F" w14:textId="77777777" w:rsidR="001329F2" w:rsidRPr="00237E8F" w:rsidRDefault="001329F2" w:rsidP="00BF72D1">
            <w:pPr>
              <w:spacing w:before="120" w:after="120" w:line="259" w:lineRule="auto"/>
              <w:jc w:val="both"/>
              <w:rPr>
                <w:rFonts w:ascii="Franklin Gothic Book" w:eastAsia="Calibri" w:hAnsi="Franklin Gothic Book"/>
                <w:b/>
                <w:color w:val="FFFFFF"/>
                <w:sz w:val="22"/>
                <w:szCs w:val="21"/>
                <w:highlight w:val="red"/>
              </w:rPr>
            </w:pPr>
            <w:r w:rsidRPr="00685289">
              <w:rPr>
                <w:rFonts w:ascii="Franklin Gothic Book" w:eastAsia="Calibri" w:hAnsi="Franklin Gothic Book"/>
                <w:b/>
                <w:color w:val="FFFFFF"/>
                <w:sz w:val="22"/>
                <w:szCs w:val="21"/>
              </w:rPr>
              <w:t>Core Capability</w:t>
            </w:r>
          </w:p>
        </w:tc>
      </w:tr>
      <w:tr w:rsidR="001329F2" w:rsidRPr="007B6F99" w14:paraId="700E088E" w14:textId="77777777" w:rsidTr="008F1AC3">
        <w:trPr>
          <w:cantSplit/>
          <w:jc w:val="center"/>
        </w:trPr>
        <w:tc>
          <w:tcPr>
            <w:tcW w:w="4674" w:type="dxa"/>
            <w:shd w:val="clear" w:color="auto" w:fill="auto"/>
          </w:tcPr>
          <w:p w14:paraId="5BB059DF" w14:textId="7713C7DA" w:rsidR="001329F2" w:rsidRPr="007B6F99" w:rsidRDefault="003B0011" w:rsidP="003B0011">
            <w:pPr>
              <w:spacing w:before="120" w:after="120" w:line="259" w:lineRule="auto"/>
              <w:rPr>
                <w:rFonts w:ascii="Franklin Gothic Book" w:eastAsia="Calibri" w:hAnsi="Franklin Gothic Book"/>
                <w:sz w:val="22"/>
                <w:szCs w:val="21"/>
              </w:rPr>
            </w:pPr>
            <w:r w:rsidRPr="003B0011">
              <w:rPr>
                <w:rFonts w:ascii="Franklin Gothic Book" w:eastAsia="Calibri" w:hAnsi="Franklin Gothic Book"/>
                <w:sz w:val="22"/>
                <w:szCs w:val="21"/>
              </w:rPr>
              <w:t>Activate the Medical Coordination Center (MCC) and establish communications with all healthcare sectors/Coalition members as outlined in the Los Angeles County EMS Agency Communication Plan</w:t>
            </w:r>
          </w:p>
        </w:tc>
        <w:tc>
          <w:tcPr>
            <w:tcW w:w="4676" w:type="dxa"/>
            <w:shd w:val="clear" w:color="auto" w:fill="auto"/>
          </w:tcPr>
          <w:p w14:paraId="5F78022F" w14:textId="78DFC93A" w:rsidR="003B0011" w:rsidRDefault="003B0011" w:rsidP="001329F2">
            <w:pPr>
              <w:spacing w:before="120" w:after="120" w:line="259" w:lineRule="auto"/>
              <w:jc w:val="both"/>
              <w:rPr>
                <w:rFonts w:ascii="Franklin Gothic Book" w:eastAsia="Calibri" w:hAnsi="Franklin Gothic Book"/>
                <w:sz w:val="22"/>
                <w:szCs w:val="22"/>
              </w:rPr>
            </w:pPr>
            <w:r w:rsidRPr="003B0011">
              <w:rPr>
                <w:rFonts w:ascii="Franklin Gothic Book" w:eastAsia="Calibri" w:hAnsi="Franklin Gothic Book"/>
                <w:sz w:val="22"/>
                <w:szCs w:val="22"/>
              </w:rPr>
              <w:t>Capabilit</w:t>
            </w:r>
            <w:r>
              <w:rPr>
                <w:rFonts w:ascii="Franklin Gothic Book" w:eastAsia="Calibri" w:hAnsi="Franklin Gothic Book"/>
                <w:sz w:val="22"/>
                <w:szCs w:val="22"/>
              </w:rPr>
              <w:t xml:space="preserve">y </w:t>
            </w:r>
            <w:r w:rsidRPr="003B0011">
              <w:rPr>
                <w:rFonts w:ascii="Franklin Gothic Book" w:eastAsia="Calibri" w:hAnsi="Franklin Gothic Book"/>
                <w:sz w:val="22"/>
                <w:szCs w:val="22"/>
              </w:rPr>
              <w:t>1. Foundation for Health Care and Medical Readiness</w:t>
            </w:r>
          </w:p>
          <w:p w14:paraId="17749F40" w14:textId="3C37B1ED" w:rsidR="001329F2" w:rsidRPr="007B6F99" w:rsidRDefault="001329F2" w:rsidP="001329F2">
            <w:pPr>
              <w:spacing w:before="120" w:after="120" w:line="259" w:lineRule="auto"/>
              <w:jc w:val="both"/>
              <w:rPr>
                <w:rFonts w:ascii="Franklin Gothic Book" w:eastAsia="Calibri" w:hAnsi="Franklin Gothic Book"/>
                <w:sz w:val="22"/>
                <w:szCs w:val="21"/>
              </w:rPr>
            </w:pPr>
          </w:p>
        </w:tc>
      </w:tr>
      <w:tr w:rsidR="001329F2" w:rsidRPr="007B6F99" w14:paraId="25EC121D" w14:textId="77777777" w:rsidTr="008F1AC3">
        <w:trPr>
          <w:cantSplit/>
          <w:jc w:val="center"/>
        </w:trPr>
        <w:tc>
          <w:tcPr>
            <w:tcW w:w="4674" w:type="dxa"/>
            <w:shd w:val="clear" w:color="auto" w:fill="F2F2F2" w:themeFill="background1" w:themeFillShade="F2"/>
          </w:tcPr>
          <w:p w14:paraId="656B132A" w14:textId="5AD38D2C" w:rsidR="001329F2" w:rsidRPr="007B6F99" w:rsidRDefault="003B0011" w:rsidP="001329F2">
            <w:pPr>
              <w:spacing w:before="120" w:after="120" w:line="259" w:lineRule="auto"/>
              <w:rPr>
                <w:rFonts w:ascii="Franklin Gothic Book" w:eastAsia="Calibri" w:hAnsi="Franklin Gothic Book"/>
                <w:sz w:val="22"/>
                <w:szCs w:val="22"/>
              </w:rPr>
            </w:pPr>
            <w:r w:rsidRPr="003B0011">
              <w:rPr>
                <w:rFonts w:ascii="Franklin Gothic Book" w:eastAsia="Calibri" w:hAnsi="Franklin Gothic Book"/>
                <w:sz w:val="22"/>
                <w:szCs w:val="22"/>
              </w:rPr>
              <w:t>Obtain situation status and share with all healthcare sectors and MHOAC partners</w:t>
            </w:r>
          </w:p>
        </w:tc>
        <w:tc>
          <w:tcPr>
            <w:tcW w:w="4676" w:type="dxa"/>
            <w:shd w:val="clear" w:color="auto" w:fill="F2F2F2" w:themeFill="background1" w:themeFillShade="F2"/>
          </w:tcPr>
          <w:p w14:paraId="57CB1B88" w14:textId="020EF951" w:rsidR="001329F2" w:rsidRPr="007B6F99" w:rsidRDefault="008F1AC3" w:rsidP="001329F2">
            <w:pPr>
              <w:spacing w:before="120" w:after="120" w:line="259" w:lineRule="auto"/>
              <w:rPr>
                <w:rFonts w:ascii="Franklin Gothic Book" w:eastAsia="Calibri" w:hAnsi="Franklin Gothic Book"/>
                <w:sz w:val="22"/>
                <w:szCs w:val="22"/>
              </w:rPr>
            </w:pPr>
            <w:r w:rsidRPr="007B6F99">
              <w:rPr>
                <w:rFonts w:ascii="Franklin Gothic Book" w:eastAsia="Calibri" w:hAnsi="Franklin Gothic Book"/>
                <w:sz w:val="22"/>
                <w:szCs w:val="22"/>
              </w:rPr>
              <w:t>Capability 2. Health Care and Medical Response Coordination</w:t>
            </w:r>
          </w:p>
        </w:tc>
      </w:tr>
      <w:tr w:rsidR="008F1AC3" w:rsidRPr="007B6F99" w14:paraId="293ABCD5" w14:textId="77777777" w:rsidTr="008F1AC3">
        <w:trPr>
          <w:cantSplit/>
          <w:jc w:val="center"/>
        </w:trPr>
        <w:tc>
          <w:tcPr>
            <w:tcW w:w="4674" w:type="dxa"/>
            <w:shd w:val="clear" w:color="auto" w:fill="auto"/>
          </w:tcPr>
          <w:p w14:paraId="5272EC8D" w14:textId="76292951" w:rsidR="008F1AC3" w:rsidRDefault="003B0011" w:rsidP="001329F2">
            <w:pPr>
              <w:spacing w:before="120" w:after="120" w:line="259" w:lineRule="auto"/>
              <w:rPr>
                <w:rFonts w:ascii="Franklin Gothic Book" w:eastAsia="Calibri" w:hAnsi="Franklin Gothic Book"/>
                <w:sz w:val="22"/>
                <w:szCs w:val="22"/>
              </w:rPr>
            </w:pPr>
            <w:r w:rsidRPr="003B0011">
              <w:rPr>
                <w:rFonts w:ascii="Franklin Gothic Book" w:eastAsia="Calibri" w:hAnsi="Franklin Gothic Book"/>
                <w:sz w:val="22"/>
                <w:szCs w:val="22"/>
              </w:rPr>
              <w:t>Evaluate the MCC’s ability to support a surge in patients</w:t>
            </w:r>
          </w:p>
        </w:tc>
        <w:tc>
          <w:tcPr>
            <w:tcW w:w="4676" w:type="dxa"/>
            <w:shd w:val="clear" w:color="auto" w:fill="auto"/>
          </w:tcPr>
          <w:p w14:paraId="1DE9B112" w14:textId="0DBCB222" w:rsidR="008F1AC3" w:rsidRPr="007B6F99" w:rsidRDefault="008F1AC3" w:rsidP="001329F2">
            <w:pPr>
              <w:spacing w:before="120" w:after="120" w:line="259" w:lineRule="auto"/>
              <w:rPr>
                <w:rFonts w:ascii="Franklin Gothic Book" w:eastAsia="Calibri" w:hAnsi="Franklin Gothic Book"/>
                <w:sz w:val="22"/>
                <w:szCs w:val="22"/>
              </w:rPr>
            </w:pPr>
            <w:r w:rsidRPr="007B6F99">
              <w:rPr>
                <w:rFonts w:ascii="Franklin Gothic Book" w:eastAsia="Calibri" w:hAnsi="Franklin Gothic Book"/>
                <w:sz w:val="22"/>
                <w:szCs w:val="22"/>
              </w:rPr>
              <w:t xml:space="preserve">Capability </w:t>
            </w:r>
            <w:r>
              <w:rPr>
                <w:rFonts w:ascii="Franklin Gothic Book" w:eastAsia="Calibri" w:hAnsi="Franklin Gothic Book"/>
                <w:sz w:val="22"/>
                <w:szCs w:val="22"/>
              </w:rPr>
              <w:t>4</w:t>
            </w:r>
            <w:r w:rsidRPr="007B6F99">
              <w:rPr>
                <w:rFonts w:ascii="Franklin Gothic Book" w:eastAsia="Calibri" w:hAnsi="Franklin Gothic Book"/>
                <w:sz w:val="22"/>
                <w:szCs w:val="22"/>
              </w:rPr>
              <w:t xml:space="preserve">. </w:t>
            </w:r>
            <w:r>
              <w:rPr>
                <w:rFonts w:ascii="Franklin Gothic Book" w:eastAsia="Calibri" w:hAnsi="Franklin Gothic Book"/>
                <w:sz w:val="22"/>
                <w:szCs w:val="22"/>
              </w:rPr>
              <w:t>Medical Surge</w:t>
            </w:r>
          </w:p>
        </w:tc>
      </w:tr>
      <w:tr w:rsidR="008F1AC3" w:rsidRPr="007B6F99" w14:paraId="6136DC9A" w14:textId="77777777" w:rsidTr="008F1AC3">
        <w:trPr>
          <w:cantSplit/>
          <w:jc w:val="center"/>
        </w:trPr>
        <w:tc>
          <w:tcPr>
            <w:tcW w:w="4674" w:type="dxa"/>
            <w:shd w:val="clear" w:color="auto" w:fill="F2F2F2" w:themeFill="background1" w:themeFillShade="F2"/>
          </w:tcPr>
          <w:p w14:paraId="6C86E53D" w14:textId="2739BDE5" w:rsidR="008F1AC3" w:rsidRDefault="003B0011" w:rsidP="001329F2">
            <w:pPr>
              <w:spacing w:before="120" w:after="120" w:line="259" w:lineRule="auto"/>
              <w:rPr>
                <w:rFonts w:ascii="Franklin Gothic Book" w:eastAsia="Calibri" w:hAnsi="Franklin Gothic Book"/>
                <w:sz w:val="22"/>
                <w:szCs w:val="22"/>
              </w:rPr>
            </w:pPr>
            <w:r w:rsidRPr="003B0011">
              <w:rPr>
                <w:rFonts w:ascii="Franklin Gothic Book" w:eastAsia="Calibri" w:hAnsi="Franklin Gothic Book"/>
                <w:sz w:val="22"/>
                <w:szCs w:val="22"/>
              </w:rPr>
              <w:t>Coordination of Resources</w:t>
            </w:r>
          </w:p>
        </w:tc>
        <w:tc>
          <w:tcPr>
            <w:tcW w:w="4676" w:type="dxa"/>
            <w:shd w:val="clear" w:color="auto" w:fill="F2F2F2" w:themeFill="background1" w:themeFillShade="F2"/>
          </w:tcPr>
          <w:p w14:paraId="0E15464E" w14:textId="7489EB16" w:rsidR="008F1AC3" w:rsidRPr="007B6F99" w:rsidRDefault="008F1AC3" w:rsidP="001329F2">
            <w:pPr>
              <w:spacing w:before="120" w:after="120" w:line="259" w:lineRule="auto"/>
              <w:rPr>
                <w:rFonts w:ascii="Franklin Gothic Book" w:eastAsia="Calibri" w:hAnsi="Franklin Gothic Book"/>
                <w:sz w:val="22"/>
                <w:szCs w:val="22"/>
              </w:rPr>
            </w:pPr>
            <w:r w:rsidRPr="008F1AC3">
              <w:rPr>
                <w:rFonts w:ascii="Franklin Gothic Book" w:eastAsia="Calibri" w:hAnsi="Franklin Gothic Book"/>
                <w:sz w:val="22"/>
                <w:szCs w:val="22"/>
              </w:rPr>
              <w:t>Capability 2. Health Care and Medical Response Coordination</w:t>
            </w:r>
          </w:p>
        </w:tc>
      </w:tr>
      <w:tr w:rsidR="008F1AC3" w:rsidRPr="007B6F99" w14:paraId="44169518" w14:textId="77777777" w:rsidTr="008F1AC3">
        <w:trPr>
          <w:cantSplit/>
          <w:jc w:val="center"/>
        </w:trPr>
        <w:tc>
          <w:tcPr>
            <w:tcW w:w="4674" w:type="dxa"/>
            <w:shd w:val="clear" w:color="auto" w:fill="auto"/>
          </w:tcPr>
          <w:p w14:paraId="1986F1DD" w14:textId="5AA80DC3" w:rsidR="008F1AC3" w:rsidRDefault="003B0011" w:rsidP="001329F2">
            <w:pPr>
              <w:spacing w:before="120" w:after="120" w:line="259" w:lineRule="auto"/>
              <w:rPr>
                <w:rFonts w:ascii="Franklin Gothic Book" w:eastAsia="Calibri" w:hAnsi="Franklin Gothic Book"/>
                <w:sz w:val="22"/>
                <w:szCs w:val="22"/>
              </w:rPr>
            </w:pPr>
            <w:r w:rsidRPr="003B0011">
              <w:rPr>
                <w:rFonts w:ascii="Franklin Gothic Book" w:eastAsia="Calibri" w:hAnsi="Franklin Gothic Book"/>
                <w:sz w:val="22"/>
                <w:szCs w:val="22"/>
              </w:rPr>
              <w:t>Respond to a surge by following the SEMS/ICS</w:t>
            </w:r>
          </w:p>
        </w:tc>
        <w:tc>
          <w:tcPr>
            <w:tcW w:w="4676" w:type="dxa"/>
            <w:shd w:val="clear" w:color="auto" w:fill="auto"/>
          </w:tcPr>
          <w:p w14:paraId="68F96EA5" w14:textId="0005D99F" w:rsidR="008F1AC3" w:rsidRPr="007B6F99" w:rsidRDefault="008F1AC3" w:rsidP="001329F2">
            <w:pPr>
              <w:spacing w:before="120" w:after="120" w:line="259" w:lineRule="auto"/>
              <w:rPr>
                <w:rFonts w:ascii="Franklin Gothic Book" w:eastAsia="Calibri" w:hAnsi="Franklin Gothic Book"/>
                <w:sz w:val="22"/>
                <w:szCs w:val="22"/>
              </w:rPr>
            </w:pPr>
            <w:r w:rsidRPr="00F611F9">
              <w:rPr>
                <w:rFonts w:ascii="Franklin Gothic Book" w:eastAsia="Calibri" w:hAnsi="Franklin Gothic Book"/>
                <w:sz w:val="22"/>
                <w:szCs w:val="22"/>
              </w:rPr>
              <w:t>Capability 3. Continuity of Health Care Service Delivery</w:t>
            </w:r>
          </w:p>
        </w:tc>
      </w:tr>
    </w:tbl>
    <w:p w14:paraId="7DCFC62A" w14:textId="2A868065" w:rsidR="00F74252" w:rsidRPr="001329F2" w:rsidRDefault="00F74252" w:rsidP="00F74252">
      <w:pPr>
        <w:rPr>
          <w:rFonts w:ascii="Franklin Gothic Book" w:eastAsia="Calibri" w:hAnsi="Franklin Gothic Book" w:cs="Calibri"/>
          <w:b/>
          <w:bCs/>
          <w:sz w:val="28"/>
          <w:szCs w:val="28"/>
        </w:rPr>
      </w:pPr>
    </w:p>
    <w:p w14:paraId="6FBAFC2C" w14:textId="01786E85" w:rsidR="00B1220B" w:rsidRPr="001329F2" w:rsidRDefault="00B1220B" w:rsidP="00B1220B">
      <w:pPr>
        <w:spacing w:before="60" w:after="60"/>
        <w:rPr>
          <w:rFonts w:ascii="Franklin Gothic Book" w:eastAsia="Calibri" w:hAnsi="Franklin Gothic Book"/>
          <w:b/>
          <w:bCs/>
        </w:rPr>
      </w:pPr>
      <w:r w:rsidRPr="009F2B8C">
        <w:rPr>
          <w:rFonts w:ascii="Franklin Gothic Book" w:eastAsia="Calibri" w:hAnsi="Franklin Gothic Book"/>
          <w:b/>
          <w:bCs/>
          <w:color w:val="FF0000"/>
        </w:rPr>
        <w:t xml:space="preserve">Home Health </w:t>
      </w:r>
      <w:r w:rsidR="009F2B8C" w:rsidRPr="009F2B8C">
        <w:rPr>
          <w:rFonts w:ascii="Franklin Gothic Book" w:eastAsia="Calibri" w:hAnsi="Franklin Gothic Book"/>
          <w:b/>
          <w:bCs/>
          <w:color w:val="FF0000"/>
        </w:rPr>
        <w:t>&amp;</w:t>
      </w:r>
      <w:r w:rsidR="00793A35" w:rsidRPr="009F2B8C">
        <w:rPr>
          <w:rFonts w:ascii="Franklin Gothic Book" w:eastAsia="Calibri" w:hAnsi="Franklin Gothic Book"/>
          <w:b/>
          <w:bCs/>
          <w:color w:val="FF0000"/>
        </w:rPr>
        <w:t xml:space="preserve"> </w:t>
      </w:r>
      <w:r w:rsidRPr="009F2B8C">
        <w:rPr>
          <w:rFonts w:ascii="Franklin Gothic Book" w:eastAsia="Calibri" w:hAnsi="Franklin Gothic Book"/>
          <w:b/>
          <w:bCs/>
          <w:color w:val="FF0000"/>
        </w:rPr>
        <w:t>Hospice Objectives:</w:t>
      </w: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674"/>
        <w:gridCol w:w="4676"/>
      </w:tblGrid>
      <w:tr w:rsidR="001329F2" w:rsidRPr="007B6F99" w14:paraId="7367237C" w14:textId="77777777" w:rsidTr="00BF72D1">
        <w:trPr>
          <w:cantSplit/>
          <w:tblHeader/>
          <w:jc w:val="center"/>
        </w:trPr>
        <w:tc>
          <w:tcPr>
            <w:tcW w:w="4674" w:type="dxa"/>
            <w:shd w:val="clear" w:color="auto" w:fill="005288"/>
          </w:tcPr>
          <w:p w14:paraId="3F133A48" w14:textId="77777777" w:rsidR="001329F2" w:rsidRPr="003638FA" w:rsidRDefault="001329F2" w:rsidP="00BF72D1">
            <w:pPr>
              <w:spacing w:before="120" w:after="120" w:line="259" w:lineRule="auto"/>
              <w:jc w:val="both"/>
              <w:rPr>
                <w:rFonts w:ascii="Franklin Gothic Book" w:eastAsia="Calibri" w:hAnsi="Franklin Gothic Book"/>
                <w:b/>
                <w:color w:val="FFFFFF"/>
                <w:sz w:val="22"/>
                <w:szCs w:val="21"/>
              </w:rPr>
            </w:pPr>
            <w:bookmarkStart w:id="31" w:name="_Hlk110354875"/>
            <w:r w:rsidRPr="003638FA">
              <w:rPr>
                <w:rFonts w:ascii="Franklin Gothic Book" w:eastAsia="Calibri" w:hAnsi="Franklin Gothic Book"/>
                <w:b/>
                <w:color w:val="FFFFFF"/>
                <w:sz w:val="22"/>
                <w:szCs w:val="21"/>
              </w:rPr>
              <w:t>Exercise Objective</w:t>
            </w:r>
          </w:p>
        </w:tc>
        <w:tc>
          <w:tcPr>
            <w:tcW w:w="4676" w:type="dxa"/>
            <w:shd w:val="clear" w:color="auto" w:fill="005288"/>
          </w:tcPr>
          <w:p w14:paraId="5FAFB95E" w14:textId="77777777" w:rsidR="001329F2" w:rsidRPr="003638FA" w:rsidRDefault="001329F2" w:rsidP="00BF72D1">
            <w:pPr>
              <w:spacing w:before="120" w:after="120" w:line="259" w:lineRule="auto"/>
              <w:jc w:val="both"/>
              <w:rPr>
                <w:rFonts w:ascii="Franklin Gothic Book" w:eastAsia="Calibri" w:hAnsi="Franklin Gothic Book"/>
                <w:b/>
                <w:color w:val="FFFFFF"/>
                <w:sz w:val="22"/>
                <w:szCs w:val="21"/>
              </w:rPr>
            </w:pPr>
            <w:r w:rsidRPr="003638FA">
              <w:rPr>
                <w:rFonts w:ascii="Franklin Gothic Book" w:eastAsia="Calibri" w:hAnsi="Franklin Gothic Book"/>
                <w:b/>
                <w:color w:val="FFFFFF"/>
                <w:sz w:val="22"/>
                <w:szCs w:val="21"/>
              </w:rPr>
              <w:t>Core Capability</w:t>
            </w:r>
          </w:p>
        </w:tc>
      </w:tr>
      <w:tr w:rsidR="001329F2" w:rsidRPr="007B6F99" w14:paraId="42AD183A" w14:textId="77777777" w:rsidTr="00BF72D1">
        <w:trPr>
          <w:cantSplit/>
          <w:jc w:val="center"/>
        </w:trPr>
        <w:tc>
          <w:tcPr>
            <w:tcW w:w="4674" w:type="dxa"/>
          </w:tcPr>
          <w:p w14:paraId="56C9522B" w14:textId="488A80AF" w:rsidR="001329F2" w:rsidRPr="001329F2" w:rsidRDefault="009F2B8C" w:rsidP="009F2B8C">
            <w:pPr>
              <w:spacing w:before="120" w:after="120" w:line="259" w:lineRule="auto"/>
              <w:rPr>
                <w:rFonts w:ascii="Franklin Gothic Book" w:eastAsia="Calibri" w:hAnsi="Franklin Gothic Book"/>
                <w:sz w:val="22"/>
                <w:szCs w:val="22"/>
              </w:rPr>
            </w:pPr>
            <w:r w:rsidRPr="009F2B8C">
              <w:rPr>
                <w:rFonts w:ascii="Franklin Gothic Book" w:eastAsia="Calibri" w:hAnsi="Franklin Gothic Book"/>
                <w:sz w:val="22"/>
                <w:szCs w:val="22"/>
              </w:rPr>
              <w:t>MHOAC Communications and Resource Requesting</w:t>
            </w:r>
          </w:p>
        </w:tc>
        <w:tc>
          <w:tcPr>
            <w:tcW w:w="4676" w:type="dxa"/>
          </w:tcPr>
          <w:p w14:paraId="04621ADC" w14:textId="0AF1F7E5" w:rsidR="001329F2" w:rsidRPr="007B6F99" w:rsidRDefault="009F2B8C" w:rsidP="00BF72D1">
            <w:pPr>
              <w:spacing w:before="120" w:after="120" w:line="259" w:lineRule="auto"/>
              <w:jc w:val="both"/>
              <w:rPr>
                <w:rFonts w:ascii="Franklin Gothic Book" w:eastAsia="Calibri" w:hAnsi="Franklin Gothic Book"/>
                <w:sz w:val="22"/>
                <w:szCs w:val="21"/>
              </w:rPr>
            </w:pPr>
            <w:r w:rsidRPr="009F2B8C">
              <w:rPr>
                <w:rFonts w:ascii="Franklin Gothic Book" w:eastAsia="Calibri" w:hAnsi="Franklin Gothic Book"/>
                <w:sz w:val="22"/>
                <w:szCs w:val="22"/>
              </w:rPr>
              <w:t>Capability 1. Foundation for Health Care and Medical Readiness</w:t>
            </w:r>
          </w:p>
        </w:tc>
      </w:tr>
      <w:tr w:rsidR="001329F2" w:rsidRPr="007B6F99" w14:paraId="0206E09B" w14:textId="77777777" w:rsidTr="00BF72D1">
        <w:trPr>
          <w:cantSplit/>
          <w:jc w:val="center"/>
        </w:trPr>
        <w:tc>
          <w:tcPr>
            <w:tcW w:w="4674" w:type="dxa"/>
            <w:shd w:val="clear" w:color="auto" w:fill="F2F2F2"/>
          </w:tcPr>
          <w:p w14:paraId="05874CA7" w14:textId="33904895" w:rsidR="001329F2" w:rsidRPr="007B6F99" w:rsidRDefault="009F2B8C" w:rsidP="00BF72D1">
            <w:pPr>
              <w:spacing w:before="120" w:after="120" w:line="259" w:lineRule="auto"/>
              <w:rPr>
                <w:rFonts w:ascii="Franklin Gothic Book" w:eastAsia="Calibri" w:hAnsi="Franklin Gothic Book"/>
                <w:sz w:val="22"/>
                <w:szCs w:val="22"/>
              </w:rPr>
            </w:pPr>
            <w:r w:rsidRPr="009F2B8C">
              <w:rPr>
                <w:rFonts w:ascii="Franklin Gothic Book" w:eastAsia="Calibri" w:hAnsi="Franklin Gothic Book"/>
                <w:sz w:val="22"/>
                <w:szCs w:val="22"/>
              </w:rPr>
              <w:lastRenderedPageBreak/>
              <w:t>Maintain awareness of the common operating picture by gathering and sharing real-time information related to the emergency and situational awareness through coordination with</w:t>
            </w:r>
            <w:r>
              <w:rPr>
                <w:rFonts w:ascii="Franklin Gothic Book" w:eastAsia="Calibri" w:hAnsi="Franklin Gothic Book"/>
                <w:sz w:val="22"/>
                <w:szCs w:val="22"/>
              </w:rPr>
              <w:t xml:space="preserve"> MHOAC</w:t>
            </w:r>
          </w:p>
        </w:tc>
        <w:tc>
          <w:tcPr>
            <w:tcW w:w="4676" w:type="dxa"/>
            <w:shd w:val="clear" w:color="auto" w:fill="F2F2F2"/>
          </w:tcPr>
          <w:p w14:paraId="32946581" w14:textId="77777777" w:rsidR="001329F2" w:rsidRPr="007B6F99" w:rsidRDefault="001329F2" w:rsidP="00BF72D1">
            <w:pPr>
              <w:spacing w:before="120" w:after="120" w:line="259" w:lineRule="auto"/>
              <w:rPr>
                <w:rFonts w:ascii="Franklin Gothic Book" w:eastAsia="Calibri" w:hAnsi="Franklin Gothic Book"/>
                <w:sz w:val="22"/>
                <w:szCs w:val="22"/>
              </w:rPr>
            </w:pPr>
            <w:r w:rsidRPr="007B6F99">
              <w:rPr>
                <w:rFonts w:ascii="Franklin Gothic Book" w:eastAsia="Calibri" w:hAnsi="Franklin Gothic Book"/>
                <w:sz w:val="22"/>
                <w:szCs w:val="22"/>
              </w:rPr>
              <w:t>Capability 2. Health Care and Medical Response Coordination</w:t>
            </w:r>
          </w:p>
        </w:tc>
      </w:tr>
      <w:tr w:rsidR="001329F2" w:rsidRPr="007B6F99" w14:paraId="3804138E" w14:textId="77777777" w:rsidTr="00BF72D1">
        <w:trPr>
          <w:cantSplit/>
          <w:jc w:val="center"/>
        </w:trPr>
        <w:tc>
          <w:tcPr>
            <w:tcW w:w="4674" w:type="dxa"/>
            <w:shd w:val="clear" w:color="auto" w:fill="auto"/>
          </w:tcPr>
          <w:p w14:paraId="5CE34C82" w14:textId="4D8AA1FA" w:rsidR="001329F2" w:rsidRPr="007B6F99" w:rsidRDefault="009F2B8C" w:rsidP="00BF72D1">
            <w:pPr>
              <w:tabs>
                <w:tab w:val="left" w:pos="1020"/>
                <w:tab w:val="left" w:pos="1021"/>
              </w:tabs>
              <w:spacing w:before="79" w:after="160" w:line="276" w:lineRule="auto"/>
              <w:ind w:right="460"/>
              <w:rPr>
                <w:rFonts w:ascii="Franklin Gothic Book" w:eastAsia="Calibri" w:hAnsi="Franklin Gothic Book"/>
                <w:sz w:val="22"/>
                <w:szCs w:val="22"/>
              </w:rPr>
            </w:pPr>
            <w:r w:rsidRPr="009F2B8C">
              <w:rPr>
                <w:rFonts w:ascii="Franklin Gothic Book" w:eastAsia="Calibri" w:hAnsi="Franklin Gothic Book"/>
                <w:sz w:val="22"/>
                <w:szCs w:val="22"/>
              </w:rPr>
              <w:t>Activate the organization’s Emergency Operations Plan (EOP) and integrate into the Local Incident Command System</w:t>
            </w:r>
          </w:p>
        </w:tc>
        <w:tc>
          <w:tcPr>
            <w:tcW w:w="4676" w:type="dxa"/>
            <w:shd w:val="clear" w:color="auto" w:fill="auto"/>
          </w:tcPr>
          <w:p w14:paraId="16FB0BE5" w14:textId="4E0C0606" w:rsidR="001329F2" w:rsidRPr="007B6F99" w:rsidRDefault="009F2B8C" w:rsidP="00BF72D1">
            <w:pPr>
              <w:spacing w:before="120" w:after="120" w:line="259" w:lineRule="auto"/>
              <w:rPr>
                <w:rFonts w:ascii="Franklin Gothic Book" w:eastAsia="Calibri" w:hAnsi="Franklin Gothic Book"/>
                <w:sz w:val="22"/>
                <w:szCs w:val="22"/>
              </w:rPr>
            </w:pPr>
            <w:r w:rsidRPr="009F2B8C">
              <w:rPr>
                <w:rFonts w:ascii="Franklin Gothic Book" w:eastAsia="Calibri" w:hAnsi="Franklin Gothic Book"/>
                <w:sz w:val="22"/>
                <w:szCs w:val="22"/>
              </w:rPr>
              <w:t>Capability 3. Continuity of Health Care Service Delivery</w:t>
            </w:r>
          </w:p>
        </w:tc>
      </w:tr>
      <w:tr w:rsidR="00746AE2" w:rsidRPr="007B6F99" w14:paraId="5B5CE1FC" w14:textId="77777777" w:rsidTr="00746AE2">
        <w:trPr>
          <w:cantSplit/>
          <w:jc w:val="center"/>
        </w:trPr>
        <w:tc>
          <w:tcPr>
            <w:tcW w:w="4674" w:type="dxa"/>
            <w:shd w:val="clear" w:color="auto" w:fill="F2F2F2" w:themeFill="background1" w:themeFillShade="F2"/>
          </w:tcPr>
          <w:p w14:paraId="680435A4" w14:textId="49DCEEFB" w:rsidR="00746AE2" w:rsidRPr="00746AE2" w:rsidRDefault="009F2B8C" w:rsidP="00746AE2">
            <w:pPr>
              <w:tabs>
                <w:tab w:val="left" w:pos="1020"/>
                <w:tab w:val="left" w:pos="1021"/>
              </w:tabs>
              <w:spacing w:before="79" w:after="160" w:line="276" w:lineRule="auto"/>
              <w:ind w:right="460"/>
              <w:rPr>
                <w:rFonts w:ascii="Franklin Gothic Book" w:eastAsia="Calibri" w:hAnsi="Franklin Gothic Book"/>
                <w:sz w:val="22"/>
                <w:szCs w:val="22"/>
              </w:rPr>
            </w:pPr>
            <w:r w:rsidRPr="009F2B8C">
              <w:rPr>
                <w:rFonts w:ascii="Franklin Gothic Book" w:eastAsia="Calibri" w:hAnsi="Franklin Gothic Book"/>
                <w:sz w:val="22"/>
                <w:szCs w:val="22"/>
              </w:rPr>
              <w:t>Activate and implement Surge plan</w:t>
            </w:r>
          </w:p>
        </w:tc>
        <w:tc>
          <w:tcPr>
            <w:tcW w:w="4676" w:type="dxa"/>
            <w:shd w:val="clear" w:color="auto" w:fill="F2F2F2" w:themeFill="background1" w:themeFillShade="F2"/>
          </w:tcPr>
          <w:p w14:paraId="048AC965" w14:textId="563F0FCE" w:rsidR="00746AE2" w:rsidRPr="007B6F99" w:rsidRDefault="009F2B8C" w:rsidP="00BF72D1">
            <w:pPr>
              <w:spacing w:before="120" w:after="120" w:line="259" w:lineRule="auto"/>
              <w:rPr>
                <w:rFonts w:ascii="Franklin Gothic Book" w:eastAsia="Calibri" w:hAnsi="Franklin Gothic Book"/>
                <w:sz w:val="22"/>
                <w:szCs w:val="22"/>
              </w:rPr>
            </w:pPr>
            <w:r w:rsidRPr="009F2B8C">
              <w:rPr>
                <w:rFonts w:ascii="Franklin Gothic Book" w:eastAsia="Calibri" w:hAnsi="Franklin Gothic Book"/>
                <w:sz w:val="22"/>
                <w:szCs w:val="22"/>
              </w:rPr>
              <w:t>Capability 4. Medical Surge</w:t>
            </w:r>
          </w:p>
        </w:tc>
      </w:tr>
    </w:tbl>
    <w:p w14:paraId="04F85AF7" w14:textId="6D770278" w:rsidR="00F74252" w:rsidRPr="001329F2" w:rsidRDefault="00F74252" w:rsidP="00F74252">
      <w:pPr>
        <w:rPr>
          <w:rFonts w:ascii="Franklin Gothic Book" w:eastAsia="Calibri" w:hAnsi="Franklin Gothic Book" w:cs="Calibri"/>
          <w:b/>
          <w:bCs/>
          <w:sz w:val="28"/>
          <w:szCs w:val="28"/>
        </w:rPr>
      </w:pPr>
    </w:p>
    <w:bookmarkEnd w:id="31"/>
    <w:p w14:paraId="53E2E881" w14:textId="039D089F" w:rsidR="001329F2" w:rsidRPr="001329F2" w:rsidRDefault="001329F2" w:rsidP="00A024F1">
      <w:pPr>
        <w:spacing w:before="60" w:after="60"/>
        <w:rPr>
          <w:rFonts w:ascii="Franklin Gothic Book" w:eastAsia="Calibri" w:hAnsi="Franklin Gothic Book"/>
          <w:b/>
          <w:bCs/>
        </w:rPr>
      </w:pPr>
      <w:r w:rsidRPr="001329F2">
        <w:rPr>
          <w:rFonts w:ascii="Franklin Gothic Book" w:eastAsia="Calibri" w:hAnsi="Franklin Gothic Book"/>
          <w:b/>
          <w:bCs/>
          <w:color w:val="FF0000"/>
        </w:rPr>
        <w:t>Hospital Objectives:</w:t>
      </w: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674"/>
        <w:gridCol w:w="4676"/>
      </w:tblGrid>
      <w:tr w:rsidR="00A024F1" w:rsidRPr="007B6F99" w14:paraId="4ACDBB6F" w14:textId="77777777" w:rsidTr="00BF72D1">
        <w:trPr>
          <w:cantSplit/>
          <w:tblHeader/>
          <w:jc w:val="center"/>
        </w:trPr>
        <w:tc>
          <w:tcPr>
            <w:tcW w:w="4674" w:type="dxa"/>
            <w:shd w:val="clear" w:color="auto" w:fill="005288"/>
          </w:tcPr>
          <w:p w14:paraId="1AB8F7CF" w14:textId="77777777" w:rsidR="00A024F1" w:rsidRPr="003638FA" w:rsidRDefault="00A024F1" w:rsidP="00BF72D1">
            <w:pPr>
              <w:spacing w:before="120" w:after="120" w:line="259" w:lineRule="auto"/>
              <w:jc w:val="both"/>
              <w:rPr>
                <w:rFonts w:ascii="Franklin Gothic Book" w:eastAsia="Calibri" w:hAnsi="Franklin Gothic Book"/>
                <w:b/>
                <w:color w:val="FFFFFF"/>
                <w:sz w:val="22"/>
                <w:szCs w:val="21"/>
              </w:rPr>
            </w:pPr>
            <w:r w:rsidRPr="003638FA">
              <w:rPr>
                <w:rFonts w:ascii="Franklin Gothic Book" w:eastAsia="Calibri" w:hAnsi="Franklin Gothic Book"/>
                <w:b/>
                <w:color w:val="FFFFFF"/>
                <w:sz w:val="22"/>
                <w:szCs w:val="21"/>
              </w:rPr>
              <w:t>Exercise Objective</w:t>
            </w:r>
          </w:p>
        </w:tc>
        <w:tc>
          <w:tcPr>
            <w:tcW w:w="4676" w:type="dxa"/>
            <w:shd w:val="clear" w:color="auto" w:fill="005288"/>
          </w:tcPr>
          <w:p w14:paraId="45077985" w14:textId="77777777" w:rsidR="00A024F1" w:rsidRPr="00237E8F" w:rsidRDefault="00A024F1" w:rsidP="00BF72D1">
            <w:pPr>
              <w:spacing w:before="120" w:after="120" w:line="259" w:lineRule="auto"/>
              <w:jc w:val="both"/>
              <w:rPr>
                <w:rFonts w:ascii="Franklin Gothic Book" w:eastAsia="Calibri" w:hAnsi="Franklin Gothic Book"/>
                <w:b/>
                <w:color w:val="FFFFFF"/>
                <w:sz w:val="22"/>
                <w:szCs w:val="21"/>
                <w:highlight w:val="red"/>
              </w:rPr>
            </w:pPr>
            <w:r w:rsidRPr="003638FA">
              <w:rPr>
                <w:rFonts w:ascii="Franklin Gothic Book" w:eastAsia="Calibri" w:hAnsi="Franklin Gothic Book"/>
                <w:b/>
                <w:color w:val="FFFFFF"/>
                <w:sz w:val="22"/>
                <w:szCs w:val="21"/>
              </w:rPr>
              <w:t>Core Capability</w:t>
            </w:r>
          </w:p>
        </w:tc>
      </w:tr>
      <w:tr w:rsidR="00A024F1" w:rsidRPr="007B6F99" w14:paraId="0415F8B9" w14:textId="77777777" w:rsidTr="00BF72D1">
        <w:trPr>
          <w:cantSplit/>
          <w:jc w:val="center"/>
        </w:trPr>
        <w:tc>
          <w:tcPr>
            <w:tcW w:w="4674" w:type="dxa"/>
          </w:tcPr>
          <w:p w14:paraId="519C5C2D" w14:textId="4EFA4BF6" w:rsidR="00A024F1" w:rsidRPr="007B6F99" w:rsidRDefault="00793A35" w:rsidP="00BF72D1">
            <w:pPr>
              <w:spacing w:before="120" w:after="120" w:line="259" w:lineRule="auto"/>
              <w:jc w:val="both"/>
              <w:rPr>
                <w:rFonts w:ascii="Franklin Gothic Book" w:eastAsia="Calibri" w:hAnsi="Franklin Gothic Book"/>
                <w:sz w:val="22"/>
                <w:szCs w:val="21"/>
              </w:rPr>
            </w:pPr>
            <w:r w:rsidRPr="00793A35">
              <w:rPr>
                <w:rFonts w:ascii="Franklin Gothic Book" w:eastAsia="Calibri" w:hAnsi="Franklin Gothic Book"/>
                <w:szCs w:val="21"/>
              </w:rPr>
              <w:t>MHOAC Communications and Resource Requesting</w:t>
            </w:r>
          </w:p>
        </w:tc>
        <w:tc>
          <w:tcPr>
            <w:tcW w:w="4676" w:type="dxa"/>
          </w:tcPr>
          <w:p w14:paraId="768915CB" w14:textId="6DA75EF4" w:rsidR="00A024F1" w:rsidRPr="007B6F99" w:rsidRDefault="00793A35" w:rsidP="00BF72D1">
            <w:pPr>
              <w:spacing w:before="120" w:after="120" w:line="259" w:lineRule="auto"/>
              <w:jc w:val="both"/>
              <w:rPr>
                <w:rFonts w:ascii="Franklin Gothic Book" w:eastAsia="Calibri" w:hAnsi="Franklin Gothic Book"/>
                <w:sz w:val="22"/>
                <w:szCs w:val="21"/>
              </w:rPr>
            </w:pPr>
            <w:r w:rsidRPr="00793A35">
              <w:rPr>
                <w:rFonts w:ascii="Franklin Gothic Book" w:eastAsia="Calibri" w:hAnsi="Franklin Gothic Book"/>
                <w:sz w:val="22"/>
                <w:szCs w:val="22"/>
              </w:rPr>
              <w:t>Capability 1. Foundation for Health Care and Medical Readiness</w:t>
            </w:r>
          </w:p>
        </w:tc>
      </w:tr>
      <w:tr w:rsidR="00A024F1" w:rsidRPr="007B6F99" w14:paraId="28CC277E" w14:textId="77777777" w:rsidTr="00BF72D1">
        <w:trPr>
          <w:cantSplit/>
          <w:jc w:val="center"/>
        </w:trPr>
        <w:tc>
          <w:tcPr>
            <w:tcW w:w="4674" w:type="dxa"/>
            <w:shd w:val="clear" w:color="auto" w:fill="F2F2F2"/>
          </w:tcPr>
          <w:p w14:paraId="59F37AF1" w14:textId="6BA6B1B3" w:rsidR="00A024F1" w:rsidRPr="007B6F99" w:rsidRDefault="00793A35" w:rsidP="00793A35">
            <w:pPr>
              <w:spacing w:before="120" w:after="120" w:line="259" w:lineRule="auto"/>
              <w:rPr>
                <w:rFonts w:ascii="Franklin Gothic Book" w:eastAsia="Calibri" w:hAnsi="Franklin Gothic Book"/>
                <w:sz w:val="22"/>
                <w:szCs w:val="22"/>
              </w:rPr>
            </w:pPr>
            <w:r w:rsidRPr="00793A35">
              <w:rPr>
                <w:rFonts w:ascii="Franklin Gothic Book" w:eastAsia="Calibri" w:hAnsi="Franklin Gothic Book"/>
              </w:rPr>
              <w:t>Maintain situational awareness by</w:t>
            </w:r>
            <w:r>
              <w:rPr>
                <w:rFonts w:ascii="Franklin Gothic Book" w:eastAsia="Calibri" w:hAnsi="Franklin Gothic Book"/>
              </w:rPr>
              <w:t xml:space="preserve"> </w:t>
            </w:r>
            <w:r w:rsidRPr="00793A35">
              <w:rPr>
                <w:rFonts w:ascii="Franklin Gothic Book" w:eastAsia="Calibri" w:hAnsi="Franklin Gothic Book"/>
              </w:rPr>
              <w:t>gathering and sharing real-time emergency information through coordination with the Medical and Health Operational Area</w:t>
            </w:r>
            <w:r>
              <w:rPr>
                <w:rFonts w:ascii="Franklin Gothic Book" w:eastAsia="Calibri" w:hAnsi="Franklin Gothic Book"/>
              </w:rPr>
              <w:t xml:space="preserve"> </w:t>
            </w:r>
            <w:r w:rsidRPr="00793A35">
              <w:rPr>
                <w:rFonts w:ascii="Franklin Gothic Book" w:eastAsia="Calibri" w:hAnsi="Franklin Gothic Book"/>
              </w:rPr>
              <w:t>Coordinator</w:t>
            </w:r>
          </w:p>
        </w:tc>
        <w:tc>
          <w:tcPr>
            <w:tcW w:w="4676" w:type="dxa"/>
            <w:shd w:val="clear" w:color="auto" w:fill="F2F2F2"/>
          </w:tcPr>
          <w:p w14:paraId="6CC0500E" w14:textId="2943C9F6" w:rsidR="00A024F1" w:rsidRPr="007B6F99" w:rsidRDefault="00A024F1" w:rsidP="00BF72D1">
            <w:pPr>
              <w:spacing w:before="120" w:after="120" w:line="259" w:lineRule="auto"/>
              <w:rPr>
                <w:rFonts w:ascii="Franklin Gothic Book" w:eastAsia="Calibri" w:hAnsi="Franklin Gothic Book"/>
                <w:sz w:val="22"/>
                <w:szCs w:val="22"/>
              </w:rPr>
            </w:pPr>
            <w:r w:rsidRPr="00A024F1">
              <w:rPr>
                <w:rFonts w:ascii="Franklin Gothic Book" w:eastAsia="Calibri" w:hAnsi="Franklin Gothic Book"/>
                <w:sz w:val="22"/>
                <w:szCs w:val="22"/>
              </w:rPr>
              <w:t>Capability 2. Health Care and Medical Response Coordination</w:t>
            </w:r>
          </w:p>
        </w:tc>
      </w:tr>
      <w:tr w:rsidR="00A024F1" w:rsidRPr="007B6F99" w14:paraId="4188BF12" w14:textId="77777777" w:rsidTr="00BF72D1">
        <w:trPr>
          <w:cantSplit/>
          <w:jc w:val="center"/>
        </w:trPr>
        <w:tc>
          <w:tcPr>
            <w:tcW w:w="4674" w:type="dxa"/>
            <w:shd w:val="clear" w:color="auto" w:fill="auto"/>
          </w:tcPr>
          <w:p w14:paraId="3B13D0BC" w14:textId="235195AF" w:rsidR="00A024F1" w:rsidRPr="007B6F99" w:rsidRDefault="00793A35" w:rsidP="00BF72D1">
            <w:pPr>
              <w:tabs>
                <w:tab w:val="left" w:pos="1020"/>
                <w:tab w:val="left" w:pos="1021"/>
              </w:tabs>
              <w:spacing w:before="79" w:after="160" w:line="276" w:lineRule="auto"/>
              <w:ind w:right="460"/>
              <w:rPr>
                <w:rFonts w:ascii="Franklin Gothic Book" w:eastAsia="Calibri" w:hAnsi="Franklin Gothic Book"/>
                <w:sz w:val="22"/>
                <w:szCs w:val="22"/>
              </w:rPr>
            </w:pPr>
            <w:r w:rsidRPr="00793A35">
              <w:rPr>
                <w:rFonts w:ascii="Franklin Gothic Book" w:eastAsia="Calibri" w:hAnsi="Franklin Gothic Book"/>
              </w:rPr>
              <w:t>Notify the Hospital Incident Management Team or Hospital Command Center personnel of the incident</w:t>
            </w:r>
          </w:p>
        </w:tc>
        <w:tc>
          <w:tcPr>
            <w:tcW w:w="4676" w:type="dxa"/>
            <w:shd w:val="clear" w:color="auto" w:fill="auto"/>
          </w:tcPr>
          <w:p w14:paraId="023B8C79" w14:textId="77777777" w:rsidR="00A024F1" w:rsidRPr="007B6F99" w:rsidRDefault="00A024F1" w:rsidP="00BF72D1">
            <w:pPr>
              <w:spacing w:before="120" w:after="120" w:line="259" w:lineRule="auto"/>
              <w:rPr>
                <w:rFonts w:ascii="Franklin Gothic Book" w:eastAsia="Calibri" w:hAnsi="Franklin Gothic Book"/>
                <w:sz w:val="22"/>
                <w:szCs w:val="22"/>
              </w:rPr>
            </w:pPr>
            <w:r w:rsidRPr="007B6F99">
              <w:rPr>
                <w:rFonts w:ascii="Franklin Gothic Book" w:eastAsia="Calibri" w:hAnsi="Franklin Gothic Book"/>
                <w:sz w:val="22"/>
                <w:szCs w:val="22"/>
              </w:rPr>
              <w:t xml:space="preserve">Capability 2. Health Care and Medical Response Coordination </w:t>
            </w:r>
          </w:p>
        </w:tc>
      </w:tr>
      <w:tr w:rsidR="00A024F1" w:rsidRPr="007B6F99" w14:paraId="36A7E7F8" w14:textId="77777777" w:rsidTr="00BF72D1">
        <w:trPr>
          <w:cantSplit/>
          <w:jc w:val="center"/>
        </w:trPr>
        <w:tc>
          <w:tcPr>
            <w:tcW w:w="4674" w:type="dxa"/>
            <w:shd w:val="clear" w:color="auto" w:fill="F2F2F2"/>
          </w:tcPr>
          <w:p w14:paraId="3616E976" w14:textId="6768F76D" w:rsidR="00A024F1" w:rsidRPr="007B6F99" w:rsidRDefault="00793A35" w:rsidP="00BF72D1">
            <w:pPr>
              <w:spacing w:before="120" w:after="120" w:line="259" w:lineRule="auto"/>
              <w:rPr>
                <w:rFonts w:ascii="Franklin Gothic Book" w:eastAsia="Calibri" w:hAnsi="Franklin Gothic Book"/>
                <w:sz w:val="22"/>
                <w:szCs w:val="22"/>
                <w:highlight w:val="yellow"/>
              </w:rPr>
            </w:pPr>
            <w:r w:rsidRPr="00793A35">
              <w:rPr>
                <w:rFonts w:ascii="Franklin Gothic Book" w:hAnsi="Franklin Gothic Book"/>
              </w:rPr>
              <w:t>Activate the Hospital Command Center</w:t>
            </w:r>
          </w:p>
        </w:tc>
        <w:tc>
          <w:tcPr>
            <w:tcW w:w="4676" w:type="dxa"/>
            <w:shd w:val="clear" w:color="auto" w:fill="F2F2F2"/>
          </w:tcPr>
          <w:p w14:paraId="28072F22" w14:textId="15B771EA" w:rsidR="00A024F1" w:rsidRPr="007B6F99" w:rsidRDefault="00746AE2" w:rsidP="00BF72D1">
            <w:pPr>
              <w:spacing w:before="120" w:after="120" w:line="259" w:lineRule="auto"/>
              <w:rPr>
                <w:rFonts w:ascii="Franklin Gothic Book" w:eastAsia="Calibri" w:hAnsi="Franklin Gothic Book"/>
                <w:sz w:val="22"/>
                <w:szCs w:val="22"/>
              </w:rPr>
            </w:pPr>
            <w:r w:rsidRPr="007B6F99">
              <w:rPr>
                <w:rFonts w:ascii="Franklin Gothic Book" w:eastAsia="Calibri" w:hAnsi="Franklin Gothic Book"/>
                <w:sz w:val="22"/>
                <w:szCs w:val="22"/>
              </w:rPr>
              <w:t>Capability 2. Health Care and Medical Response Coordination</w:t>
            </w:r>
          </w:p>
        </w:tc>
      </w:tr>
      <w:tr w:rsidR="00A024F1" w:rsidRPr="007B6F99" w14:paraId="38A46E7B" w14:textId="77777777" w:rsidTr="00BF72D1">
        <w:trPr>
          <w:cantSplit/>
          <w:jc w:val="center"/>
        </w:trPr>
        <w:tc>
          <w:tcPr>
            <w:tcW w:w="4674" w:type="dxa"/>
          </w:tcPr>
          <w:p w14:paraId="627AECE8" w14:textId="6D0C893B" w:rsidR="00A024F1" w:rsidRPr="007B6F99" w:rsidRDefault="00793A35" w:rsidP="00BF72D1">
            <w:pPr>
              <w:spacing w:before="120" w:after="120" w:line="259" w:lineRule="auto"/>
              <w:rPr>
                <w:rFonts w:ascii="Franklin Gothic Book" w:eastAsia="Calibri" w:hAnsi="Franklin Gothic Book"/>
                <w:sz w:val="22"/>
                <w:szCs w:val="22"/>
                <w:highlight w:val="yellow"/>
              </w:rPr>
            </w:pPr>
            <w:r w:rsidRPr="00793A35">
              <w:rPr>
                <w:rFonts w:ascii="Franklin Gothic Book" w:hAnsi="Franklin Gothic Book"/>
              </w:rPr>
              <w:t xml:space="preserve">Develop an Incident Action Plan </w:t>
            </w:r>
          </w:p>
        </w:tc>
        <w:tc>
          <w:tcPr>
            <w:tcW w:w="4676" w:type="dxa"/>
          </w:tcPr>
          <w:p w14:paraId="20DF7BFD" w14:textId="6B0729CB" w:rsidR="00A024F1" w:rsidRPr="007B6F99" w:rsidRDefault="00793A35" w:rsidP="00BF72D1">
            <w:pPr>
              <w:spacing w:before="120" w:after="120" w:line="259" w:lineRule="auto"/>
              <w:rPr>
                <w:rFonts w:ascii="Franklin Gothic Book" w:eastAsia="Calibri" w:hAnsi="Franklin Gothic Book"/>
                <w:sz w:val="22"/>
                <w:szCs w:val="22"/>
              </w:rPr>
            </w:pPr>
            <w:r w:rsidRPr="00793A35">
              <w:rPr>
                <w:rFonts w:ascii="Franklin Gothic Book" w:eastAsia="Calibri" w:hAnsi="Franklin Gothic Book"/>
                <w:sz w:val="22"/>
                <w:szCs w:val="22"/>
              </w:rPr>
              <w:t>Capability 2. Health Care and Medical Response Coordination</w:t>
            </w:r>
          </w:p>
        </w:tc>
      </w:tr>
      <w:tr w:rsidR="00A024F1" w:rsidRPr="007B6F99" w14:paraId="4D59312F" w14:textId="77777777" w:rsidTr="00A024F1">
        <w:trPr>
          <w:cantSplit/>
          <w:jc w:val="center"/>
        </w:trPr>
        <w:tc>
          <w:tcPr>
            <w:tcW w:w="4674" w:type="dxa"/>
            <w:shd w:val="clear" w:color="auto" w:fill="F2F2F2" w:themeFill="background1" w:themeFillShade="F2"/>
          </w:tcPr>
          <w:p w14:paraId="17051558" w14:textId="5D13799F" w:rsidR="00A024F1" w:rsidRPr="001329F2" w:rsidRDefault="00793A35" w:rsidP="00BF72D1">
            <w:pPr>
              <w:spacing w:before="120" w:after="120" w:line="259" w:lineRule="auto"/>
              <w:rPr>
                <w:rFonts w:ascii="Franklin Gothic Book" w:eastAsia="Calibri" w:hAnsi="Franklin Gothic Book"/>
                <w:sz w:val="22"/>
                <w:szCs w:val="22"/>
              </w:rPr>
            </w:pPr>
            <w:r w:rsidRPr="00793A35">
              <w:rPr>
                <w:rFonts w:ascii="Franklin Gothic Book" w:hAnsi="Franklin Gothic Book"/>
              </w:rPr>
              <w:t>Continuity of Essential Functions</w:t>
            </w:r>
          </w:p>
        </w:tc>
        <w:tc>
          <w:tcPr>
            <w:tcW w:w="4676" w:type="dxa"/>
            <w:shd w:val="clear" w:color="auto" w:fill="F2F2F2" w:themeFill="background1" w:themeFillShade="F2"/>
          </w:tcPr>
          <w:p w14:paraId="39109CB9" w14:textId="30B24C66" w:rsidR="00A024F1" w:rsidRPr="007B6F99" w:rsidRDefault="00793A35" w:rsidP="00BF72D1">
            <w:pPr>
              <w:spacing w:before="120" w:after="120" w:line="259" w:lineRule="auto"/>
              <w:rPr>
                <w:rFonts w:ascii="Franklin Gothic Book" w:eastAsia="Calibri" w:hAnsi="Franklin Gothic Book"/>
                <w:sz w:val="22"/>
                <w:szCs w:val="22"/>
              </w:rPr>
            </w:pPr>
            <w:r w:rsidRPr="00793A35">
              <w:rPr>
                <w:rFonts w:ascii="Franklin Gothic Book" w:eastAsia="Calibri" w:hAnsi="Franklin Gothic Book"/>
                <w:sz w:val="22"/>
                <w:szCs w:val="22"/>
              </w:rPr>
              <w:t>Capability 3. Continuity of Health Care Service Delivery</w:t>
            </w:r>
          </w:p>
        </w:tc>
      </w:tr>
      <w:tr w:rsidR="00793A35" w:rsidRPr="007B6F99" w14:paraId="4CC9D015" w14:textId="77777777" w:rsidTr="00793A35">
        <w:trPr>
          <w:cantSplit/>
          <w:jc w:val="center"/>
        </w:trPr>
        <w:tc>
          <w:tcPr>
            <w:tcW w:w="4674" w:type="dxa"/>
            <w:shd w:val="clear" w:color="auto" w:fill="auto"/>
          </w:tcPr>
          <w:p w14:paraId="61FBE7BB" w14:textId="37094CFB" w:rsidR="00793A35" w:rsidRPr="00793A35" w:rsidRDefault="00793A35" w:rsidP="00BF72D1">
            <w:pPr>
              <w:spacing w:before="120" w:after="120" w:line="259" w:lineRule="auto"/>
              <w:rPr>
                <w:rFonts w:ascii="Franklin Gothic Book" w:hAnsi="Franklin Gothic Book"/>
              </w:rPr>
            </w:pPr>
            <w:r w:rsidRPr="00793A35">
              <w:rPr>
                <w:rFonts w:ascii="Franklin Gothic Book" w:hAnsi="Franklin Gothic Book"/>
              </w:rPr>
              <w:t>Assess the hospital's ability to activate patient surge response plan(s) during a large-scale or multi</w:t>
            </w:r>
            <w:r>
              <w:rPr>
                <w:rFonts w:ascii="Franklin Gothic Book" w:hAnsi="Franklin Gothic Book"/>
              </w:rPr>
              <w:t>-</w:t>
            </w:r>
            <w:r w:rsidRPr="00793A35">
              <w:rPr>
                <w:rFonts w:ascii="Franklin Gothic Book" w:hAnsi="Franklin Gothic Book"/>
              </w:rPr>
              <w:t>causality incident</w:t>
            </w:r>
          </w:p>
        </w:tc>
        <w:tc>
          <w:tcPr>
            <w:tcW w:w="4676" w:type="dxa"/>
            <w:shd w:val="clear" w:color="auto" w:fill="auto"/>
          </w:tcPr>
          <w:p w14:paraId="17F5D3C4" w14:textId="550A3DE0" w:rsidR="00793A35" w:rsidRPr="00793A35" w:rsidRDefault="00793A35" w:rsidP="00BF72D1">
            <w:pPr>
              <w:spacing w:before="120" w:after="120" w:line="259" w:lineRule="auto"/>
              <w:rPr>
                <w:rFonts w:ascii="Franklin Gothic Book" w:eastAsia="Calibri" w:hAnsi="Franklin Gothic Book"/>
                <w:sz w:val="22"/>
                <w:szCs w:val="22"/>
              </w:rPr>
            </w:pPr>
            <w:r w:rsidRPr="00793A35">
              <w:rPr>
                <w:rFonts w:ascii="Franklin Gothic Book" w:eastAsia="Calibri" w:hAnsi="Franklin Gothic Book"/>
                <w:sz w:val="22"/>
                <w:szCs w:val="22"/>
              </w:rPr>
              <w:t>Capability 4. Medical Surge</w:t>
            </w:r>
          </w:p>
        </w:tc>
      </w:tr>
    </w:tbl>
    <w:p w14:paraId="40984CD3" w14:textId="293C676A" w:rsidR="00F74252" w:rsidRPr="001329F2" w:rsidRDefault="00F74252" w:rsidP="00F74252">
      <w:pPr>
        <w:rPr>
          <w:rFonts w:ascii="Franklin Gothic Book" w:eastAsia="Calibri" w:hAnsi="Franklin Gothic Book" w:cs="Calibri"/>
          <w:b/>
          <w:bCs/>
          <w:sz w:val="28"/>
          <w:szCs w:val="28"/>
        </w:rPr>
      </w:pPr>
    </w:p>
    <w:p w14:paraId="58082ADA" w14:textId="71A29C15" w:rsidR="001329F2" w:rsidRPr="001329F2" w:rsidRDefault="001329F2" w:rsidP="00A024F1">
      <w:pPr>
        <w:spacing w:before="60" w:after="60"/>
        <w:rPr>
          <w:rFonts w:ascii="Franklin Gothic Book" w:eastAsia="Calibri" w:hAnsi="Franklin Gothic Book"/>
          <w:b/>
          <w:bCs/>
        </w:rPr>
      </w:pPr>
      <w:r w:rsidRPr="003B0011">
        <w:rPr>
          <w:rFonts w:ascii="Franklin Gothic Book" w:eastAsia="Calibri" w:hAnsi="Franklin Gothic Book"/>
          <w:b/>
          <w:bCs/>
          <w:color w:val="FF0000"/>
        </w:rPr>
        <w:lastRenderedPageBreak/>
        <w:t>Long Term Care Objectives</w:t>
      </w:r>
      <w:r w:rsidR="00A024F1" w:rsidRPr="003B0011">
        <w:rPr>
          <w:rFonts w:ascii="Franklin Gothic Book" w:eastAsia="Calibri" w:hAnsi="Franklin Gothic Book"/>
          <w:b/>
          <w:bCs/>
          <w:color w:val="FF0000"/>
        </w:rPr>
        <w:t>:</w:t>
      </w: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674"/>
        <w:gridCol w:w="4676"/>
      </w:tblGrid>
      <w:tr w:rsidR="00A024F1" w:rsidRPr="007B6F99" w14:paraId="434B9DCB" w14:textId="77777777" w:rsidTr="00BF72D1">
        <w:trPr>
          <w:cantSplit/>
          <w:tblHeader/>
          <w:jc w:val="center"/>
        </w:trPr>
        <w:tc>
          <w:tcPr>
            <w:tcW w:w="4674" w:type="dxa"/>
            <w:shd w:val="clear" w:color="auto" w:fill="005288"/>
          </w:tcPr>
          <w:p w14:paraId="172F28CC" w14:textId="77777777" w:rsidR="00A024F1" w:rsidRPr="003638FA" w:rsidRDefault="00A024F1" w:rsidP="00BF72D1">
            <w:pPr>
              <w:spacing w:before="120" w:after="120" w:line="259" w:lineRule="auto"/>
              <w:jc w:val="both"/>
              <w:rPr>
                <w:rFonts w:ascii="Franklin Gothic Book" w:eastAsia="Calibri" w:hAnsi="Franklin Gothic Book"/>
                <w:b/>
                <w:color w:val="FFFFFF"/>
                <w:sz w:val="22"/>
                <w:szCs w:val="21"/>
              </w:rPr>
            </w:pPr>
            <w:r w:rsidRPr="003638FA">
              <w:rPr>
                <w:rFonts w:ascii="Franklin Gothic Book" w:eastAsia="Calibri" w:hAnsi="Franklin Gothic Book"/>
                <w:b/>
                <w:color w:val="FFFFFF"/>
                <w:sz w:val="22"/>
                <w:szCs w:val="21"/>
              </w:rPr>
              <w:t>Exercise Objective</w:t>
            </w:r>
          </w:p>
        </w:tc>
        <w:tc>
          <w:tcPr>
            <w:tcW w:w="4676" w:type="dxa"/>
            <w:shd w:val="clear" w:color="auto" w:fill="005288"/>
          </w:tcPr>
          <w:p w14:paraId="073CD1DC" w14:textId="77777777" w:rsidR="00A024F1" w:rsidRPr="003638FA" w:rsidRDefault="00A024F1" w:rsidP="00BF72D1">
            <w:pPr>
              <w:spacing w:before="120" w:after="120" w:line="259" w:lineRule="auto"/>
              <w:jc w:val="both"/>
              <w:rPr>
                <w:rFonts w:ascii="Franklin Gothic Book" w:eastAsia="Calibri" w:hAnsi="Franklin Gothic Book"/>
                <w:b/>
                <w:color w:val="FFFFFF"/>
                <w:sz w:val="22"/>
                <w:szCs w:val="21"/>
              </w:rPr>
            </w:pPr>
            <w:r w:rsidRPr="003638FA">
              <w:rPr>
                <w:rFonts w:ascii="Franklin Gothic Book" w:eastAsia="Calibri" w:hAnsi="Franklin Gothic Book"/>
                <w:b/>
                <w:color w:val="FFFFFF"/>
                <w:sz w:val="22"/>
                <w:szCs w:val="21"/>
              </w:rPr>
              <w:t>Core Capability</w:t>
            </w:r>
          </w:p>
        </w:tc>
      </w:tr>
      <w:tr w:rsidR="00A024F1" w:rsidRPr="007B6F99" w14:paraId="073F7432" w14:textId="77777777" w:rsidTr="00BF72D1">
        <w:trPr>
          <w:cantSplit/>
          <w:jc w:val="center"/>
        </w:trPr>
        <w:tc>
          <w:tcPr>
            <w:tcW w:w="4674" w:type="dxa"/>
          </w:tcPr>
          <w:p w14:paraId="46F1496A" w14:textId="2A882E4F" w:rsidR="00A024F1" w:rsidRPr="007B6F99" w:rsidRDefault="003B0011" w:rsidP="00BF72D1">
            <w:pPr>
              <w:spacing w:before="120" w:after="120" w:line="259" w:lineRule="auto"/>
              <w:jc w:val="both"/>
              <w:rPr>
                <w:rFonts w:ascii="Franklin Gothic Book" w:eastAsia="Calibri" w:hAnsi="Franklin Gothic Book"/>
                <w:sz w:val="22"/>
                <w:szCs w:val="21"/>
              </w:rPr>
            </w:pPr>
            <w:r w:rsidRPr="003B0011">
              <w:rPr>
                <w:rFonts w:ascii="Franklin Gothic Book" w:eastAsia="Calibri" w:hAnsi="Franklin Gothic Book"/>
                <w:szCs w:val="21"/>
              </w:rPr>
              <w:t>Implement</w:t>
            </w:r>
            <w:r>
              <w:rPr>
                <w:rFonts w:ascii="Franklin Gothic Book" w:eastAsia="Calibri" w:hAnsi="Franklin Gothic Book"/>
                <w:szCs w:val="21"/>
              </w:rPr>
              <w:t xml:space="preserve"> </w:t>
            </w:r>
            <w:r w:rsidRPr="003B0011">
              <w:rPr>
                <w:rFonts w:ascii="Franklin Gothic Book" w:eastAsia="Calibri" w:hAnsi="Franklin Gothic Book"/>
                <w:szCs w:val="21"/>
              </w:rPr>
              <w:t xml:space="preserve">surge plans </w:t>
            </w:r>
          </w:p>
        </w:tc>
        <w:tc>
          <w:tcPr>
            <w:tcW w:w="4676" w:type="dxa"/>
          </w:tcPr>
          <w:p w14:paraId="319A4B17" w14:textId="219C0205" w:rsidR="00A024F1" w:rsidRPr="007B6F99" w:rsidRDefault="003B0011" w:rsidP="00BF72D1">
            <w:pPr>
              <w:spacing w:before="120" w:after="120" w:line="259" w:lineRule="auto"/>
              <w:jc w:val="both"/>
              <w:rPr>
                <w:rFonts w:ascii="Franklin Gothic Book" w:eastAsia="Calibri" w:hAnsi="Franklin Gothic Book"/>
                <w:sz w:val="22"/>
                <w:szCs w:val="21"/>
              </w:rPr>
            </w:pPr>
            <w:r w:rsidRPr="003B0011">
              <w:rPr>
                <w:rFonts w:ascii="Franklin Gothic Book" w:eastAsia="Calibri" w:hAnsi="Franklin Gothic Book"/>
                <w:sz w:val="22"/>
                <w:szCs w:val="22"/>
              </w:rPr>
              <w:t>Capability 4. Medical Surge</w:t>
            </w:r>
          </w:p>
        </w:tc>
      </w:tr>
      <w:tr w:rsidR="00A024F1" w:rsidRPr="007B6F99" w14:paraId="3CDBD554" w14:textId="77777777" w:rsidTr="00BF72D1">
        <w:trPr>
          <w:cantSplit/>
          <w:jc w:val="center"/>
        </w:trPr>
        <w:tc>
          <w:tcPr>
            <w:tcW w:w="4674" w:type="dxa"/>
            <w:shd w:val="clear" w:color="auto" w:fill="F2F2F2"/>
          </w:tcPr>
          <w:p w14:paraId="2859568A" w14:textId="4E2CC0E8" w:rsidR="00A024F1" w:rsidRPr="007B6F99" w:rsidRDefault="003B0011" w:rsidP="00BF72D1">
            <w:pPr>
              <w:spacing w:before="120" w:after="120" w:line="259" w:lineRule="auto"/>
              <w:rPr>
                <w:rFonts w:ascii="Franklin Gothic Book" w:eastAsia="Calibri" w:hAnsi="Franklin Gothic Book"/>
                <w:sz w:val="22"/>
                <w:szCs w:val="22"/>
              </w:rPr>
            </w:pPr>
            <w:r w:rsidRPr="003B0011">
              <w:rPr>
                <w:rFonts w:ascii="Franklin Gothic Book" w:eastAsia="Calibri" w:hAnsi="Franklin Gothic Book"/>
              </w:rPr>
              <w:t xml:space="preserve">Implement Evacuation Plans </w:t>
            </w:r>
          </w:p>
        </w:tc>
        <w:tc>
          <w:tcPr>
            <w:tcW w:w="4676" w:type="dxa"/>
            <w:shd w:val="clear" w:color="auto" w:fill="F2F2F2"/>
          </w:tcPr>
          <w:p w14:paraId="0659C4B4" w14:textId="6215DEA4" w:rsidR="00A024F1" w:rsidRPr="007B6F99" w:rsidRDefault="00A024F1" w:rsidP="00BF72D1">
            <w:pPr>
              <w:spacing w:before="120" w:after="120" w:line="259" w:lineRule="auto"/>
              <w:rPr>
                <w:rFonts w:ascii="Franklin Gothic Book" w:eastAsia="Calibri" w:hAnsi="Franklin Gothic Book"/>
                <w:sz w:val="22"/>
                <w:szCs w:val="22"/>
              </w:rPr>
            </w:pPr>
            <w:r w:rsidRPr="00A024F1">
              <w:rPr>
                <w:rFonts w:ascii="Franklin Gothic Book" w:eastAsia="Calibri" w:hAnsi="Franklin Gothic Book"/>
                <w:sz w:val="22"/>
                <w:szCs w:val="22"/>
              </w:rPr>
              <w:t>Capability 2. Health Care and Medical Response Coordination</w:t>
            </w:r>
          </w:p>
        </w:tc>
      </w:tr>
      <w:tr w:rsidR="00A024F1" w:rsidRPr="007B6F99" w14:paraId="1137D0B7" w14:textId="77777777" w:rsidTr="00BF72D1">
        <w:trPr>
          <w:cantSplit/>
          <w:jc w:val="center"/>
        </w:trPr>
        <w:tc>
          <w:tcPr>
            <w:tcW w:w="4674" w:type="dxa"/>
            <w:shd w:val="clear" w:color="auto" w:fill="auto"/>
          </w:tcPr>
          <w:p w14:paraId="5893CA3C" w14:textId="332790A1" w:rsidR="00A024F1" w:rsidRPr="007B6F99" w:rsidRDefault="003B0011" w:rsidP="00BF72D1">
            <w:pPr>
              <w:tabs>
                <w:tab w:val="left" w:pos="1020"/>
                <w:tab w:val="left" w:pos="1021"/>
              </w:tabs>
              <w:spacing w:before="79" w:after="160" w:line="276" w:lineRule="auto"/>
              <w:ind w:right="460"/>
              <w:rPr>
                <w:rFonts w:ascii="Franklin Gothic Book" w:eastAsia="Calibri" w:hAnsi="Franklin Gothic Book"/>
                <w:sz w:val="22"/>
                <w:szCs w:val="22"/>
              </w:rPr>
            </w:pPr>
            <w:r w:rsidRPr="003B0011">
              <w:rPr>
                <w:rFonts w:ascii="Franklin Gothic Book" w:hAnsi="Franklin Gothic Book"/>
              </w:rPr>
              <w:t xml:space="preserve">Communication and Resource Requesting </w:t>
            </w:r>
          </w:p>
        </w:tc>
        <w:tc>
          <w:tcPr>
            <w:tcW w:w="4676" w:type="dxa"/>
            <w:shd w:val="clear" w:color="auto" w:fill="auto"/>
          </w:tcPr>
          <w:p w14:paraId="38C24E04" w14:textId="018923B5" w:rsidR="00A024F1" w:rsidRPr="007B6F99" w:rsidRDefault="003B0011" w:rsidP="00BF72D1">
            <w:pPr>
              <w:spacing w:before="120" w:after="120" w:line="259" w:lineRule="auto"/>
              <w:rPr>
                <w:rFonts w:ascii="Franklin Gothic Book" w:eastAsia="Calibri" w:hAnsi="Franklin Gothic Book"/>
                <w:sz w:val="22"/>
                <w:szCs w:val="22"/>
              </w:rPr>
            </w:pPr>
            <w:r w:rsidRPr="003B0011">
              <w:rPr>
                <w:rFonts w:ascii="Franklin Gothic Book" w:eastAsia="Calibri" w:hAnsi="Franklin Gothic Book"/>
                <w:sz w:val="22"/>
                <w:szCs w:val="22"/>
              </w:rPr>
              <w:t>Capability 1. Foundation for Health Care and Medical Readiness</w:t>
            </w:r>
          </w:p>
        </w:tc>
      </w:tr>
      <w:tr w:rsidR="00A024F1" w:rsidRPr="007B6F99" w14:paraId="74DAC623" w14:textId="77777777" w:rsidTr="00BF72D1">
        <w:trPr>
          <w:cantSplit/>
          <w:jc w:val="center"/>
        </w:trPr>
        <w:tc>
          <w:tcPr>
            <w:tcW w:w="4674" w:type="dxa"/>
            <w:shd w:val="clear" w:color="auto" w:fill="F2F2F2"/>
          </w:tcPr>
          <w:p w14:paraId="254EA71E" w14:textId="466C4793" w:rsidR="00A024F1" w:rsidRPr="007B6F99" w:rsidRDefault="003B0011" w:rsidP="00BF72D1">
            <w:pPr>
              <w:spacing w:before="120" w:after="120" w:line="259" w:lineRule="auto"/>
              <w:rPr>
                <w:rFonts w:ascii="Franklin Gothic Book" w:eastAsia="Calibri" w:hAnsi="Franklin Gothic Book"/>
                <w:sz w:val="22"/>
                <w:szCs w:val="22"/>
                <w:highlight w:val="yellow"/>
              </w:rPr>
            </w:pPr>
            <w:r w:rsidRPr="003B0011">
              <w:rPr>
                <w:rFonts w:ascii="Franklin Gothic Book" w:hAnsi="Franklin Gothic Book"/>
              </w:rPr>
              <w:t>Activate the Emergency Operation Plan (EOP) and policies related to the incident within thirty (30) minutes of notification of incident information that may affect normal operations</w:t>
            </w:r>
            <w:r w:rsidRPr="003B0011">
              <w:rPr>
                <w:rFonts w:ascii="Franklin Gothic Book" w:eastAsia="Calibri" w:hAnsi="Franklin Gothic Book"/>
                <w:highlight w:val="yellow"/>
              </w:rPr>
              <w:t xml:space="preserve"> </w:t>
            </w:r>
          </w:p>
        </w:tc>
        <w:tc>
          <w:tcPr>
            <w:tcW w:w="4676" w:type="dxa"/>
            <w:shd w:val="clear" w:color="auto" w:fill="F2F2F2"/>
          </w:tcPr>
          <w:p w14:paraId="556DEAEF" w14:textId="6541B34E" w:rsidR="00A024F1" w:rsidRPr="007B6F99" w:rsidRDefault="003B0011" w:rsidP="00BF72D1">
            <w:pPr>
              <w:spacing w:before="120" w:after="120" w:line="259" w:lineRule="auto"/>
              <w:rPr>
                <w:rFonts w:ascii="Franklin Gothic Book" w:eastAsia="Calibri" w:hAnsi="Franklin Gothic Book"/>
                <w:sz w:val="22"/>
                <w:szCs w:val="22"/>
              </w:rPr>
            </w:pPr>
            <w:r w:rsidRPr="003B0011">
              <w:rPr>
                <w:rFonts w:ascii="Franklin Gothic Book" w:eastAsia="Calibri" w:hAnsi="Franklin Gothic Book"/>
                <w:sz w:val="22"/>
                <w:szCs w:val="22"/>
              </w:rPr>
              <w:t>Capability 2. Health Care and Medical Response Coordination</w:t>
            </w:r>
          </w:p>
        </w:tc>
      </w:tr>
    </w:tbl>
    <w:p w14:paraId="5B563258" w14:textId="2A90C4A0" w:rsidR="00F74252" w:rsidRPr="001329F2" w:rsidRDefault="00F74252" w:rsidP="00F74252">
      <w:pPr>
        <w:rPr>
          <w:rFonts w:ascii="Franklin Gothic Book" w:eastAsia="Calibri" w:hAnsi="Franklin Gothic Book" w:cs="Calibri"/>
          <w:b/>
          <w:bCs/>
          <w:sz w:val="28"/>
          <w:szCs w:val="28"/>
        </w:rPr>
      </w:pPr>
    </w:p>
    <w:p w14:paraId="396F3A5E" w14:textId="63E677A2" w:rsidR="00E82231" w:rsidRPr="001329F2" w:rsidRDefault="00E82231" w:rsidP="00E82231">
      <w:pPr>
        <w:spacing w:before="60" w:after="60"/>
        <w:rPr>
          <w:rFonts w:ascii="Franklin Gothic Book" w:eastAsia="Calibri" w:hAnsi="Franklin Gothic Book" w:cs="Calibri"/>
          <w:b/>
          <w:bCs/>
          <w:color w:val="FF0000"/>
        </w:rPr>
      </w:pPr>
      <w:bookmarkStart w:id="32" w:name="_Hlk111650142"/>
      <w:r w:rsidRPr="00D830BC">
        <w:rPr>
          <w:rFonts w:ascii="Franklin Gothic Book" w:eastAsia="Calibri" w:hAnsi="Franklin Gothic Book" w:cs="Calibri"/>
          <w:b/>
          <w:bCs/>
          <w:color w:val="FF0000"/>
        </w:rPr>
        <w:t>Provider Agency Objectives:</w:t>
      </w: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674"/>
        <w:gridCol w:w="4676"/>
      </w:tblGrid>
      <w:tr w:rsidR="00E82231" w:rsidRPr="007B6F99" w14:paraId="05506C9E" w14:textId="77777777" w:rsidTr="00753047">
        <w:trPr>
          <w:cantSplit/>
          <w:tblHeader/>
          <w:jc w:val="center"/>
        </w:trPr>
        <w:tc>
          <w:tcPr>
            <w:tcW w:w="4674" w:type="dxa"/>
            <w:shd w:val="clear" w:color="auto" w:fill="005288"/>
          </w:tcPr>
          <w:p w14:paraId="7B1F0DAC" w14:textId="77777777" w:rsidR="00E82231" w:rsidRPr="003638FA" w:rsidRDefault="00E82231" w:rsidP="00753047">
            <w:pPr>
              <w:spacing w:before="120" w:after="120" w:line="259" w:lineRule="auto"/>
              <w:jc w:val="both"/>
              <w:rPr>
                <w:rFonts w:ascii="Franklin Gothic Book" w:eastAsia="Calibri" w:hAnsi="Franklin Gothic Book"/>
                <w:b/>
                <w:color w:val="FFFFFF"/>
                <w:sz w:val="22"/>
                <w:szCs w:val="21"/>
              </w:rPr>
            </w:pPr>
            <w:r w:rsidRPr="003638FA">
              <w:rPr>
                <w:rFonts w:ascii="Franklin Gothic Book" w:eastAsia="Calibri" w:hAnsi="Franklin Gothic Book"/>
                <w:b/>
                <w:color w:val="FFFFFF"/>
                <w:sz w:val="22"/>
                <w:szCs w:val="21"/>
              </w:rPr>
              <w:t>Exercise Objective</w:t>
            </w:r>
          </w:p>
        </w:tc>
        <w:tc>
          <w:tcPr>
            <w:tcW w:w="4676" w:type="dxa"/>
            <w:shd w:val="clear" w:color="auto" w:fill="005288"/>
          </w:tcPr>
          <w:p w14:paraId="715C8468" w14:textId="77777777" w:rsidR="00E82231" w:rsidRPr="003638FA" w:rsidRDefault="00E82231" w:rsidP="00753047">
            <w:pPr>
              <w:spacing w:before="120" w:after="120" w:line="259" w:lineRule="auto"/>
              <w:jc w:val="both"/>
              <w:rPr>
                <w:rFonts w:ascii="Franklin Gothic Book" w:eastAsia="Calibri" w:hAnsi="Franklin Gothic Book"/>
                <w:b/>
                <w:color w:val="FFFFFF"/>
                <w:sz w:val="22"/>
                <w:szCs w:val="21"/>
              </w:rPr>
            </w:pPr>
            <w:r w:rsidRPr="003638FA">
              <w:rPr>
                <w:rFonts w:ascii="Franklin Gothic Book" w:eastAsia="Calibri" w:hAnsi="Franklin Gothic Book"/>
                <w:b/>
                <w:color w:val="FFFFFF"/>
                <w:sz w:val="22"/>
                <w:szCs w:val="21"/>
              </w:rPr>
              <w:t>Core Capability</w:t>
            </w:r>
          </w:p>
        </w:tc>
      </w:tr>
      <w:tr w:rsidR="00E82231" w:rsidRPr="007B6F99" w14:paraId="1921A0CF" w14:textId="77777777" w:rsidTr="00753047">
        <w:trPr>
          <w:cantSplit/>
          <w:jc w:val="center"/>
        </w:trPr>
        <w:tc>
          <w:tcPr>
            <w:tcW w:w="4674" w:type="dxa"/>
          </w:tcPr>
          <w:p w14:paraId="7B24AA76" w14:textId="0A3C3B8E" w:rsidR="00E82231" w:rsidRPr="007B6F99" w:rsidRDefault="00D830BC" w:rsidP="00753047">
            <w:pPr>
              <w:spacing w:before="120" w:after="120" w:line="259" w:lineRule="auto"/>
              <w:jc w:val="both"/>
              <w:rPr>
                <w:rFonts w:ascii="Franklin Gothic Book" w:eastAsia="Calibri" w:hAnsi="Franklin Gothic Book"/>
                <w:sz w:val="22"/>
                <w:szCs w:val="21"/>
              </w:rPr>
            </w:pPr>
            <w:r>
              <w:rPr>
                <w:rFonts w:ascii="Franklin Gothic Book" w:eastAsia="Calibri" w:hAnsi="Franklin Gothic Book"/>
                <w:sz w:val="22"/>
                <w:szCs w:val="21"/>
              </w:rPr>
              <w:t>Send a</w:t>
            </w:r>
            <w:r w:rsidR="003B0011" w:rsidRPr="003B0011">
              <w:rPr>
                <w:rFonts w:ascii="Franklin Gothic Book" w:eastAsia="Calibri" w:hAnsi="Franklin Gothic Book"/>
                <w:sz w:val="22"/>
                <w:szCs w:val="21"/>
              </w:rPr>
              <w:t xml:space="preserve">lerts and </w:t>
            </w:r>
            <w:r>
              <w:rPr>
                <w:rFonts w:ascii="Franklin Gothic Book" w:eastAsia="Calibri" w:hAnsi="Franklin Gothic Book"/>
                <w:sz w:val="22"/>
                <w:szCs w:val="21"/>
              </w:rPr>
              <w:t>n</w:t>
            </w:r>
            <w:r w:rsidR="003B0011" w:rsidRPr="003B0011">
              <w:rPr>
                <w:rFonts w:ascii="Franklin Gothic Book" w:eastAsia="Calibri" w:hAnsi="Franklin Gothic Book"/>
                <w:sz w:val="22"/>
                <w:szCs w:val="21"/>
              </w:rPr>
              <w:t>otifications</w:t>
            </w:r>
            <w:r>
              <w:rPr>
                <w:rFonts w:ascii="Franklin Gothic Book" w:eastAsia="Calibri" w:hAnsi="Franklin Gothic Book"/>
                <w:sz w:val="22"/>
                <w:szCs w:val="21"/>
              </w:rPr>
              <w:t xml:space="preserve"> within specified timeframe of request for resources to support</w:t>
            </w:r>
            <w:r w:rsidR="00895A54">
              <w:rPr>
                <w:rFonts w:ascii="Franklin Gothic Book" w:eastAsia="Calibri" w:hAnsi="Franklin Gothic Book"/>
                <w:sz w:val="22"/>
                <w:szCs w:val="21"/>
              </w:rPr>
              <w:t xml:space="preserve"> </w:t>
            </w:r>
            <w:r>
              <w:rPr>
                <w:rFonts w:ascii="Franklin Gothic Book" w:eastAsia="Calibri" w:hAnsi="Franklin Gothic Book"/>
                <w:sz w:val="22"/>
                <w:szCs w:val="21"/>
              </w:rPr>
              <w:t>response</w:t>
            </w:r>
            <w:r w:rsidR="003B0011" w:rsidRPr="003B0011">
              <w:rPr>
                <w:rFonts w:ascii="Franklin Gothic Book" w:eastAsia="Calibri" w:hAnsi="Franklin Gothic Book"/>
                <w:sz w:val="22"/>
                <w:szCs w:val="21"/>
              </w:rPr>
              <w:t xml:space="preserve"> </w:t>
            </w:r>
          </w:p>
        </w:tc>
        <w:tc>
          <w:tcPr>
            <w:tcW w:w="4676" w:type="dxa"/>
          </w:tcPr>
          <w:p w14:paraId="48AC6814" w14:textId="01428BCC" w:rsidR="00E82231" w:rsidRPr="007B6F99" w:rsidRDefault="00D830BC" w:rsidP="00753047">
            <w:pPr>
              <w:spacing w:before="120" w:after="120" w:line="259" w:lineRule="auto"/>
              <w:jc w:val="both"/>
              <w:rPr>
                <w:rFonts w:ascii="Franklin Gothic Book" w:eastAsia="Calibri" w:hAnsi="Franklin Gothic Book"/>
                <w:sz w:val="22"/>
                <w:szCs w:val="21"/>
              </w:rPr>
            </w:pPr>
            <w:r w:rsidRPr="00D830BC">
              <w:rPr>
                <w:rFonts w:ascii="Franklin Gothic Book" w:eastAsia="Calibri" w:hAnsi="Franklin Gothic Book"/>
                <w:sz w:val="22"/>
                <w:szCs w:val="21"/>
              </w:rPr>
              <w:t>Capability 1. Foundation for Health Care and Medical Readiness</w:t>
            </w:r>
          </w:p>
        </w:tc>
      </w:tr>
      <w:tr w:rsidR="00E82231" w:rsidRPr="007B6F99" w14:paraId="19C23852" w14:textId="77777777" w:rsidTr="00753047">
        <w:trPr>
          <w:cantSplit/>
          <w:jc w:val="center"/>
        </w:trPr>
        <w:tc>
          <w:tcPr>
            <w:tcW w:w="4674" w:type="dxa"/>
            <w:shd w:val="clear" w:color="auto" w:fill="F2F2F2"/>
          </w:tcPr>
          <w:p w14:paraId="3A22DB00" w14:textId="4948E65E" w:rsidR="00E82231" w:rsidRPr="007B6F99" w:rsidRDefault="00D830BC" w:rsidP="00753047">
            <w:pPr>
              <w:spacing w:before="120" w:after="120" w:line="259" w:lineRule="auto"/>
              <w:rPr>
                <w:rFonts w:ascii="Franklin Gothic Book" w:eastAsia="Calibri" w:hAnsi="Franklin Gothic Book"/>
                <w:sz w:val="22"/>
                <w:szCs w:val="22"/>
              </w:rPr>
            </w:pPr>
            <w:r w:rsidRPr="00D830BC">
              <w:rPr>
                <w:rFonts w:ascii="Franklin Gothic Book" w:eastAsia="Calibri" w:hAnsi="Franklin Gothic Book"/>
                <w:sz w:val="22"/>
                <w:szCs w:val="21"/>
              </w:rPr>
              <w:t xml:space="preserve">Implement </w:t>
            </w:r>
            <w:r>
              <w:rPr>
                <w:rFonts w:ascii="Franklin Gothic Book" w:eastAsia="Calibri" w:hAnsi="Franklin Gothic Book"/>
                <w:sz w:val="22"/>
                <w:szCs w:val="21"/>
              </w:rPr>
              <w:t>p</w:t>
            </w:r>
            <w:r w:rsidRPr="00D830BC">
              <w:rPr>
                <w:rFonts w:ascii="Franklin Gothic Book" w:eastAsia="Calibri" w:hAnsi="Franklin Gothic Book"/>
                <w:sz w:val="22"/>
                <w:szCs w:val="21"/>
              </w:rPr>
              <w:t>lan</w:t>
            </w:r>
            <w:r>
              <w:rPr>
                <w:rFonts w:ascii="Franklin Gothic Book" w:eastAsia="Calibri" w:hAnsi="Franklin Gothic Book"/>
                <w:sz w:val="22"/>
                <w:szCs w:val="21"/>
              </w:rPr>
              <w:t xml:space="preserve"> to support surge response</w:t>
            </w:r>
          </w:p>
        </w:tc>
        <w:tc>
          <w:tcPr>
            <w:tcW w:w="4676" w:type="dxa"/>
            <w:shd w:val="clear" w:color="auto" w:fill="F2F2F2"/>
          </w:tcPr>
          <w:p w14:paraId="66385282" w14:textId="6AC86E08" w:rsidR="00E82231" w:rsidRPr="007B6F99" w:rsidRDefault="00D830BC" w:rsidP="00753047">
            <w:pPr>
              <w:spacing w:before="120" w:after="120" w:line="259" w:lineRule="auto"/>
              <w:rPr>
                <w:rFonts w:ascii="Franklin Gothic Book" w:eastAsia="Calibri" w:hAnsi="Franklin Gothic Book"/>
                <w:sz w:val="22"/>
                <w:szCs w:val="22"/>
              </w:rPr>
            </w:pPr>
            <w:r w:rsidRPr="00D830BC">
              <w:rPr>
                <w:rFonts w:ascii="Franklin Gothic Book" w:eastAsia="Calibri" w:hAnsi="Franklin Gothic Book"/>
                <w:sz w:val="22"/>
                <w:szCs w:val="21"/>
              </w:rPr>
              <w:t>Capability 4. Medical Surge</w:t>
            </w:r>
          </w:p>
        </w:tc>
      </w:tr>
      <w:tr w:rsidR="00E82231" w:rsidRPr="007B6F99" w14:paraId="7EAB05ED" w14:textId="77777777" w:rsidTr="00753047">
        <w:trPr>
          <w:cantSplit/>
          <w:jc w:val="center"/>
        </w:trPr>
        <w:tc>
          <w:tcPr>
            <w:tcW w:w="4674" w:type="dxa"/>
            <w:shd w:val="clear" w:color="auto" w:fill="auto"/>
          </w:tcPr>
          <w:p w14:paraId="0D8EE361" w14:textId="287FD35C" w:rsidR="00E82231" w:rsidRPr="007B6F99" w:rsidRDefault="00D830BC" w:rsidP="00753047">
            <w:pPr>
              <w:tabs>
                <w:tab w:val="left" w:pos="1020"/>
                <w:tab w:val="left" w:pos="1021"/>
              </w:tabs>
              <w:spacing w:before="79" w:after="160" w:line="276" w:lineRule="auto"/>
              <w:ind w:right="460"/>
              <w:rPr>
                <w:rFonts w:ascii="Franklin Gothic Book" w:eastAsia="Calibri" w:hAnsi="Franklin Gothic Book"/>
                <w:sz w:val="22"/>
                <w:szCs w:val="22"/>
              </w:rPr>
            </w:pPr>
            <w:r w:rsidRPr="00D830BC">
              <w:rPr>
                <w:rFonts w:ascii="Franklin Gothic Book" w:eastAsia="Calibri" w:hAnsi="Franklin Gothic Book"/>
                <w:sz w:val="22"/>
                <w:szCs w:val="22"/>
              </w:rPr>
              <w:t xml:space="preserve">Implement FOAC for mutual aid back up providers </w:t>
            </w:r>
          </w:p>
        </w:tc>
        <w:tc>
          <w:tcPr>
            <w:tcW w:w="4676" w:type="dxa"/>
            <w:shd w:val="clear" w:color="auto" w:fill="auto"/>
          </w:tcPr>
          <w:p w14:paraId="3DB5B344" w14:textId="77777777" w:rsidR="00E82231" w:rsidRPr="007B6F99" w:rsidRDefault="00E82231" w:rsidP="00753047">
            <w:pPr>
              <w:spacing w:before="120" w:after="120" w:line="259" w:lineRule="auto"/>
              <w:rPr>
                <w:rFonts w:ascii="Franklin Gothic Book" w:eastAsia="Calibri" w:hAnsi="Franklin Gothic Book"/>
                <w:sz w:val="22"/>
                <w:szCs w:val="22"/>
              </w:rPr>
            </w:pPr>
            <w:r w:rsidRPr="007B6F99">
              <w:rPr>
                <w:rFonts w:ascii="Franklin Gothic Book" w:eastAsia="Calibri" w:hAnsi="Franklin Gothic Book"/>
                <w:sz w:val="22"/>
                <w:szCs w:val="22"/>
              </w:rPr>
              <w:t xml:space="preserve">Capability </w:t>
            </w:r>
            <w:r>
              <w:rPr>
                <w:rFonts w:ascii="Franklin Gothic Book" w:eastAsia="Calibri" w:hAnsi="Franklin Gothic Book"/>
                <w:sz w:val="22"/>
                <w:szCs w:val="22"/>
              </w:rPr>
              <w:t>4</w:t>
            </w:r>
            <w:r w:rsidRPr="007B6F99">
              <w:rPr>
                <w:rFonts w:ascii="Franklin Gothic Book" w:eastAsia="Calibri" w:hAnsi="Franklin Gothic Book"/>
                <w:sz w:val="22"/>
                <w:szCs w:val="22"/>
              </w:rPr>
              <w:t xml:space="preserve">. </w:t>
            </w:r>
            <w:r>
              <w:rPr>
                <w:rFonts w:ascii="Franklin Gothic Book" w:eastAsia="Calibri" w:hAnsi="Franklin Gothic Book"/>
                <w:sz w:val="22"/>
                <w:szCs w:val="22"/>
              </w:rPr>
              <w:t>Medical Surge</w:t>
            </w:r>
            <w:r w:rsidRPr="007B6F99">
              <w:rPr>
                <w:rFonts w:ascii="Franklin Gothic Book" w:eastAsia="Calibri" w:hAnsi="Franklin Gothic Book"/>
                <w:sz w:val="22"/>
                <w:szCs w:val="22"/>
              </w:rPr>
              <w:t xml:space="preserve"> </w:t>
            </w:r>
          </w:p>
        </w:tc>
      </w:tr>
      <w:tr w:rsidR="00E82231" w:rsidRPr="007B6F99" w14:paraId="5B4F40E2" w14:textId="77777777" w:rsidTr="00753047">
        <w:trPr>
          <w:cantSplit/>
          <w:jc w:val="center"/>
        </w:trPr>
        <w:tc>
          <w:tcPr>
            <w:tcW w:w="4674" w:type="dxa"/>
            <w:shd w:val="clear" w:color="auto" w:fill="auto"/>
          </w:tcPr>
          <w:p w14:paraId="2AEB8CB1" w14:textId="77777777" w:rsidR="00E82231" w:rsidRPr="00F611F9" w:rsidRDefault="00E82231" w:rsidP="00753047">
            <w:pPr>
              <w:tabs>
                <w:tab w:val="left" w:pos="1020"/>
                <w:tab w:val="left" w:pos="1021"/>
              </w:tabs>
              <w:spacing w:before="79" w:after="160" w:line="276" w:lineRule="auto"/>
              <w:ind w:right="460"/>
              <w:rPr>
                <w:rFonts w:ascii="Franklin Gothic Book" w:eastAsia="Calibri" w:hAnsi="Franklin Gothic Book"/>
                <w:sz w:val="22"/>
                <w:szCs w:val="22"/>
              </w:rPr>
            </w:pPr>
            <w:r w:rsidRPr="00E359C4">
              <w:rPr>
                <w:rFonts w:ascii="Franklin Gothic Book" w:hAnsi="Franklin Gothic Book"/>
              </w:rPr>
              <w:t xml:space="preserve">Medical </w:t>
            </w:r>
            <w:r>
              <w:rPr>
                <w:rFonts w:ascii="Franklin Gothic Book" w:hAnsi="Franklin Gothic Book"/>
              </w:rPr>
              <w:t xml:space="preserve">and </w:t>
            </w:r>
            <w:r w:rsidRPr="00E359C4">
              <w:rPr>
                <w:rFonts w:ascii="Franklin Gothic Book" w:hAnsi="Franklin Gothic Book"/>
              </w:rPr>
              <w:t>Health</w:t>
            </w:r>
            <w:r>
              <w:rPr>
                <w:rFonts w:ascii="Franklin Gothic Book" w:hAnsi="Franklin Gothic Book"/>
              </w:rPr>
              <w:t xml:space="preserve"> </w:t>
            </w:r>
            <w:r w:rsidRPr="00E359C4">
              <w:rPr>
                <w:rFonts w:ascii="Franklin Gothic Book" w:hAnsi="Franklin Gothic Book"/>
              </w:rPr>
              <w:t xml:space="preserve">Operational Area Coordinator (MHOAC) </w:t>
            </w:r>
            <w:r w:rsidRPr="00E359C4">
              <w:rPr>
                <w:rFonts w:ascii="Franklin Gothic Book" w:eastAsia="Calibri" w:hAnsi="Franklin Gothic Book"/>
                <w:bCs/>
              </w:rPr>
              <w:t>Communications and Resource Requesting</w:t>
            </w:r>
          </w:p>
        </w:tc>
        <w:tc>
          <w:tcPr>
            <w:tcW w:w="4676" w:type="dxa"/>
            <w:shd w:val="clear" w:color="auto" w:fill="auto"/>
          </w:tcPr>
          <w:p w14:paraId="29812AAF" w14:textId="77777777" w:rsidR="00E82231" w:rsidRPr="007B6F99" w:rsidRDefault="00E82231" w:rsidP="00753047">
            <w:pPr>
              <w:spacing w:before="120" w:after="120" w:line="259" w:lineRule="auto"/>
              <w:rPr>
                <w:rFonts w:ascii="Franklin Gothic Book" w:eastAsia="Calibri" w:hAnsi="Franklin Gothic Book"/>
                <w:sz w:val="22"/>
                <w:szCs w:val="22"/>
              </w:rPr>
            </w:pPr>
            <w:r w:rsidRPr="007B6F99">
              <w:rPr>
                <w:rFonts w:ascii="Franklin Gothic Book" w:eastAsia="Calibri" w:hAnsi="Franklin Gothic Book"/>
                <w:sz w:val="22"/>
                <w:szCs w:val="22"/>
              </w:rPr>
              <w:t>Capability 1. Foundation for Health Care and Medical Readiness</w:t>
            </w:r>
          </w:p>
        </w:tc>
      </w:tr>
    </w:tbl>
    <w:p w14:paraId="62A18C4C" w14:textId="26C27F7A" w:rsidR="00F74252" w:rsidRPr="001329F2" w:rsidRDefault="00F74252" w:rsidP="00F74252">
      <w:pPr>
        <w:rPr>
          <w:rFonts w:ascii="Franklin Gothic Book" w:eastAsia="Calibri" w:hAnsi="Franklin Gothic Book" w:cs="Calibri"/>
          <w:b/>
          <w:bCs/>
          <w:sz w:val="28"/>
          <w:szCs w:val="28"/>
        </w:rPr>
      </w:pPr>
    </w:p>
    <w:bookmarkEnd w:id="32"/>
    <w:p w14:paraId="13076479" w14:textId="79914164" w:rsidR="001329F2" w:rsidRPr="001329F2" w:rsidRDefault="001329F2" w:rsidP="00B1220B">
      <w:pPr>
        <w:spacing w:before="60" w:after="60"/>
        <w:rPr>
          <w:rFonts w:ascii="Franklin Gothic Book" w:eastAsia="Calibri" w:hAnsi="Franklin Gothic Book"/>
          <w:b/>
          <w:bCs/>
        </w:rPr>
      </w:pPr>
      <w:r w:rsidRPr="00F74252">
        <w:rPr>
          <w:rFonts w:ascii="Franklin Gothic Book" w:eastAsia="Calibri" w:hAnsi="Franklin Gothic Book"/>
          <w:b/>
          <w:bCs/>
          <w:color w:val="FF0000"/>
        </w:rPr>
        <w:t>Urgent Care Center Objectives</w:t>
      </w:r>
      <w:r w:rsidR="00B1220B" w:rsidRPr="00F74252">
        <w:rPr>
          <w:rFonts w:ascii="Franklin Gothic Book" w:eastAsia="Calibri" w:hAnsi="Franklin Gothic Book"/>
          <w:b/>
          <w:bCs/>
          <w:color w:val="FF0000"/>
        </w:rPr>
        <w:t>:</w:t>
      </w: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674"/>
        <w:gridCol w:w="4676"/>
      </w:tblGrid>
      <w:tr w:rsidR="001329F2" w:rsidRPr="007B6F99" w14:paraId="09AE567B" w14:textId="77777777" w:rsidTr="00BF72D1">
        <w:trPr>
          <w:cantSplit/>
          <w:tblHeader/>
          <w:jc w:val="center"/>
        </w:trPr>
        <w:tc>
          <w:tcPr>
            <w:tcW w:w="4674" w:type="dxa"/>
            <w:shd w:val="clear" w:color="auto" w:fill="005288"/>
          </w:tcPr>
          <w:p w14:paraId="564250ED" w14:textId="77777777" w:rsidR="001329F2" w:rsidRPr="003638FA" w:rsidRDefault="001329F2" w:rsidP="00BF72D1">
            <w:pPr>
              <w:spacing w:before="120" w:after="120" w:line="259" w:lineRule="auto"/>
              <w:jc w:val="both"/>
              <w:rPr>
                <w:rFonts w:ascii="Franklin Gothic Book" w:eastAsia="Calibri" w:hAnsi="Franklin Gothic Book"/>
                <w:b/>
                <w:color w:val="FFFFFF"/>
                <w:sz w:val="22"/>
                <w:szCs w:val="21"/>
              </w:rPr>
            </w:pPr>
            <w:r w:rsidRPr="003638FA">
              <w:rPr>
                <w:rFonts w:ascii="Franklin Gothic Book" w:eastAsia="Calibri" w:hAnsi="Franklin Gothic Book"/>
                <w:b/>
                <w:color w:val="FFFFFF"/>
                <w:sz w:val="22"/>
                <w:szCs w:val="21"/>
              </w:rPr>
              <w:t>Exercise Objective</w:t>
            </w:r>
          </w:p>
        </w:tc>
        <w:tc>
          <w:tcPr>
            <w:tcW w:w="4676" w:type="dxa"/>
            <w:shd w:val="clear" w:color="auto" w:fill="005288"/>
          </w:tcPr>
          <w:p w14:paraId="49277488" w14:textId="77777777" w:rsidR="001329F2" w:rsidRPr="003638FA" w:rsidRDefault="001329F2" w:rsidP="00BF72D1">
            <w:pPr>
              <w:spacing w:before="120" w:after="120" w:line="259" w:lineRule="auto"/>
              <w:jc w:val="both"/>
              <w:rPr>
                <w:rFonts w:ascii="Franklin Gothic Book" w:eastAsia="Calibri" w:hAnsi="Franklin Gothic Book"/>
                <w:b/>
                <w:color w:val="FFFFFF"/>
                <w:sz w:val="22"/>
                <w:szCs w:val="21"/>
              </w:rPr>
            </w:pPr>
            <w:r w:rsidRPr="003638FA">
              <w:rPr>
                <w:rFonts w:ascii="Franklin Gothic Book" w:eastAsia="Calibri" w:hAnsi="Franklin Gothic Book"/>
                <w:b/>
                <w:color w:val="FFFFFF"/>
                <w:sz w:val="22"/>
                <w:szCs w:val="21"/>
              </w:rPr>
              <w:t>Core Capability</w:t>
            </w:r>
          </w:p>
        </w:tc>
      </w:tr>
      <w:tr w:rsidR="00304C69" w:rsidRPr="007B6F99" w14:paraId="340AA81C" w14:textId="77777777" w:rsidTr="00BF72D1">
        <w:trPr>
          <w:cantSplit/>
          <w:jc w:val="center"/>
        </w:trPr>
        <w:tc>
          <w:tcPr>
            <w:tcW w:w="4674" w:type="dxa"/>
          </w:tcPr>
          <w:p w14:paraId="003874B2" w14:textId="5D9C9C2E" w:rsidR="00304C69" w:rsidRPr="001329F2" w:rsidRDefault="00F74252" w:rsidP="00F74252">
            <w:pPr>
              <w:spacing w:before="120" w:after="120" w:line="259" w:lineRule="auto"/>
              <w:rPr>
                <w:rFonts w:ascii="Franklin Gothic Book" w:eastAsia="Calibri" w:hAnsi="Franklin Gothic Book"/>
                <w:sz w:val="22"/>
                <w:szCs w:val="22"/>
              </w:rPr>
            </w:pPr>
            <w:r w:rsidRPr="00F74252">
              <w:rPr>
                <w:rFonts w:ascii="Franklin Gothic Book" w:eastAsia="Calibri" w:hAnsi="Franklin Gothic Book"/>
                <w:sz w:val="22"/>
                <w:szCs w:val="22"/>
              </w:rPr>
              <w:t>MHOAC Communications and Resource Requesting</w:t>
            </w:r>
          </w:p>
        </w:tc>
        <w:tc>
          <w:tcPr>
            <w:tcW w:w="4676" w:type="dxa"/>
          </w:tcPr>
          <w:p w14:paraId="10E17322" w14:textId="54A84060" w:rsidR="00304C69" w:rsidRPr="007B6F99" w:rsidRDefault="00F74252" w:rsidP="00304C69">
            <w:pPr>
              <w:spacing w:before="120" w:after="120" w:line="259" w:lineRule="auto"/>
              <w:jc w:val="both"/>
              <w:rPr>
                <w:rFonts w:ascii="Franklin Gothic Book" w:eastAsia="Calibri" w:hAnsi="Franklin Gothic Book"/>
                <w:sz w:val="22"/>
                <w:szCs w:val="21"/>
              </w:rPr>
            </w:pPr>
            <w:r w:rsidRPr="00F74252">
              <w:rPr>
                <w:rFonts w:ascii="Franklin Gothic Book" w:eastAsia="Calibri" w:hAnsi="Franklin Gothic Book"/>
                <w:sz w:val="22"/>
                <w:szCs w:val="21"/>
              </w:rPr>
              <w:t>Capability 1. Foundation for Health Care and Medical Readiness</w:t>
            </w:r>
          </w:p>
        </w:tc>
      </w:tr>
      <w:tr w:rsidR="00304C69" w:rsidRPr="007B6F99" w14:paraId="53BB3BD4" w14:textId="77777777" w:rsidTr="00BF72D1">
        <w:trPr>
          <w:cantSplit/>
          <w:jc w:val="center"/>
        </w:trPr>
        <w:tc>
          <w:tcPr>
            <w:tcW w:w="4674" w:type="dxa"/>
            <w:shd w:val="clear" w:color="auto" w:fill="F2F2F2"/>
          </w:tcPr>
          <w:p w14:paraId="17E00A54" w14:textId="0CD99497" w:rsidR="00304C69" w:rsidRPr="007B6F99" w:rsidRDefault="00F74252" w:rsidP="00304C69">
            <w:pPr>
              <w:spacing w:before="120" w:after="120" w:line="259" w:lineRule="auto"/>
              <w:rPr>
                <w:rFonts w:ascii="Franklin Gothic Book" w:eastAsia="Calibri" w:hAnsi="Franklin Gothic Book"/>
                <w:sz w:val="22"/>
                <w:szCs w:val="22"/>
              </w:rPr>
            </w:pPr>
            <w:r w:rsidRPr="00F74252">
              <w:rPr>
                <w:rFonts w:ascii="Franklin Gothic Book" w:eastAsia="Calibri" w:hAnsi="Franklin Gothic Book"/>
                <w:sz w:val="22"/>
                <w:szCs w:val="22"/>
              </w:rPr>
              <w:t>Activate the Incident Command System to provide a structured and successful emergency response.</w:t>
            </w:r>
          </w:p>
        </w:tc>
        <w:tc>
          <w:tcPr>
            <w:tcW w:w="4676" w:type="dxa"/>
            <w:shd w:val="clear" w:color="auto" w:fill="F2F2F2"/>
          </w:tcPr>
          <w:p w14:paraId="08F90180" w14:textId="79B6E58D" w:rsidR="00304C69" w:rsidRPr="007B6F99" w:rsidRDefault="00304C69" w:rsidP="00304C69">
            <w:pPr>
              <w:spacing w:before="120" w:after="120" w:line="259" w:lineRule="auto"/>
              <w:rPr>
                <w:rFonts w:ascii="Franklin Gothic Book" w:eastAsia="Calibri" w:hAnsi="Franklin Gothic Book"/>
                <w:sz w:val="22"/>
                <w:szCs w:val="22"/>
              </w:rPr>
            </w:pPr>
            <w:r w:rsidRPr="00A024F1">
              <w:rPr>
                <w:rFonts w:ascii="Franklin Gothic Book" w:eastAsia="Calibri" w:hAnsi="Franklin Gothic Book"/>
                <w:sz w:val="22"/>
                <w:szCs w:val="22"/>
              </w:rPr>
              <w:t>Capability 2. Health Care and Medical Response Coordination</w:t>
            </w:r>
          </w:p>
        </w:tc>
      </w:tr>
      <w:tr w:rsidR="00304C69" w:rsidRPr="007B6F99" w14:paraId="57919DF7" w14:textId="77777777" w:rsidTr="00BF72D1">
        <w:trPr>
          <w:cantSplit/>
          <w:jc w:val="center"/>
        </w:trPr>
        <w:tc>
          <w:tcPr>
            <w:tcW w:w="4674" w:type="dxa"/>
            <w:shd w:val="clear" w:color="auto" w:fill="auto"/>
          </w:tcPr>
          <w:p w14:paraId="50F313EC" w14:textId="60E07BA3" w:rsidR="00304C69" w:rsidRPr="007B6F99" w:rsidRDefault="00F74252" w:rsidP="00304C69">
            <w:pPr>
              <w:tabs>
                <w:tab w:val="left" w:pos="1020"/>
                <w:tab w:val="left" w:pos="1021"/>
              </w:tabs>
              <w:spacing w:before="79" w:after="160" w:line="276" w:lineRule="auto"/>
              <w:ind w:right="460"/>
              <w:rPr>
                <w:rFonts w:ascii="Franklin Gothic Book" w:eastAsia="Calibri" w:hAnsi="Franklin Gothic Book"/>
                <w:sz w:val="22"/>
                <w:szCs w:val="22"/>
              </w:rPr>
            </w:pPr>
            <w:r w:rsidRPr="00F74252">
              <w:rPr>
                <w:rFonts w:ascii="Franklin Gothic Book" w:eastAsia="Calibri" w:hAnsi="Franklin Gothic Book"/>
                <w:sz w:val="22"/>
                <w:szCs w:val="22"/>
              </w:rPr>
              <w:lastRenderedPageBreak/>
              <w:t>Determine the clinic’s priorities for ensuring key functions are maintained throughout the emergency, including the provision of care to existing and new patients</w:t>
            </w:r>
          </w:p>
        </w:tc>
        <w:tc>
          <w:tcPr>
            <w:tcW w:w="4676" w:type="dxa"/>
            <w:shd w:val="clear" w:color="auto" w:fill="auto"/>
          </w:tcPr>
          <w:p w14:paraId="185031C2" w14:textId="292F59B7" w:rsidR="00304C69" w:rsidRPr="007B6F99" w:rsidRDefault="00304C69" w:rsidP="00304C69">
            <w:pPr>
              <w:spacing w:before="120" w:after="120" w:line="259" w:lineRule="auto"/>
              <w:rPr>
                <w:rFonts w:ascii="Franklin Gothic Book" w:eastAsia="Calibri" w:hAnsi="Franklin Gothic Book"/>
                <w:sz w:val="22"/>
                <w:szCs w:val="22"/>
              </w:rPr>
            </w:pPr>
            <w:r w:rsidRPr="007B6F99">
              <w:rPr>
                <w:rFonts w:ascii="Franklin Gothic Book" w:eastAsia="Calibri" w:hAnsi="Franklin Gothic Book"/>
                <w:sz w:val="22"/>
                <w:szCs w:val="22"/>
              </w:rPr>
              <w:t xml:space="preserve">Capability 2. Health Care and Medical Response Coordination </w:t>
            </w:r>
          </w:p>
        </w:tc>
      </w:tr>
      <w:tr w:rsidR="00304C69" w:rsidRPr="007B6F99" w14:paraId="52C76AAC" w14:textId="77777777" w:rsidTr="00304C69">
        <w:trPr>
          <w:cantSplit/>
          <w:jc w:val="center"/>
        </w:trPr>
        <w:tc>
          <w:tcPr>
            <w:tcW w:w="4674" w:type="dxa"/>
            <w:shd w:val="clear" w:color="auto" w:fill="F2F2F2" w:themeFill="background1" w:themeFillShade="F2"/>
          </w:tcPr>
          <w:p w14:paraId="0ECFEAEB" w14:textId="053C1425" w:rsidR="00304C69" w:rsidRPr="00DD1D63" w:rsidRDefault="00F74252" w:rsidP="00304C69">
            <w:pPr>
              <w:tabs>
                <w:tab w:val="left" w:pos="1020"/>
                <w:tab w:val="left" w:pos="1021"/>
              </w:tabs>
              <w:spacing w:before="79" w:after="160" w:line="276" w:lineRule="auto"/>
              <w:ind w:right="460"/>
              <w:rPr>
                <w:rFonts w:ascii="Franklin Gothic Book" w:eastAsia="Calibri" w:hAnsi="Franklin Gothic Book"/>
                <w:sz w:val="22"/>
                <w:szCs w:val="22"/>
              </w:rPr>
            </w:pPr>
            <w:r w:rsidRPr="00F74252">
              <w:rPr>
                <w:rFonts w:ascii="Franklin Gothic Book" w:eastAsia="Calibri" w:hAnsi="Franklin Gothic Book"/>
                <w:sz w:val="22"/>
                <w:szCs w:val="22"/>
              </w:rPr>
              <w:t>Evaluate capabilities and resources for a surge incident in accordance with HCC medical surge and resource sharing plans and policies</w:t>
            </w:r>
          </w:p>
        </w:tc>
        <w:tc>
          <w:tcPr>
            <w:tcW w:w="4676" w:type="dxa"/>
            <w:shd w:val="clear" w:color="auto" w:fill="F2F2F2" w:themeFill="background1" w:themeFillShade="F2"/>
          </w:tcPr>
          <w:p w14:paraId="597403EC" w14:textId="0125E24B" w:rsidR="00304C69" w:rsidRPr="007B6F99" w:rsidRDefault="00304C69" w:rsidP="00304C69">
            <w:pPr>
              <w:spacing w:before="120" w:after="120" w:line="259" w:lineRule="auto"/>
              <w:rPr>
                <w:rFonts w:ascii="Franklin Gothic Book" w:eastAsia="Calibri" w:hAnsi="Franklin Gothic Book"/>
                <w:sz w:val="22"/>
                <w:szCs w:val="22"/>
              </w:rPr>
            </w:pPr>
            <w:r>
              <w:rPr>
                <w:rFonts w:ascii="Franklin Gothic Book" w:eastAsia="Calibri" w:hAnsi="Franklin Gothic Book"/>
                <w:sz w:val="22"/>
                <w:szCs w:val="22"/>
              </w:rPr>
              <w:t>Capability 4. Medical Surge</w:t>
            </w:r>
          </w:p>
        </w:tc>
      </w:tr>
    </w:tbl>
    <w:p w14:paraId="6DF0208B" w14:textId="77777777" w:rsidR="00B1220B" w:rsidRDefault="00B1220B" w:rsidP="00B1220B">
      <w:pPr>
        <w:spacing w:before="120" w:after="240"/>
        <w:rPr>
          <w:rFonts w:ascii="Franklin Gothic Book" w:eastAsia="Calibri" w:hAnsi="Franklin Gothic Book" w:cs="Arial"/>
          <w:b/>
          <w:sz w:val="20"/>
          <w:szCs w:val="16"/>
        </w:rPr>
      </w:pPr>
      <w:r w:rsidRPr="007B6F99">
        <w:rPr>
          <w:rFonts w:ascii="Franklin Gothic Book" w:eastAsia="Calibri" w:hAnsi="Franklin Gothic Book" w:cs="Arial"/>
          <w:b/>
          <w:sz w:val="20"/>
          <w:szCs w:val="16"/>
        </w:rPr>
        <w:t>Table 1. Exercise Objectives and Associated Capabilities</w:t>
      </w:r>
    </w:p>
    <w:bookmarkEnd w:id="15"/>
    <w:p w14:paraId="50977416" w14:textId="77777777" w:rsidR="00C978A2" w:rsidRDefault="00C978A2" w:rsidP="00B1220B">
      <w:pPr>
        <w:spacing w:before="120" w:after="240"/>
        <w:rPr>
          <w:rFonts w:ascii="Franklin Gothic Book" w:eastAsia="Calibri" w:hAnsi="Franklin Gothic Book" w:cs="Arial"/>
          <w:b/>
          <w:sz w:val="20"/>
          <w:szCs w:val="16"/>
        </w:rPr>
      </w:pPr>
    </w:p>
    <w:bookmarkEnd w:id="16"/>
    <w:bookmarkEnd w:id="18"/>
    <w:bookmarkEnd w:id="20"/>
    <w:p w14:paraId="0FA0994A" w14:textId="78734895" w:rsidR="001329F2" w:rsidRDefault="001329F2" w:rsidP="001329F2">
      <w:pPr>
        <w:rPr>
          <w:rFonts w:ascii="Franklin Gothic Book" w:eastAsia="Calibri" w:hAnsi="Franklin Gothic Book" w:cs="Arial"/>
          <w:b/>
          <w:sz w:val="20"/>
          <w:szCs w:val="16"/>
        </w:rPr>
      </w:pPr>
    </w:p>
    <w:p w14:paraId="1DF73AC8" w14:textId="77777777" w:rsidR="007E11F1" w:rsidRDefault="007E11F1" w:rsidP="001329F2">
      <w:pPr>
        <w:rPr>
          <w:rFonts w:ascii="Franklin Gothic Book" w:eastAsia="Calibri" w:hAnsi="Franklin Gothic Book" w:cs="Arial"/>
          <w:b/>
          <w:sz w:val="20"/>
          <w:szCs w:val="16"/>
        </w:rPr>
      </w:pPr>
    </w:p>
    <w:p w14:paraId="2575B415" w14:textId="77777777" w:rsidR="007E11F1" w:rsidRDefault="007E11F1" w:rsidP="001329F2">
      <w:pPr>
        <w:rPr>
          <w:rFonts w:ascii="Franklin Gothic Book" w:eastAsia="Calibri" w:hAnsi="Franklin Gothic Book" w:cs="Arial"/>
          <w:b/>
          <w:sz w:val="20"/>
          <w:szCs w:val="16"/>
        </w:rPr>
      </w:pPr>
    </w:p>
    <w:p w14:paraId="68D38E53" w14:textId="77777777" w:rsidR="007E11F1" w:rsidRDefault="007E11F1" w:rsidP="001329F2">
      <w:pPr>
        <w:rPr>
          <w:rFonts w:ascii="Franklin Gothic Book" w:eastAsia="Calibri" w:hAnsi="Franklin Gothic Book" w:cs="Arial"/>
          <w:b/>
          <w:sz w:val="20"/>
          <w:szCs w:val="16"/>
        </w:rPr>
      </w:pPr>
    </w:p>
    <w:p w14:paraId="5445B51B" w14:textId="77777777" w:rsidR="0009331B" w:rsidRDefault="0009331B" w:rsidP="001329F2">
      <w:pPr>
        <w:rPr>
          <w:rFonts w:ascii="Franklin Gothic Book" w:eastAsia="Calibri" w:hAnsi="Franklin Gothic Book" w:cs="Arial"/>
          <w:b/>
          <w:sz w:val="20"/>
          <w:szCs w:val="16"/>
        </w:rPr>
      </w:pPr>
    </w:p>
    <w:p w14:paraId="21E77A58" w14:textId="77777777" w:rsidR="0009331B" w:rsidRDefault="0009331B" w:rsidP="001329F2">
      <w:pPr>
        <w:rPr>
          <w:rFonts w:ascii="Franklin Gothic Book" w:eastAsia="Calibri" w:hAnsi="Franklin Gothic Book" w:cs="Arial"/>
          <w:b/>
          <w:sz w:val="20"/>
          <w:szCs w:val="16"/>
        </w:rPr>
      </w:pPr>
    </w:p>
    <w:p w14:paraId="29698A2D" w14:textId="77777777" w:rsidR="00C978A2" w:rsidRDefault="00C978A2" w:rsidP="001329F2">
      <w:pPr>
        <w:rPr>
          <w:rFonts w:ascii="Franklin Gothic Book" w:eastAsia="Calibri" w:hAnsi="Franklin Gothic Book" w:cs="Arial"/>
          <w:b/>
          <w:sz w:val="20"/>
          <w:szCs w:val="16"/>
        </w:rPr>
      </w:pPr>
    </w:p>
    <w:p w14:paraId="7FA0319F" w14:textId="77777777" w:rsidR="00331C58" w:rsidRDefault="00331C58" w:rsidP="001329F2">
      <w:pPr>
        <w:rPr>
          <w:rFonts w:ascii="Franklin Gothic Book" w:eastAsia="Calibri" w:hAnsi="Franklin Gothic Book" w:cs="Arial"/>
          <w:b/>
          <w:sz w:val="20"/>
          <w:szCs w:val="16"/>
        </w:rPr>
      </w:pPr>
    </w:p>
    <w:p w14:paraId="597B34A7" w14:textId="77777777" w:rsidR="00331C58" w:rsidRDefault="00331C58" w:rsidP="001329F2">
      <w:pPr>
        <w:rPr>
          <w:rFonts w:ascii="Franklin Gothic Book" w:eastAsia="Calibri" w:hAnsi="Franklin Gothic Book" w:cs="Arial"/>
          <w:b/>
          <w:sz w:val="20"/>
          <w:szCs w:val="16"/>
        </w:rPr>
      </w:pPr>
    </w:p>
    <w:p w14:paraId="1C1CCB90" w14:textId="77777777" w:rsidR="00331C58" w:rsidRDefault="00331C58" w:rsidP="001329F2">
      <w:pPr>
        <w:rPr>
          <w:rFonts w:ascii="Franklin Gothic Book" w:eastAsia="Calibri" w:hAnsi="Franklin Gothic Book" w:cs="Arial"/>
          <w:b/>
          <w:sz w:val="20"/>
          <w:szCs w:val="16"/>
        </w:rPr>
      </w:pPr>
    </w:p>
    <w:p w14:paraId="58275398" w14:textId="77777777" w:rsidR="00331C58" w:rsidRDefault="00331C58" w:rsidP="001329F2">
      <w:pPr>
        <w:rPr>
          <w:rFonts w:ascii="Franklin Gothic Book" w:eastAsia="Calibri" w:hAnsi="Franklin Gothic Book" w:cs="Arial"/>
          <w:b/>
          <w:sz w:val="20"/>
          <w:szCs w:val="16"/>
        </w:rPr>
      </w:pPr>
    </w:p>
    <w:p w14:paraId="6FD978EB" w14:textId="77777777" w:rsidR="00331C58" w:rsidRDefault="00331C58" w:rsidP="001329F2">
      <w:pPr>
        <w:rPr>
          <w:rFonts w:ascii="Franklin Gothic Book" w:eastAsia="Calibri" w:hAnsi="Franklin Gothic Book" w:cs="Arial"/>
          <w:b/>
          <w:sz w:val="20"/>
          <w:szCs w:val="16"/>
        </w:rPr>
      </w:pPr>
    </w:p>
    <w:p w14:paraId="06CCBE55" w14:textId="77777777" w:rsidR="00331C58" w:rsidRDefault="00331C58" w:rsidP="001329F2">
      <w:pPr>
        <w:rPr>
          <w:rFonts w:ascii="Franklin Gothic Book" w:eastAsia="Calibri" w:hAnsi="Franklin Gothic Book" w:cs="Arial"/>
          <w:b/>
          <w:sz w:val="20"/>
          <w:szCs w:val="16"/>
        </w:rPr>
      </w:pPr>
    </w:p>
    <w:p w14:paraId="7A21FCAF" w14:textId="77777777" w:rsidR="00331C58" w:rsidRDefault="00331C58" w:rsidP="001329F2">
      <w:pPr>
        <w:rPr>
          <w:rFonts w:ascii="Franklin Gothic Book" w:eastAsia="Calibri" w:hAnsi="Franklin Gothic Book" w:cs="Arial"/>
          <w:b/>
          <w:sz w:val="20"/>
          <w:szCs w:val="16"/>
        </w:rPr>
      </w:pPr>
    </w:p>
    <w:p w14:paraId="4C1C63B6" w14:textId="77777777" w:rsidR="00331C58" w:rsidRDefault="00331C58" w:rsidP="001329F2">
      <w:pPr>
        <w:rPr>
          <w:rFonts w:ascii="Franklin Gothic Book" w:eastAsia="Calibri" w:hAnsi="Franklin Gothic Book" w:cs="Arial"/>
          <w:b/>
          <w:sz w:val="20"/>
          <w:szCs w:val="16"/>
        </w:rPr>
      </w:pPr>
    </w:p>
    <w:p w14:paraId="0074F58D" w14:textId="77777777" w:rsidR="00331C58" w:rsidRDefault="00331C58" w:rsidP="001329F2">
      <w:pPr>
        <w:rPr>
          <w:rFonts w:ascii="Franklin Gothic Book" w:eastAsia="Calibri" w:hAnsi="Franklin Gothic Book" w:cs="Arial"/>
          <w:b/>
          <w:sz w:val="20"/>
          <w:szCs w:val="16"/>
        </w:rPr>
      </w:pPr>
    </w:p>
    <w:p w14:paraId="7D98EEF0" w14:textId="77777777" w:rsidR="00331C58" w:rsidRDefault="00331C58" w:rsidP="001329F2">
      <w:pPr>
        <w:rPr>
          <w:rFonts w:ascii="Franklin Gothic Book" w:eastAsia="Calibri" w:hAnsi="Franklin Gothic Book" w:cs="Arial"/>
          <w:b/>
          <w:sz w:val="20"/>
          <w:szCs w:val="16"/>
        </w:rPr>
      </w:pPr>
    </w:p>
    <w:p w14:paraId="53CAA00B" w14:textId="77777777" w:rsidR="00331C58" w:rsidRDefault="00331C58" w:rsidP="001329F2">
      <w:pPr>
        <w:rPr>
          <w:rFonts w:ascii="Franklin Gothic Book" w:eastAsia="Calibri" w:hAnsi="Franklin Gothic Book" w:cs="Arial"/>
          <w:b/>
          <w:sz w:val="20"/>
          <w:szCs w:val="16"/>
        </w:rPr>
      </w:pPr>
    </w:p>
    <w:p w14:paraId="5A03D515" w14:textId="77777777" w:rsidR="00331C58" w:rsidRDefault="00331C58" w:rsidP="001329F2">
      <w:pPr>
        <w:rPr>
          <w:rFonts w:ascii="Franklin Gothic Book" w:eastAsia="Calibri" w:hAnsi="Franklin Gothic Book" w:cs="Arial"/>
          <w:b/>
          <w:sz w:val="20"/>
          <w:szCs w:val="16"/>
        </w:rPr>
      </w:pPr>
    </w:p>
    <w:p w14:paraId="3F7585F3" w14:textId="77777777" w:rsidR="00331C58" w:rsidRDefault="00331C58" w:rsidP="001329F2">
      <w:pPr>
        <w:rPr>
          <w:rFonts w:ascii="Franklin Gothic Book" w:eastAsia="Calibri" w:hAnsi="Franklin Gothic Book" w:cs="Arial"/>
          <w:b/>
          <w:sz w:val="20"/>
          <w:szCs w:val="16"/>
        </w:rPr>
      </w:pPr>
    </w:p>
    <w:p w14:paraId="1F6E1B96" w14:textId="77777777" w:rsidR="00331C58" w:rsidRDefault="00331C58" w:rsidP="001329F2">
      <w:pPr>
        <w:rPr>
          <w:rFonts w:ascii="Franklin Gothic Book" w:eastAsia="Calibri" w:hAnsi="Franklin Gothic Book" w:cs="Arial"/>
          <w:b/>
          <w:sz w:val="20"/>
          <w:szCs w:val="16"/>
        </w:rPr>
      </w:pPr>
    </w:p>
    <w:p w14:paraId="5036D7A8" w14:textId="77777777" w:rsidR="00331C58" w:rsidRDefault="00331C58" w:rsidP="001329F2">
      <w:pPr>
        <w:rPr>
          <w:rFonts w:ascii="Franklin Gothic Book" w:eastAsia="Calibri" w:hAnsi="Franklin Gothic Book" w:cs="Arial"/>
          <w:b/>
          <w:sz w:val="20"/>
          <w:szCs w:val="16"/>
        </w:rPr>
      </w:pPr>
    </w:p>
    <w:p w14:paraId="7DD477DF" w14:textId="77777777" w:rsidR="00331C58" w:rsidRDefault="00331C58" w:rsidP="001329F2">
      <w:pPr>
        <w:rPr>
          <w:rFonts w:ascii="Franklin Gothic Book" w:eastAsia="Calibri" w:hAnsi="Franklin Gothic Book" w:cs="Arial"/>
          <w:b/>
          <w:sz w:val="20"/>
          <w:szCs w:val="16"/>
        </w:rPr>
      </w:pPr>
    </w:p>
    <w:p w14:paraId="61E7D2CD" w14:textId="77777777" w:rsidR="00B13AD0" w:rsidRDefault="00B13AD0" w:rsidP="001329F2">
      <w:pPr>
        <w:rPr>
          <w:rFonts w:ascii="Franklin Gothic Book" w:eastAsia="Calibri" w:hAnsi="Franklin Gothic Book" w:cs="Arial"/>
          <w:b/>
          <w:sz w:val="20"/>
          <w:szCs w:val="16"/>
        </w:rPr>
      </w:pPr>
    </w:p>
    <w:p w14:paraId="296C63C6" w14:textId="77777777" w:rsidR="00B13AD0" w:rsidRDefault="00B13AD0" w:rsidP="001329F2">
      <w:pPr>
        <w:rPr>
          <w:rFonts w:ascii="Franklin Gothic Book" w:eastAsia="Calibri" w:hAnsi="Franklin Gothic Book" w:cs="Arial"/>
          <w:b/>
          <w:sz w:val="20"/>
          <w:szCs w:val="16"/>
        </w:rPr>
      </w:pPr>
    </w:p>
    <w:p w14:paraId="2DB72F57" w14:textId="77777777" w:rsidR="00B13AD0" w:rsidRDefault="00B13AD0" w:rsidP="001329F2">
      <w:pPr>
        <w:rPr>
          <w:rFonts w:ascii="Franklin Gothic Book" w:eastAsia="Calibri" w:hAnsi="Franklin Gothic Book" w:cs="Arial"/>
          <w:b/>
          <w:sz w:val="20"/>
          <w:szCs w:val="16"/>
        </w:rPr>
      </w:pPr>
    </w:p>
    <w:p w14:paraId="7C8DBE4D" w14:textId="77777777" w:rsidR="00B13AD0" w:rsidRDefault="00B13AD0" w:rsidP="001329F2">
      <w:pPr>
        <w:rPr>
          <w:rFonts w:ascii="Franklin Gothic Book" w:eastAsia="Calibri" w:hAnsi="Franklin Gothic Book" w:cs="Arial"/>
          <w:b/>
          <w:sz w:val="20"/>
          <w:szCs w:val="16"/>
        </w:rPr>
      </w:pPr>
    </w:p>
    <w:p w14:paraId="49AB0470" w14:textId="77777777" w:rsidR="00B13AD0" w:rsidRDefault="00B13AD0" w:rsidP="001329F2">
      <w:pPr>
        <w:rPr>
          <w:rFonts w:ascii="Franklin Gothic Book" w:eastAsia="Calibri" w:hAnsi="Franklin Gothic Book" w:cs="Arial"/>
          <w:b/>
          <w:sz w:val="20"/>
          <w:szCs w:val="16"/>
        </w:rPr>
      </w:pPr>
    </w:p>
    <w:p w14:paraId="4C897FDE" w14:textId="77777777" w:rsidR="00331C58" w:rsidRDefault="00331C58" w:rsidP="001329F2">
      <w:pPr>
        <w:rPr>
          <w:rFonts w:ascii="Franklin Gothic Book" w:eastAsia="Calibri" w:hAnsi="Franklin Gothic Book" w:cs="Arial"/>
          <w:b/>
          <w:sz w:val="20"/>
          <w:szCs w:val="16"/>
        </w:rPr>
      </w:pPr>
    </w:p>
    <w:p w14:paraId="32172709" w14:textId="77777777" w:rsidR="00331C58" w:rsidRDefault="00331C58" w:rsidP="001329F2">
      <w:pPr>
        <w:rPr>
          <w:rFonts w:ascii="Franklin Gothic Book" w:eastAsia="Calibri" w:hAnsi="Franklin Gothic Book" w:cs="Arial"/>
          <w:b/>
          <w:sz w:val="20"/>
          <w:szCs w:val="16"/>
        </w:rPr>
      </w:pPr>
    </w:p>
    <w:p w14:paraId="24EDCC0D" w14:textId="77777777" w:rsidR="007E11F1" w:rsidRDefault="007E11F1" w:rsidP="001329F2">
      <w:pPr>
        <w:rPr>
          <w:rFonts w:ascii="Franklin Gothic Book" w:eastAsia="Calibri" w:hAnsi="Franklin Gothic Book" w:cs="Arial"/>
          <w:b/>
          <w:sz w:val="20"/>
          <w:szCs w:val="16"/>
        </w:rPr>
      </w:pPr>
    </w:p>
    <w:p w14:paraId="61754C81" w14:textId="77777777" w:rsidR="007E11F1" w:rsidRDefault="007E11F1" w:rsidP="001329F2">
      <w:pPr>
        <w:rPr>
          <w:rFonts w:ascii="Franklin Gothic Book" w:eastAsia="Calibri" w:hAnsi="Franklin Gothic Book" w:cs="Arial"/>
          <w:b/>
          <w:sz w:val="20"/>
          <w:szCs w:val="16"/>
        </w:rPr>
      </w:pPr>
    </w:p>
    <w:p w14:paraId="5CB42AC2" w14:textId="77777777" w:rsidR="00C978A2" w:rsidRPr="00DD7846" w:rsidRDefault="00C978A2" w:rsidP="00C978A2">
      <w:pPr>
        <w:pStyle w:val="Heading2"/>
        <w:spacing w:before="0" w:after="120"/>
        <w:rPr>
          <w:rFonts w:ascii="Franklin Gothic Book" w:hAnsi="Franklin Gothic Book"/>
          <w:color w:val="auto"/>
        </w:rPr>
      </w:pPr>
      <w:bookmarkStart w:id="33" w:name="_Toc202943128"/>
      <w:bookmarkStart w:id="34" w:name="_Hlk203468006"/>
      <w:bookmarkStart w:id="35" w:name="_Hlk205184590"/>
      <w:bookmarkEnd w:id="21"/>
      <w:bookmarkEnd w:id="22"/>
      <w:bookmarkEnd w:id="23"/>
      <w:r w:rsidRPr="00DD7846">
        <w:rPr>
          <w:rFonts w:ascii="Franklin Gothic Book" w:hAnsi="Franklin Gothic Book"/>
          <w:color w:val="auto"/>
        </w:rPr>
        <w:lastRenderedPageBreak/>
        <w:t>Participant Roles and Responsibilities</w:t>
      </w:r>
      <w:bookmarkEnd w:id="33"/>
    </w:p>
    <w:p w14:paraId="06D94D1E" w14:textId="77777777" w:rsidR="00C978A2" w:rsidRPr="00DD7846" w:rsidRDefault="00C978A2" w:rsidP="00C978A2">
      <w:pPr>
        <w:pStyle w:val="BodyText"/>
        <w:spacing w:after="120"/>
        <w:jc w:val="both"/>
        <w:rPr>
          <w:rFonts w:ascii="Franklin Gothic Book" w:hAnsi="Franklin Gothic Book" w:cs="Arial"/>
        </w:rPr>
      </w:pPr>
      <w:r w:rsidRPr="00DD7846">
        <w:rPr>
          <w:rFonts w:ascii="Franklin Gothic Book" w:hAnsi="Franklin Gothic Book" w:cs="Arial"/>
        </w:rPr>
        <w:t xml:space="preserve">The term </w:t>
      </w:r>
      <w:r w:rsidRPr="00DD7846">
        <w:rPr>
          <w:rFonts w:ascii="Franklin Gothic Book" w:hAnsi="Franklin Gothic Book" w:cs="Arial"/>
          <w:i/>
        </w:rPr>
        <w:t>participant</w:t>
      </w:r>
      <w:r w:rsidRPr="00DD7846">
        <w:rPr>
          <w:rFonts w:ascii="Franklin Gothic Book" w:hAnsi="Franklin Gothic Book" w:cs="Arial"/>
        </w:rPr>
        <w:t xml:space="preserve"> encompasses many groups of people, not just those playing in the exercise. Groups of participants involved in the exercise, and their respective roles and responsibilities, are as follows:</w:t>
      </w:r>
    </w:p>
    <w:p w14:paraId="52E61046" w14:textId="70906E1E" w:rsidR="00657735" w:rsidRPr="00DD7846" w:rsidRDefault="00657735" w:rsidP="00044290">
      <w:pPr>
        <w:pStyle w:val="ListBullet"/>
        <w:spacing w:before="60" w:after="60"/>
        <w:jc w:val="both"/>
        <w:rPr>
          <w:rFonts w:ascii="Franklin Gothic Book" w:hAnsi="Franklin Gothic Book" w:cs="Arial"/>
        </w:rPr>
      </w:pPr>
      <w:r w:rsidRPr="00DD7846">
        <w:rPr>
          <w:rFonts w:ascii="Franklin Gothic Book" w:hAnsi="Franklin Gothic Book" w:cs="Arial"/>
          <w:b/>
        </w:rPr>
        <w:t>Players.</w:t>
      </w:r>
      <w:r w:rsidR="00947282" w:rsidRPr="00DD7846">
        <w:rPr>
          <w:rFonts w:ascii="Franklin Gothic Book" w:hAnsi="Franklin Gothic Book" w:cs="Arial"/>
        </w:rPr>
        <w:t xml:space="preserve"> </w:t>
      </w:r>
      <w:r w:rsidRPr="00DD7846">
        <w:rPr>
          <w:rFonts w:ascii="Franklin Gothic Book" w:hAnsi="Franklin Gothic Book" w:cs="Arial"/>
        </w:rPr>
        <w:t xml:space="preserve">Players are personnel who have an active role </w:t>
      </w:r>
      <w:r w:rsidR="00D16223" w:rsidRPr="00DD7846">
        <w:rPr>
          <w:rFonts w:ascii="Franklin Gothic Book" w:hAnsi="Franklin Gothic Book" w:cs="Arial"/>
        </w:rPr>
        <w:t xml:space="preserve">in </w:t>
      </w:r>
      <w:r w:rsidRPr="00DD7846">
        <w:rPr>
          <w:rFonts w:ascii="Franklin Gothic Book" w:hAnsi="Franklin Gothic Book" w:cs="Arial"/>
        </w:rPr>
        <w:t>discussing or performing their regular roles and responsibilities during the exercise.</w:t>
      </w:r>
      <w:r w:rsidR="00947282" w:rsidRPr="00DD7846">
        <w:rPr>
          <w:rFonts w:ascii="Franklin Gothic Book" w:hAnsi="Franklin Gothic Book" w:cs="Arial"/>
        </w:rPr>
        <w:t xml:space="preserve"> </w:t>
      </w:r>
      <w:r w:rsidRPr="00DD7846">
        <w:rPr>
          <w:rFonts w:ascii="Franklin Gothic Book" w:hAnsi="Franklin Gothic Book" w:cs="Arial"/>
        </w:rPr>
        <w:t xml:space="preserve">Players </w:t>
      </w:r>
      <w:r w:rsidR="00D16223" w:rsidRPr="00DD7846">
        <w:rPr>
          <w:rFonts w:ascii="Franklin Gothic Book" w:hAnsi="Franklin Gothic Book" w:cs="Arial"/>
        </w:rPr>
        <w:t xml:space="preserve">discuss or </w:t>
      </w:r>
      <w:r w:rsidRPr="00DD7846">
        <w:rPr>
          <w:rFonts w:ascii="Franklin Gothic Book" w:hAnsi="Franklin Gothic Book" w:cs="Arial"/>
        </w:rPr>
        <w:t>initiate actions in response to the simulated emergency.</w:t>
      </w:r>
    </w:p>
    <w:p w14:paraId="52E61047" w14:textId="4FF6E02D" w:rsidR="00657735" w:rsidRPr="00DD7846" w:rsidRDefault="00657735" w:rsidP="00044290">
      <w:pPr>
        <w:pStyle w:val="ListBullet"/>
        <w:spacing w:before="60" w:after="60"/>
        <w:jc w:val="both"/>
        <w:rPr>
          <w:rFonts w:ascii="Franklin Gothic Book" w:hAnsi="Franklin Gothic Book" w:cs="Arial"/>
        </w:rPr>
      </w:pPr>
      <w:r w:rsidRPr="00DD7846">
        <w:rPr>
          <w:rFonts w:ascii="Franklin Gothic Book" w:hAnsi="Franklin Gothic Book" w:cs="Arial"/>
          <w:b/>
        </w:rPr>
        <w:t>Controllers.</w:t>
      </w:r>
      <w:r w:rsidR="00947282" w:rsidRPr="00DD7846">
        <w:rPr>
          <w:rFonts w:ascii="Franklin Gothic Book" w:hAnsi="Franklin Gothic Book" w:cs="Arial"/>
        </w:rPr>
        <w:t xml:space="preserve"> </w:t>
      </w:r>
      <w:r w:rsidRPr="00DD7846">
        <w:rPr>
          <w:rFonts w:ascii="Franklin Gothic Book" w:hAnsi="Franklin Gothic Book" w:cs="Arial"/>
        </w:rPr>
        <w:t>Controllers plan and manage exercise play</w:t>
      </w:r>
      <w:r w:rsidR="009249A6" w:rsidRPr="00DD7846">
        <w:rPr>
          <w:rFonts w:ascii="Franklin Gothic Book" w:hAnsi="Franklin Gothic Book" w:cs="Arial"/>
        </w:rPr>
        <w:t>,</w:t>
      </w:r>
      <w:r w:rsidRPr="00DD7846">
        <w:rPr>
          <w:rFonts w:ascii="Franklin Gothic Book" w:hAnsi="Franklin Gothic Book" w:cs="Arial"/>
        </w:rPr>
        <w:t xml:space="preserve"> set up and operate the exercise site, and act in the roles of organizations or individuals that are not playing in the exercise.</w:t>
      </w:r>
      <w:r w:rsidR="00947282" w:rsidRPr="00DD7846">
        <w:rPr>
          <w:rFonts w:ascii="Franklin Gothic Book" w:hAnsi="Franklin Gothic Book" w:cs="Arial"/>
        </w:rPr>
        <w:t xml:space="preserve"> </w:t>
      </w:r>
      <w:r w:rsidRPr="00DD7846">
        <w:rPr>
          <w:rFonts w:ascii="Franklin Gothic Book" w:hAnsi="Franklin Gothic Book" w:cs="Arial"/>
        </w:rPr>
        <w:t xml:space="preserve">Controllers direct the pace of </w:t>
      </w:r>
      <w:r w:rsidR="00B958C2" w:rsidRPr="00DD7846">
        <w:rPr>
          <w:rFonts w:ascii="Franklin Gothic Book" w:hAnsi="Franklin Gothic Book" w:cs="Arial"/>
        </w:rPr>
        <w:t xml:space="preserve">the </w:t>
      </w:r>
      <w:r w:rsidRPr="00DD7846">
        <w:rPr>
          <w:rFonts w:ascii="Franklin Gothic Book" w:hAnsi="Franklin Gothic Book" w:cs="Arial"/>
        </w:rPr>
        <w:t>exercise, provide key data to players, and may prompt or initiate certain player actions to ensure exercise continuity.</w:t>
      </w:r>
      <w:r w:rsidR="00947282" w:rsidRPr="00DD7846">
        <w:rPr>
          <w:rFonts w:ascii="Franklin Gothic Book" w:hAnsi="Franklin Gothic Book" w:cs="Arial"/>
        </w:rPr>
        <w:t xml:space="preserve"> </w:t>
      </w:r>
      <w:r w:rsidR="00A4611C" w:rsidRPr="00DD7846">
        <w:rPr>
          <w:rFonts w:ascii="Franklin Gothic Book" w:hAnsi="Franklin Gothic Book" w:cs="Arial"/>
        </w:rPr>
        <w:t>In addition, they issue exercise material to players as required, monitor the exercise timeline, and supervise the safety of all exercise participants.</w:t>
      </w:r>
    </w:p>
    <w:p w14:paraId="52E61048" w14:textId="69E2A05E" w:rsidR="00657735" w:rsidRPr="00DD7846" w:rsidRDefault="00657735" w:rsidP="00044290">
      <w:pPr>
        <w:pStyle w:val="ListBullet"/>
        <w:spacing w:before="60" w:after="60"/>
        <w:jc w:val="both"/>
        <w:rPr>
          <w:rFonts w:ascii="Franklin Gothic Book" w:hAnsi="Franklin Gothic Book" w:cs="Arial"/>
        </w:rPr>
      </w:pPr>
      <w:r w:rsidRPr="00DD7846">
        <w:rPr>
          <w:rFonts w:ascii="Franklin Gothic Book" w:hAnsi="Franklin Gothic Book" w:cs="Arial"/>
          <w:b/>
        </w:rPr>
        <w:t>Simulators.</w:t>
      </w:r>
      <w:r w:rsidR="00947282" w:rsidRPr="00DD7846">
        <w:rPr>
          <w:rFonts w:ascii="Franklin Gothic Book" w:hAnsi="Franklin Gothic Book" w:cs="Arial"/>
        </w:rPr>
        <w:t xml:space="preserve"> </w:t>
      </w:r>
      <w:r w:rsidRPr="00DD7846">
        <w:rPr>
          <w:rFonts w:ascii="Franklin Gothic Book" w:hAnsi="Franklin Gothic Book" w:cs="Arial"/>
        </w:rPr>
        <w:t>Simulators are control staff personnel who</w:t>
      </w:r>
      <w:r w:rsidR="001B6AA6" w:rsidRPr="00DD7846">
        <w:rPr>
          <w:rFonts w:ascii="Franklin Gothic Book" w:hAnsi="Franklin Gothic Book" w:cs="Arial"/>
        </w:rPr>
        <w:t xml:space="preserve"> </w:t>
      </w:r>
      <w:r w:rsidR="001B6AA6" w:rsidRPr="00DD7846">
        <w:rPr>
          <w:rFonts w:ascii="Franklin Gothic Book" w:hAnsi="Franklin Gothic Book" w:cs="Arial"/>
          <w:szCs w:val="22"/>
        </w:rPr>
        <w:t>deliver scenario messages representing actions, activities, and conversations of an individual, agency, or organization that is not participating in the exercise</w:t>
      </w:r>
      <w:r w:rsidRPr="00DD7846">
        <w:rPr>
          <w:rFonts w:ascii="Franklin Gothic Book" w:hAnsi="Franklin Gothic Book" w:cs="Arial"/>
        </w:rPr>
        <w:t>.</w:t>
      </w:r>
      <w:r w:rsidR="00947282" w:rsidRPr="00DD7846">
        <w:rPr>
          <w:rFonts w:ascii="Franklin Gothic Book" w:hAnsi="Franklin Gothic Book" w:cs="Arial"/>
        </w:rPr>
        <w:t xml:space="preserve"> </w:t>
      </w:r>
      <w:r w:rsidRPr="00DD7846">
        <w:rPr>
          <w:rFonts w:ascii="Franklin Gothic Book" w:hAnsi="Franklin Gothic Book" w:cs="Arial"/>
        </w:rPr>
        <w:t>They most often operate out of the Simulation Cell (</w:t>
      </w:r>
      <w:proofErr w:type="spellStart"/>
      <w:r w:rsidRPr="00DD7846">
        <w:rPr>
          <w:rFonts w:ascii="Franklin Gothic Book" w:hAnsi="Franklin Gothic Book" w:cs="Arial"/>
        </w:rPr>
        <w:t>SimCell</w:t>
      </w:r>
      <w:proofErr w:type="spellEnd"/>
      <w:r w:rsidRPr="00DD7846">
        <w:rPr>
          <w:rFonts w:ascii="Franklin Gothic Book" w:hAnsi="Franklin Gothic Book" w:cs="Arial"/>
        </w:rPr>
        <w:t>), but they may occasionally have face-to-face contact with players.</w:t>
      </w:r>
      <w:r w:rsidR="00947282" w:rsidRPr="00DD7846">
        <w:rPr>
          <w:rFonts w:ascii="Franklin Gothic Book" w:hAnsi="Franklin Gothic Book" w:cs="Arial"/>
        </w:rPr>
        <w:t xml:space="preserve"> </w:t>
      </w:r>
      <w:r w:rsidRPr="00DD7846">
        <w:rPr>
          <w:rFonts w:ascii="Franklin Gothic Book" w:hAnsi="Franklin Gothic Book" w:cs="Arial"/>
        </w:rPr>
        <w:t xml:space="preserve">Simulators function semi-independently under the supervision of </w:t>
      </w:r>
      <w:proofErr w:type="spellStart"/>
      <w:r w:rsidRPr="00DD7846">
        <w:rPr>
          <w:rFonts w:ascii="Franklin Gothic Book" w:hAnsi="Franklin Gothic Book" w:cs="Arial"/>
        </w:rPr>
        <w:t>SimCell</w:t>
      </w:r>
      <w:proofErr w:type="spellEnd"/>
      <w:r w:rsidRPr="00DD7846">
        <w:rPr>
          <w:rFonts w:ascii="Franklin Gothic Book" w:hAnsi="Franklin Gothic Book" w:cs="Arial"/>
        </w:rPr>
        <w:t xml:space="preserve"> controllers, enacting roles (e.g., media reporters or next of kin) in accordance with instructions provided in the Master Scenario Events List (MSEL).</w:t>
      </w:r>
      <w:r w:rsidR="00947282" w:rsidRPr="00DD7846">
        <w:rPr>
          <w:rFonts w:ascii="Franklin Gothic Book" w:hAnsi="Franklin Gothic Book" w:cs="Arial"/>
        </w:rPr>
        <w:t xml:space="preserve"> </w:t>
      </w:r>
      <w:r w:rsidRPr="00DD7846">
        <w:rPr>
          <w:rFonts w:ascii="Franklin Gothic Book" w:hAnsi="Franklin Gothic Book" w:cs="Arial"/>
        </w:rPr>
        <w:t>All simulators are ultimately accountable to the Exercise Director and Senior Controller.</w:t>
      </w:r>
    </w:p>
    <w:p w14:paraId="52E61049" w14:textId="4FFB8FC5" w:rsidR="00657735" w:rsidRPr="00DD7846" w:rsidRDefault="00657735" w:rsidP="00044290">
      <w:pPr>
        <w:pStyle w:val="ListBullet"/>
        <w:spacing w:before="60" w:after="60"/>
        <w:jc w:val="both"/>
        <w:rPr>
          <w:rFonts w:ascii="Franklin Gothic Book" w:hAnsi="Franklin Gothic Book" w:cs="Arial"/>
        </w:rPr>
      </w:pPr>
      <w:r w:rsidRPr="00DD7846">
        <w:rPr>
          <w:rFonts w:ascii="Franklin Gothic Book" w:hAnsi="Franklin Gothic Book" w:cs="Arial"/>
          <w:b/>
        </w:rPr>
        <w:t>Evaluators.</w:t>
      </w:r>
      <w:r w:rsidR="00947282" w:rsidRPr="00DD7846">
        <w:rPr>
          <w:rFonts w:ascii="Franklin Gothic Book" w:hAnsi="Franklin Gothic Book" w:cs="Arial"/>
        </w:rPr>
        <w:t xml:space="preserve"> </w:t>
      </w:r>
      <w:r w:rsidRPr="00DD7846">
        <w:rPr>
          <w:rFonts w:ascii="Franklin Gothic Book" w:hAnsi="Franklin Gothic Book" w:cs="Arial"/>
        </w:rPr>
        <w:t>Evaluators evaluate and provide feedback on a designated functional area of the exercise.</w:t>
      </w:r>
      <w:r w:rsidR="00947282" w:rsidRPr="00DD7846">
        <w:rPr>
          <w:rFonts w:ascii="Franklin Gothic Book" w:hAnsi="Franklin Gothic Book" w:cs="Arial"/>
        </w:rPr>
        <w:t xml:space="preserve"> </w:t>
      </w:r>
      <w:r w:rsidRPr="00DD7846">
        <w:rPr>
          <w:rFonts w:ascii="Franklin Gothic Book" w:hAnsi="Franklin Gothic Book" w:cs="Arial"/>
        </w:rPr>
        <w:t xml:space="preserve">Evaluators </w:t>
      </w:r>
      <w:r w:rsidR="00A4611C" w:rsidRPr="00DD7846">
        <w:rPr>
          <w:rFonts w:ascii="Franklin Gothic Book" w:hAnsi="Franklin Gothic Book" w:cs="Arial"/>
        </w:rPr>
        <w:t xml:space="preserve">observe </w:t>
      </w:r>
      <w:r w:rsidRPr="00DD7846">
        <w:rPr>
          <w:rFonts w:ascii="Franklin Gothic Book" w:hAnsi="Franklin Gothic Book" w:cs="Arial"/>
        </w:rPr>
        <w:t>and document performance against established capability targets and critical tasks, in accordance with the Exercise Evaluation Guides (EEGs).</w:t>
      </w:r>
    </w:p>
    <w:p w14:paraId="52E6104B" w14:textId="658E021D" w:rsidR="00657735" w:rsidRPr="00DD7846" w:rsidRDefault="00657735" w:rsidP="00044290">
      <w:pPr>
        <w:pStyle w:val="ListBullet"/>
        <w:spacing w:before="60" w:after="60"/>
        <w:jc w:val="both"/>
        <w:rPr>
          <w:rFonts w:ascii="Franklin Gothic Book" w:hAnsi="Franklin Gothic Book" w:cs="Arial"/>
        </w:rPr>
      </w:pPr>
      <w:r w:rsidRPr="00DD7846">
        <w:rPr>
          <w:rFonts w:ascii="Franklin Gothic Book" w:hAnsi="Franklin Gothic Book" w:cs="Arial"/>
          <w:b/>
        </w:rPr>
        <w:t>Observers.</w:t>
      </w:r>
      <w:r w:rsidR="00947282" w:rsidRPr="00DD7846">
        <w:rPr>
          <w:rFonts w:ascii="Franklin Gothic Book" w:hAnsi="Franklin Gothic Book" w:cs="Arial"/>
        </w:rPr>
        <w:t xml:space="preserve"> </w:t>
      </w:r>
      <w:r w:rsidRPr="00DD7846">
        <w:rPr>
          <w:rFonts w:ascii="Franklin Gothic Book" w:hAnsi="Franklin Gothic Book" w:cs="Arial"/>
        </w:rPr>
        <w:t>Observers visit or view selected segments of the exercise.</w:t>
      </w:r>
      <w:r w:rsidR="00947282" w:rsidRPr="00DD7846">
        <w:rPr>
          <w:rFonts w:ascii="Franklin Gothic Book" w:hAnsi="Franklin Gothic Book" w:cs="Arial"/>
        </w:rPr>
        <w:t xml:space="preserve"> </w:t>
      </w:r>
      <w:r w:rsidRPr="00DD7846">
        <w:rPr>
          <w:rFonts w:ascii="Franklin Gothic Book" w:hAnsi="Franklin Gothic Book" w:cs="Arial"/>
        </w:rPr>
        <w:t>Observers do not play in the exercise, nor do they perform any control or evaluation functions.</w:t>
      </w:r>
      <w:r w:rsidR="00947282" w:rsidRPr="00DD7846">
        <w:rPr>
          <w:rFonts w:ascii="Franklin Gothic Book" w:hAnsi="Franklin Gothic Book" w:cs="Arial"/>
        </w:rPr>
        <w:t xml:space="preserve"> </w:t>
      </w:r>
      <w:r w:rsidRPr="00DD7846">
        <w:rPr>
          <w:rFonts w:ascii="Franklin Gothic Book" w:hAnsi="Franklin Gothic Book" w:cs="Arial"/>
        </w:rPr>
        <w:t>Observers view the exercise from a designated observation area and must remain within the observation area during the exercise.</w:t>
      </w:r>
      <w:r w:rsidR="00947282" w:rsidRPr="00DD7846">
        <w:rPr>
          <w:rFonts w:ascii="Franklin Gothic Book" w:hAnsi="Franklin Gothic Book" w:cs="Arial"/>
        </w:rPr>
        <w:t xml:space="preserve"> </w:t>
      </w:r>
      <w:r w:rsidR="00A4611C" w:rsidRPr="00DD7846">
        <w:rPr>
          <w:rFonts w:ascii="Franklin Gothic Book" w:hAnsi="Franklin Gothic Book" w:cs="Arial"/>
        </w:rPr>
        <w:t>Very Important Persons (</w:t>
      </w:r>
      <w:r w:rsidRPr="00DD7846">
        <w:rPr>
          <w:rFonts w:ascii="Franklin Gothic Book" w:hAnsi="Franklin Gothic Book" w:cs="Arial"/>
        </w:rPr>
        <w:t>VIPs</w:t>
      </w:r>
      <w:r w:rsidR="00A4611C" w:rsidRPr="00DD7846">
        <w:rPr>
          <w:rFonts w:ascii="Franklin Gothic Book" w:hAnsi="Franklin Gothic Book" w:cs="Arial"/>
        </w:rPr>
        <w:t>)</w:t>
      </w:r>
      <w:r w:rsidRPr="00DD7846">
        <w:rPr>
          <w:rFonts w:ascii="Franklin Gothic Book" w:hAnsi="Franklin Gothic Book" w:cs="Arial"/>
        </w:rPr>
        <w:t xml:space="preserve"> are also observers, but they frequently are grouped separately.</w:t>
      </w:r>
    </w:p>
    <w:p w14:paraId="52E6104D" w14:textId="52FE0BB9" w:rsidR="00657735" w:rsidRPr="00DD7846" w:rsidRDefault="00657735" w:rsidP="00044290">
      <w:pPr>
        <w:pStyle w:val="ListBullet"/>
        <w:spacing w:before="60" w:after="60"/>
        <w:jc w:val="both"/>
        <w:rPr>
          <w:rFonts w:ascii="Franklin Gothic Book" w:hAnsi="Franklin Gothic Book" w:cs="Arial"/>
        </w:rPr>
      </w:pPr>
      <w:r w:rsidRPr="00DD7846">
        <w:rPr>
          <w:rFonts w:ascii="Franklin Gothic Book" w:hAnsi="Franklin Gothic Book" w:cs="Arial"/>
          <w:b/>
        </w:rPr>
        <w:t>Support Staff.</w:t>
      </w:r>
      <w:r w:rsidR="00947282" w:rsidRPr="00DD7846">
        <w:rPr>
          <w:rFonts w:ascii="Franklin Gothic Book" w:hAnsi="Franklin Gothic Book" w:cs="Arial"/>
        </w:rPr>
        <w:t xml:space="preserve"> </w:t>
      </w:r>
      <w:r w:rsidRPr="00DD7846">
        <w:rPr>
          <w:rFonts w:ascii="Franklin Gothic Book" w:hAnsi="Franklin Gothic Book" w:cs="Arial"/>
        </w:rPr>
        <w:t xml:space="preserve">The exercise support staff includes individuals who </w:t>
      </w:r>
      <w:r w:rsidR="009249A6" w:rsidRPr="00DD7846">
        <w:rPr>
          <w:rFonts w:ascii="Franklin Gothic Book" w:hAnsi="Franklin Gothic Book" w:cs="Arial"/>
        </w:rPr>
        <w:t>perform</w:t>
      </w:r>
      <w:r w:rsidRPr="00DD7846">
        <w:rPr>
          <w:rFonts w:ascii="Franklin Gothic Book" w:hAnsi="Franklin Gothic Book" w:cs="Arial"/>
        </w:rPr>
        <w:t xml:space="preserve"> administrative and logistical support tasks during the exercise (e.g., registration, catering).</w:t>
      </w:r>
    </w:p>
    <w:p w14:paraId="3FEA833E" w14:textId="77777777" w:rsidR="00C30469" w:rsidRPr="00BB6330" w:rsidRDefault="00C30469" w:rsidP="00C30469">
      <w:pPr>
        <w:pStyle w:val="Heading2"/>
        <w:spacing w:after="120"/>
        <w:jc w:val="both"/>
        <w:rPr>
          <w:rFonts w:ascii="Franklin Gothic Book" w:hAnsi="Franklin Gothic Book"/>
          <w:color w:val="auto"/>
          <w:sz w:val="24"/>
          <w:szCs w:val="24"/>
        </w:rPr>
      </w:pPr>
      <w:bookmarkStart w:id="36" w:name="_Toc110952055"/>
      <w:r w:rsidRPr="00BB6330">
        <w:rPr>
          <w:rFonts w:ascii="Franklin Gothic Book" w:hAnsi="Franklin Gothic Book"/>
          <w:color w:val="auto"/>
          <w:sz w:val="24"/>
          <w:szCs w:val="24"/>
        </w:rPr>
        <w:t>Exercise Guidelines</w:t>
      </w:r>
      <w:bookmarkEnd w:id="36"/>
    </w:p>
    <w:p w14:paraId="22B9B78B" w14:textId="77777777" w:rsidR="00C30469" w:rsidRPr="00C30469" w:rsidRDefault="00C30469" w:rsidP="00C30469">
      <w:pPr>
        <w:pStyle w:val="Header"/>
        <w:numPr>
          <w:ilvl w:val="0"/>
          <w:numId w:val="17"/>
        </w:numPr>
        <w:spacing w:before="60"/>
        <w:jc w:val="both"/>
        <w:rPr>
          <w:rFonts w:ascii="Franklin Gothic Book" w:hAnsi="Franklin Gothic Book"/>
          <w:b w:val="0"/>
          <w:bCs/>
          <w:color w:val="auto"/>
          <w:sz w:val="24"/>
          <w:szCs w:val="24"/>
        </w:rPr>
      </w:pPr>
      <w:r w:rsidRPr="00C30469">
        <w:rPr>
          <w:rFonts w:ascii="Franklin Gothic Book" w:hAnsi="Franklin Gothic Book"/>
          <w:b w:val="0"/>
          <w:bCs/>
          <w:color w:val="auto"/>
          <w:sz w:val="24"/>
          <w:szCs w:val="24"/>
        </w:rPr>
        <w:t xml:space="preserve">This exercise will be held in an open, no-fault environment wherein capabilities, plans, systems, and processes will be evaluated. Varying viewpoints, even disagreements, are expected. </w:t>
      </w:r>
    </w:p>
    <w:p w14:paraId="49C3170D" w14:textId="77777777" w:rsidR="00C30469" w:rsidRPr="00C30469" w:rsidRDefault="00C30469" w:rsidP="00C30469">
      <w:pPr>
        <w:pStyle w:val="Header"/>
        <w:numPr>
          <w:ilvl w:val="0"/>
          <w:numId w:val="17"/>
        </w:numPr>
        <w:spacing w:before="60"/>
        <w:jc w:val="both"/>
        <w:rPr>
          <w:rFonts w:ascii="Franklin Gothic Book" w:hAnsi="Franklin Gothic Book"/>
          <w:b w:val="0"/>
          <w:bCs/>
          <w:color w:val="auto"/>
          <w:sz w:val="24"/>
          <w:szCs w:val="24"/>
        </w:rPr>
      </w:pPr>
      <w:r w:rsidRPr="00C30469">
        <w:rPr>
          <w:rFonts w:ascii="Franklin Gothic Book" w:hAnsi="Franklin Gothic Book"/>
          <w:b w:val="0"/>
          <w:bCs/>
          <w:color w:val="auto"/>
          <w:sz w:val="24"/>
          <w:szCs w:val="24"/>
        </w:rPr>
        <w:t>Respond to the scenario using your knowledge of current plans and capabilities (i.e., you may use only existing assets) and insights derived from your training.</w:t>
      </w:r>
    </w:p>
    <w:p w14:paraId="5C583978" w14:textId="77777777" w:rsidR="00C30469" w:rsidRPr="00C30469" w:rsidRDefault="00C30469" w:rsidP="00C30469">
      <w:pPr>
        <w:pStyle w:val="Header"/>
        <w:numPr>
          <w:ilvl w:val="0"/>
          <w:numId w:val="17"/>
        </w:numPr>
        <w:spacing w:beforeLines="60" w:before="144" w:afterLines="60" w:after="144"/>
        <w:jc w:val="both"/>
        <w:rPr>
          <w:rFonts w:ascii="Franklin Gothic Book" w:hAnsi="Franklin Gothic Book"/>
          <w:b w:val="0"/>
          <w:bCs/>
          <w:color w:val="auto"/>
          <w:sz w:val="24"/>
          <w:szCs w:val="24"/>
        </w:rPr>
      </w:pPr>
      <w:r w:rsidRPr="00C30469">
        <w:rPr>
          <w:rFonts w:ascii="Franklin Gothic Book" w:hAnsi="Franklin Gothic Book"/>
          <w:b w:val="0"/>
          <w:bCs/>
          <w:color w:val="auto"/>
          <w:sz w:val="24"/>
          <w:szCs w:val="24"/>
        </w:rPr>
        <w:t>Decisions are not precedent setting and may not reflect your jurisdiction’s/ organization’s final position on a given issue. This exercise is an opportunity to discuss and present multiple options and possible solutions.</w:t>
      </w:r>
    </w:p>
    <w:p w14:paraId="3FA19213" w14:textId="430D0A80" w:rsidR="00C30469" w:rsidRPr="00C30469" w:rsidRDefault="00823ECF" w:rsidP="00C30469">
      <w:pPr>
        <w:pStyle w:val="Header"/>
        <w:numPr>
          <w:ilvl w:val="0"/>
          <w:numId w:val="17"/>
        </w:numPr>
        <w:spacing w:beforeLines="60" w:before="144" w:afterLines="60" w:after="144"/>
        <w:jc w:val="both"/>
        <w:rPr>
          <w:rFonts w:ascii="Franklin Gothic Book" w:hAnsi="Franklin Gothic Book"/>
          <w:b w:val="0"/>
          <w:bCs/>
          <w:color w:val="auto"/>
          <w:sz w:val="24"/>
          <w:szCs w:val="24"/>
        </w:rPr>
      </w:pPr>
      <w:r w:rsidRPr="00823ECF">
        <w:rPr>
          <w:rFonts w:ascii="Franklin Gothic Book" w:hAnsi="Franklin Gothic Book"/>
          <w:b w:val="0"/>
          <w:bCs/>
          <w:color w:val="auto"/>
          <w:sz w:val="24"/>
          <w:szCs w:val="24"/>
        </w:rPr>
        <w:lastRenderedPageBreak/>
        <w:t>Problem-solving efforts should be the focus. Areas of opportunities can help improve [focus area] and result in action items</w:t>
      </w:r>
      <w:r w:rsidR="00C30469" w:rsidRPr="00C30469">
        <w:rPr>
          <w:rFonts w:ascii="Franklin Gothic Book" w:hAnsi="Franklin Gothic Book"/>
          <w:b w:val="0"/>
          <w:bCs/>
          <w:color w:val="auto"/>
          <w:sz w:val="24"/>
          <w:szCs w:val="24"/>
        </w:rPr>
        <w:t>.</w:t>
      </w:r>
    </w:p>
    <w:p w14:paraId="346DC8CE" w14:textId="09CEC76F" w:rsidR="00C30469" w:rsidRDefault="00C30469" w:rsidP="00C30469">
      <w:pPr>
        <w:pStyle w:val="Header"/>
        <w:numPr>
          <w:ilvl w:val="0"/>
          <w:numId w:val="17"/>
        </w:numPr>
        <w:spacing w:beforeLines="60" w:before="144" w:afterLines="60" w:after="144"/>
        <w:jc w:val="both"/>
        <w:rPr>
          <w:rFonts w:ascii="Franklin Gothic Book" w:hAnsi="Franklin Gothic Book"/>
          <w:b w:val="0"/>
          <w:bCs/>
          <w:color w:val="auto"/>
          <w:sz w:val="24"/>
          <w:szCs w:val="24"/>
        </w:rPr>
      </w:pPr>
      <w:r w:rsidRPr="00C30469">
        <w:rPr>
          <w:rFonts w:ascii="Franklin Gothic Book" w:hAnsi="Franklin Gothic Book"/>
          <w:b w:val="0"/>
          <w:bCs/>
          <w:color w:val="auto"/>
          <w:sz w:val="24"/>
          <w:szCs w:val="24"/>
        </w:rPr>
        <w:t>The assumption is that the exercise scenario is plausible, and events occur as they are presented. All players will receive information at the same time.</w:t>
      </w:r>
    </w:p>
    <w:p w14:paraId="5CC59A48" w14:textId="23BC9566" w:rsidR="00EC1338" w:rsidRDefault="00EC1338" w:rsidP="00EC1338">
      <w:pPr>
        <w:pStyle w:val="Header"/>
        <w:spacing w:beforeLines="60" w:before="144" w:afterLines="60" w:after="144"/>
        <w:jc w:val="both"/>
        <w:rPr>
          <w:rFonts w:ascii="Franklin Gothic Book" w:hAnsi="Franklin Gothic Book"/>
          <w:b w:val="0"/>
          <w:bCs/>
          <w:color w:val="auto"/>
          <w:sz w:val="24"/>
          <w:szCs w:val="24"/>
        </w:rPr>
      </w:pPr>
    </w:p>
    <w:p w14:paraId="2457C728" w14:textId="77777777" w:rsidR="00EC1338" w:rsidRPr="001428B3" w:rsidRDefault="00EC1338" w:rsidP="00EC1338">
      <w:pPr>
        <w:pStyle w:val="BodyText"/>
        <w:spacing w:beforeLines="60" w:before="144" w:afterLines="60" w:after="144"/>
        <w:rPr>
          <w:rFonts w:ascii="Franklin Gothic Book" w:hAnsi="Franklin Gothic Book" w:cs="Arial"/>
          <w:b/>
        </w:rPr>
      </w:pPr>
      <w:bookmarkStart w:id="37" w:name="_Hlk175667227"/>
      <w:bookmarkStart w:id="38" w:name="_Hlk203490467"/>
      <w:bookmarkStart w:id="39" w:name="_Hlk204603130"/>
      <w:r>
        <w:rPr>
          <w:rFonts w:ascii="Franklin Gothic Book" w:hAnsi="Franklin Gothic Book" w:cs="Arial"/>
          <w:b/>
        </w:rPr>
        <w:t>Data Elements and Information Sharing</w:t>
      </w:r>
    </w:p>
    <w:p w14:paraId="5A3792F0" w14:textId="61D046DA" w:rsidR="00C9076C" w:rsidRDefault="00C9076C" w:rsidP="00C9076C">
      <w:pPr>
        <w:pStyle w:val="BodyText"/>
        <w:spacing w:beforeLines="60" w:before="144" w:afterLines="60" w:after="144"/>
        <w:rPr>
          <w:rFonts w:ascii="Franklin Gothic Book" w:hAnsi="Franklin Gothic Book"/>
          <w:bCs/>
        </w:rPr>
      </w:pPr>
      <w:r w:rsidRPr="00180BF6">
        <w:rPr>
          <w:rFonts w:ascii="Franklin Gothic Book" w:hAnsi="Franklin Gothic Book"/>
          <w:bCs/>
        </w:rPr>
        <w:t xml:space="preserve">The exercise will test </w:t>
      </w:r>
      <w:r w:rsidR="00895750">
        <w:rPr>
          <w:rFonts w:ascii="Franklin Gothic Book" w:hAnsi="Franklin Gothic Book"/>
          <w:bCs/>
        </w:rPr>
        <w:t xml:space="preserve">patient surge, evacuation &amp; relocation plans, </w:t>
      </w:r>
      <w:r w:rsidRPr="00180BF6">
        <w:rPr>
          <w:rFonts w:ascii="Franklin Gothic Book" w:hAnsi="Franklin Gothic Book"/>
          <w:bCs/>
        </w:rPr>
        <w:t xml:space="preserve">communication processes, </w:t>
      </w:r>
      <w:r w:rsidR="00895750" w:rsidRPr="00895750">
        <w:rPr>
          <w:rFonts w:ascii="Franklin Gothic Book" w:hAnsi="Franklin Gothic Book"/>
          <w:bCs/>
        </w:rPr>
        <w:t>transportation coordination, and other pertinent plans and processes related to earthquakes.</w:t>
      </w:r>
    </w:p>
    <w:p w14:paraId="40030400" w14:textId="4CBC3581" w:rsidR="001557EC" w:rsidRDefault="00EC1338" w:rsidP="00EC1338">
      <w:pPr>
        <w:pStyle w:val="BodyText"/>
        <w:spacing w:beforeLines="60" w:before="144" w:afterLines="60" w:after="144"/>
        <w:rPr>
          <w:rFonts w:ascii="Franklin Gothic Book" w:hAnsi="Franklin Gothic Book" w:cs="Arial"/>
        </w:rPr>
      </w:pPr>
      <w:r w:rsidRPr="00FC7FB2">
        <w:rPr>
          <w:rFonts w:ascii="Franklin Gothic Book" w:hAnsi="Franklin Gothic Book" w:cs="Arial"/>
        </w:rPr>
        <w:t xml:space="preserve">Participating </w:t>
      </w:r>
      <w:r w:rsidR="00895750">
        <w:rPr>
          <w:rFonts w:ascii="Franklin Gothic Book" w:hAnsi="Franklin Gothic Book" w:cs="Arial"/>
        </w:rPr>
        <w:t xml:space="preserve">Medical and Health </w:t>
      </w:r>
      <w:r w:rsidRPr="00FC7FB2">
        <w:rPr>
          <w:rFonts w:ascii="Franklin Gothic Book" w:hAnsi="Franklin Gothic Book" w:cs="Arial"/>
        </w:rPr>
        <w:t xml:space="preserve">facilities will communicate with the Medical Alert Center (MAC) or the Medical Coordination Center (MCC) to maintain situational awareness, share information, assess resource availability, and support the identification and sharing of resources. Communication with the MAC or MCC should follow the normal communication procedures according to the EMS Agency’s Communication Plan available at </w:t>
      </w:r>
      <w:hyperlink r:id="rId16" w:tgtFrame="_blank" w:history="1">
        <w:r w:rsidRPr="00FC7FB2">
          <w:rPr>
            <w:rStyle w:val="Hyperlink"/>
            <w:rFonts w:ascii="Franklin Gothic Book" w:hAnsi="Franklin Gothic Book" w:cs="Arial"/>
          </w:rPr>
          <w:t>https://file.lacounty.gov/SDSInter/dhs/206683_Communication.pdf</w:t>
        </w:r>
      </w:hyperlink>
      <w:r w:rsidRPr="00FC7FB2">
        <w:rPr>
          <w:rFonts w:ascii="Franklin Gothic Book" w:hAnsi="Franklin Gothic Book" w:cs="Arial"/>
        </w:rPr>
        <w:t xml:space="preserve"> unless informed of alternative channels.</w:t>
      </w:r>
    </w:p>
    <w:p w14:paraId="4F90E094" w14:textId="41D6F37E" w:rsidR="001557EC" w:rsidRDefault="001557EC" w:rsidP="00EC1338">
      <w:pPr>
        <w:pStyle w:val="BodyText"/>
        <w:spacing w:beforeLines="60" w:before="144" w:afterLines="60" w:after="144"/>
        <w:rPr>
          <w:rFonts w:ascii="Franklin Gothic Book" w:hAnsi="Franklin Gothic Book" w:cs="Arial"/>
        </w:rPr>
      </w:pPr>
      <w:r>
        <w:rPr>
          <w:rFonts w:ascii="Franklin Gothic Book" w:hAnsi="Franklin Gothic Book" w:cs="Arial"/>
        </w:rPr>
        <w:t xml:space="preserve">The </w:t>
      </w:r>
      <w:r w:rsidR="0022009B">
        <w:rPr>
          <w:rFonts w:ascii="Franklin Gothic Book" w:hAnsi="Franklin Gothic Book" w:cs="Arial"/>
        </w:rPr>
        <w:t>following sectors are encouraged to participate with the e</w:t>
      </w:r>
      <w:r>
        <w:rPr>
          <w:rFonts w:ascii="Franklin Gothic Book" w:hAnsi="Franklin Gothic Book" w:cs="Arial"/>
        </w:rPr>
        <w:t>xercise</w:t>
      </w:r>
      <w:r w:rsidR="0022009B">
        <w:rPr>
          <w:rFonts w:ascii="Franklin Gothic Book" w:hAnsi="Franklin Gothic Book" w:cs="Arial"/>
        </w:rPr>
        <w:t>:</w:t>
      </w:r>
    </w:p>
    <w:p w14:paraId="016057A6" w14:textId="588438B2" w:rsidR="001557EC" w:rsidRDefault="001557EC" w:rsidP="00BD1E58">
      <w:pPr>
        <w:pStyle w:val="BodyText"/>
        <w:numPr>
          <w:ilvl w:val="0"/>
          <w:numId w:val="39"/>
        </w:numPr>
        <w:spacing w:after="0"/>
        <w:rPr>
          <w:rFonts w:ascii="Franklin Gothic Book" w:hAnsi="Franklin Gothic Book" w:cs="Arial"/>
        </w:rPr>
      </w:pPr>
      <w:r>
        <w:rPr>
          <w:rFonts w:ascii="Franklin Gothic Book" w:hAnsi="Franklin Gothic Book" w:cs="Arial"/>
        </w:rPr>
        <w:t>Ambulatory Surgery Centers</w:t>
      </w:r>
    </w:p>
    <w:p w14:paraId="637FF282" w14:textId="47EF3793" w:rsidR="001557EC" w:rsidRDefault="001557EC" w:rsidP="00BD1E58">
      <w:pPr>
        <w:pStyle w:val="BodyText"/>
        <w:numPr>
          <w:ilvl w:val="0"/>
          <w:numId w:val="39"/>
        </w:numPr>
        <w:spacing w:after="0"/>
        <w:rPr>
          <w:rFonts w:ascii="Franklin Gothic Book" w:hAnsi="Franklin Gothic Book" w:cs="Arial"/>
        </w:rPr>
      </w:pPr>
      <w:r>
        <w:rPr>
          <w:rFonts w:ascii="Franklin Gothic Book" w:hAnsi="Franklin Gothic Book" w:cs="Arial"/>
        </w:rPr>
        <w:t>Clinics</w:t>
      </w:r>
    </w:p>
    <w:p w14:paraId="3F33D499" w14:textId="068D38C2" w:rsidR="001557EC" w:rsidRDefault="001557EC" w:rsidP="00BD1E58">
      <w:pPr>
        <w:pStyle w:val="BodyText"/>
        <w:numPr>
          <w:ilvl w:val="0"/>
          <w:numId w:val="39"/>
        </w:numPr>
        <w:spacing w:after="0"/>
        <w:rPr>
          <w:rFonts w:ascii="Franklin Gothic Book" w:hAnsi="Franklin Gothic Book" w:cs="Arial"/>
        </w:rPr>
      </w:pPr>
      <w:r>
        <w:rPr>
          <w:rFonts w:ascii="Franklin Gothic Book" w:hAnsi="Franklin Gothic Book" w:cs="Arial"/>
        </w:rPr>
        <w:t>Dialysis</w:t>
      </w:r>
    </w:p>
    <w:p w14:paraId="6B588BBD" w14:textId="7974FED7" w:rsidR="001557EC" w:rsidRDefault="001557EC" w:rsidP="00BD1E58">
      <w:pPr>
        <w:pStyle w:val="BodyText"/>
        <w:numPr>
          <w:ilvl w:val="0"/>
          <w:numId w:val="39"/>
        </w:numPr>
        <w:spacing w:after="0"/>
        <w:rPr>
          <w:rFonts w:ascii="Franklin Gothic Book" w:hAnsi="Franklin Gothic Book" w:cs="Arial"/>
        </w:rPr>
      </w:pPr>
      <w:r>
        <w:rPr>
          <w:rFonts w:ascii="Franklin Gothic Book" w:hAnsi="Franklin Gothic Book" w:cs="Arial"/>
        </w:rPr>
        <w:t xml:space="preserve">Home Health </w:t>
      </w:r>
      <w:r w:rsidR="00BD1E58">
        <w:rPr>
          <w:rFonts w:ascii="Franklin Gothic Book" w:hAnsi="Franklin Gothic Book" w:cs="Arial"/>
        </w:rPr>
        <w:t>/</w:t>
      </w:r>
      <w:r>
        <w:rPr>
          <w:rFonts w:ascii="Franklin Gothic Book" w:hAnsi="Franklin Gothic Book" w:cs="Arial"/>
        </w:rPr>
        <w:t xml:space="preserve"> Hospice</w:t>
      </w:r>
    </w:p>
    <w:p w14:paraId="50F6A2C0" w14:textId="374F9DAB" w:rsidR="001557EC" w:rsidRDefault="001557EC" w:rsidP="00BD1E58">
      <w:pPr>
        <w:pStyle w:val="BodyText"/>
        <w:numPr>
          <w:ilvl w:val="0"/>
          <w:numId w:val="39"/>
        </w:numPr>
        <w:spacing w:after="0"/>
        <w:rPr>
          <w:rFonts w:ascii="Franklin Gothic Book" w:hAnsi="Franklin Gothic Book" w:cs="Arial"/>
        </w:rPr>
      </w:pPr>
      <w:r>
        <w:rPr>
          <w:rFonts w:ascii="Franklin Gothic Book" w:hAnsi="Franklin Gothic Book" w:cs="Arial"/>
        </w:rPr>
        <w:t>Hospitals</w:t>
      </w:r>
    </w:p>
    <w:p w14:paraId="04606A63" w14:textId="1C2EF968" w:rsidR="001557EC" w:rsidRDefault="001557EC" w:rsidP="00BD1E58">
      <w:pPr>
        <w:pStyle w:val="BodyText"/>
        <w:numPr>
          <w:ilvl w:val="0"/>
          <w:numId w:val="39"/>
        </w:numPr>
        <w:spacing w:after="0"/>
        <w:rPr>
          <w:rFonts w:ascii="Franklin Gothic Book" w:hAnsi="Franklin Gothic Book" w:cs="Arial"/>
        </w:rPr>
      </w:pPr>
      <w:r>
        <w:rPr>
          <w:rFonts w:ascii="Franklin Gothic Book" w:hAnsi="Franklin Gothic Book" w:cs="Arial"/>
        </w:rPr>
        <w:t>Long Term Care</w:t>
      </w:r>
    </w:p>
    <w:p w14:paraId="686D10A2" w14:textId="2974F95A" w:rsidR="001557EC" w:rsidRDefault="001557EC" w:rsidP="00BD1E58">
      <w:pPr>
        <w:pStyle w:val="BodyText"/>
        <w:numPr>
          <w:ilvl w:val="0"/>
          <w:numId w:val="39"/>
        </w:numPr>
        <w:spacing w:after="0"/>
        <w:rPr>
          <w:rFonts w:ascii="Franklin Gothic Book" w:hAnsi="Franklin Gothic Book" w:cs="Arial"/>
        </w:rPr>
      </w:pPr>
      <w:r>
        <w:rPr>
          <w:rFonts w:ascii="Franklin Gothic Book" w:hAnsi="Franklin Gothic Book" w:cs="Arial"/>
        </w:rPr>
        <w:t>Provider Agencies</w:t>
      </w:r>
    </w:p>
    <w:p w14:paraId="078EAF5D" w14:textId="3EF74616" w:rsidR="001557EC" w:rsidRDefault="001557EC" w:rsidP="00BD1E58">
      <w:pPr>
        <w:pStyle w:val="BodyText"/>
        <w:numPr>
          <w:ilvl w:val="0"/>
          <w:numId w:val="39"/>
        </w:numPr>
        <w:spacing w:after="0"/>
        <w:rPr>
          <w:rFonts w:ascii="Franklin Gothic Book" w:hAnsi="Franklin Gothic Book" w:cs="Arial"/>
        </w:rPr>
      </w:pPr>
      <w:r>
        <w:rPr>
          <w:rFonts w:ascii="Franklin Gothic Book" w:hAnsi="Franklin Gothic Book" w:cs="Arial"/>
        </w:rPr>
        <w:t>Urgent Care</w:t>
      </w:r>
    </w:p>
    <w:p w14:paraId="1D332316" w14:textId="77777777" w:rsidR="0022009B" w:rsidRDefault="0022009B" w:rsidP="0022009B">
      <w:pPr>
        <w:pStyle w:val="BodyText"/>
        <w:spacing w:after="0"/>
        <w:ind w:left="360"/>
        <w:rPr>
          <w:rFonts w:ascii="Franklin Gothic Book" w:hAnsi="Franklin Gothic Book" w:cs="Arial"/>
        </w:rPr>
      </w:pPr>
    </w:p>
    <w:p w14:paraId="66609C73" w14:textId="7497B8F8" w:rsidR="00C30469" w:rsidRPr="0065159A" w:rsidRDefault="00C30469" w:rsidP="00C30469">
      <w:pPr>
        <w:pStyle w:val="Heading2"/>
        <w:spacing w:beforeLines="60" w:before="144" w:afterLines="60" w:after="144"/>
        <w:jc w:val="both"/>
        <w:rPr>
          <w:rFonts w:ascii="Franklin Gothic Book" w:hAnsi="Franklin Gothic Book"/>
          <w:color w:val="auto"/>
          <w:sz w:val="24"/>
          <w:szCs w:val="24"/>
        </w:rPr>
      </w:pPr>
      <w:bookmarkStart w:id="40" w:name="_Toc110952056"/>
      <w:bookmarkStart w:id="41" w:name="_Hlk175568093"/>
      <w:bookmarkStart w:id="42" w:name="_Hlk175663929"/>
      <w:bookmarkStart w:id="43" w:name="_Hlk112069619"/>
      <w:bookmarkEnd w:id="37"/>
      <w:r w:rsidRPr="0065159A">
        <w:rPr>
          <w:rFonts w:ascii="Franklin Gothic Book" w:hAnsi="Franklin Gothic Book"/>
          <w:color w:val="auto"/>
          <w:sz w:val="24"/>
          <w:szCs w:val="24"/>
        </w:rPr>
        <w:t>Calculating the Scale of the Surge</w:t>
      </w:r>
      <w:bookmarkEnd w:id="40"/>
    </w:p>
    <w:p w14:paraId="0CE9EBC7" w14:textId="749A0C6C" w:rsidR="00103B73" w:rsidRPr="00E764ED" w:rsidRDefault="00EF6D69" w:rsidP="00103B73">
      <w:pPr>
        <w:spacing w:before="60" w:after="60"/>
        <w:ind w:right="367"/>
        <w:rPr>
          <w:rFonts w:ascii="Franklin Gothic Book" w:hAnsi="Franklin Gothic Book"/>
        </w:rPr>
      </w:pPr>
      <w:r>
        <w:rPr>
          <w:rFonts w:ascii="Franklin Gothic Book" w:hAnsi="Franklin Gothic Book"/>
        </w:rPr>
        <w:t xml:space="preserve">The </w:t>
      </w:r>
      <w:r w:rsidR="00BA4D4E">
        <w:rPr>
          <w:rFonts w:ascii="Franklin Gothic Book" w:hAnsi="Franklin Gothic Book"/>
        </w:rPr>
        <w:t xml:space="preserve">HCC is required to surge </w:t>
      </w:r>
      <w:r w:rsidRPr="00EF6D69">
        <w:rPr>
          <w:rFonts w:ascii="Franklin Gothic Book" w:hAnsi="Franklin Gothic Book"/>
        </w:rPr>
        <w:t>to 10% of</w:t>
      </w:r>
      <w:r w:rsidR="005504BA">
        <w:rPr>
          <w:rFonts w:ascii="Franklin Gothic Book" w:hAnsi="Franklin Gothic Book"/>
        </w:rPr>
        <w:t xml:space="preserve"> its</w:t>
      </w:r>
      <w:r w:rsidRPr="00EF6D69">
        <w:rPr>
          <w:rFonts w:ascii="Franklin Gothic Book" w:hAnsi="Franklin Gothic Book"/>
        </w:rPr>
        <w:t xml:space="preserve"> </w:t>
      </w:r>
      <w:r>
        <w:rPr>
          <w:rFonts w:ascii="Franklin Gothic Book" w:hAnsi="Franklin Gothic Book"/>
        </w:rPr>
        <w:t xml:space="preserve">licensed </w:t>
      </w:r>
      <w:r w:rsidRPr="00EF6D69">
        <w:rPr>
          <w:rFonts w:ascii="Franklin Gothic Book" w:hAnsi="Franklin Gothic Book"/>
        </w:rPr>
        <w:t>bed capacity</w:t>
      </w:r>
      <w:r>
        <w:rPr>
          <w:rFonts w:ascii="Franklin Gothic Book" w:hAnsi="Franklin Gothic Book"/>
        </w:rPr>
        <w:t xml:space="preserve">. </w:t>
      </w:r>
      <w:bookmarkStart w:id="44" w:name="_Hlk202449269"/>
      <w:r w:rsidRPr="00EF6D69">
        <w:rPr>
          <w:rFonts w:ascii="Franklin Gothic Book" w:hAnsi="Franklin Gothic Book"/>
        </w:rPr>
        <w:t>Los Angeles County has 21,591 licensed beds (21,591 multiplied by 10% = 2,1</w:t>
      </w:r>
      <w:r w:rsidR="00E94084">
        <w:rPr>
          <w:rFonts w:ascii="Franklin Gothic Book" w:hAnsi="Franklin Gothic Book"/>
        </w:rPr>
        <w:t>5</w:t>
      </w:r>
      <w:r>
        <w:rPr>
          <w:rFonts w:ascii="Franklin Gothic Book" w:hAnsi="Franklin Gothic Book"/>
        </w:rPr>
        <w:t>9.1</w:t>
      </w:r>
      <w:r w:rsidRPr="00EF6D69">
        <w:rPr>
          <w:rFonts w:ascii="Franklin Gothic Book" w:hAnsi="Franklin Gothic Book"/>
        </w:rPr>
        <w:t xml:space="preserve"> surge patients). The HCC </w:t>
      </w:r>
      <w:r w:rsidR="005E2A67">
        <w:rPr>
          <w:rFonts w:ascii="Franklin Gothic Book" w:hAnsi="Franklin Gothic Book"/>
        </w:rPr>
        <w:t xml:space="preserve">must </w:t>
      </w:r>
      <w:r w:rsidRPr="00EF6D69">
        <w:rPr>
          <w:rFonts w:ascii="Franklin Gothic Book" w:hAnsi="Franklin Gothic Book"/>
        </w:rPr>
        <w:t>surge to</w:t>
      </w:r>
      <w:r w:rsidR="00DC1176">
        <w:rPr>
          <w:rFonts w:ascii="Franklin Gothic Book" w:hAnsi="Franklin Gothic Book"/>
        </w:rPr>
        <w:t xml:space="preserve"> a minimum of</w:t>
      </w:r>
      <w:r w:rsidRPr="00EF6D69">
        <w:rPr>
          <w:rFonts w:ascii="Franklin Gothic Book" w:hAnsi="Franklin Gothic Book"/>
        </w:rPr>
        <w:t xml:space="preserve"> 2,160 patients to meet</w:t>
      </w:r>
      <w:r w:rsidR="00BA4D4E">
        <w:rPr>
          <w:rFonts w:ascii="Franklin Gothic Book" w:hAnsi="Franklin Gothic Book"/>
        </w:rPr>
        <w:t xml:space="preserve"> surge</w:t>
      </w:r>
      <w:r w:rsidRPr="00EF6D69">
        <w:rPr>
          <w:rFonts w:ascii="Franklin Gothic Book" w:hAnsi="Franklin Gothic Book"/>
        </w:rPr>
        <w:t xml:space="preserve"> requirements.</w:t>
      </w:r>
    </w:p>
    <w:bookmarkEnd w:id="44"/>
    <w:p w14:paraId="06C909F8" w14:textId="2918A320" w:rsidR="00C30469" w:rsidRDefault="00C30469" w:rsidP="00C30469">
      <w:pPr>
        <w:pStyle w:val="BodyText"/>
        <w:spacing w:before="60" w:after="60"/>
        <w:ind w:right="367"/>
        <w:rPr>
          <w:rFonts w:ascii="Franklin Gothic Book" w:hAnsi="Franklin Gothic Book"/>
        </w:rPr>
      </w:pPr>
    </w:p>
    <w:p w14:paraId="2463F11F" w14:textId="77777777" w:rsidR="0022009B" w:rsidRDefault="0022009B" w:rsidP="00C30469">
      <w:pPr>
        <w:pStyle w:val="BodyText"/>
        <w:spacing w:before="60" w:after="60"/>
        <w:ind w:right="367"/>
        <w:rPr>
          <w:rFonts w:ascii="Franklin Gothic Book" w:hAnsi="Franklin Gothic Book"/>
        </w:rPr>
      </w:pPr>
    </w:p>
    <w:p w14:paraId="6496EC4F" w14:textId="77777777" w:rsidR="0022009B" w:rsidRDefault="0022009B" w:rsidP="00C30469">
      <w:pPr>
        <w:pStyle w:val="BodyText"/>
        <w:spacing w:before="60" w:after="60"/>
        <w:ind w:right="367"/>
        <w:rPr>
          <w:rFonts w:ascii="Franklin Gothic Book" w:hAnsi="Franklin Gothic Book"/>
        </w:rPr>
      </w:pPr>
    </w:p>
    <w:p w14:paraId="1873361E" w14:textId="77777777" w:rsidR="0022009B" w:rsidRDefault="0022009B" w:rsidP="00C30469">
      <w:pPr>
        <w:pStyle w:val="BodyText"/>
        <w:spacing w:before="60" w:after="60"/>
        <w:ind w:right="367"/>
        <w:rPr>
          <w:rFonts w:ascii="Franklin Gothic Book" w:hAnsi="Franklin Gothic Book"/>
        </w:rPr>
      </w:pPr>
    </w:p>
    <w:p w14:paraId="0A9AF339" w14:textId="77777777" w:rsidR="0022009B" w:rsidRDefault="0022009B" w:rsidP="00C30469">
      <w:pPr>
        <w:pStyle w:val="BodyText"/>
        <w:spacing w:before="60" w:after="60"/>
        <w:ind w:right="367"/>
        <w:rPr>
          <w:rFonts w:ascii="Franklin Gothic Book" w:hAnsi="Franklin Gothic Book"/>
        </w:rPr>
      </w:pPr>
    </w:p>
    <w:p w14:paraId="1CB948A6" w14:textId="77777777" w:rsidR="0022009B" w:rsidRDefault="0022009B" w:rsidP="00C30469">
      <w:pPr>
        <w:pStyle w:val="BodyText"/>
        <w:spacing w:before="60" w:after="60"/>
        <w:ind w:right="367"/>
        <w:rPr>
          <w:rFonts w:ascii="Franklin Gothic Book" w:hAnsi="Franklin Gothic Book"/>
        </w:rPr>
      </w:pPr>
    </w:p>
    <w:p w14:paraId="48B541E6" w14:textId="77777777" w:rsidR="00D51037" w:rsidRDefault="00D51037" w:rsidP="00C30469">
      <w:pPr>
        <w:pStyle w:val="BodyText"/>
        <w:spacing w:before="60" w:after="60"/>
        <w:ind w:right="367"/>
        <w:rPr>
          <w:rFonts w:ascii="Franklin Gothic Book" w:hAnsi="Franklin Gothic Book"/>
        </w:rPr>
      </w:pPr>
    </w:p>
    <w:p w14:paraId="1AB8A0EC" w14:textId="77777777" w:rsidR="00EF6D69" w:rsidRDefault="00EF6D69" w:rsidP="00C30469">
      <w:pPr>
        <w:pStyle w:val="BodyText"/>
        <w:spacing w:before="60" w:after="60"/>
        <w:ind w:right="367"/>
        <w:rPr>
          <w:rFonts w:ascii="Franklin Gothic Book" w:hAnsi="Franklin Gothic Book"/>
        </w:rPr>
      </w:pPr>
    </w:p>
    <w:p w14:paraId="3E7DDA33" w14:textId="50693502" w:rsidR="00915CC6" w:rsidRDefault="00915CC6" w:rsidP="00C30469">
      <w:pPr>
        <w:pStyle w:val="BodyText"/>
        <w:spacing w:before="60" w:after="60"/>
        <w:ind w:right="367"/>
        <w:rPr>
          <w:rFonts w:ascii="Franklin Gothic Book" w:hAnsi="Franklin Gothic Book"/>
        </w:rPr>
      </w:pPr>
    </w:p>
    <w:p w14:paraId="4FC78C89" w14:textId="1AE5397A" w:rsidR="000D0E73" w:rsidRDefault="000D0E73" w:rsidP="000D0E73">
      <w:pPr>
        <w:pStyle w:val="BodyText"/>
        <w:spacing w:afterLines="120" w:after="288"/>
        <w:ind w:right="299"/>
        <w:rPr>
          <w:rFonts w:ascii="Franklin Gothic Book" w:hAnsi="Franklin Gothic Book"/>
          <w:b/>
        </w:rPr>
      </w:pPr>
      <w:bookmarkStart w:id="45" w:name="_Hlk172199382"/>
      <w:r>
        <w:rPr>
          <w:rFonts w:ascii="Franklin Gothic Book" w:hAnsi="Franklin Gothic Book"/>
          <w:b/>
        </w:rPr>
        <w:lastRenderedPageBreak/>
        <w:t>P</w:t>
      </w:r>
      <w:r w:rsidRPr="00CC11F8">
        <w:rPr>
          <w:rFonts w:ascii="Franklin Gothic Book" w:hAnsi="Franklin Gothic Book"/>
          <w:b/>
        </w:rPr>
        <w:t xml:space="preserve">atient </w:t>
      </w:r>
      <w:r>
        <w:rPr>
          <w:rFonts w:ascii="Franklin Gothic Book" w:hAnsi="Franklin Gothic Book"/>
          <w:b/>
        </w:rPr>
        <w:t>Distribution Plan</w:t>
      </w:r>
    </w:p>
    <w:p w14:paraId="17478F1C" w14:textId="52AA8F57" w:rsidR="006261EF" w:rsidRDefault="006261EF" w:rsidP="006261EF">
      <w:pPr>
        <w:pStyle w:val="BodyText"/>
        <w:spacing w:afterLines="120" w:after="288"/>
        <w:ind w:right="302"/>
        <w:contextualSpacing/>
        <w:rPr>
          <w:rFonts w:ascii="Franklin Gothic Book" w:hAnsi="Franklin Gothic Book"/>
        </w:rPr>
      </w:pPr>
      <w:r w:rsidRPr="00FD5DD7">
        <w:rPr>
          <w:rFonts w:ascii="Franklin Gothic Book" w:hAnsi="Franklin Gothic Book"/>
        </w:rPr>
        <w:t>The HCC</w:t>
      </w:r>
      <w:r>
        <w:rPr>
          <w:rFonts w:ascii="Franklin Gothic Book" w:hAnsi="Franklin Gothic Book"/>
        </w:rPr>
        <w:t xml:space="preserve"> includes </w:t>
      </w:r>
      <w:r w:rsidRPr="00FD5DD7">
        <w:rPr>
          <w:rFonts w:ascii="Franklin Gothic Book" w:hAnsi="Franklin Gothic Book"/>
        </w:rPr>
        <w:t xml:space="preserve">69 Acute Care Hospitals </w:t>
      </w:r>
      <w:r>
        <w:rPr>
          <w:rFonts w:ascii="Franklin Gothic Book" w:hAnsi="Franklin Gothic Book"/>
        </w:rPr>
        <w:t>that are 911-receiving</w:t>
      </w:r>
      <w:r w:rsidRPr="00FD5DD7">
        <w:rPr>
          <w:rFonts w:ascii="Franklin Gothic Book" w:hAnsi="Franklin Gothic Book"/>
        </w:rPr>
        <w:t xml:space="preserve"> Emergency Departments and 11 Acute Care Hospitals</w:t>
      </w:r>
      <w:r>
        <w:rPr>
          <w:rFonts w:ascii="Franklin Gothic Book" w:hAnsi="Franklin Gothic Book"/>
        </w:rPr>
        <w:t xml:space="preserve"> that do not have</w:t>
      </w:r>
      <w:r w:rsidRPr="00FD5DD7">
        <w:rPr>
          <w:rFonts w:ascii="Franklin Gothic Book" w:hAnsi="Franklin Gothic Book"/>
        </w:rPr>
        <w:t xml:space="preserve"> </w:t>
      </w:r>
      <w:r>
        <w:rPr>
          <w:rFonts w:ascii="Franklin Gothic Book" w:hAnsi="Franklin Gothic Book"/>
        </w:rPr>
        <w:t xml:space="preserve">an </w:t>
      </w:r>
      <w:r w:rsidRPr="00FD5DD7">
        <w:rPr>
          <w:rFonts w:ascii="Franklin Gothic Book" w:hAnsi="Franklin Gothic Book"/>
        </w:rPr>
        <w:t>Emergency Department.</w:t>
      </w:r>
    </w:p>
    <w:p w14:paraId="13540346" w14:textId="77777777" w:rsidR="000D0E73" w:rsidRDefault="000D0E73" w:rsidP="000D0E73">
      <w:pPr>
        <w:pStyle w:val="BodyText"/>
        <w:spacing w:afterLines="120" w:after="288"/>
        <w:ind w:right="302"/>
        <w:contextualSpacing/>
        <w:rPr>
          <w:rFonts w:ascii="Franklin Gothic Book" w:hAnsi="Franklin Gothic Book"/>
        </w:rPr>
      </w:pPr>
    </w:p>
    <w:p w14:paraId="22B584BF" w14:textId="1071E3BB" w:rsidR="00E5720E" w:rsidRDefault="00E5720E" w:rsidP="000D0E73">
      <w:pPr>
        <w:pStyle w:val="BodyText"/>
        <w:spacing w:afterLines="120" w:after="288"/>
        <w:ind w:right="302"/>
        <w:contextualSpacing/>
        <w:rPr>
          <w:rFonts w:ascii="Franklin Gothic Book" w:hAnsi="Franklin Gothic Book"/>
        </w:rPr>
      </w:pPr>
      <w:r>
        <w:rPr>
          <w:rFonts w:ascii="Franklin Gothic Book" w:hAnsi="Franklin Gothic Book"/>
        </w:rPr>
        <w:t>The planning team selected a “</w:t>
      </w:r>
      <w:r w:rsidR="000D0E73">
        <w:rPr>
          <w:rFonts w:ascii="Franklin Gothic Book" w:hAnsi="Franklin Gothic Book"/>
        </w:rPr>
        <w:t>Doublet</w:t>
      </w:r>
      <w:r>
        <w:rPr>
          <w:rFonts w:ascii="Franklin Gothic Book" w:hAnsi="Franklin Gothic Book"/>
        </w:rPr>
        <w:t>”</w:t>
      </w:r>
      <w:r w:rsidR="000D0E73">
        <w:rPr>
          <w:rFonts w:ascii="Franklin Gothic Book" w:hAnsi="Franklin Gothic Book"/>
        </w:rPr>
        <w:t xml:space="preserve"> </w:t>
      </w:r>
      <w:r>
        <w:rPr>
          <w:rFonts w:ascii="Franklin Gothic Book" w:hAnsi="Franklin Gothic Book"/>
        </w:rPr>
        <w:t>e</w:t>
      </w:r>
      <w:r w:rsidR="000D0E73">
        <w:rPr>
          <w:rFonts w:ascii="Franklin Gothic Book" w:hAnsi="Franklin Gothic Book"/>
        </w:rPr>
        <w:t xml:space="preserve">arthquake </w:t>
      </w:r>
      <w:r>
        <w:rPr>
          <w:rFonts w:ascii="Franklin Gothic Book" w:hAnsi="Franklin Gothic Book"/>
        </w:rPr>
        <w:t>s</w:t>
      </w:r>
      <w:r w:rsidR="000D0E73">
        <w:rPr>
          <w:rFonts w:ascii="Franklin Gothic Book" w:hAnsi="Franklin Gothic Book"/>
        </w:rPr>
        <w:t>cenario</w:t>
      </w:r>
      <w:r>
        <w:rPr>
          <w:rFonts w:ascii="Franklin Gothic Book" w:hAnsi="Franklin Gothic Book"/>
        </w:rPr>
        <w:t xml:space="preserve"> that involves a</w:t>
      </w:r>
      <w:r w:rsidR="000D0E73">
        <w:rPr>
          <w:rFonts w:ascii="Franklin Gothic Book" w:hAnsi="Franklin Gothic Book"/>
        </w:rPr>
        <w:t xml:space="preserve"> </w:t>
      </w:r>
      <w:r w:rsidR="008A34C6">
        <w:rPr>
          <w:rFonts w:ascii="Franklin Gothic Book" w:hAnsi="Franklin Gothic Book"/>
        </w:rPr>
        <w:t xml:space="preserve">magnitude </w:t>
      </w:r>
      <w:r w:rsidR="000D0E73">
        <w:rPr>
          <w:rFonts w:ascii="Franklin Gothic Book" w:hAnsi="Franklin Gothic Book"/>
        </w:rPr>
        <w:t>6.3</w:t>
      </w:r>
      <w:r w:rsidR="008A34C6">
        <w:rPr>
          <w:rFonts w:ascii="Franklin Gothic Book" w:hAnsi="Franklin Gothic Book"/>
        </w:rPr>
        <w:t xml:space="preserve"> (M6.3)</w:t>
      </w:r>
      <w:r w:rsidR="000D0E73">
        <w:rPr>
          <w:rFonts w:ascii="Franklin Gothic Book" w:hAnsi="Franklin Gothic Book"/>
        </w:rPr>
        <w:t xml:space="preserve"> earthquake occurring on the Palos Verdes fault, followed by a</w:t>
      </w:r>
      <w:r w:rsidR="008A34C6">
        <w:rPr>
          <w:rFonts w:ascii="Franklin Gothic Book" w:hAnsi="Franklin Gothic Book"/>
        </w:rPr>
        <w:t xml:space="preserve"> magnitude 6.8 (</w:t>
      </w:r>
      <w:r w:rsidR="000D0E73">
        <w:rPr>
          <w:rFonts w:ascii="Franklin Gothic Book" w:hAnsi="Franklin Gothic Book"/>
        </w:rPr>
        <w:t>M6.8</w:t>
      </w:r>
      <w:r w:rsidR="008A34C6">
        <w:rPr>
          <w:rFonts w:ascii="Franklin Gothic Book" w:hAnsi="Franklin Gothic Book"/>
        </w:rPr>
        <w:t>)</w:t>
      </w:r>
      <w:r w:rsidR="000D0E73">
        <w:rPr>
          <w:rFonts w:ascii="Franklin Gothic Book" w:hAnsi="Franklin Gothic Book"/>
        </w:rPr>
        <w:t xml:space="preserve"> earthquake </w:t>
      </w:r>
      <w:r w:rsidR="005C5B96">
        <w:rPr>
          <w:rFonts w:ascii="Franklin Gothic Book" w:hAnsi="Franklin Gothic Book"/>
        </w:rPr>
        <w:t xml:space="preserve">occurring </w:t>
      </w:r>
      <w:r w:rsidR="000D0E73">
        <w:rPr>
          <w:rFonts w:ascii="Franklin Gothic Book" w:hAnsi="Franklin Gothic Book"/>
        </w:rPr>
        <w:t>on the Newport-Inglewood fault.</w:t>
      </w:r>
      <w:r w:rsidR="006264F1">
        <w:rPr>
          <w:rFonts w:ascii="Franklin Gothic Book" w:hAnsi="Franklin Gothic Book"/>
        </w:rPr>
        <w:t xml:space="preserve"> The U</w:t>
      </w:r>
      <w:r w:rsidR="009F3D00">
        <w:rPr>
          <w:rFonts w:ascii="Franklin Gothic Book" w:hAnsi="Franklin Gothic Book"/>
        </w:rPr>
        <w:t>.</w:t>
      </w:r>
      <w:r w:rsidR="006264F1">
        <w:rPr>
          <w:rFonts w:ascii="Franklin Gothic Book" w:hAnsi="Franklin Gothic Book"/>
        </w:rPr>
        <w:t>S</w:t>
      </w:r>
      <w:r w:rsidR="009F3D00">
        <w:rPr>
          <w:rFonts w:ascii="Franklin Gothic Book" w:hAnsi="Franklin Gothic Book"/>
        </w:rPr>
        <w:t>.</w:t>
      </w:r>
      <w:r w:rsidR="006264F1">
        <w:rPr>
          <w:rFonts w:ascii="Franklin Gothic Book" w:hAnsi="Franklin Gothic Book"/>
        </w:rPr>
        <w:t xml:space="preserve"> Geological Survey developed tools based upon the actual science </w:t>
      </w:r>
      <w:r w:rsidR="009F3D00">
        <w:rPr>
          <w:rFonts w:ascii="Franklin Gothic Book" w:hAnsi="Franklin Gothic Book"/>
        </w:rPr>
        <w:t>to</w:t>
      </w:r>
      <w:r w:rsidR="006264F1">
        <w:rPr>
          <w:rFonts w:ascii="Franklin Gothic Book" w:hAnsi="Franklin Gothic Book"/>
        </w:rPr>
        <w:t xml:space="preserve"> support this</w:t>
      </w:r>
      <w:r w:rsidR="009F3D00">
        <w:rPr>
          <w:rFonts w:ascii="Franklin Gothic Book" w:hAnsi="Franklin Gothic Book"/>
        </w:rPr>
        <w:t xml:space="preserve"> plausible </w:t>
      </w:r>
      <w:r w:rsidR="006264F1">
        <w:rPr>
          <w:rFonts w:ascii="Franklin Gothic Book" w:hAnsi="Franklin Gothic Book"/>
        </w:rPr>
        <w:t>scenario.</w:t>
      </w:r>
    </w:p>
    <w:p w14:paraId="4ED7C592" w14:textId="77777777" w:rsidR="00E5720E" w:rsidRDefault="00E5720E" w:rsidP="000D0E73">
      <w:pPr>
        <w:pStyle w:val="BodyText"/>
        <w:spacing w:afterLines="120" w:after="288"/>
        <w:ind w:right="302"/>
        <w:contextualSpacing/>
        <w:rPr>
          <w:rFonts w:ascii="Franklin Gothic Book" w:hAnsi="Franklin Gothic Book"/>
        </w:rPr>
      </w:pPr>
    </w:p>
    <w:p w14:paraId="0EFE40AA" w14:textId="7AD1E5F4" w:rsidR="000D0E73" w:rsidRDefault="000D0E73" w:rsidP="000D0E73">
      <w:pPr>
        <w:pStyle w:val="BodyText"/>
        <w:spacing w:afterLines="120" w:after="288"/>
        <w:ind w:right="302"/>
        <w:contextualSpacing/>
        <w:rPr>
          <w:rFonts w:ascii="Franklin Gothic Book" w:hAnsi="Franklin Gothic Book"/>
        </w:rPr>
      </w:pPr>
      <w:r w:rsidRPr="000D0E73">
        <w:rPr>
          <w:rFonts w:ascii="Franklin Gothic Book" w:hAnsi="Franklin Gothic Book"/>
        </w:rPr>
        <w:t xml:space="preserve">The initial </w:t>
      </w:r>
      <w:r w:rsidR="008A34C6">
        <w:rPr>
          <w:rFonts w:ascii="Franklin Gothic Book" w:hAnsi="Franklin Gothic Book"/>
        </w:rPr>
        <w:t>M</w:t>
      </w:r>
      <w:r w:rsidR="00E5720E">
        <w:rPr>
          <w:rFonts w:ascii="Franklin Gothic Book" w:hAnsi="Franklin Gothic Book"/>
        </w:rPr>
        <w:t>6.3</w:t>
      </w:r>
      <w:r w:rsidRPr="000D0E73">
        <w:rPr>
          <w:rFonts w:ascii="Franklin Gothic Book" w:hAnsi="Franklin Gothic Book"/>
        </w:rPr>
        <w:t xml:space="preserve"> earthquake is intended to cause a mild surge to drive play to meet surge requirement</w:t>
      </w:r>
      <w:r w:rsidR="005E12B5">
        <w:rPr>
          <w:rFonts w:ascii="Franklin Gothic Book" w:hAnsi="Franklin Gothic Book"/>
        </w:rPr>
        <w:t>s</w:t>
      </w:r>
      <w:r w:rsidRPr="000D0E73">
        <w:rPr>
          <w:rFonts w:ascii="Franklin Gothic Book" w:hAnsi="Franklin Gothic Book"/>
        </w:rPr>
        <w:t>.</w:t>
      </w:r>
    </w:p>
    <w:p w14:paraId="2538F2DE" w14:textId="77777777" w:rsidR="00DC1176" w:rsidRPr="008900D5" w:rsidRDefault="00DC1176" w:rsidP="000D0E73">
      <w:pPr>
        <w:pStyle w:val="BodyText"/>
        <w:spacing w:afterLines="120" w:after="288"/>
        <w:ind w:right="302"/>
        <w:contextualSpacing/>
        <w:rPr>
          <w:rFonts w:ascii="Franklin Gothic Book" w:hAnsi="Franklin Gothic Book"/>
        </w:rPr>
      </w:pPr>
    </w:p>
    <w:p w14:paraId="2022B53B" w14:textId="7C3A243B" w:rsidR="00DC1176" w:rsidRPr="008900D5" w:rsidRDefault="00DC1176" w:rsidP="00DC1176">
      <w:pPr>
        <w:pStyle w:val="BodyText"/>
        <w:numPr>
          <w:ilvl w:val="0"/>
          <w:numId w:val="44"/>
        </w:numPr>
        <w:spacing w:afterLines="120" w:after="288"/>
        <w:ind w:left="360" w:right="302"/>
        <w:contextualSpacing/>
        <w:rPr>
          <w:rFonts w:ascii="Franklin Gothic Book" w:hAnsi="Franklin Gothic Book"/>
        </w:rPr>
      </w:pPr>
      <w:r w:rsidRPr="008900D5">
        <w:rPr>
          <w:rFonts w:ascii="Franklin Gothic Book" w:hAnsi="Franklin Gothic Book"/>
        </w:rPr>
        <w:t>Trauma Center</w:t>
      </w:r>
      <w:r w:rsidR="009F3D00" w:rsidRPr="008900D5">
        <w:rPr>
          <w:rFonts w:ascii="Franklin Gothic Book" w:hAnsi="Franklin Gothic Book"/>
        </w:rPr>
        <w:t>s</w:t>
      </w:r>
      <w:r w:rsidRPr="008900D5">
        <w:rPr>
          <w:rFonts w:ascii="Franklin Gothic Book" w:hAnsi="Franklin Gothic Book"/>
        </w:rPr>
        <w:t xml:space="preserve"> will receive a total of 25 surge patients, 15 walk-in and 10 by </w:t>
      </w:r>
      <w:r w:rsidR="001D796C" w:rsidRPr="008900D5">
        <w:rPr>
          <w:rFonts w:ascii="Franklin Gothic Book" w:hAnsi="Franklin Gothic Book"/>
        </w:rPr>
        <w:t>EMS</w:t>
      </w:r>
      <w:r w:rsidR="00D92E1C" w:rsidRPr="008900D5">
        <w:rPr>
          <w:rFonts w:ascii="Franklin Gothic Book" w:hAnsi="Franklin Gothic Book"/>
        </w:rPr>
        <w:t xml:space="preserve"> (MCI)</w:t>
      </w:r>
      <w:r w:rsidRPr="008900D5">
        <w:rPr>
          <w:rFonts w:ascii="Franklin Gothic Book" w:hAnsi="Franklin Gothic Book"/>
        </w:rPr>
        <w:t xml:space="preserve">. 10% of the patients arriving by </w:t>
      </w:r>
      <w:r w:rsidR="001D796C" w:rsidRPr="008900D5">
        <w:rPr>
          <w:rFonts w:ascii="Franklin Gothic Book" w:hAnsi="Franklin Gothic Book"/>
        </w:rPr>
        <w:t>EMS</w:t>
      </w:r>
      <w:r w:rsidRPr="008900D5">
        <w:rPr>
          <w:rFonts w:ascii="Franklin Gothic Book" w:hAnsi="Franklin Gothic Book"/>
        </w:rPr>
        <w:t xml:space="preserve"> will require admission. </w:t>
      </w:r>
    </w:p>
    <w:p w14:paraId="2A9895CD" w14:textId="77777777" w:rsidR="00DC1176" w:rsidRPr="008900D5" w:rsidRDefault="00DC1176" w:rsidP="00DC1176">
      <w:pPr>
        <w:pStyle w:val="BodyText"/>
        <w:spacing w:afterLines="120" w:after="288"/>
        <w:ind w:right="302"/>
        <w:contextualSpacing/>
        <w:rPr>
          <w:rFonts w:ascii="Franklin Gothic Book" w:hAnsi="Franklin Gothic Book"/>
        </w:rPr>
      </w:pPr>
    </w:p>
    <w:p w14:paraId="3158F8EA" w14:textId="4426F5E1" w:rsidR="00DC1176" w:rsidRPr="008900D5" w:rsidRDefault="00DC1176" w:rsidP="00DC1176">
      <w:pPr>
        <w:pStyle w:val="BodyText"/>
        <w:numPr>
          <w:ilvl w:val="0"/>
          <w:numId w:val="44"/>
        </w:numPr>
        <w:spacing w:afterLines="120" w:after="288"/>
        <w:ind w:left="360" w:right="302"/>
        <w:contextualSpacing/>
        <w:rPr>
          <w:rFonts w:ascii="Franklin Gothic Book" w:hAnsi="Franklin Gothic Book"/>
        </w:rPr>
      </w:pPr>
      <w:r w:rsidRPr="008900D5">
        <w:rPr>
          <w:rFonts w:ascii="Franklin Gothic Book" w:hAnsi="Franklin Gothic Book"/>
        </w:rPr>
        <w:t xml:space="preserve">9-1-1 receiving hospitals (not including Trauma Centers or Catalina Island Health) will receive a total of 15 surge patients, 10 walk-in and 5 by </w:t>
      </w:r>
      <w:r w:rsidR="001D796C" w:rsidRPr="008900D5">
        <w:rPr>
          <w:rFonts w:ascii="Franklin Gothic Book" w:hAnsi="Franklin Gothic Book"/>
        </w:rPr>
        <w:t>EMS</w:t>
      </w:r>
      <w:r w:rsidR="00D92E1C" w:rsidRPr="008900D5">
        <w:rPr>
          <w:rFonts w:ascii="Franklin Gothic Book" w:hAnsi="Franklin Gothic Book"/>
        </w:rPr>
        <w:t xml:space="preserve"> (MCI)</w:t>
      </w:r>
      <w:r w:rsidRPr="008900D5">
        <w:rPr>
          <w:rFonts w:ascii="Franklin Gothic Book" w:hAnsi="Franklin Gothic Book"/>
        </w:rPr>
        <w:t xml:space="preserve">. 10% of the patients arriving by </w:t>
      </w:r>
      <w:r w:rsidR="001D796C" w:rsidRPr="008900D5">
        <w:rPr>
          <w:rFonts w:ascii="Franklin Gothic Book" w:hAnsi="Franklin Gothic Book"/>
        </w:rPr>
        <w:t>EMS</w:t>
      </w:r>
      <w:r w:rsidR="00D92E1C" w:rsidRPr="008900D5">
        <w:rPr>
          <w:rFonts w:ascii="Franklin Gothic Book" w:hAnsi="Franklin Gothic Book"/>
        </w:rPr>
        <w:t xml:space="preserve"> </w:t>
      </w:r>
      <w:r w:rsidRPr="008900D5">
        <w:rPr>
          <w:rFonts w:ascii="Franklin Gothic Book" w:hAnsi="Franklin Gothic Book"/>
        </w:rPr>
        <w:t>will require admission.</w:t>
      </w:r>
    </w:p>
    <w:p w14:paraId="5DF34C0A" w14:textId="77777777" w:rsidR="002E38F7" w:rsidRPr="008900D5" w:rsidRDefault="002E38F7" w:rsidP="002E38F7">
      <w:pPr>
        <w:pStyle w:val="BodyText"/>
        <w:spacing w:afterLines="120" w:after="288"/>
        <w:ind w:left="360" w:right="302"/>
        <w:contextualSpacing/>
        <w:rPr>
          <w:rFonts w:ascii="Franklin Gothic Book" w:hAnsi="Franklin Gothic Book"/>
        </w:rPr>
      </w:pPr>
    </w:p>
    <w:p w14:paraId="797A45B8" w14:textId="4A73A838" w:rsidR="00B0448E" w:rsidRPr="008900D5" w:rsidRDefault="00B0448E" w:rsidP="00A36939">
      <w:pPr>
        <w:pStyle w:val="BodyText"/>
        <w:numPr>
          <w:ilvl w:val="0"/>
          <w:numId w:val="44"/>
        </w:numPr>
        <w:spacing w:afterLines="120" w:after="288"/>
        <w:ind w:left="360" w:right="302"/>
        <w:contextualSpacing/>
        <w:rPr>
          <w:rFonts w:ascii="Franklin Gothic Book" w:hAnsi="Franklin Gothic Book"/>
        </w:rPr>
      </w:pPr>
      <w:r w:rsidRPr="008900D5">
        <w:rPr>
          <w:rFonts w:ascii="Franklin Gothic Book" w:hAnsi="Franklin Gothic Book"/>
        </w:rPr>
        <w:t xml:space="preserve">Catalina Island Health will receive a total of 10 surge patients, 5 walk-in and 5 </w:t>
      </w:r>
      <w:r w:rsidR="006264F1" w:rsidRPr="008900D5">
        <w:rPr>
          <w:rFonts w:ascii="Franklin Gothic Book" w:hAnsi="Franklin Gothic Book"/>
        </w:rPr>
        <w:t>by BLS</w:t>
      </w:r>
      <w:r w:rsidRPr="008900D5">
        <w:rPr>
          <w:rFonts w:ascii="Franklin Gothic Book" w:hAnsi="Franklin Gothic Book"/>
        </w:rPr>
        <w:t xml:space="preserve">. 10% of the patients arriving by </w:t>
      </w:r>
      <w:r w:rsidR="00D92E1C" w:rsidRPr="008900D5">
        <w:rPr>
          <w:rFonts w:ascii="Franklin Gothic Book" w:hAnsi="Franklin Gothic Book"/>
        </w:rPr>
        <w:t xml:space="preserve">BLS </w:t>
      </w:r>
      <w:r w:rsidRPr="008900D5">
        <w:rPr>
          <w:rFonts w:ascii="Franklin Gothic Book" w:hAnsi="Franklin Gothic Book"/>
        </w:rPr>
        <w:t>will require admission.</w:t>
      </w:r>
    </w:p>
    <w:p w14:paraId="5F67E2FA" w14:textId="77777777" w:rsidR="00B0448E" w:rsidRPr="008900D5" w:rsidRDefault="00B0448E" w:rsidP="00B0448E">
      <w:pPr>
        <w:pStyle w:val="BodyText"/>
        <w:spacing w:afterLines="120" w:after="288"/>
        <w:ind w:left="360" w:right="302"/>
        <w:contextualSpacing/>
        <w:rPr>
          <w:rFonts w:ascii="Franklin Gothic Book" w:hAnsi="Franklin Gothic Book"/>
        </w:rPr>
      </w:pPr>
    </w:p>
    <w:p w14:paraId="54F4A807" w14:textId="1F10B7CC" w:rsidR="00B0448E" w:rsidRPr="008900D5" w:rsidRDefault="00B0448E" w:rsidP="00A36939">
      <w:pPr>
        <w:pStyle w:val="BodyText"/>
        <w:numPr>
          <w:ilvl w:val="0"/>
          <w:numId w:val="44"/>
        </w:numPr>
        <w:spacing w:afterLines="120" w:after="288"/>
        <w:ind w:left="360" w:right="302"/>
        <w:contextualSpacing/>
        <w:rPr>
          <w:rFonts w:ascii="Franklin Gothic Book" w:hAnsi="Franklin Gothic Book"/>
        </w:rPr>
      </w:pPr>
      <w:r w:rsidRPr="008900D5">
        <w:rPr>
          <w:rFonts w:ascii="Franklin Gothic Book" w:hAnsi="Franklin Gothic Book"/>
        </w:rPr>
        <w:t>Hospitals without Emergency Departments will receive a total of 5 surge patients by walk-in.</w:t>
      </w:r>
    </w:p>
    <w:p w14:paraId="7445F1DA" w14:textId="77777777" w:rsidR="000D0E73" w:rsidRPr="008900D5" w:rsidRDefault="000D0E73" w:rsidP="000D0E73">
      <w:pPr>
        <w:pStyle w:val="BodyText"/>
        <w:spacing w:afterLines="120" w:after="288"/>
        <w:ind w:right="302"/>
        <w:contextualSpacing/>
        <w:rPr>
          <w:rFonts w:ascii="Franklin Gothic Book" w:hAnsi="Franklin Gothic Book"/>
        </w:rPr>
      </w:pPr>
    </w:p>
    <w:p w14:paraId="75719D08" w14:textId="4CE5C0C2" w:rsidR="000D0E73" w:rsidRPr="008900D5" w:rsidRDefault="000D0E73" w:rsidP="000D0E73">
      <w:pPr>
        <w:pStyle w:val="BodyText"/>
        <w:spacing w:afterLines="120" w:after="288"/>
        <w:ind w:right="302"/>
        <w:contextualSpacing/>
        <w:rPr>
          <w:rFonts w:ascii="Franklin Gothic Book" w:hAnsi="Franklin Gothic Book"/>
        </w:rPr>
      </w:pPr>
      <w:r w:rsidRPr="008900D5">
        <w:rPr>
          <w:rFonts w:ascii="Franklin Gothic Book" w:hAnsi="Franklin Gothic Book"/>
        </w:rPr>
        <w:t>The</w:t>
      </w:r>
      <w:r w:rsidR="00E5720E" w:rsidRPr="008900D5">
        <w:rPr>
          <w:rFonts w:ascii="Franklin Gothic Book" w:hAnsi="Franklin Gothic Book"/>
        </w:rPr>
        <w:t xml:space="preserve"> subsequent </w:t>
      </w:r>
      <w:r w:rsidR="008A34C6" w:rsidRPr="008900D5">
        <w:rPr>
          <w:rFonts w:ascii="Franklin Gothic Book" w:hAnsi="Franklin Gothic Book"/>
        </w:rPr>
        <w:t>M</w:t>
      </w:r>
      <w:r w:rsidR="00E5720E" w:rsidRPr="008900D5">
        <w:rPr>
          <w:rFonts w:ascii="Franklin Gothic Book" w:hAnsi="Franklin Gothic Book"/>
        </w:rPr>
        <w:t>6.8</w:t>
      </w:r>
      <w:r w:rsidRPr="008900D5">
        <w:rPr>
          <w:rFonts w:ascii="Franklin Gothic Book" w:hAnsi="Franklin Gothic Book"/>
        </w:rPr>
        <w:t xml:space="preserve"> earthquake is intended to cause a</w:t>
      </w:r>
      <w:r w:rsidR="00E5720E" w:rsidRPr="008900D5">
        <w:rPr>
          <w:rFonts w:ascii="Franklin Gothic Book" w:hAnsi="Franklin Gothic Book"/>
        </w:rPr>
        <w:t xml:space="preserve">nother </w:t>
      </w:r>
      <w:r w:rsidRPr="008900D5">
        <w:rPr>
          <w:rFonts w:ascii="Franklin Gothic Book" w:hAnsi="Franklin Gothic Book"/>
        </w:rPr>
        <w:t>patient surge and evacuations to drive play to meet surge requirement</w:t>
      </w:r>
      <w:r w:rsidR="00BA4D4E" w:rsidRPr="008900D5">
        <w:rPr>
          <w:rFonts w:ascii="Franklin Gothic Book" w:hAnsi="Franklin Gothic Book"/>
        </w:rPr>
        <w:t>s</w:t>
      </w:r>
      <w:r w:rsidRPr="008900D5">
        <w:rPr>
          <w:rFonts w:ascii="Franklin Gothic Book" w:hAnsi="Franklin Gothic Book"/>
        </w:rPr>
        <w:t xml:space="preserve"> and to test</w:t>
      </w:r>
      <w:r w:rsidR="00E5720E" w:rsidRPr="008900D5">
        <w:rPr>
          <w:rFonts w:ascii="Franklin Gothic Book" w:hAnsi="Franklin Gothic Book"/>
        </w:rPr>
        <w:t xml:space="preserve"> </w:t>
      </w:r>
      <w:r w:rsidRPr="008900D5">
        <w:rPr>
          <w:rFonts w:ascii="Franklin Gothic Book" w:hAnsi="Franklin Gothic Book"/>
        </w:rPr>
        <w:t>evacuation</w:t>
      </w:r>
      <w:r w:rsidR="006541B7" w:rsidRPr="008900D5">
        <w:rPr>
          <w:rFonts w:ascii="Franklin Gothic Book" w:hAnsi="Franklin Gothic Book"/>
        </w:rPr>
        <w:t xml:space="preserve"> plans and</w:t>
      </w:r>
      <w:r w:rsidRPr="008900D5">
        <w:rPr>
          <w:rFonts w:ascii="Franklin Gothic Book" w:hAnsi="Franklin Gothic Book"/>
        </w:rPr>
        <w:t xml:space="preserve"> polic</w:t>
      </w:r>
      <w:r w:rsidR="00E5720E" w:rsidRPr="008900D5">
        <w:rPr>
          <w:rFonts w:ascii="Franklin Gothic Book" w:hAnsi="Franklin Gothic Book"/>
        </w:rPr>
        <w:t>ies</w:t>
      </w:r>
      <w:r w:rsidR="006261EF" w:rsidRPr="008900D5">
        <w:rPr>
          <w:rFonts w:ascii="Franklin Gothic Book" w:hAnsi="Franklin Gothic Book"/>
        </w:rPr>
        <w:t>.</w:t>
      </w:r>
    </w:p>
    <w:p w14:paraId="11944BE7" w14:textId="77777777" w:rsidR="00E5720E" w:rsidRPr="008900D5" w:rsidRDefault="00E5720E" w:rsidP="000D0E73">
      <w:pPr>
        <w:pStyle w:val="BodyText"/>
        <w:spacing w:afterLines="120" w:after="288"/>
        <w:ind w:right="302"/>
        <w:contextualSpacing/>
        <w:rPr>
          <w:rFonts w:ascii="Franklin Gothic Book" w:hAnsi="Franklin Gothic Book"/>
        </w:rPr>
      </w:pPr>
    </w:p>
    <w:p w14:paraId="570422A6" w14:textId="778C308F" w:rsidR="00B0448E" w:rsidRPr="008900D5" w:rsidRDefault="006264F1" w:rsidP="00B0448E">
      <w:pPr>
        <w:pStyle w:val="BodyText"/>
        <w:numPr>
          <w:ilvl w:val="0"/>
          <w:numId w:val="44"/>
        </w:numPr>
        <w:spacing w:afterLines="120" w:after="288"/>
        <w:ind w:left="360" w:right="302"/>
        <w:contextualSpacing/>
        <w:rPr>
          <w:rFonts w:ascii="Franklin Gothic Book" w:hAnsi="Franklin Gothic Book"/>
        </w:rPr>
      </w:pPr>
      <w:r w:rsidRPr="008900D5">
        <w:rPr>
          <w:rFonts w:ascii="Franklin Gothic Book" w:hAnsi="Franklin Gothic Book"/>
        </w:rPr>
        <w:t>E</w:t>
      </w:r>
      <w:r w:rsidR="00B0448E" w:rsidRPr="008900D5">
        <w:rPr>
          <w:rFonts w:ascii="Franklin Gothic Book" w:hAnsi="Franklin Gothic Book"/>
        </w:rPr>
        <w:t xml:space="preserve">xcept </w:t>
      </w:r>
      <w:r w:rsidRPr="008900D5">
        <w:rPr>
          <w:rFonts w:ascii="Franklin Gothic Book" w:hAnsi="Franklin Gothic Book"/>
        </w:rPr>
        <w:t xml:space="preserve">for </w:t>
      </w:r>
      <w:r w:rsidR="00B0448E" w:rsidRPr="008900D5">
        <w:rPr>
          <w:rFonts w:ascii="Franklin Gothic Book" w:hAnsi="Franklin Gothic Book"/>
        </w:rPr>
        <w:t>evacuating Trauma Centers</w:t>
      </w:r>
      <w:r w:rsidRPr="008900D5">
        <w:rPr>
          <w:rFonts w:ascii="Franklin Gothic Book" w:hAnsi="Franklin Gothic Book"/>
        </w:rPr>
        <w:t>, Trauma Centers</w:t>
      </w:r>
      <w:r w:rsidR="00B0448E" w:rsidRPr="008900D5">
        <w:rPr>
          <w:rFonts w:ascii="Franklin Gothic Book" w:hAnsi="Franklin Gothic Book"/>
        </w:rPr>
        <w:t xml:space="preserve"> will receive a total of 50 surge patients, 30 walk-in and 20 by EMS</w:t>
      </w:r>
      <w:r w:rsidR="00D92E1C" w:rsidRPr="008900D5">
        <w:rPr>
          <w:rFonts w:ascii="Franklin Gothic Book" w:hAnsi="Franklin Gothic Book"/>
        </w:rPr>
        <w:t xml:space="preserve"> (MCI)</w:t>
      </w:r>
      <w:r w:rsidR="00B0448E" w:rsidRPr="008900D5">
        <w:rPr>
          <w:rFonts w:ascii="Franklin Gothic Book" w:hAnsi="Franklin Gothic Book"/>
        </w:rPr>
        <w:t xml:space="preserve">. 20% of the patients arriving by EMS will require admission. </w:t>
      </w:r>
    </w:p>
    <w:p w14:paraId="585E3C7A" w14:textId="77777777" w:rsidR="00B0448E" w:rsidRPr="008900D5" w:rsidRDefault="00B0448E" w:rsidP="00B0448E">
      <w:pPr>
        <w:pStyle w:val="BodyText"/>
        <w:spacing w:afterLines="120" w:after="288"/>
        <w:ind w:left="360" w:right="302"/>
        <w:contextualSpacing/>
        <w:rPr>
          <w:rFonts w:ascii="Franklin Gothic Book" w:hAnsi="Franklin Gothic Book"/>
        </w:rPr>
      </w:pPr>
    </w:p>
    <w:p w14:paraId="027B71C5" w14:textId="2746C734" w:rsidR="00B0448E" w:rsidRPr="008900D5" w:rsidRDefault="00B0448E" w:rsidP="00B0448E">
      <w:pPr>
        <w:pStyle w:val="BodyText"/>
        <w:numPr>
          <w:ilvl w:val="0"/>
          <w:numId w:val="44"/>
        </w:numPr>
        <w:spacing w:afterLines="120" w:after="288"/>
        <w:ind w:left="360" w:right="302"/>
        <w:contextualSpacing/>
        <w:rPr>
          <w:rFonts w:ascii="Franklin Gothic Book" w:hAnsi="Franklin Gothic Book"/>
        </w:rPr>
      </w:pPr>
      <w:r w:rsidRPr="008900D5">
        <w:rPr>
          <w:rFonts w:ascii="Franklin Gothic Book" w:hAnsi="Franklin Gothic Book"/>
        </w:rPr>
        <w:t xml:space="preserve">Evacuating Trauma Centers will receive a total of </w:t>
      </w:r>
      <w:r w:rsidR="00911291" w:rsidRPr="008900D5">
        <w:rPr>
          <w:rFonts w:ascii="Franklin Gothic Book" w:hAnsi="Franklin Gothic Book"/>
        </w:rPr>
        <w:t>3</w:t>
      </w:r>
      <w:r w:rsidRPr="008900D5">
        <w:rPr>
          <w:rFonts w:ascii="Franklin Gothic Book" w:hAnsi="Franklin Gothic Book"/>
        </w:rPr>
        <w:t>0 surge patients by walk-in.</w:t>
      </w:r>
    </w:p>
    <w:p w14:paraId="6B9DB025" w14:textId="77777777" w:rsidR="00B0448E" w:rsidRPr="008900D5" w:rsidRDefault="00B0448E" w:rsidP="00B0448E">
      <w:pPr>
        <w:pStyle w:val="BodyText"/>
        <w:spacing w:afterLines="120" w:after="288"/>
        <w:ind w:left="360" w:right="302"/>
        <w:contextualSpacing/>
        <w:rPr>
          <w:rFonts w:ascii="Franklin Gothic Book" w:hAnsi="Franklin Gothic Book"/>
        </w:rPr>
      </w:pPr>
    </w:p>
    <w:p w14:paraId="1004FF29" w14:textId="5C96C3EA" w:rsidR="00B0448E" w:rsidRPr="008900D5" w:rsidRDefault="006264F1" w:rsidP="00CD5038">
      <w:pPr>
        <w:pStyle w:val="BodyText"/>
        <w:numPr>
          <w:ilvl w:val="0"/>
          <w:numId w:val="44"/>
        </w:numPr>
        <w:spacing w:afterLines="120" w:after="288"/>
        <w:ind w:left="360" w:right="302"/>
        <w:contextualSpacing/>
        <w:rPr>
          <w:rFonts w:ascii="Franklin Gothic Book" w:hAnsi="Franklin Gothic Book"/>
        </w:rPr>
      </w:pPr>
      <w:r w:rsidRPr="008900D5">
        <w:rPr>
          <w:rFonts w:ascii="Franklin Gothic Book" w:hAnsi="Franklin Gothic Book"/>
        </w:rPr>
        <w:t xml:space="preserve">Except for evacuating 9-1-1 receiving hospitals, </w:t>
      </w:r>
      <w:r w:rsidR="00B0448E" w:rsidRPr="008900D5">
        <w:rPr>
          <w:rFonts w:ascii="Franklin Gothic Book" w:hAnsi="Franklin Gothic Book"/>
        </w:rPr>
        <w:t>9-1-1 receiving hospitals (not including Trauma Centers</w:t>
      </w:r>
      <w:r w:rsidRPr="008900D5">
        <w:rPr>
          <w:rFonts w:ascii="Franklin Gothic Book" w:hAnsi="Franklin Gothic Book"/>
        </w:rPr>
        <w:t xml:space="preserve"> and</w:t>
      </w:r>
      <w:r w:rsidR="00B0448E" w:rsidRPr="008900D5">
        <w:rPr>
          <w:rFonts w:ascii="Franklin Gothic Book" w:hAnsi="Franklin Gothic Book"/>
        </w:rPr>
        <w:t xml:space="preserve"> Catalina Island Health</w:t>
      </w:r>
      <w:r w:rsidRPr="008900D5">
        <w:rPr>
          <w:rFonts w:ascii="Franklin Gothic Book" w:hAnsi="Franklin Gothic Book"/>
        </w:rPr>
        <w:t>)</w:t>
      </w:r>
      <w:r w:rsidR="00B0448E" w:rsidRPr="008900D5">
        <w:rPr>
          <w:rFonts w:ascii="Franklin Gothic Book" w:hAnsi="Franklin Gothic Book"/>
        </w:rPr>
        <w:t xml:space="preserve"> will receive a total of 25 surge patients, 15 walk-in and 10 by EMS</w:t>
      </w:r>
      <w:r w:rsidR="00D92E1C" w:rsidRPr="008900D5">
        <w:rPr>
          <w:rFonts w:ascii="Franklin Gothic Book" w:hAnsi="Franklin Gothic Book"/>
        </w:rPr>
        <w:t xml:space="preserve"> (MCI)</w:t>
      </w:r>
      <w:r w:rsidR="00B0448E" w:rsidRPr="008900D5">
        <w:rPr>
          <w:rFonts w:ascii="Franklin Gothic Book" w:hAnsi="Franklin Gothic Book"/>
        </w:rPr>
        <w:t>. 20% of the patients arriving by EMS will require admission.</w:t>
      </w:r>
    </w:p>
    <w:p w14:paraId="62F588D5" w14:textId="77777777" w:rsidR="00B0448E" w:rsidRPr="008900D5" w:rsidRDefault="00B0448E" w:rsidP="00B0448E">
      <w:pPr>
        <w:pStyle w:val="BodyText"/>
        <w:spacing w:afterLines="120" w:after="288"/>
        <w:ind w:left="360" w:right="302"/>
        <w:contextualSpacing/>
        <w:rPr>
          <w:rFonts w:ascii="Franklin Gothic Book" w:hAnsi="Franklin Gothic Book"/>
        </w:rPr>
      </w:pPr>
    </w:p>
    <w:p w14:paraId="662C20B7" w14:textId="2B0A4EA1" w:rsidR="00B0448E" w:rsidRPr="008900D5" w:rsidRDefault="001B0FA0" w:rsidP="00B0448E">
      <w:pPr>
        <w:pStyle w:val="BodyText"/>
        <w:numPr>
          <w:ilvl w:val="0"/>
          <w:numId w:val="44"/>
        </w:numPr>
        <w:spacing w:afterLines="120" w:after="288"/>
        <w:ind w:left="360" w:right="302"/>
        <w:contextualSpacing/>
        <w:rPr>
          <w:rFonts w:ascii="Franklin Gothic Book" w:hAnsi="Franklin Gothic Book"/>
        </w:rPr>
      </w:pPr>
      <w:r w:rsidRPr="008900D5">
        <w:rPr>
          <w:rFonts w:ascii="Franklin Gothic Book" w:hAnsi="Franklin Gothic Book"/>
        </w:rPr>
        <w:t xml:space="preserve">Evacuating </w:t>
      </w:r>
      <w:r w:rsidR="00B0448E" w:rsidRPr="008900D5">
        <w:rPr>
          <w:rFonts w:ascii="Franklin Gothic Book" w:hAnsi="Franklin Gothic Book"/>
        </w:rPr>
        <w:t xml:space="preserve">9-1-1 receiving hospitals will receive a total of </w:t>
      </w:r>
      <w:r w:rsidRPr="008900D5">
        <w:rPr>
          <w:rFonts w:ascii="Franklin Gothic Book" w:hAnsi="Franklin Gothic Book"/>
        </w:rPr>
        <w:t>1</w:t>
      </w:r>
      <w:r w:rsidR="00B0448E" w:rsidRPr="008900D5">
        <w:rPr>
          <w:rFonts w:ascii="Franklin Gothic Book" w:hAnsi="Franklin Gothic Book"/>
        </w:rPr>
        <w:t>5 surge patients</w:t>
      </w:r>
      <w:r w:rsidRPr="008900D5">
        <w:rPr>
          <w:rFonts w:ascii="Franklin Gothic Book" w:hAnsi="Franklin Gothic Book"/>
        </w:rPr>
        <w:t xml:space="preserve"> by</w:t>
      </w:r>
      <w:r w:rsidR="00B0448E" w:rsidRPr="008900D5">
        <w:rPr>
          <w:rFonts w:ascii="Franklin Gothic Book" w:hAnsi="Franklin Gothic Book"/>
        </w:rPr>
        <w:t xml:space="preserve"> walk-in</w:t>
      </w:r>
      <w:r w:rsidRPr="008900D5">
        <w:rPr>
          <w:rFonts w:ascii="Franklin Gothic Book" w:hAnsi="Franklin Gothic Book"/>
        </w:rPr>
        <w:t>.</w:t>
      </w:r>
    </w:p>
    <w:p w14:paraId="1F80682C" w14:textId="77777777" w:rsidR="00B0448E" w:rsidRPr="008900D5" w:rsidRDefault="00B0448E" w:rsidP="00B0448E">
      <w:pPr>
        <w:pStyle w:val="BodyText"/>
        <w:spacing w:afterLines="120" w:after="288"/>
        <w:ind w:left="360" w:right="302"/>
        <w:contextualSpacing/>
        <w:rPr>
          <w:rFonts w:ascii="Franklin Gothic Book" w:hAnsi="Franklin Gothic Book"/>
        </w:rPr>
      </w:pPr>
    </w:p>
    <w:p w14:paraId="2C69DB04" w14:textId="51E069C3" w:rsidR="00B0448E" w:rsidRPr="008900D5" w:rsidRDefault="00B0448E" w:rsidP="00CD5038">
      <w:pPr>
        <w:pStyle w:val="BodyText"/>
        <w:numPr>
          <w:ilvl w:val="0"/>
          <w:numId w:val="44"/>
        </w:numPr>
        <w:spacing w:afterLines="120" w:after="288"/>
        <w:ind w:left="360" w:right="302"/>
        <w:contextualSpacing/>
        <w:rPr>
          <w:rFonts w:ascii="Franklin Gothic Book" w:hAnsi="Franklin Gothic Book"/>
        </w:rPr>
      </w:pPr>
      <w:r w:rsidRPr="008900D5">
        <w:rPr>
          <w:rFonts w:ascii="Franklin Gothic Book" w:hAnsi="Franklin Gothic Book"/>
        </w:rPr>
        <w:t xml:space="preserve">Catalina Island Health will receive a total of 10 surge patients, 5 walk-in and 5 by </w:t>
      </w:r>
      <w:r w:rsidR="006264F1" w:rsidRPr="008900D5">
        <w:rPr>
          <w:rFonts w:ascii="Franklin Gothic Book" w:hAnsi="Franklin Gothic Book"/>
        </w:rPr>
        <w:t>BLS</w:t>
      </w:r>
      <w:r w:rsidRPr="008900D5">
        <w:rPr>
          <w:rFonts w:ascii="Franklin Gothic Book" w:hAnsi="Franklin Gothic Book"/>
        </w:rPr>
        <w:t xml:space="preserve">. </w:t>
      </w:r>
      <w:r w:rsidR="001B0FA0" w:rsidRPr="008900D5">
        <w:rPr>
          <w:rFonts w:ascii="Franklin Gothic Book" w:hAnsi="Franklin Gothic Book"/>
        </w:rPr>
        <w:t>2</w:t>
      </w:r>
      <w:r w:rsidRPr="008900D5">
        <w:rPr>
          <w:rFonts w:ascii="Franklin Gothic Book" w:hAnsi="Franklin Gothic Book"/>
        </w:rPr>
        <w:t xml:space="preserve">0% of the patients arriving by </w:t>
      </w:r>
      <w:r w:rsidR="006264F1" w:rsidRPr="008900D5">
        <w:rPr>
          <w:rFonts w:ascii="Franklin Gothic Book" w:hAnsi="Franklin Gothic Book"/>
        </w:rPr>
        <w:t>BLS</w:t>
      </w:r>
      <w:r w:rsidRPr="008900D5">
        <w:rPr>
          <w:rFonts w:ascii="Franklin Gothic Book" w:hAnsi="Franklin Gothic Book"/>
        </w:rPr>
        <w:t xml:space="preserve"> will require admission.</w:t>
      </w:r>
    </w:p>
    <w:p w14:paraId="7403F627" w14:textId="77777777" w:rsidR="00B0448E" w:rsidRPr="008900D5" w:rsidRDefault="00B0448E" w:rsidP="00B0448E">
      <w:pPr>
        <w:pStyle w:val="BodyText"/>
        <w:spacing w:afterLines="120" w:after="288"/>
        <w:ind w:left="360" w:right="302"/>
        <w:contextualSpacing/>
        <w:rPr>
          <w:rFonts w:ascii="Franklin Gothic Book" w:hAnsi="Franklin Gothic Book"/>
        </w:rPr>
      </w:pPr>
    </w:p>
    <w:p w14:paraId="57071DDE" w14:textId="585E13CB" w:rsidR="00B0448E" w:rsidRPr="008900D5" w:rsidRDefault="006264F1" w:rsidP="00B0448E">
      <w:pPr>
        <w:pStyle w:val="BodyText"/>
        <w:numPr>
          <w:ilvl w:val="0"/>
          <w:numId w:val="44"/>
        </w:numPr>
        <w:spacing w:afterLines="120" w:after="288"/>
        <w:ind w:left="360" w:right="302"/>
        <w:contextualSpacing/>
        <w:rPr>
          <w:rFonts w:ascii="Franklin Gothic Book" w:hAnsi="Franklin Gothic Book"/>
        </w:rPr>
      </w:pPr>
      <w:bookmarkStart w:id="46" w:name="_Hlk204591133"/>
      <w:r w:rsidRPr="008900D5">
        <w:rPr>
          <w:rFonts w:ascii="Franklin Gothic Book" w:hAnsi="Franklin Gothic Book"/>
        </w:rPr>
        <w:t xml:space="preserve">Except for evacuating Hospitals without Emergency Departments, </w:t>
      </w:r>
      <w:r w:rsidR="00B0448E" w:rsidRPr="008900D5">
        <w:rPr>
          <w:rFonts w:ascii="Franklin Gothic Book" w:hAnsi="Franklin Gothic Book"/>
        </w:rPr>
        <w:t>Hospitals without Emergency Departments</w:t>
      </w:r>
      <w:r w:rsidR="001B0FA0" w:rsidRPr="008900D5">
        <w:rPr>
          <w:rFonts w:ascii="Franklin Gothic Book" w:hAnsi="Franklin Gothic Book"/>
        </w:rPr>
        <w:t xml:space="preserve"> </w:t>
      </w:r>
      <w:r w:rsidR="00B0448E" w:rsidRPr="008900D5">
        <w:rPr>
          <w:rFonts w:ascii="Franklin Gothic Book" w:hAnsi="Franklin Gothic Book"/>
        </w:rPr>
        <w:t>will receive a total of 5 surge patients by walk-in.</w:t>
      </w:r>
    </w:p>
    <w:bookmarkEnd w:id="46"/>
    <w:p w14:paraId="536BBADE" w14:textId="77777777" w:rsidR="00B0448E" w:rsidRPr="008900D5" w:rsidRDefault="00B0448E" w:rsidP="000D0E73">
      <w:pPr>
        <w:pStyle w:val="BodyText"/>
        <w:spacing w:afterLines="120" w:after="288"/>
        <w:ind w:right="302"/>
        <w:contextualSpacing/>
        <w:rPr>
          <w:rFonts w:ascii="Franklin Gothic Book" w:hAnsi="Franklin Gothic Book"/>
        </w:rPr>
      </w:pPr>
    </w:p>
    <w:p w14:paraId="39B3CC81" w14:textId="5CEAB301" w:rsidR="001B0FA0" w:rsidRPr="00E169C8" w:rsidRDefault="001B0FA0" w:rsidP="001B0FA0">
      <w:pPr>
        <w:pStyle w:val="BodyText"/>
        <w:numPr>
          <w:ilvl w:val="0"/>
          <w:numId w:val="44"/>
        </w:numPr>
        <w:spacing w:afterLines="120" w:after="288"/>
        <w:ind w:left="360" w:right="302"/>
        <w:contextualSpacing/>
        <w:rPr>
          <w:rFonts w:ascii="Franklin Gothic Book" w:hAnsi="Franklin Gothic Book"/>
          <w:b/>
          <w:bCs/>
        </w:rPr>
      </w:pPr>
      <w:r w:rsidRPr="008900D5">
        <w:rPr>
          <w:rFonts w:ascii="Franklin Gothic Book" w:hAnsi="Franklin Gothic Book"/>
        </w:rPr>
        <w:t>Evacuating Hospitals without Emergency Departments</w:t>
      </w:r>
      <w:r w:rsidR="00E169C8" w:rsidRPr="008900D5">
        <w:rPr>
          <w:rFonts w:ascii="Franklin Gothic Book" w:hAnsi="Franklin Gothic Book"/>
        </w:rPr>
        <w:t xml:space="preserve"> </w:t>
      </w:r>
      <w:r>
        <w:rPr>
          <w:rFonts w:ascii="Franklin Gothic Book" w:hAnsi="Franklin Gothic Book"/>
        </w:rPr>
        <w:t>will not receive any</w:t>
      </w:r>
      <w:r w:rsidR="00EF217A">
        <w:rPr>
          <w:rFonts w:ascii="Franklin Gothic Book" w:hAnsi="Franklin Gothic Book"/>
        </w:rPr>
        <w:t xml:space="preserve"> additional </w:t>
      </w:r>
      <w:r>
        <w:rPr>
          <w:rFonts w:ascii="Franklin Gothic Book" w:hAnsi="Franklin Gothic Book"/>
        </w:rPr>
        <w:t xml:space="preserve">surge patients. </w:t>
      </w:r>
    </w:p>
    <w:p w14:paraId="56C01D3F" w14:textId="77777777" w:rsidR="00E169C8" w:rsidRDefault="00E169C8" w:rsidP="00E169C8">
      <w:pPr>
        <w:pStyle w:val="ListParagraph"/>
        <w:rPr>
          <w:rFonts w:ascii="Franklin Gothic Book" w:hAnsi="Franklin Gothic Book"/>
          <w:b/>
          <w:bCs/>
        </w:rPr>
      </w:pPr>
    </w:p>
    <w:p w14:paraId="417E4CC1" w14:textId="4C222CC7" w:rsidR="00180BF6" w:rsidRDefault="00E94084" w:rsidP="00FC7FB2">
      <w:pPr>
        <w:pStyle w:val="BodyText"/>
        <w:spacing w:afterLines="120" w:after="288"/>
        <w:ind w:right="299"/>
        <w:rPr>
          <w:rFonts w:ascii="Franklin Gothic Book" w:hAnsi="Franklin Gothic Book"/>
          <w:b/>
        </w:rPr>
      </w:pPr>
      <w:r>
        <w:rPr>
          <w:rFonts w:ascii="Franklin Gothic Book" w:hAnsi="Franklin Gothic Book"/>
          <w:b/>
        </w:rPr>
        <w:t>First Earthquake (M6.3 Earthquake)</w:t>
      </w:r>
      <w:r w:rsidR="00054E43">
        <w:rPr>
          <w:rFonts w:ascii="Franklin Gothic Book" w:hAnsi="Franklin Gothic Book"/>
          <w:b/>
        </w:rPr>
        <w:t xml:space="preserve">: Patient Surge </w:t>
      </w:r>
      <w:r w:rsidR="00BA4D4E">
        <w:rPr>
          <w:rFonts w:ascii="Franklin Gothic Book" w:hAnsi="Franklin Gothic Book"/>
          <w:b/>
        </w:rPr>
        <w:t>(All Hospitals)</w:t>
      </w:r>
    </w:p>
    <w:p w14:paraId="1A549773" w14:textId="77777777" w:rsidR="00CE02C5" w:rsidRDefault="003A7016" w:rsidP="00FC7FB2">
      <w:pPr>
        <w:pStyle w:val="BodyText"/>
        <w:spacing w:afterLines="120" w:after="288"/>
        <w:ind w:right="302"/>
        <w:contextualSpacing/>
        <w:rPr>
          <w:rFonts w:ascii="Franklin Gothic Book" w:hAnsi="Franklin Gothic Book"/>
        </w:rPr>
      </w:pPr>
      <w:bookmarkStart w:id="47" w:name="_Hlk113441112"/>
      <w:r w:rsidRPr="003A7016">
        <w:rPr>
          <w:rFonts w:ascii="Franklin Gothic Book" w:hAnsi="Franklin Gothic Book"/>
        </w:rPr>
        <w:t xml:space="preserve">The initial </w:t>
      </w:r>
      <w:r w:rsidR="00054E43">
        <w:rPr>
          <w:rFonts w:ascii="Franklin Gothic Book" w:hAnsi="Franklin Gothic Book"/>
        </w:rPr>
        <w:t>M</w:t>
      </w:r>
      <w:r w:rsidRPr="003A7016">
        <w:rPr>
          <w:rFonts w:ascii="Franklin Gothic Book" w:hAnsi="Franklin Gothic Book"/>
        </w:rPr>
        <w:t>6.3 earthquake is intended to cause a mild surge to drive play to meet surge requirement</w:t>
      </w:r>
      <w:r>
        <w:rPr>
          <w:rFonts w:ascii="Franklin Gothic Book" w:hAnsi="Franklin Gothic Book"/>
        </w:rPr>
        <w:t>s</w:t>
      </w:r>
      <w:r w:rsidR="000D0E73">
        <w:rPr>
          <w:rFonts w:ascii="Franklin Gothic Book" w:hAnsi="Franklin Gothic Book"/>
        </w:rPr>
        <w:t xml:space="preserve"> as indicated in the Patient Distribution Plan above</w:t>
      </w:r>
      <w:r>
        <w:rPr>
          <w:rFonts w:ascii="Franklin Gothic Book" w:hAnsi="Franklin Gothic Book"/>
        </w:rPr>
        <w:t>.</w:t>
      </w:r>
    </w:p>
    <w:p w14:paraId="5D1BCB2C" w14:textId="77777777" w:rsidR="00CE02C5" w:rsidRDefault="00CE02C5" w:rsidP="00FC7FB2">
      <w:pPr>
        <w:pStyle w:val="BodyText"/>
        <w:spacing w:afterLines="120" w:after="288"/>
        <w:ind w:right="302"/>
        <w:contextualSpacing/>
        <w:rPr>
          <w:rFonts w:ascii="Franklin Gothic Book" w:hAnsi="Franklin Gothic Book"/>
        </w:rPr>
      </w:pPr>
    </w:p>
    <w:p w14:paraId="6BA1BE17" w14:textId="0E8363BB" w:rsidR="000728DC" w:rsidRPr="00D92E1C" w:rsidRDefault="000728DC" w:rsidP="000728DC">
      <w:pPr>
        <w:pStyle w:val="BodyText"/>
        <w:contextualSpacing/>
        <w:rPr>
          <w:rFonts w:ascii="Franklin Gothic Book" w:hAnsi="Franklin Gothic Book" w:cs="Arial"/>
        </w:rPr>
      </w:pPr>
      <w:r w:rsidRPr="00D92E1C">
        <w:rPr>
          <w:rFonts w:ascii="Franklin Gothic Book" w:hAnsi="Franklin Gothic Book" w:cs="Arial"/>
        </w:rPr>
        <w:t>The MAC will initiate a ReddiNet MCI poll titled, “</w:t>
      </w:r>
      <w:r w:rsidRPr="00D92E1C">
        <w:rPr>
          <w:rFonts w:ascii="Franklin Gothic Book" w:hAnsi="Franklin Gothic Book" w:cs="Arial"/>
          <w:b/>
          <w:bCs/>
          <w:i/>
          <w:iCs/>
        </w:rPr>
        <w:t>2025 AMHE Earthquake”</w:t>
      </w:r>
      <w:r w:rsidRPr="00D92E1C">
        <w:rPr>
          <w:rFonts w:ascii="Franklin Gothic Book" w:hAnsi="Franklin Gothic Book" w:cs="Arial"/>
        </w:rPr>
        <w:t>.</w:t>
      </w:r>
      <w:r w:rsidR="00ED3AD4">
        <w:rPr>
          <w:rFonts w:ascii="Franklin Gothic Book" w:hAnsi="Franklin Gothic Book" w:cs="Arial"/>
        </w:rPr>
        <w:t xml:space="preserve"> </w:t>
      </w:r>
      <w:r w:rsidR="00ED3AD4" w:rsidRPr="00D92E1C">
        <w:rPr>
          <w:rFonts w:ascii="Franklin Gothic Book" w:hAnsi="Franklin Gothic Book" w:cs="Arial"/>
        </w:rPr>
        <w:t>Each facility must update the MCI victim list in ReddiNet for</w:t>
      </w:r>
      <w:r w:rsidR="00ED3AD4" w:rsidRPr="00D92E1C">
        <w:rPr>
          <w:rFonts w:ascii="Franklin Gothic Book" w:hAnsi="Franklin Gothic Book" w:cs="Arial"/>
          <w:b/>
          <w:bCs/>
        </w:rPr>
        <w:t xml:space="preserve"> all</w:t>
      </w:r>
      <w:r w:rsidR="00ED3AD4" w:rsidRPr="00D92E1C">
        <w:rPr>
          <w:rFonts w:ascii="Franklin Gothic Book" w:hAnsi="Franklin Gothic Book" w:cs="Arial"/>
        </w:rPr>
        <w:t xml:space="preserve"> patients </w:t>
      </w:r>
      <w:r w:rsidR="00ED3AD4">
        <w:rPr>
          <w:rFonts w:ascii="Franklin Gothic Book" w:hAnsi="Franklin Gothic Book" w:cs="Arial"/>
        </w:rPr>
        <w:t xml:space="preserve">in </w:t>
      </w:r>
      <w:r w:rsidR="00ED3AD4" w:rsidRPr="00D92E1C">
        <w:rPr>
          <w:rFonts w:ascii="Franklin Gothic Book" w:hAnsi="Franklin Gothic Book" w:cs="Arial"/>
        </w:rPr>
        <w:t xml:space="preserve">the emergency department related to the earthquake.   </w:t>
      </w:r>
    </w:p>
    <w:p w14:paraId="30654973" w14:textId="77777777" w:rsidR="00FC7FB2" w:rsidRDefault="00FC7FB2" w:rsidP="00FC7FB2">
      <w:pPr>
        <w:pStyle w:val="BodyText"/>
        <w:spacing w:afterLines="120" w:after="288"/>
        <w:ind w:right="302"/>
        <w:contextualSpacing/>
        <w:rPr>
          <w:rFonts w:ascii="Franklin Gothic Book" w:hAnsi="Franklin Gothic Book"/>
        </w:rPr>
      </w:pPr>
    </w:p>
    <w:p w14:paraId="77118BAC" w14:textId="27CABB98" w:rsidR="004A372B" w:rsidRDefault="00E94084" w:rsidP="00FC7FB2">
      <w:pPr>
        <w:pStyle w:val="BodyText"/>
        <w:spacing w:afterLines="120" w:after="288"/>
        <w:ind w:right="302"/>
        <w:contextualSpacing/>
        <w:rPr>
          <w:rFonts w:ascii="Franklin Gothic Book" w:hAnsi="Franklin Gothic Book"/>
        </w:rPr>
      </w:pPr>
      <w:bookmarkStart w:id="48" w:name="_Hlk204675367"/>
      <w:r>
        <w:rPr>
          <w:rFonts w:ascii="Franklin Gothic Book" w:hAnsi="Franklin Gothic Book"/>
        </w:rPr>
        <w:t xml:space="preserve">All </w:t>
      </w:r>
      <w:r w:rsidR="00FD5DD7" w:rsidRPr="00FD5DD7">
        <w:rPr>
          <w:rFonts w:ascii="Franklin Gothic Book" w:hAnsi="Franklin Gothic Book"/>
        </w:rPr>
        <w:t>Hospitals with an Emergency Department</w:t>
      </w:r>
      <w:r w:rsidR="002C079A">
        <w:rPr>
          <w:rFonts w:ascii="Franklin Gothic Book" w:hAnsi="Franklin Gothic Book"/>
        </w:rPr>
        <w:t xml:space="preserve"> (9-1-1 receiving)</w:t>
      </w:r>
      <w:r w:rsidR="00FD5DD7" w:rsidRPr="00FD5DD7">
        <w:rPr>
          <w:rFonts w:ascii="Franklin Gothic Book" w:hAnsi="Franklin Gothic Book"/>
        </w:rPr>
        <w:t xml:space="preserve"> </w:t>
      </w:r>
      <w:r w:rsidR="00552D86" w:rsidRPr="00552D86">
        <w:rPr>
          <w:rFonts w:ascii="Franklin Gothic Book" w:hAnsi="Franklin Gothic Book"/>
        </w:rPr>
        <w:t>will receive surge patients by EMS via the ReddiNet MCI Module.</w:t>
      </w:r>
      <w:r w:rsidR="00D92E1C">
        <w:rPr>
          <w:rFonts w:ascii="Franklin Gothic Book" w:hAnsi="Franklin Gothic Book"/>
        </w:rPr>
        <w:t xml:space="preserve"> </w:t>
      </w:r>
      <w:bookmarkEnd w:id="48"/>
      <w:r w:rsidR="00DE112E">
        <w:rPr>
          <w:rFonts w:ascii="Franklin Gothic Book" w:hAnsi="Franklin Gothic Book"/>
        </w:rPr>
        <w:t>At least 10% of the surge patients arriving</w:t>
      </w:r>
      <w:r w:rsidR="004B5821">
        <w:rPr>
          <w:rFonts w:ascii="Franklin Gothic Book" w:hAnsi="Franklin Gothic Book"/>
        </w:rPr>
        <w:t xml:space="preserve"> by </w:t>
      </w:r>
      <w:r w:rsidR="000728DC">
        <w:rPr>
          <w:rFonts w:ascii="Franklin Gothic Book" w:hAnsi="Franklin Gothic Book"/>
        </w:rPr>
        <w:t>EMS</w:t>
      </w:r>
      <w:r w:rsidR="00DE112E">
        <w:rPr>
          <w:rFonts w:ascii="Franklin Gothic Book" w:hAnsi="Franklin Gothic Book"/>
        </w:rPr>
        <w:t xml:space="preserve"> to </w:t>
      </w:r>
      <w:r w:rsidR="0092020C">
        <w:rPr>
          <w:rFonts w:ascii="Franklin Gothic Book" w:hAnsi="Franklin Gothic Book"/>
        </w:rPr>
        <w:t xml:space="preserve">the </w:t>
      </w:r>
      <w:r w:rsidR="00DE112E">
        <w:rPr>
          <w:rFonts w:ascii="Franklin Gothic Book" w:hAnsi="Franklin Gothic Book"/>
        </w:rPr>
        <w:t xml:space="preserve">emergency department must meet admission criteria and be admitted to </w:t>
      </w:r>
      <w:r w:rsidR="0092020C">
        <w:rPr>
          <w:rFonts w:ascii="Franklin Gothic Book" w:hAnsi="Franklin Gothic Book"/>
        </w:rPr>
        <w:t>the hospital</w:t>
      </w:r>
      <w:r w:rsidR="00DE112E">
        <w:rPr>
          <w:rFonts w:ascii="Franklin Gothic Book" w:hAnsi="Franklin Gothic Book"/>
        </w:rPr>
        <w:t>.</w:t>
      </w:r>
    </w:p>
    <w:p w14:paraId="0FFDFB19" w14:textId="77777777" w:rsidR="004A372B" w:rsidRDefault="004A372B" w:rsidP="00FC7FB2">
      <w:pPr>
        <w:pStyle w:val="BodyText"/>
        <w:spacing w:afterLines="120" w:after="288"/>
        <w:ind w:right="302"/>
        <w:contextualSpacing/>
        <w:rPr>
          <w:rFonts w:ascii="Franklin Gothic Book" w:hAnsi="Franklin Gothic Book"/>
        </w:rPr>
      </w:pPr>
    </w:p>
    <w:p w14:paraId="7E947CAD" w14:textId="6028958C" w:rsidR="00E169C8" w:rsidRDefault="004B5821" w:rsidP="00FC7FB2">
      <w:pPr>
        <w:pStyle w:val="BodyText"/>
        <w:spacing w:afterLines="120" w:after="288"/>
        <w:ind w:right="302"/>
        <w:contextualSpacing/>
        <w:rPr>
          <w:rFonts w:ascii="Franklin Gothic Book" w:hAnsi="Franklin Gothic Book"/>
        </w:rPr>
      </w:pPr>
      <w:r>
        <w:rPr>
          <w:rFonts w:ascii="Franklin Gothic Book" w:hAnsi="Franklin Gothic Book"/>
        </w:rPr>
        <w:t xml:space="preserve">In addition, hospitals are encouraged to simulate receiving </w:t>
      </w:r>
      <w:r w:rsidR="00E169C8">
        <w:rPr>
          <w:rFonts w:ascii="Franklin Gothic Book" w:hAnsi="Franklin Gothic Book"/>
        </w:rPr>
        <w:t>walk-in (</w:t>
      </w:r>
      <w:r>
        <w:rPr>
          <w:rFonts w:ascii="Franklin Gothic Book" w:hAnsi="Franklin Gothic Book"/>
        </w:rPr>
        <w:t>self-transport</w:t>
      </w:r>
      <w:r w:rsidR="00E169C8">
        <w:rPr>
          <w:rFonts w:ascii="Franklin Gothic Book" w:hAnsi="Franklin Gothic Book"/>
        </w:rPr>
        <w:t>)</w:t>
      </w:r>
      <w:r>
        <w:rPr>
          <w:rFonts w:ascii="Franklin Gothic Book" w:hAnsi="Franklin Gothic Book"/>
        </w:rPr>
        <w:t xml:space="preserve"> patients.</w:t>
      </w:r>
    </w:p>
    <w:p w14:paraId="7C7E9594" w14:textId="77777777" w:rsidR="00E169C8" w:rsidRDefault="00E169C8" w:rsidP="00FC7FB2">
      <w:pPr>
        <w:pStyle w:val="BodyText"/>
        <w:spacing w:afterLines="120" w:after="288"/>
        <w:ind w:right="302"/>
        <w:contextualSpacing/>
        <w:rPr>
          <w:rFonts w:ascii="Franklin Gothic Book" w:hAnsi="Franklin Gothic Book"/>
        </w:rPr>
      </w:pPr>
    </w:p>
    <w:p w14:paraId="37CBBED1" w14:textId="46AD2C05" w:rsidR="00FC7FB2" w:rsidRDefault="00D72883" w:rsidP="00FC7FB2">
      <w:pPr>
        <w:pStyle w:val="BodyText"/>
        <w:spacing w:afterLines="120" w:after="288"/>
        <w:ind w:right="302"/>
        <w:contextualSpacing/>
        <w:rPr>
          <w:rFonts w:ascii="Franklin Gothic Book" w:hAnsi="Franklin Gothic Book"/>
        </w:rPr>
      </w:pPr>
      <w:r>
        <w:rPr>
          <w:rFonts w:ascii="Franklin Gothic Book" w:hAnsi="Franklin Gothic Book"/>
        </w:rPr>
        <w:t>Following the 2019 Ridgecrest earthquake, most walk-in patients to the Ridgecrest Regional Hospital emergency department were from existing health issues and medication</w:t>
      </w:r>
      <w:r w:rsidR="00037569">
        <w:rPr>
          <w:rFonts w:ascii="Franklin Gothic Book" w:hAnsi="Franklin Gothic Book"/>
        </w:rPr>
        <w:t xml:space="preserve"> need</w:t>
      </w:r>
      <w:r>
        <w:rPr>
          <w:rFonts w:ascii="Franklin Gothic Book" w:hAnsi="Franklin Gothic Book"/>
        </w:rPr>
        <w:t>s.</w:t>
      </w:r>
    </w:p>
    <w:p w14:paraId="0496C0B9" w14:textId="77777777" w:rsidR="00FC7FB2" w:rsidRDefault="00FC7FB2" w:rsidP="00FC7FB2">
      <w:pPr>
        <w:pStyle w:val="BodyText"/>
        <w:spacing w:afterLines="120" w:after="288"/>
        <w:ind w:right="302"/>
        <w:contextualSpacing/>
        <w:rPr>
          <w:rFonts w:ascii="Franklin Gothic Book" w:hAnsi="Franklin Gothic Book"/>
        </w:rPr>
      </w:pPr>
    </w:p>
    <w:p w14:paraId="0A9F7DF1" w14:textId="2D09434B" w:rsidR="00E94084" w:rsidRDefault="00E94084" w:rsidP="00E94084">
      <w:pPr>
        <w:pStyle w:val="BodyText"/>
        <w:spacing w:afterLines="120" w:after="288"/>
        <w:ind w:right="299"/>
        <w:rPr>
          <w:rFonts w:ascii="Franklin Gothic Book" w:hAnsi="Franklin Gothic Book"/>
          <w:b/>
        </w:rPr>
      </w:pPr>
      <w:bookmarkStart w:id="49" w:name="_Hlk202452901"/>
      <w:bookmarkEnd w:id="47"/>
      <w:r>
        <w:rPr>
          <w:rFonts w:ascii="Franklin Gothic Book" w:hAnsi="Franklin Gothic Book"/>
          <w:b/>
        </w:rPr>
        <w:t>Second Earthquake (M6.8 Earthquake)</w:t>
      </w:r>
      <w:r w:rsidR="00D7005A">
        <w:rPr>
          <w:rFonts w:ascii="Franklin Gothic Book" w:hAnsi="Franklin Gothic Book"/>
          <w:b/>
        </w:rPr>
        <w:t xml:space="preserve"> – Patient Surge</w:t>
      </w:r>
      <w:r w:rsidR="00BA4D4E">
        <w:rPr>
          <w:rFonts w:ascii="Franklin Gothic Book" w:hAnsi="Franklin Gothic Book"/>
          <w:b/>
        </w:rPr>
        <w:t xml:space="preserve"> (Only Non-Evacuating Hospitals)</w:t>
      </w:r>
    </w:p>
    <w:bookmarkEnd w:id="49"/>
    <w:p w14:paraId="5A2F5F6F" w14:textId="4662E735" w:rsidR="003A7016" w:rsidRDefault="003A7016" w:rsidP="00E94084">
      <w:pPr>
        <w:pStyle w:val="BodyText"/>
        <w:spacing w:afterLines="120" w:after="288"/>
        <w:ind w:right="302"/>
        <w:contextualSpacing/>
        <w:rPr>
          <w:rFonts w:ascii="Franklin Gothic Book" w:hAnsi="Franklin Gothic Book"/>
        </w:rPr>
      </w:pPr>
      <w:r w:rsidRPr="003A7016">
        <w:rPr>
          <w:rFonts w:ascii="Franklin Gothic Book" w:hAnsi="Franklin Gothic Book"/>
        </w:rPr>
        <w:t xml:space="preserve">The </w:t>
      </w:r>
      <w:r w:rsidR="00054E43">
        <w:rPr>
          <w:rFonts w:ascii="Franklin Gothic Book" w:hAnsi="Franklin Gothic Book"/>
        </w:rPr>
        <w:t>M</w:t>
      </w:r>
      <w:r w:rsidRPr="003A7016">
        <w:rPr>
          <w:rFonts w:ascii="Franklin Gothic Book" w:hAnsi="Franklin Gothic Book"/>
        </w:rPr>
        <w:t>6.8 earthquake is intended to cause a second patient surge to drive play to meet the surge requirement</w:t>
      </w:r>
      <w:r w:rsidR="00BA4D4E">
        <w:rPr>
          <w:rFonts w:ascii="Franklin Gothic Book" w:hAnsi="Franklin Gothic Book"/>
        </w:rPr>
        <w:t>s</w:t>
      </w:r>
      <w:r w:rsidR="006261EF">
        <w:rPr>
          <w:rFonts w:ascii="Franklin Gothic Book" w:hAnsi="Franklin Gothic Book"/>
        </w:rPr>
        <w:t xml:space="preserve"> as indicated in the Patient Distribution Plan above.</w:t>
      </w:r>
      <w:r w:rsidR="00D7005A">
        <w:rPr>
          <w:rFonts w:ascii="Franklin Gothic Book" w:hAnsi="Franklin Gothic Book"/>
        </w:rPr>
        <w:t xml:space="preserve"> </w:t>
      </w:r>
    </w:p>
    <w:p w14:paraId="7E3B034A" w14:textId="77777777" w:rsidR="003A7016" w:rsidRDefault="003A7016" w:rsidP="00E94084">
      <w:pPr>
        <w:pStyle w:val="BodyText"/>
        <w:spacing w:afterLines="120" w:after="288"/>
        <w:ind w:right="302"/>
        <w:contextualSpacing/>
        <w:rPr>
          <w:rFonts w:ascii="Franklin Gothic Book" w:hAnsi="Franklin Gothic Book"/>
        </w:rPr>
      </w:pPr>
    </w:p>
    <w:p w14:paraId="24A77699" w14:textId="2C698EE5" w:rsidR="00E94084" w:rsidRDefault="004A372B" w:rsidP="00E94084">
      <w:pPr>
        <w:pStyle w:val="BodyText"/>
        <w:spacing w:afterLines="120" w:after="288"/>
        <w:ind w:right="302"/>
        <w:contextualSpacing/>
        <w:rPr>
          <w:rFonts w:ascii="Franklin Gothic Book" w:hAnsi="Franklin Gothic Book"/>
        </w:rPr>
      </w:pPr>
      <w:r>
        <w:rPr>
          <w:rFonts w:ascii="Franklin Gothic Book" w:hAnsi="Franklin Gothic Book"/>
        </w:rPr>
        <w:t>A</w:t>
      </w:r>
      <w:r w:rsidR="009E1AF1">
        <w:rPr>
          <w:rFonts w:ascii="Franklin Gothic Book" w:hAnsi="Franklin Gothic Book"/>
        </w:rPr>
        <w:t>ll H</w:t>
      </w:r>
      <w:r w:rsidR="00E94084" w:rsidRPr="00FD5DD7">
        <w:rPr>
          <w:rFonts w:ascii="Franklin Gothic Book" w:hAnsi="Franklin Gothic Book"/>
        </w:rPr>
        <w:t xml:space="preserve">ospitals with an </w:t>
      </w:r>
      <w:r w:rsidR="00E94084" w:rsidRPr="0092020C">
        <w:rPr>
          <w:rFonts w:ascii="Franklin Gothic Book" w:hAnsi="Franklin Gothic Book"/>
        </w:rPr>
        <w:t>Emergency Department</w:t>
      </w:r>
      <w:r w:rsidR="000728DC">
        <w:rPr>
          <w:rFonts w:ascii="Franklin Gothic Book" w:hAnsi="Franklin Gothic Book"/>
        </w:rPr>
        <w:t xml:space="preserve"> (9-1-1 receiving), </w:t>
      </w:r>
      <w:r w:rsidR="000728DC" w:rsidRPr="000728DC">
        <w:rPr>
          <w:rFonts w:ascii="Franklin Gothic Book" w:hAnsi="Franklin Gothic Book"/>
          <w:b/>
          <w:bCs/>
        </w:rPr>
        <w:t>except Evacuating Hospitals,</w:t>
      </w:r>
      <w:r w:rsidR="000728DC">
        <w:rPr>
          <w:rFonts w:ascii="Franklin Gothic Book" w:hAnsi="Franklin Gothic Book"/>
        </w:rPr>
        <w:t xml:space="preserve"> </w:t>
      </w:r>
      <w:r w:rsidR="00E94084" w:rsidRPr="0092020C">
        <w:rPr>
          <w:rFonts w:ascii="Franklin Gothic Book" w:hAnsi="Franklin Gothic Book"/>
        </w:rPr>
        <w:t>will receive</w:t>
      </w:r>
      <w:r w:rsidR="009E1AF1">
        <w:rPr>
          <w:rFonts w:ascii="Franklin Gothic Book" w:hAnsi="Franklin Gothic Book"/>
        </w:rPr>
        <w:t xml:space="preserve"> </w:t>
      </w:r>
      <w:r w:rsidR="00E94084" w:rsidRPr="0092020C">
        <w:rPr>
          <w:rFonts w:ascii="Franklin Gothic Book" w:hAnsi="Franklin Gothic Book"/>
        </w:rPr>
        <w:t xml:space="preserve">surge patients by </w:t>
      </w:r>
      <w:r w:rsidR="0092020C" w:rsidRPr="0092020C">
        <w:rPr>
          <w:rFonts w:ascii="Franklin Gothic Book" w:hAnsi="Franklin Gothic Book"/>
        </w:rPr>
        <w:t xml:space="preserve">EMS via the </w:t>
      </w:r>
      <w:r w:rsidR="00E94084" w:rsidRPr="0092020C">
        <w:rPr>
          <w:rFonts w:ascii="Franklin Gothic Book" w:hAnsi="Franklin Gothic Book"/>
        </w:rPr>
        <w:t>ReddiNet MCI Module.</w:t>
      </w:r>
      <w:r w:rsidR="00E94084">
        <w:rPr>
          <w:rFonts w:ascii="Franklin Gothic Book" w:hAnsi="Franklin Gothic Book"/>
        </w:rPr>
        <w:t xml:space="preserve"> </w:t>
      </w:r>
      <w:r w:rsidR="006261EF" w:rsidRPr="006261EF">
        <w:rPr>
          <w:rFonts w:ascii="Franklin Gothic Book" w:hAnsi="Franklin Gothic Book"/>
        </w:rPr>
        <w:t>At least 20% of the surge patients arriving</w:t>
      </w:r>
      <w:r w:rsidR="000728DC">
        <w:rPr>
          <w:rFonts w:ascii="Franklin Gothic Book" w:hAnsi="Franklin Gothic Book"/>
        </w:rPr>
        <w:t xml:space="preserve"> by EMS</w:t>
      </w:r>
      <w:r w:rsidR="006261EF" w:rsidRPr="006261EF">
        <w:rPr>
          <w:rFonts w:ascii="Franklin Gothic Book" w:hAnsi="Franklin Gothic Book"/>
        </w:rPr>
        <w:t xml:space="preserve"> to the emergency department must meet admission criteria and be admitted to the hospital.   </w:t>
      </w:r>
    </w:p>
    <w:p w14:paraId="477DA33F" w14:textId="77777777" w:rsidR="00E94084" w:rsidRDefault="00E94084" w:rsidP="00E94084">
      <w:pPr>
        <w:pStyle w:val="BodyText"/>
        <w:spacing w:afterLines="120" w:after="288"/>
        <w:ind w:right="302"/>
        <w:contextualSpacing/>
        <w:rPr>
          <w:rFonts w:ascii="Franklin Gothic Book" w:hAnsi="Franklin Gothic Book"/>
        </w:rPr>
      </w:pPr>
    </w:p>
    <w:p w14:paraId="7ED7017D" w14:textId="7CF34C65" w:rsidR="00D92E1C" w:rsidRPr="00D92E1C" w:rsidRDefault="00D92E1C" w:rsidP="00D92E1C">
      <w:pPr>
        <w:pStyle w:val="BodyText"/>
        <w:contextualSpacing/>
        <w:rPr>
          <w:rFonts w:ascii="Franklin Gothic Book" w:hAnsi="Franklin Gothic Book" w:cs="Arial"/>
        </w:rPr>
      </w:pPr>
      <w:r w:rsidRPr="00D92E1C">
        <w:rPr>
          <w:rFonts w:ascii="Franklin Gothic Book" w:hAnsi="Franklin Gothic Book" w:cs="Arial"/>
        </w:rPr>
        <w:t xml:space="preserve">The MAC will </w:t>
      </w:r>
      <w:r w:rsidR="00ED3AD4">
        <w:rPr>
          <w:rFonts w:ascii="Franklin Gothic Book" w:hAnsi="Franklin Gothic Book" w:cs="Arial"/>
        </w:rPr>
        <w:t xml:space="preserve">either repoll the initial ReddiNet MCI poll </w:t>
      </w:r>
      <w:r w:rsidRPr="00D92E1C">
        <w:rPr>
          <w:rFonts w:ascii="Franklin Gothic Book" w:hAnsi="Franklin Gothic Book" w:cs="Arial"/>
        </w:rPr>
        <w:t>titled, “</w:t>
      </w:r>
      <w:r w:rsidRPr="00D92E1C">
        <w:rPr>
          <w:rFonts w:ascii="Franklin Gothic Book" w:hAnsi="Franklin Gothic Book" w:cs="Arial"/>
          <w:b/>
          <w:bCs/>
          <w:i/>
          <w:iCs/>
        </w:rPr>
        <w:t>2025 AMHE Earthquake”</w:t>
      </w:r>
      <w:r w:rsidR="00ED3AD4">
        <w:rPr>
          <w:rFonts w:ascii="Franklin Gothic Book" w:hAnsi="Franklin Gothic Book" w:cs="Arial"/>
        </w:rPr>
        <w:t xml:space="preserve"> or will initiate another MCI poll. MAC staff will determine during the exercise.</w:t>
      </w:r>
    </w:p>
    <w:p w14:paraId="18B0AFD5" w14:textId="77777777" w:rsidR="00D92E1C" w:rsidRDefault="00D92E1C" w:rsidP="00D92E1C">
      <w:pPr>
        <w:pStyle w:val="BodyText"/>
        <w:contextualSpacing/>
        <w:rPr>
          <w:rFonts w:ascii="Franklin Gothic Book" w:hAnsi="Franklin Gothic Book" w:cs="Arial"/>
        </w:rPr>
      </w:pPr>
      <w:bookmarkStart w:id="50" w:name="_Hlk204591852"/>
    </w:p>
    <w:p w14:paraId="19610A3B" w14:textId="56167991" w:rsidR="00D92E1C" w:rsidRPr="00D92E1C" w:rsidRDefault="00D92E1C" w:rsidP="00D92E1C">
      <w:pPr>
        <w:pStyle w:val="BodyText"/>
        <w:contextualSpacing/>
        <w:rPr>
          <w:rFonts w:ascii="Franklin Gothic Book" w:hAnsi="Franklin Gothic Book" w:cs="Arial"/>
        </w:rPr>
      </w:pPr>
      <w:r w:rsidRPr="00D92E1C">
        <w:rPr>
          <w:rFonts w:ascii="Franklin Gothic Book" w:hAnsi="Franklin Gothic Book" w:cs="Arial"/>
        </w:rPr>
        <w:t xml:space="preserve">Each 911-receiving hospital will respond to the MCI poll and </w:t>
      </w:r>
      <w:r w:rsidR="00ED3AD4">
        <w:rPr>
          <w:rFonts w:ascii="Franklin Gothic Book" w:hAnsi="Franklin Gothic Book" w:cs="Arial"/>
        </w:rPr>
        <w:t>re-</w:t>
      </w:r>
      <w:r w:rsidRPr="00D92E1C">
        <w:rPr>
          <w:rFonts w:ascii="Franklin Gothic Book" w:hAnsi="Franklin Gothic Book" w:cs="Arial"/>
        </w:rPr>
        <w:t>enter</w:t>
      </w:r>
      <w:r w:rsidR="00ED3AD4">
        <w:rPr>
          <w:rFonts w:ascii="Franklin Gothic Book" w:hAnsi="Franklin Gothic Book" w:cs="Arial"/>
        </w:rPr>
        <w:t xml:space="preserve"> (or enter)</w:t>
      </w:r>
      <w:r w:rsidRPr="00D92E1C">
        <w:rPr>
          <w:rFonts w:ascii="Franklin Gothic Book" w:hAnsi="Franklin Gothic Book" w:cs="Arial"/>
        </w:rPr>
        <w:t xml:space="preserve"> their </w:t>
      </w:r>
      <w:r w:rsidRPr="00D92E1C">
        <w:rPr>
          <w:rFonts w:ascii="Franklin Gothic Book" w:hAnsi="Franklin Gothic Book" w:cs="Arial"/>
          <w:i/>
          <w:iCs/>
        </w:rPr>
        <w:t>Immediate</w:t>
      </w:r>
      <w:r w:rsidRPr="00D92E1C">
        <w:rPr>
          <w:rFonts w:ascii="Franklin Gothic Book" w:hAnsi="Franklin Gothic Book" w:cs="Arial"/>
        </w:rPr>
        <w:t xml:space="preserve">, </w:t>
      </w:r>
      <w:r w:rsidRPr="00D92E1C">
        <w:rPr>
          <w:rFonts w:ascii="Franklin Gothic Book" w:hAnsi="Franklin Gothic Book" w:cs="Arial"/>
          <w:i/>
          <w:iCs/>
        </w:rPr>
        <w:t>Delayed</w:t>
      </w:r>
      <w:r w:rsidRPr="00D92E1C">
        <w:rPr>
          <w:rFonts w:ascii="Franklin Gothic Book" w:hAnsi="Franklin Gothic Book" w:cs="Arial"/>
        </w:rPr>
        <w:t xml:space="preserve">, and </w:t>
      </w:r>
      <w:r w:rsidRPr="00D92E1C">
        <w:rPr>
          <w:rFonts w:ascii="Franklin Gothic Book" w:hAnsi="Franklin Gothic Book" w:cs="Arial"/>
          <w:i/>
          <w:iCs/>
        </w:rPr>
        <w:t>Minor</w:t>
      </w:r>
      <w:r w:rsidRPr="00D92E1C">
        <w:rPr>
          <w:rFonts w:ascii="Franklin Gothic Book" w:hAnsi="Franklin Gothic Book" w:cs="Arial"/>
        </w:rPr>
        <w:t xml:space="preserve"> bed availability into ReddiNet.  </w:t>
      </w:r>
      <w:bookmarkStart w:id="51" w:name="_Hlk203544756"/>
      <w:r w:rsidRPr="00D92E1C">
        <w:rPr>
          <w:rFonts w:ascii="Franklin Gothic Book" w:hAnsi="Franklin Gothic Book" w:cs="Arial"/>
        </w:rPr>
        <w:t>Each facility must update the MCI victim list in ReddiNet for</w:t>
      </w:r>
      <w:r w:rsidRPr="00D92E1C">
        <w:rPr>
          <w:rFonts w:ascii="Franklin Gothic Book" w:hAnsi="Franklin Gothic Book" w:cs="Arial"/>
          <w:b/>
          <w:bCs/>
        </w:rPr>
        <w:t xml:space="preserve"> all</w:t>
      </w:r>
      <w:r w:rsidRPr="00D92E1C">
        <w:rPr>
          <w:rFonts w:ascii="Franklin Gothic Book" w:hAnsi="Franklin Gothic Book" w:cs="Arial"/>
        </w:rPr>
        <w:t xml:space="preserve"> patients </w:t>
      </w:r>
      <w:r w:rsidR="00ED3AD4">
        <w:rPr>
          <w:rFonts w:ascii="Franklin Gothic Book" w:hAnsi="Franklin Gothic Book" w:cs="Arial"/>
        </w:rPr>
        <w:t xml:space="preserve">in </w:t>
      </w:r>
      <w:r w:rsidRPr="00D92E1C">
        <w:rPr>
          <w:rFonts w:ascii="Franklin Gothic Book" w:hAnsi="Franklin Gothic Book" w:cs="Arial"/>
        </w:rPr>
        <w:t xml:space="preserve">the emergency department related to the earthquake.   </w:t>
      </w:r>
    </w:p>
    <w:bookmarkEnd w:id="50"/>
    <w:bookmarkEnd w:id="51"/>
    <w:p w14:paraId="1370954D" w14:textId="77777777" w:rsidR="00D92E1C" w:rsidRDefault="00D92E1C" w:rsidP="00D7005A">
      <w:pPr>
        <w:pStyle w:val="BodyText"/>
        <w:ind w:right="302"/>
        <w:contextualSpacing/>
        <w:rPr>
          <w:rFonts w:ascii="Franklin Gothic Book" w:hAnsi="Franklin Gothic Book" w:cs="Arial"/>
          <w:b/>
          <w:bCs/>
        </w:rPr>
      </w:pPr>
    </w:p>
    <w:p w14:paraId="7862EDCB" w14:textId="77777777" w:rsidR="004733AF" w:rsidRPr="00D7005A" w:rsidRDefault="004733AF" w:rsidP="004733AF">
      <w:pPr>
        <w:pStyle w:val="BodyText"/>
        <w:ind w:right="302"/>
        <w:contextualSpacing/>
        <w:rPr>
          <w:rFonts w:ascii="Franklin Gothic Book" w:hAnsi="Franklin Gothic Book" w:cs="Arial"/>
          <w:b/>
          <w:bCs/>
        </w:rPr>
      </w:pPr>
      <w:r w:rsidRPr="00D7005A">
        <w:rPr>
          <w:rFonts w:ascii="Franklin Gothic Book" w:hAnsi="Franklin Gothic Book" w:cs="Arial"/>
          <w:b/>
          <w:bCs/>
        </w:rPr>
        <w:lastRenderedPageBreak/>
        <w:t>Second Earthquake (M6.8 Earthquake)</w:t>
      </w:r>
      <w:r>
        <w:rPr>
          <w:rFonts w:ascii="Franklin Gothic Book" w:hAnsi="Franklin Gothic Book" w:cs="Arial"/>
          <w:b/>
          <w:bCs/>
        </w:rPr>
        <w:t xml:space="preserve"> – Evacuation (Only Evacuating Facilities)</w:t>
      </w:r>
    </w:p>
    <w:p w14:paraId="064971D8" w14:textId="77777777" w:rsidR="004733AF" w:rsidRDefault="004733AF" w:rsidP="004733AF">
      <w:pPr>
        <w:pStyle w:val="BodyText"/>
        <w:spacing w:afterLines="120" w:after="288"/>
        <w:ind w:right="302"/>
        <w:contextualSpacing/>
        <w:rPr>
          <w:rFonts w:ascii="Franklin Gothic Book" w:hAnsi="Franklin Gothic Book"/>
        </w:rPr>
      </w:pPr>
    </w:p>
    <w:p w14:paraId="4AA130ED" w14:textId="77777777" w:rsidR="004733AF" w:rsidRDefault="004733AF" w:rsidP="004733AF">
      <w:pPr>
        <w:pStyle w:val="BodyText"/>
        <w:spacing w:afterLines="120" w:after="288"/>
        <w:ind w:right="302"/>
        <w:contextualSpacing/>
        <w:rPr>
          <w:rFonts w:ascii="Franklin Gothic Book" w:hAnsi="Franklin Gothic Book"/>
          <w:i/>
          <w:iCs/>
        </w:rPr>
      </w:pPr>
      <w:r w:rsidRPr="003A7016">
        <w:rPr>
          <w:rFonts w:ascii="Franklin Gothic Book" w:hAnsi="Franklin Gothic Book"/>
        </w:rPr>
        <w:t xml:space="preserve">The </w:t>
      </w:r>
      <w:r>
        <w:rPr>
          <w:rFonts w:ascii="Franklin Gothic Book" w:hAnsi="Franklin Gothic Book"/>
        </w:rPr>
        <w:t>M</w:t>
      </w:r>
      <w:r w:rsidRPr="003A7016">
        <w:rPr>
          <w:rFonts w:ascii="Franklin Gothic Book" w:hAnsi="Franklin Gothic Book"/>
        </w:rPr>
        <w:t>6.8 earthquake is</w:t>
      </w:r>
      <w:r>
        <w:rPr>
          <w:rFonts w:ascii="Franklin Gothic Book" w:hAnsi="Franklin Gothic Book"/>
        </w:rPr>
        <w:t xml:space="preserve"> also</w:t>
      </w:r>
      <w:r w:rsidRPr="003A7016">
        <w:rPr>
          <w:rFonts w:ascii="Franklin Gothic Book" w:hAnsi="Franklin Gothic Book"/>
        </w:rPr>
        <w:t xml:space="preserve"> intended to cause </w:t>
      </w:r>
      <w:r>
        <w:rPr>
          <w:rFonts w:ascii="Franklin Gothic Book" w:hAnsi="Franklin Gothic Book"/>
        </w:rPr>
        <w:t xml:space="preserve">facility </w:t>
      </w:r>
      <w:r w:rsidRPr="003A7016">
        <w:rPr>
          <w:rFonts w:ascii="Franklin Gothic Book" w:hAnsi="Franklin Gothic Book"/>
        </w:rPr>
        <w:t>evacuations to drive play to meet surge requirement</w:t>
      </w:r>
      <w:r>
        <w:rPr>
          <w:rFonts w:ascii="Franklin Gothic Book" w:hAnsi="Franklin Gothic Book"/>
        </w:rPr>
        <w:t xml:space="preserve">s and </w:t>
      </w:r>
      <w:r w:rsidRPr="003A7016">
        <w:rPr>
          <w:rFonts w:ascii="Franklin Gothic Book" w:hAnsi="Franklin Gothic Book"/>
        </w:rPr>
        <w:t xml:space="preserve">to test </w:t>
      </w:r>
      <w:r>
        <w:rPr>
          <w:rFonts w:ascii="Franklin Gothic Book" w:hAnsi="Franklin Gothic Book"/>
        </w:rPr>
        <w:t xml:space="preserve">various evacuation plans and procedures, including the </w:t>
      </w:r>
      <w:r w:rsidRPr="007553B7">
        <w:rPr>
          <w:rFonts w:ascii="Franklin Gothic Book" w:hAnsi="Franklin Gothic Book"/>
          <w:i/>
          <w:iCs/>
        </w:rPr>
        <w:t>Hospital Evacuation Policy, Reference 1112.</w:t>
      </w:r>
    </w:p>
    <w:p w14:paraId="24DEDC8D" w14:textId="77777777" w:rsidR="004733AF" w:rsidRDefault="004733AF" w:rsidP="004733AF">
      <w:pPr>
        <w:pStyle w:val="BodyText"/>
        <w:spacing w:afterLines="120" w:after="288"/>
        <w:ind w:right="302"/>
        <w:contextualSpacing/>
        <w:rPr>
          <w:rFonts w:ascii="Franklin Gothic Book" w:hAnsi="Franklin Gothic Book"/>
          <w:i/>
          <w:iCs/>
        </w:rPr>
      </w:pPr>
    </w:p>
    <w:p w14:paraId="14BFC8A5" w14:textId="77777777" w:rsidR="004733AF" w:rsidRPr="00A10B91" w:rsidRDefault="004733AF" w:rsidP="004733AF">
      <w:pPr>
        <w:pStyle w:val="BodyText"/>
        <w:spacing w:afterLines="120" w:after="288"/>
        <w:ind w:right="302"/>
        <w:contextualSpacing/>
        <w:rPr>
          <w:rFonts w:ascii="Franklin Gothic Book" w:hAnsi="Franklin Gothic Book"/>
        </w:rPr>
      </w:pPr>
      <w:r w:rsidRPr="00A10B91">
        <w:rPr>
          <w:rFonts w:ascii="Franklin Gothic Book" w:hAnsi="Franklin Gothic Book"/>
        </w:rPr>
        <w:t>All evacuating Hospitals in the impacted areas will be required to evacuate at a minimum, the total number of patients equivalent to 10% of their licensed bed capacity as indicated on their 2024 or most current hospital license issued by CDPH.</w:t>
      </w:r>
    </w:p>
    <w:p w14:paraId="1C8116FE" w14:textId="77777777" w:rsidR="004733AF" w:rsidRPr="00A10B91" w:rsidRDefault="004733AF" w:rsidP="004733AF">
      <w:pPr>
        <w:pStyle w:val="BodyText"/>
        <w:spacing w:afterLines="120" w:after="288"/>
        <w:ind w:right="302"/>
        <w:contextualSpacing/>
        <w:rPr>
          <w:rFonts w:ascii="Franklin Gothic Book" w:hAnsi="Franklin Gothic Book"/>
        </w:rPr>
      </w:pPr>
    </w:p>
    <w:p w14:paraId="1F5BD8D4" w14:textId="77777777" w:rsidR="004733AF" w:rsidRPr="00A10B91" w:rsidRDefault="004733AF" w:rsidP="004733AF">
      <w:pPr>
        <w:pStyle w:val="BodyText"/>
        <w:spacing w:afterLines="120" w:after="288"/>
        <w:ind w:right="302"/>
        <w:contextualSpacing/>
        <w:rPr>
          <w:rFonts w:ascii="Franklin Gothic Book" w:hAnsi="Franklin Gothic Book"/>
        </w:rPr>
      </w:pPr>
      <w:r w:rsidRPr="00A10B91">
        <w:rPr>
          <w:rFonts w:ascii="Franklin Gothic Book" w:hAnsi="Franklin Gothic Book"/>
        </w:rPr>
        <w:t>In addition to the minimum 10%, evacuating Hospitals are free to expand their evacuation for their own exercise needs.</w:t>
      </w:r>
    </w:p>
    <w:p w14:paraId="219A0C97" w14:textId="77777777" w:rsidR="004733AF" w:rsidRDefault="004733AF" w:rsidP="004733AF">
      <w:pPr>
        <w:pStyle w:val="BodyText"/>
        <w:spacing w:afterLines="120" w:after="288"/>
        <w:ind w:right="302"/>
        <w:contextualSpacing/>
        <w:rPr>
          <w:rFonts w:ascii="Franklin Gothic Book" w:hAnsi="Franklin Gothic Book"/>
        </w:rPr>
      </w:pPr>
    </w:p>
    <w:p w14:paraId="2DE1D2F3" w14:textId="77777777" w:rsidR="004733AF" w:rsidRDefault="004733AF" w:rsidP="004733AF">
      <w:pPr>
        <w:pStyle w:val="BodyText"/>
        <w:spacing w:afterLines="120" w:after="288"/>
        <w:ind w:right="302"/>
        <w:contextualSpacing/>
        <w:rPr>
          <w:rFonts w:ascii="Franklin Gothic Book" w:hAnsi="Franklin Gothic Book" w:cs="Arial"/>
        </w:rPr>
      </w:pPr>
    </w:p>
    <w:p w14:paraId="4B6682CD" w14:textId="77777777" w:rsidR="004733AF" w:rsidRDefault="004733AF" w:rsidP="004733AF">
      <w:pPr>
        <w:pStyle w:val="BodyText"/>
        <w:spacing w:afterLines="120" w:after="288"/>
        <w:ind w:right="302"/>
        <w:contextualSpacing/>
        <w:rPr>
          <w:rFonts w:ascii="Franklin Gothic Book" w:hAnsi="Franklin Gothic Book" w:cs="Arial"/>
          <w:b/>
          <w:bCs/>
        </w:rPr>
      </w:pPr>
      <w:r>
        <w:rPr>
          <w:rFonts w:ascii="Franklin Gothic Book" w:hAnsi="Franklin Gothic Book" w:cs="Arial"/>
          <w:b/>
          <w:bCs/>
        </w:rPr>
        <w:t xml:space="preserve">Hospital </w:t>
      </w:r>
      <w:r w:rsidRPr="00DA1FAC">
        <w:rPr>
          <w:rFonts w:ascii="Franklin Gothic Book" w:hAnsi="Franklin Gothic Book" w:cs="Arial"/>
          <w:b/>
          <w:bCs/>
        </w:rPr>
        <w:t>Evacuati</w:t>
      </w:r>
      <w:r>
        <w:rPr>
          <w:rFonts w:ascii="Franklin Gothic Book" w:hAnsi="Franklin Gothic Book" w:cs="Arial"/>
          <w:b/>
          <w:bCs/>
        </w:rPr>
        <w:t xml:space="preserve">on </w:t>
      </w:r>
    </w:p>
    <w:p w14:paraId="36B4DA19" w14:textId="77777777" w:rsidR="004733AF" w:rsidRPr="00DA1FAC" w:rsidRDefault="004733AF" w:rsidP="004733AF">
      <w:pPr>
        <w:pStyle w:val="BodyText"/>
        <w:spacing w:afterLines="120" w:after="288"/>
        <w:ind w:right="302"/>
        <w:contextualSpacing/>
        <w:rPr>
          <w:rFonts w:ascii="Franklin Gothic Book" w:hAnsi="Franklin Gothic Book" w:cs="Arial"/>
          <w:b/>
          <w:bCs/>
        </w:rPr>
      </w:pPr>
    </w:p>
    <w:p w14:paraId="531FD2F0" w14:textId="77777777" w:rsidR="004733AF" w:rsidRDefault="004733AF" w:rsidP="004733AF">
      <w:pPr>
        <w:pStyle w:val="BodyText"/>
        <w:spacing w:afterLines="120" w:after="288"/>
        <w:ind w:right="302"/>
        <w:contextualSpacing/>
        <w:rPr>
          <w:rFonts w:ascii="Franklin Gothic Book" w:hAnsi="Franklin Gothic Book" w:cs="Arial"/>
        </w:rPr>
      </w:pPr>
      <w:r>
        <w:rPr>
          <w:rFonts w:ascii="Franklin Gothic Book" w:hAnsi="Franklin Gothic Book" w:cs="Arial"/>
        </w:rPr>
        <w:t>Evacuating hospitals must notify the Medical Alert Center (MAC) and request closure to Internal Disaster. (</w:t>
      </w:r>
      <w:r w:rsidRPr="00CC3FAF">
        <w:rPr>
          <w:rFonts w:ascii="Franklin Gothic Book" w:hAnsi="Franklin Gothic Book" w:cs="Arial"/>
          <w:i/>
          <w:iCs/>
        </w:rPr>
        <w:t xml:space="preserve">Note: </w:t>
      </w:r>
      <w:r>
        <w:rPr>
          <w:rFonts w:ascii="Franklin Gothic Book" w:hAnsi="Franklin Gothic Book" w:cs="Arial"/>
          <w:i/>
          <w:iCs/>
        </w:rPr>
        <w:t>S</w:t>
      </w:r>
      <w:r w:rsidRPr="00922688">
        <w:rPr>
          <w:rFonts w:ascii="Franklin Gothic Book" w:hAnsi="Franklin Gothic Book" w:cs="Arial"/>
          <w:i/>
          <w:iCs/>
        </w:rPr>
        <w:t>ince we will be using the live ReddiNet environment for the exercise</w:t>
      </w:r>
      <w:r>
        <w:rPr>
          <w:rFonts w:ascii="Franklin Gothic Book" w:hAnsi="Franklin Gothic Book" w:cs="Arial"/>
          <w:i/>
          <w:iCs/>
        </w:rPr>
        <w:t>, e</w:t>
      </w:r>
      <w:r w:rsidRPr="00CC3FAF">
        <w:rPr>
          <w:rFonts w:ascii="Franklin Gothic Book" w:hAnsi="Franklin Gothic Book" w:cs="Arial"/>
          <w:i/>
          <w:iCs/>
        </w:rPr>
        <w:t>vacuating hospitals will not actually be placed on internal disaster</w:t>
      </w:r>
      <w:r>
        <w:rPr>
          <w:rFonts w:ascii="Franklin Gothic Book" w:hAnsi="Franklin Gothic Book" w:cs="Arial"/>
        </w:rPr>
        <w:t xml:space="preserve">.) </w:t>
      </w:r>
    </w:p>
    <w:p w14:paraId="06EC2392" w14:textId="77777777" w:rsidR="004733AF" w:rsidRDefault="004733AF" w:rsidP="004733AF">
      <w:pPr>
        <w:pStyle w:val="BodyText"/>
        <w:spacing w:afterLines="120" w:after="288"/>
        <w:ind w:right="302"/>
        <w:contextualSpacing/>
        <w:rPr>
          <w:rFonts w:ascii="Franklin Gothic Book" w:hAnsi="Franklin Gothic Book" w:cs="Arial"/>
        </w:rPr>
      </w:pPr>
    </w:p>
    <w:p w14:paraId="2C1D5E79" w14:textId="77777777" w:rsidR="004733AF" w:rsidRDefault="004733AF" w:rsidP="004733AF">
      <w:pPr>
        <w:pStyle w:val="BodyText"/>
        <w:spacing w:afterLines="120" w:after="288"/>
        <w:ind w:right="302"/>
        <w:contextualSpacing/>
        <w:rPr>
          <w:rFonts w:ascii="Franklin Gothic Book" w:hAnsi="Franklin Gothic Book" w:cs="Arial"/>
        </w:rPr>
      </w:pPr>
      <w:r>
        <w:rPr>
          <w:rFonts w:ascii="Franklin Gothic Book" w:hAnsi="Franklin Gothic Book" w:cs="Arial"/>
        </w:rPr>
        <w:t xml:space="preserve">In accordance with the </w:t>
      </w:r>
      <w:r w:rsidRPr="003A7016">
        <w:rPr>
          <w:rFonts w:ascii="Franklin Gothic Book" w:hAnsi="Franklin Gothic Book" w:cs="Arial"/>
          <w:i/>
          <w:iCs/>
        </w:rPr>
        <w:t>Hospital Evacuation policy, Reference 1112,</w:t>
      </w:r>
      <w:r>
        <w:rPr>
          <w:rFonts w:ascii="Franklin Gothic Book" w:hAnsi="Franklin Gothic Book" w:cs="Arial"/>
        </w:rPr>
        <w:t xml:space="preserve"> the evacuating facilities must first attempt to evacuate and relocate patients to their “sister” (in network) hospitals and/or those facilities with an existing transfer agreement / MOU. If additional resources are needed to support patient relocation (patient placement), then the evacuating facility is to contact the MCC.</w:t>
      </w:r>
    </w:p>
    <w:p w14:paraId="7DBE17E7" w14:textId="77777777" w:rsidR="004733AF" w:rsidRDefault="004733AF" w:rsidP="004733AF">
      <w:pPr>
        <w:pStyle w:val="BodyText"/>
        <w:spacing w:afterLines="120" w:after="288"/>
        <w:ind w:right="528"/>
        <w:contextualSpacing/>
        <w:rPr>
          <w:rFonts w:ascii="Franklin Gothic Book" w:hAnsi="Franklin Gothic Book" w:cs="Arial"/>
        </w:rPr>
      </w:pPr>
    </w:p>
    <w:p w14:paraId="00A7F1DB" w14:textId="77777777" w:rsidR="004733AF" w:rsidRDefault="004733AF" w:rsidP="004733AF">
      <w:pPr>
        <w:pStyle w:val="BodyText"/>
        <w:spacing w:afterLines="120" w:after="288"/>
        <w:ind w:right="528"/>
        <w:contextualSpacing/>
        <w:rPr>
          <w:rFonts w:ascii="Franklin Gothic Book" w:hAnsi="Franklin Gothic Book" w:cs="Arial"/>
        </w:rPr>
      </w:pPr>
      <w:r>
        <w:rPr>
          <w:rFonts w:ascii="Franklin Gothic Book" w:hAnsi="Franklin Gothic Book" w:cs="Arial"/>
        </w:rPr>
        <w:t>To test the Hospital Evacuation plan, evacuating hospitals are to contact their “sister” (in-network) hospital(s) and/or contracted hospital and request to transfer all patients that need evacuation. At a minimum the evacuating hospital will identify how many patients need evacuation, the type of beds needed (ICU, Tele, Ward, etc.), specialty service needed (Surgery, Cardiology, Pediatrics, etc.), and the level of transport needed (BLS, ALS, CCT).</w:t>
      </w:r>
    </w:p>
    <w:p w14:paraId="173E0F1E" w14:textId="77777777" w:rsidR="00207F7F" w:rsidRDefault="00207F7F" w:rsidP="00207F7F">
      <w:pPr>
        <w:pStyle w:val="BodyText"/>
        <w:spacing w:afterLines="120" w:after="288"/>
        <w:ind w:right="528"/>
        <w:contextualSpacing/>
        <w:rPr>
          <w:rFonts w:ascii="Franklin Gothic Book" w:hAnsi="Franklin Gothic Book" w:cs="Arial"/>
        </w:rPr>
      </w:pPr>
    </w:p>
    <w:p w14:paraId="3F25EA76" w14:textId="60B6410A" w:rsidR="00207F7F" w:rsidRDefault="00207F7F" w:rsidP="00207F7F">
      <w:pPr>
        <w:pStyle w:val="BodyText"/>
        <w:spacing w:afterLines="120" w:after="288"/>
        <w:ind w:right="528"/>
        <w:contextualSpacing/>
        <w:rPr>
          <w:rFonts w:ascii="Franklin Gothic Book" w:hAnsi="Franklin Gothic Book" w:cs="Arial"/>
        </w:rPr>
      </w:pPr>
      <w:r>
        <w:rPr>
          <w:rFonts w:ascii="Franklin Gothic Book" w:hAnsi="Franklin Gothic Book" w:cs="Arial"/>
        </w:rPr>
        <w:t>The receiving</w:t>
      </w:r>
      <w:r w:rsidR="00443ECD">
        <w:rPr>
          <w:rFonts w:ascii="Franklin Gothic Book" w:hAnsi="Franklin Gothic Book" w:cs="Arial"/>
        </w:rPr>
        <w:t xml:space="preserve"> </w:t>
      </w:r>
      <w:r w:rsidR="004166AF">
        <w:rPr>
          <w:rFonts w:ascii="Franklin Gothic Book" w:hAnsi="Franklin Gothic Book" w:cs="Arial"/>
        </w:rPr>
        <w:t xml:space="preserve">“sister” </w:t>
      </w:r>
      <w:r w:rsidR="00443ECD">
        <w:rPr>
          <w:rFonts w:ascii="Franklin Gothic Book" w:hAnsi="Franklin Gothic Book" w:cs="Arial"/>
        </w:rPr>
        <w:t xml:space="preserve">hospital </w:t>
      </w:r>
      <w:r w:rsidR="004402DA">
        <w:rPr>
          <w:rFonts w:ascii="Franklin Gothic Book" w:hAnsi="Franklin Gothic Book" w:cs="Arial"/>
        </w:rPr>
        <w:t xml:space="preserve">or contracted hospital </w:t>
      </w:r>
      <w:r>
        <w:rPr>
          <w:rFonts w:ascii="Franklin Gothic Book" w:hAnsi="Franklin Gothic Book" w:cs="Arial"/>
        </w:rPr>
        <w:t>will direct the transfer request to the appropriate</w:t>
      </w:r>
      <w:r w:rsidR="004166AF">
        <w:rPr>
          <w:rFonts w:ascii="Franklin Gothic Book" w:hAnsi="Franklin Gothic Book" w:cs="Arial"/>
        </w:rPr>
        <w:t xml:space="preserve"> person or</w:t>
      </w:r>
      <w:r>
        <w:rPr>
          <w:rFonts w:ascii="Franklin Gothic Book" w:hAnsi="Franklin Gothic Book" w:cs="Arial"/>
        </w:rPr>
        <w:t xml:space="preserve"> location (Hospital Command Center </w:t>
      </w:r>
      <w:r w:rsidR="00443ECD">
        <w:rPr>
          <w:rFonts w:ascii="Franklin Gothic Book" w:hAnsi="Franklin Gothic Book" w:cs="Arial"/>
        </w:rPr>
        <w:t>[</w:t>
      </w:r>
      <w:r>
        <w:rPr>
          <w:rFonts w:ascii="Franklin Gothic Book" w:hAnsi="Franklin Gothic Book" w:cs="Arial"/>
        </w:rPr>
        <w:t>HCC</w:t>
      </w:r>
      <w:r w:rsidR="00443ECD">
        <w:rPr>
          <w:rFonts w:ascii="Franklin Gothic Book" w:hAnsi="Franklin Gothic Book" w:cs="Arial"/>
        </w:rPr>
        <w:t>]</w:t>
      </w:r>
      <w:r>
        <w:rPr>
          <w:rFonts w:ascii="Franklin Gothic Book" w:hAnsi="Franklin Gothic Book" w:cs="Arial"/>
        </w:rPr>
        <w:t xml:space="preserve">, Nursing Office, Transfer Center, etc.) </w:t>
      </w:r>
      <w:r w:rsidR="00443ECD">
        <w:rPr>
          <w:rFonts w:ascii="Franklin Gothic Book" w:hAnsi="Franklin Gothic Book" w:cs="Arial"/>
        </w:rPr>
        <w:t xml:space="preserve">for processing. </w:t>
      </w:r>
      <w:r w:rsidR="004166AF">
        <w:rPr>
          <w:rFonts w:ascii="Franklin Gothic Book" w:hAnsi="Franklin Gothic Book" w:cs="Arial"/>
        </w:rPr>
        <w:t xml:space="preserve">The </w:t>
      </w:r>
      <w:r w:rsidR="00443ECD">
        <w:rPr>
          <w:rFonts w:ascii="Franklin Gothic Book" w:hAnsi="Franklin Gothic Book" w:cs="Arial"/>
        </w:rPr>
        <w:t>receiving facility</w:t>
      </w:r>
      <w:r w:rsidR="004166AF">
        <w:rPr>
          <w:rFonts w:ascii="Franklin Gothic Book" w:hAnsi="Franklin Gothic Book" w:cs="Arial"/>
        </w:rPr>
        <w:t xml:space="preserve"> must </w:t>
      </w:r>
      <w:r w:rsidR="00443ECD">
        <w:rPr>
          <w:rFonts w:ascii="Franklin Gothic Book" w:hAnsi="Franklin Gothic Book" w:cs="Arial"/>
        </w:rPr>
        <w:t xml:space="preserve">determine </w:t>
      </w:r>
      <w:r w:rsidR="004166AF">
        <w:rPr>
          <w:rFonts w:ascii="Franklin Gothic Book" w:hAnsi="Franklin Gothic Book" w:cs="Arial"/>
        </w:rPr>
        <w:t xml:space="preserve">how many, if any, patients can be accepted by utilizing internal transfer policies and surge criteria. The “sister” hospital will </w:t>
      </w:r>
      <w:r w:rsidR="00443ECD">
        <w:rPr>
          <w:rFonts w:ascii="Franklin Gothic Book" w:hAnsi="Franklin Gothic Book" w:cs="Arial"/>
        </w:rPr>
        <w:t xml:space="preserve">then </w:t>
      </w:r>
      <w:r w:rsidR="004166AF">
        <w:rPr>
          <w:rFonts w:ascii="Franklin Gothic Book" w:hAnsi="Franklin Gothic Book" w:cs="Arial"/>
        </w:rPr>
        <w:t xml:space="preserve">inform the evacuating hospital of </w:t>
      </w:r>
      <w:r>
        <w:rPr>
          <w:rFonts w:ascii="Franklin Gothic Book" w:hAnsi="Franklin Gothic Book" w:cs="Arial"/>
        </w:rPr>
        <w:t>how many patients can be accepted by bed type and specialty service.</w:t>
      </w:r>
    </w:p>
    <w:p w14:paraId="63E9A15C" w14:textId="77777777" w:rsidR="00443ECD" w:rsidRDefault="00443ECD" w:rsidP="00207F7F">
      <w:pPr>
        <w:pStyle w:val="BodyText"/>
        <w:spacing w:afterLines="120" w:after="288"/>
        <w:ind w:right="528"/>
        <w:contextualSpacing/>
        <w:rPr>
          <w:rFonts w:ascii="Franklin Gothic Book" w:hAnsi="Franklin Gothic Book" w:cs="Arial"/>
        </w:rPr>
      </w:pPr>
    </w:p>
    <w:p w14:paraId="305BAB12" w14:textId="232F68ED" w:rsidR="00207F7F" w:rsidRDefault="00443ECD" w:rsidP="00207F7F">
      <w:pPr>
        <w:pStyle w:val="BodyText"/>
        <w:spacing w:afterLines="120" w:after="288"/>
        <w:ind w:right="528"/>
        <w:contextualSpacing/>
        <w:rPr>
          <w:rFonts w:ascii="Franklin Gothic Book" w:hAnsi="Franklin Gothic Book" w:cs="Arial"/>
        </w:rPr>
      </w:pPr>
      <w:r>
        <w:rPr>
          <w:rFonts w:ascii="Franklin Gothic Book" w:hAnsi="Franklin Gothic Book" w:cs="Arial"/>
        </w:rPr>
        <w:t xml:space="preserve">If the evacuating hospital is unable to secure a bed at a “sister” hospital and additional resources are needed to support patient </w:t>
      </w:r>
      <w:r w:rsidR="00F25EC0">
        <w:rPr>
          <w:rFonts w:ascii="Franklin Gothic Book" w:hAnsi="Franklin Gothic Book" w:cs="Arial"/>
        </w:rPr>
        <w:t>relocation (patient placement)</w:t>
      </w:r>
      <w:r>
        <w:rPr>
          <w:rFonts w:ascii="Franklin Gothic Book" w:hAnsi="Franklin Gothic Book" w:cs="Arial"/>
        </w:rPr>
        <w:t>, then the evacuating hospital is to contact the MAC.</w:t>
      </w:r>
    </w:p>
    <w:p w14:paraId="2B30827D" w14:textId="77777777" w:rsidR="00443ECD" w:rsidRDefault="00443ECD" w:rsidP="00207F7F">
      <w:pPr>
        <w:pStyle w:val="BodyText"/>
        <w:spacing w:afterLines="120" w:after="288"/>
        <w:ind w:right="528"/>
        <w:contextualSpacing/>
        <w:rPr>
          <w:rFonts w:ascii="Franklin Gothic Book" w:hAnsi="Franklin Gothic Book" w:cs="Arial"/>
        </w:rPr>
      </w:pPr>
    </w:p>
    <w:p w14:paraId="09D9A066" w14:textId="2D87088F" w:rsidR="00CD3FAB" w:rsidRDefault="00CD3FAB" w:rsidP="00CD3FAB">
      <w:pPr>
        <w:pStyle w:val="BodyText"/>
        <w:spacing w:afterLines="120" w:after="288"/>
        <w:ind w:right="528"/>
        <w:contextualSpacing/>
        <w:rPr>
          <w:rFonts w:ascii="Franklin Gothic Book" w:hAnsi="Franklin Gothic Book" w:cs="Arial"/>
        </w:rPr>
      </w:pPr>
      <w:r>
        <w:rPr>
          <w:rFonts w:ascii="Franklin Gothic Book" w:hAnsi="Franklin Gothic Book" w:cs="Arial"/>
        </w:rPr>
        <w:t xml:space="preserve">The MAC will need to know how many remaining patients need evacuation, how many and what type of beds are needed (ICU, Tele, Ward, etc.), what specialty is needed </w:t>
      </w:r>
      <w:r>
        <w:rPr>
          <w:rFonts w:ascii="Franklin Gothic Book" w:hAnsi="Franklin Gothic Book" w:cs="Arial"/>
        </w:rPr>
        <w:lastRenderedPageBreak/>
        <w:t xml:space="preserve">(Surgery, Cardiology, Pediatric, etc.), and the name and telephone number of the point of contact at the evacuating facility. </w:t>
      </w:r>
    </w:p>
    <w:p w14:paraId="59043531" w14:textId="77777777" w:rsidR="00443ECD" w:rsidRDefault="00443ECD" w:rsidP="00CD3FAB">
      <w:pPr>
        <w:pStyle w:val="BodyText"/>
        <w:spacing w:afterLines="120" w:after="288"/>
        <w:ind w:right="528"/>
        <w:contextualSpacing/>
        <w:rPr>
          <w:rFonts w:ascii="Franklin Gothic Book" w:hAnsi="Franklin Gothic Book" w:cs="Arial"/>
        </w:rPr>
      </w:pPr>
    </w:p>
    <w:p w14:paraId="7F8B1D11" w14:textId="7AD0893B" w:rsidR="00443ECD" w:rsidRDefault="00443ECD" w:rsidP="00CD3FAB">
      <w:pPr>
        <w:pStyle w:val="BodyText"/>
        <w:spacing w:afterLines="120" w:after="288"/>
        <w:ind w:right="528"/>
        <w:contextualSpacing/>
        <w:rPr>
          <w:rFonts w:ascii="Franklin Gothic Book" w:hAnsi="Franklin Gothic Book" w:cs="Arial"/>
        </w:rPr>
      </w:pPr>
      <w:r>
        <w:rPr>
          <w:rFonts w:ascii="Franklin Gothic Book" w:hAnsi="Franklin Gothic Book" w:cs="Arial"/>
        </w:rPr>
        <w:t>The MAC will provide additional resources to the evacuating facility.</w:t>
      </w:r>
    </w:p>
    <w:p w14:paraId="21711259" w14:textId="77777777" w:rsidR="00CD3FAB" w:rsidRDefault="00CD3FAB" w:rsidP="00FC7FB2">
      <w:pPr>
        <w:pStyle w:val="BodyText"/>
        <w:spacing w:afterLines="120" w:after="288"/>
        <w:ind w:right="302"/>
        <w:contextualSpacing/>
        <w:rPr>
          <w:rFonts w:ascii="Franklin Gothic Book" w:hAnsi="Franklin Gothic Book" w:cs="Arial"/>
        </w:rPr>
      </w:pPr>
    </w:p>
    <w:p w14:paraId="16FD61D5" w14:textId="77777777" w:rsidR="000D0E73" w:rsidRDefault="000D0E73" w:rsidP="00FC7FB2">
      <w:pPr>
        <w:pStyle w:val="BodyText"/>
        <w:spacing w:afterLines="120" w:after="288"/>
        <w:ind w:right="302"/>
        <w:contextualSpacing/>
        <w:rPr>
          <w:rFonts w:ascii="Franklin Gothic Book" w:hAnsi="Franklin Gothic Book" w:cs="Arial"/>
        </w:rPr>
      </w:pPr>
    </w:p>
    <w:p w14:paraId="5D0332D1" w14:textId="7D6CAA16" w:rsidR="00C7380F" w:rsidRDefault="00C7380F" w:rsidP="00C7380F">
      <w:pPr>
        <w:pStyle w:val="BodyText"/>
        <w:spacing w:afterLines="120" w:after="288"/>
        <w:ind w:right="302"/>
        <w:contextualSpacing/>
        <w:rPr>
          <w:rFonts w:ascii="Franklin Gothic Book" w:hAnsi="Franklin Gothic Book" w:cs="Arial"/>
          <w:b/>
          <w:bCs/>
        </w:rPr>
      </w:pPr>
      <w:r>
        <w:rPr>
          <w:rFonts w:ascii="Franklin Gothic Book" w:hAnsi="Franklin Gothic Book" w:cs="Arial"/>
          <w:b/>
          <w:bCs/>
        </w:rPr>
        <w:t xml:space="preserve">Long-Term Care </w:t>
      </w:r>
      <w:r w:rsidR="00D710AB">
        <w:rPr>
          <w:rFonts w:ascii="Franklin Gothic Book" w:hAnsi="Franklin Gothic Book" w:cs="Arial"/>
          <w:b/>
          <w:bCs/>
        </w:rPr>
        <w:t>Evacuation</w:t>
      </w:r>
    </w:p>
    <w:p w14:paraId="5EC16BCB" w14:textId="77777777" w:rsidR="00C7380F" w:rsidRPr="00DA1FAC" w:rsidRDefault="00C7380F" w:rsidP="00C7380F">
      <w:pPr>
        <w:pStyle w:val="BodyText"/>
        <w:spacing w:afterLines="120" w:after="288"/>
        <w:ind w:right="302"/>
        <w:contextualSpacing/>
        <w:rPr>
          <w:rFonts w:ascii="Franklin Gothic Book" w:hAnsi="Franklin Gothic Book" w:cs="Arial"/>
          <w:b/>
          <w:bCs/>
        </w:rPr>
      </w:pPr>
    </w:p>
    <w:p w14:paraId="3D512BDB" w14:textId="6AD9053F" w:rsidR="00C7380F" w:rsidRDefault="00C7380F" w:rsidP="00C7380F">
      <w:pPr>
        <w:pStyle w:val="BodyText"/>
        <w:spacing w:afterLines="120" w:after="288"/>
        <w:ind w:right="302"/>
        <w:contextualSpacing/>
        <w:rPr>
          <w:rFonts w:ascii="Franklin Gothic Book" w:hAnsi="Franklin Gothic Book" w:cs="Arial"/>
        </w:rPr>
      </w:pPr>
      <w:r>
        <w:rPr>
          <w:rFonts w:ascii="Franklin Gothic Book" w:hAnsi="Franklin Gothic Book" w:cs="Arial"/>
        </w:rPr>
        <w:t xml:space="preserve">EPRD and CDPH must be notified of the need to evacuate. </w:t>
      </w:r>
    </w:p>
    <w:p w14:paraId="77992993" w14:textId="77777777" w:rsidR="00C7380F" w:rsidRDefault="00C7380F" w:rsidP="001023A2">
      <w:pPr>
        <w:pStyle w:val="BodyText"/>
        <w:spacing w:afterLines="120" w:after="288"/>
        <w:ind w:right="299"/>
        <w:rPr>
          <w:rFonts w:ascii="Franklin Gothic Book" w:hAnsi="Franklin Gothic Book"/>
          <w:b/>
        </w:rPr>
      </w:pPr>
    </w:p>
    <w:p w14:paraId="006BC3D3" w14:textId="4602E1B1" w:rsidR="001023A2" w:rsidRDefault="001023A2" w:rsidP="001023A2">
      <w:pPr>
        <w:pStyle w:val="BodyText"/>
        <w:spacing w:afterLines="120" w:after="288"/>
        <w:ind w:right="299"/>
        <w:rPr>
          <w:rFonts w:ascii="Franklin Gothic Book" w:hAnsi="Franklin Gothic Book"/>
          <w:b/>
        </w:rPr>
      </w:pPr>
      <w:r>
        <w:rPr>
          <w:rFonts w:ascii="Franklin Gothic Book" w:hAnsi="Franklin Gothic Book"/>
          <w:b/>
        </w:rPr>
        <w:t>Transportation</w:t>
      </w:r>
    </w:p>
    <w:p w14:paraId="52F2270B" w14:textId="34307738" w:rsidR="00B40ADF" w:rsidRDefault="00B40ADF" w:rsidP="00B40ADF">
      <w:pPr>
        <w:pStyle w:val="BodyText"/>
        <w:spacing w:afterLines="120" w:after="288"/>
        <w:ind w:right="528"/>
        <w:contextualSpacing/>
        <w:rPr>
          <w:rFonts w:ascii="Franklin Gothic Book" w:hAnsi="Franklin Gothic Book" w:cs="Arial"/>
        </w:rPr>
      </w:pPr>
      <w:r>
        <w:rPr>
          <w:rFonts w:ascii="Franklin Gothic Book" w:hAnsi="Franklin Gothic Book" w:cs="Arial"/>
        </w:rPr>
        <w:t>To test transport coordination, a Provider Agency Simulation Cell (</w:t>
      </w:r>
      <w:proofErr w:type="spellStart"/>
      <w:r>
        <w:rPr>
          <w:rFonts w:ascii="Franklin Gothic Book" w:hAnsi="Franklin Gothic Book" w:cs="Arial"/>
        </w:rPr>
        <w:t>SimCell</w:t>
      </w:r>
      <w:proofErr w:type="spellEnd"/>
      <w:r>
        <w:rPr>
          <w:rFonts w:ascii="Franklin Gothic Book" w:hAnsi="Franklin Gothic Book" w:cs="Arial"/>
        </w:rPr>
        <w:t xml:space="preserve">) will be established for the exercise to simulate </w:t>
      </w:r>
      <w:r w:rsidR="00F25EC0">
        <w:rPr>
          <w:rFonts w:ascii="Franklin Gothic Book" w:hAnsi="Franklin Gothic Book" w:cs="Arial"/>
        </w:rPr>
        <w:t xml:space="preserve">private </w:t>
      </w:r>
      <w:r>
        <w:rPr>
          <w:rFonts w:ascii="Franklin Gothic Book" w:hAnsi="Franklin Gothic Book" w:cs="Arial"/>
        </w:rPr>
        <w:t xml:space="preserve">contracted </w:t>
      </w:r>
      <w:r w:rsidR="00F25EC0">
        <w:rPr>
          <w:rFonts w:ascii="Franklin Gothic Book" w:hAnsi="Franklin Gothic Book" w:cs="Arial"/>
        </w:rPr>
        <w:t xml:space="preserve">ambulance </w:t>
      </w:r>
      <w:r>
        <w:rPr>
          <w:rFonts w:ascii="Franklin Gothic Book" w:hAnsi="Franklin Gothic Book" w:cs="Arial"/>
        </w:rPr>
        <w:t>provider</w:t>
      </w:r>
      <w:r w:rsidR="00F25EC0">
        <w:rPr>
          <w:rFonts w:ascii="Franklin Gothic Book" w:hAnsi="Franklin Gothic Book" w:cs="Arial"/>
        </w:rPr>
        <w:t>s</w:t>
      </w:r>
      <w:r>
        <w:rPr>
          <w:rFonts w:ascii="Franklin Gothic Book" w:hAnsi="Franklin Gothic Book" w:cs="Arial"/>
        </w:rPr>
        <w:t>. If applicable, you can</w:t>
      </w:r>
      <w:r w:rsidR="00014D3B">
        <w:rPr>
          <w:rFonts w:ascii="Franklin Gothic Book" w:hAnsi="Franklin Gothic Book" w:cs="Arial"/>
        </w:rPr>
        <w:t xml:space="preserve"> also</w:t>
      </w:r>
      <w:r>
        <w:rPr>
          <w:rFonts w:ascii="Franklin Gothic Book" w:hAnsi="Franklin Gothic Book" w:cs="Arial"/>
        </w:rPr>
        <w:t xml:space="preserve"> utilize internal proprietary transport resources.</w:t>
      </w:r>
    </w:p>
    <w:p w14:paraId="1539B0CC" w14:textId="77777777" w:rsidR="00B40ADF" w:rsidRDefault="00B40ADF" w:rsidP="001023A2">
      <w:pPr>
        <w:pStyle w:val="BodyText"/>
        <w:spacing w:afterLines="120" w:after="288"/>
        <w:ind w:right="528"/>
        <w:contextualSpacing/>
        <w:rPr>
          <w:rFonts w:ascii="Franklin Gothic Book" w:hAnsi="Franklin Gothic Book"/>
        </w:rPr>
      </w:pPr>
    </w:p>
    <w:p w14:paraId="0B811B04" w14:textId="78D830D3" w:rsidR="001023A2" w:rsidRDefault="001023A2" w:rsidP="001023A2">
      <w:pPr>
        <w:pStyle w:val="BodyText"/>
        <w:spacing w:afterLines="120" w:after="288"/>
        <w:ind w:right="528"/>
        <w:contextualSpacing/>
        <w:rPr>
          <w:rFonts w:ascii="Franklin Gothic Book" w:hAnsi="Franklin Gothic Book" w:cs="Arial"/>
        </w:rPr>
      </w:pPr>
      <w:r>
        <w:rPr>
          <w:rFonts w:ascii="Franklin Gothic Book" w:hAnsi="Franklin Gothic Book"/>
        </w:rPr>
        <w:t>Evacuating facilities (Hospital</w:t>
      </w:r>
      <w:r w:rsidR="00014D3B">
        <w:rPr>
          <w:rFonts w:ascii="Franklin Gothic Book" w:hAnsi="Franklin Gothic Book"/>
        </w:rPr>
        <w:t>s</w:t>
      </w:r>
      <w:r>
        <w:rPr>
          <w:rFonts w:ascii="Franklin Gothic Book" w:hAnsi="Franklin Gothic Book"/>
        </w:rPr>
        <w:t xml:space="preserve"> </w:t>
      </w:r>
      <w:r w:rsidR="00C7380F">
        <w:rPr>
          <w:rFonts w:ascii="Franklin Gothic Book" w:hAnsi="Franklin Gothic Book"/>
        </w:rPr>
        <w:t>and</w:t>
      </w:r>
      <w:r>
        <w:rPr>
          <w:rFonts w:ascii="Franklin Gothic Book" w:hAnsi="Franklin Gothic Book"/>
        </w:rPr>
        <w:t xml:space="preserve"> Long-Term Care) must first contact contracted </w:t>
      </w:r>
      <w:r w:rsidR="00F25EC0">
        <w:rPr>
          <w:rFonts w:ascii="Franklin Gothic Book" w:hAnsi="Franklin Gothic Book"/>
        </w:rPr>
        <w:t xml:space="preserve">ambulance </w:t>
      </w:r>
      <w:r>
        <w:rPr>
          <w:rFonts w:ascii="Franklin Gothic Book" w:hAnsi="Franklin Gothic Book"/>
        </w:rPr>
        <w:t>providers</w:t>
      </w:r>
      <w:r w:rsidR="00B40ADF">
        <w:rPr>
          <w:rFonts w:ascii="Franklin Gothic Book" w:hAnsi="Franklin Gothic Book"/>
        </w:rPr>
        <w:t xml:space="preserve"> (</w:t>
      </w:r>
      <w:proofErr w:type="spellStart"/>
      <w:r w:rsidR="00B40ADF">
        <w:rPr>
          <w:rFonts w:ascii="Franklin Gothic Book" w:hAnsi="Franklin Gothic Book"/>
        </w:rPr>
        <w:t>SimCell</w:t>
      </w:r>
      <w:proofErr w:type="spellEnd"/>
      <w:r w:rsidR="00B40ADF">
        <w:rPr>
          <w:rFonts w:ascii="Franklin Gothic Book" w:hAnsi="Franklin Gothic Book"/>
        </w:rPr>
        <w:t>)</w:t>
      </w:r>
      <w:r>
        <w:rPr>
          <w:rFonts w:ascii="Franklin Gothic Book" w:hAnsi="Franklin Gothic Book"/>
        </w:rPr>
        <w:t xml:space="preserve"> for ambulance transportation to support evacuation and relocation</w:t>
      </w:r>
      <w:r w:rsidR="00CD3FAB">
        <w:rPr>
          <w:rFonts w:ascii="Franklin Gothic Book" w:hAnsi="Franklin Gothic Book"/>
        </w:rPr>
        <w:t xml:space="preserve"> efforts</w:t>
      </w:r>
      <w:r>
        <w:rPr>
          <w:rFonts w:ascii="Franklin Gothic Book" w:hAnsi="Franklin Gothic Book"/>
        </w:rPr>
        <w:t xml:space="preserve">. </w:t>
      </w:r>
    </w:p>
    <w:p w14:paraId="6649CEC0" w14:textId="77777777" w:rsidR="001023A2" w:rsidRDefault="001023A2" w:rsidP="001023A2">
      <w:pPr>
        <w:pStyle w:val="BodyText"/>
        <w:spacing w:afterLines="120" w:after="288"/>
        <w:ind w:right="528"/>
        <w:contextualSpacing/>
        <w:rPr>
          <w:rFonts w:ascii="Franklin Gothic Book" w:hAnsi="Franklin Gothic Book" w:cs="Arial"/>
        </w:rPr>
      </w:pPr>
    </w:p>
    <w:p w14:paraId="5ACC8187" w14:textId="0CE3F348" w:rsidR="00310968" w:rsidRDefault="00F25EC0" w:rsidP="001023A2">
      <w:pPr>
        <w:pStyle w:val="BodyText"/>
        <w:spacing w:afterLines="120" w:after="288"/>
        <w:ind w:right="528"/>
        <w:contextualSpacing/>
        <w:rPr>
          <w:rFonts w:ascii="Franklin Gothic Book" w:hAnsi="Franklin Gothic Book" w:cs="Arial"/>
        </w:rPr>
      </w:pPr>
      <w:r>
        <w:rPr>
          <w:rFonts w:ascii="Franklin Gothic Book" w:hAnsi="Franklin Gothic Book" w:cs="Arial"/>
        </w:rPr>
        <w:t>Ambulance p</w:t>
      </w:r>
      <w:r w:rsidR="00310968">
        <w:rPr>
          <w:rFonts w:ascii="Franklin Gothic Book" w:hAnsi="Franklin Gothic Book" w:cs="Arial"/>
        </w:rPr>
        <w:t>rovider</w:t>
      </w:r>
      <w:r>
        <w:rPr>
          <w:rFonts w:ascii="Franklin Gothic Book" w:hAnsi="Franklin Gothic Book" w:cs="Arial"/>
        </w:rPr>
        <w:t xml:space="preserve"> </w:t>
      </w:r>
      <w:proofErr w:type="spellStart"/>
      <w:r w:rsidR="00310968">
        <w:rPr>
          <w:rFonts w:ascii="Franklin Gothic Book" w:hAnsi="Franklin Gothic Book" w:cs="Arial"/>
        </w:rPr>
        <w:t>SimCell</w:t>
      </w:r>
      <w:proofErr w:type="spellEnd"/>
      <w:r w:rsidR="00310968">
        <w:rPr>
          <w:rFonts w:ascii="Franklin Gothic Book" w:hAnsi="Franklin Gothic Book" w:cs="Arial"/>
        </w:rPr>
        <w:t xml:space="preserve"> will need to know </w:t>
      </w:r>
      <w:r w:rsidR="00310968" w:rsidRPr="00310968">
        <w:rPr>
          <w:rFonts w:ascii="Franklin Gothic Book" w:hAnsi="Franklin Gothic Book" w:cs="Arial"/>
        </w:rPr>
        <w:t>how many patients need</w:t>
      </w:r>
      <w:r w:rsidR="00B40ADF">
        <w:rPr>
          <w:rFonts w:ascii="Franklin Gothic Book" w:hAnsi="Franklin Gothic Book" w:cs="Arial"/>
        </w:rPr>
        <w:t xml:space="preserve"> transport</w:t>
      </w:r>
      <w:r w:rsidR="00310968" w:rsidRPr="00310968">
        <w:rPr>
          <w:rFonts w:ascii="Franklin Gothic Book" w:hAnsi="Franklin Gothic Book" w:cs="Arial"/>
        </w:rPr>
        <w:t>, how many and what type of transport is needed (BLS, ALS, CCT, etc.), ambulance staging</w:t>
      </w:r>
      <w:r>
        <w:rPr>
          <w:rFonts w:ascii="Franklin Gothic Book" w:hAnsi="Franklin Gothic Book" w:cs="Arial"/>
        </w:rPr>
        <w:t xml:space="preserve"> area</w:t>
      </w:r>
      <w:r w:rsidR="00310968" w:rsidRPr="00310968">
        <w:rPr>
          <w:rFonts w:ascii="Franklin Gothic Book" w:hAnsi="Franklin Gothic Book" w:cs="Arial"/>
        </w:rPr>
        <w:t xml:space="preserve"> location (emergency department ramp, parking lot, other), and the name and telephone number of the point of contact at the evacuating facility</w:t>
      </w:r>
      <w:r w:rsidR="00310968">
        <w:rPr>
          <w:rFonts w:ascii="Franklin Gothic Book" w:hAnsi="Franklin Gothic Book" w:cs="Arial"/>
        </w:rPr>
        <w:t>.</w:t>
      </w:r>
    </w:p>
    <w:p w14:paraId="5B9AF614" w14:textId="77777777" w:rsidR="00310968" w:rsidRDefault="00310968" w:rsidP="001023A2">
      <w:pPr>
        <w:pStyle w:val="BodyText"/>
        <w:spacing w:afterLines="120" w:after="288"/>
        <w:ind w:right="528"/>
        <w:contextualSpacing/>
        <w:rPr>
          <w:rFonts w:ascii="Franklin Gothic Book" w:hAnsi="Franklin Gothic Book" w:cs="Arial"/>
        </w:rPr>
      </w:pPr>
    </w:p>
    <w:p w14:paraId="14E07261" w14:textId="4F384246" w:rsidR="001023A2" w:rsidRDefault="00310968" w:rsidP="001023A2">
      <w:pPr>
        <w:pStyle w:val="BodyText"/>
        <w:spacing w:afterLines="120" w:after="288"/>
        <w:ind w:right="528"/>
        <w:contextualSpacing/>
        <w:rPr>
          <w:rFonts w:ascii="Franklin Gothic Book" w:hAnsi="Franklin Gothic Book" w:cs="Arial"/>
        </w:rPr>
      </w:pPr>
      <w:r>
        <w:rPr>
          <w:rFonts w:ascii="Franklin Gothic Book" w:hAnsi="Franklin Gothic Book" w:cs="Arial"/>
        </w:rPr>
        <w:t xml:space="preserve">If </w:t>
      </w:r>
      <w:proofErr w:type="spellStart"/>
      <w:r>
        <w:rPr>
          <w:rFonts w:ascii="Franklin Gothic Book" w:hAnsi="Franklin Gothic Book" w:cs="Arial"/>
        </w:rPr>
        <w:t>SimCell</w:t>
      </w:r>
      <w:proofErr w:type="spellEnd"/>
      <w:r>
        <w:rPr>
          <w:rFonts w:ascii="Franklin Gothic Book" w:hAnsi="Franklin Gothic Book" w:cs="Arial"/>
        </w:rPr>
        <w:t xml:space="preserve"> is unable to </w:t>
      </w:r>
      <w:r w:rsidR="00B40ADF">
        <w:rPr>
          <w:rFonts w:ascii="Franklin Gothic Book" w:hAnsi="Franklin Gothic Book" w:cs="Arial"/>
        </w:rPr>
        <w:t xml:space="preserve">meet </w:t>
      </w:r>
      <w:r>
        <w:rPr>
          <w:rFonts w:ascii="Franklin Gothic Book" w:hAnsi="Franklin Gothic Book" w:cs="Arial"/>
        </w:rPr>
        <w:t>transport</w:t>
      </w:r>
      <w:r w:rsidR="00B40ADF">
        <w:rPr>
          <w:rFonts w:ascii="Franklin Gothic Book" w:hAnsi="Franklin Gothic Book" w:cs="Arial"/>
        </w:rPr>
        <w:t xml:space="preserve"> needs</w:t>
      </w:r>
      <w:r>
        <w:rPr>
          <w:rFonts w:ascii="Franklin Gothic Book" w:hAnsi="Franklin Gothic Book" w:cs="Arial"/>
        </w:rPr>
        <w:t xml:space="preserve"> </w:t>
      </w:r>
      <w:r w:rsidR="00B40ADF">
        <w:rPr>
          <w:rFonts w:ascii="Franklin Gothic Book" w:hAnsi="Franklin Gothic Book" w:cs="Arial"/>
        </w:rPr>
        <w:t>and additional resources are needed to support patient transportation, then the evacuating facility is to contact the MAC.</w:t>
      </w:r>
      <w:r>
        <w:rPr>
          <w:rFonts w:ascii="Franklin Gothic Book" w:hAnsi="Franklin Gothic Book" w:cs="Arial"/>
        </w:rPr>
        <w:t xml:space="preserve"> </w:t>
      </w:r>
      <w:r w:rsidR="001023A2">
        <w:rPr>
          <w:rFonts w:ascii="Franklin Gothic Book" w:hAnsi="Franklin Gothic Book" w:cs="Arial"/>
        </w:rPr>
        <w:t xml:space="preserve">The MAC will need to know </w:t>
      </w:r>
      <w:bookmarkStart w:id="52" w:name="_Hlk202797574"/>
      <w:r w:rsidR="001023A2">
        <w:rPr>
          <w:rFonts w:ascii="Franklin Gothic Book" w:hAnsi="Franklin Gothic Book" w:cs="Arial"/>
        </w:rPr>
        <w:t xml:space="preserve">how many remaining patients need evacuation, how many and what type of transport </w:t>
      </w:r>
      <w:r w:rsidR="00CD3FAB">
        <w:rPr>
          <w:rFonts w:ascii="Franklin Gothic Book" w:hAnsi="Franklin Gothic Book" w:cs="Arial"/>
        </w:rPr>
        <w:t xml:space="preserve">is </w:t>
      </w:r>
      <w:r w:rsidR="001023A2">
        <w:rPr>
          <w:rFonts w:ascii="Franklin Gothic Book" w:hAnsi="Franklin Gothic Book" w:cs="Arial"/>
        </w:rPr>
        <w:t xml:space="preserve">needed (BLS, ALS, CCT, etc.), </w:t>
      </w:r>
      <w:r w:rsidR="00CD3FAB">
        <w:rPr>
          <w:rFonts w:ascii="Franklin Gothic Book" w:hAnsi="Franklin Gothic Book" w:cs="Arial"/>
        </w:rPr>
        <w:t xml:space="preserve">ambulance </w:t>
      </w:r>
      <w:r w:rsidR="001023A2">
        <w:rPr>
          <w:rFonts w:ascii="Franklin Gothic Book" w:hAnsi="Franklin Gothic Book" w:cs="Arial"/>
        </w:rPr>
        <w:t xml:space="preserve">staging </w:t>
      </w:r>
      <w:r w:rsidR="00F25EC0">
        <w:rPr>
          <w:rFonts w:ascii="Franklin Gothic Book" w:hAnsi="Franklin Gothic Book" w:cs="Arial"/>
        </w:rPr>
        <w:t xml:space="preserve">area </w:t>
      </w:r>
      <w:r w:rsidR="001023A2">
        <w:rPr>
          <w:rFonts w:ascii="Franklin Gothic Book" w:hAnsi="Franklin Gothic Book" w:cs="Arial"/>
        </w:rPr>
        <w:t>location (emergency department ramp, parking lot, other), and the</w:t>
      </w:r>
      <w:r w:rsidR="00CD3FAB">
        <w:rPr>
          <w:rFonts w:ascii="Franklin Gothic Book" w:hAnsi="Franklin Gothic Book" w:cs="Arial"/>
        </w:rPr>
        <w:t xml:space="preserve"> name and telephone number of the</w:t>
      </w:r>
      <w:r w:rsidR="001023A2">
        <w:rPr>
          <w:rFonts w:ascii="Franklin Gothic Book" w:hAnsi="Franklin Gothic Book" w:cs="Arial"/>
        </w:rPr>
        <w:t xml:space="preserve"> point of contact </w:t>
      </w:r>
      <w:r w:rsidR="00CD3FAB">
        <w:rPr>
          <w:rFonts w:ascii="Franklin Gothic Book" w:hAnsi="Franklin Gothic Book" w:cs="Arial"/>
        </w:rPr>
        <w:t>at the evacuating facility</w:t>
      </w:r>
      <w:bookmarkEnd w:id="52"/>
      <w:r w:rsidR="00CD3FAB">
        <w:rPr>
          <w:rFonts w:ascii="Franklin Gothic Book" w:hAnsi="Franklin Gothic Book" w:cs="Arial"/>
        </w:rPr>
        <w:t>.</w:t>
      </w:r>
      <w:r w:rsidR="00B40ADF">
        <w:rPr>
          <w:rFonts w:ascii="Franklin Gothic Book" w:hAnsi="Franklin Gothic Book" w:cs="Arial"/>
        </w:rPr>
        <w:t xml:space="preserve"> Facilities will be notified of assigned transport resources.</w:t>
      </w:r>
      <w:r w:rsidR="00CD3FAB">
        <w:rPr>
          <w:rFonts w:ascii="Franklin Gothic Book" w:hAnsi="Franklin Gothic Book" w:cs="Arial"/>
        </w:rPr>
        <w:t xml:space="preserve"> </w:t>
      </w:r>
    </w:p>
    <w:p w14:paraId="27B710DE" w14:textId="77777777" w:rsidR="001023A2" w:rsidRDefault="001023A2" w:rsidP="001023A2">
      <w:pPr>
        <w:pStyle w:val="BodyText"/>
        <w:spacing w:afterLines="120" w:after="288"/>
        <w:ind w:right="528"/>
        <w:contextualSpacing/>
        <w:rPr>
          <w:rFonts w:ascii="Franklin Gothic Book" w:hAnsi="Franklin Gothic Book" w:cs="Arial"/>
        </w:rPr>
      </w:pPr>
    </w:p>
    <w:p w14:paraId="214EB36E" w14:textId="3AF1BD8C" w:rsidR="009C0E87" w:rsidRDefault="007C346D" w:rsidP="009C0E87">
      <w:pPr>
        <w:pStyle w:val="BodyText"/>
        <w:spacing w:afterLines="120" w:after="288"/>
        <w:ind w:right="299"/>
        <w:rPr>
          <w:rFonts w:ascii="Franklin Gothic Book" w:hAnsi="Franklin Gothic Book"/>
          <w:b/>
        </w:rPr>
      </w:pPr>
      <w:r>
        <w:rPr>
          <w:rFonts w:ascii="Franklin Gothic Book" w:hAnsi="Franklin Gothic Book"/>
          <w:b/>
        </w:rPr>
        <w:t>Patient A</w:t>
      </w:r>
      <w:r w:rsidR="009C0E87">
        <w:rPr>
          <w:rFonts w:ascii="Franklin Gothic Book" w:hAnsi="Franklin Gothic Book"/>
          <w:b/>
        </w:rPr>
        <w:t>llocation: Hospitals</w:t>
      </w:r>
    </w:p>
    <w:p w14:paraId="63465801" w14:textId="4085C194" w:rsidR="009C0E87" w:rsidRDefault="009C0E87" w:rsidP="009C0E87">
      <w:pPr>
        <w:pStyle w:val="BodyText"/>
        <w:spacing w:afterLines="120" w:after="288"/>
        <w:ind w:right="528"/>
        <w:contextualSpacing/>
        <w:rPr>
          <w:rFonts w:ascii="Franklin Gothic Book" w:hAnsi="Franklin Gothic Book"/>
        </w:rPr>
      </w:pPr>
      <w:r w:rsidRPr="00B272C7">
        <w:rPr>
          <w:rFonts w:ascii="Franklin Gothic Book" w:hAnsi="Franklin Gothic Book"/>
        </w:rPr>
        <w:t xml:space="preserve">Before the exercise, all hospitals will choose </w:t>
      </w:r>
      <w:r w:rsidR="007C346D">
        <w:rPr>
          <w:rFonts w:ascii="Franklin Gothic Book" w:hAnsi="Franklin Gothic Book"/>
        </w:rPr>
        <w:t xml:space="preserve">patients </w:t>
      </w:r>
      <w:r w:rsidRPr="00B272C7">
        <w:rPr>
          <w:rFonts w:ascii="Franklin Gothic Book" w:hAnsi="Franklin Gothic Book"/>
        </w:rPr>
        <w:t xml:space="preserve">from the victim list based on the </w:t>
      </w:r>
      <w:r w:rsidR="005A2379">
        <w:rPr>
          <w:rFonts w:ascii="Franklin Gothic Book" w:hAnsi="Franklin Gothic Book"/>
        </w:rPr>
        <w:t xml:space="preserve">Patient </w:t>
      </w:r>
      <w:r w:rsidR="004402DA">
        <w:rPr>
          <w:rFonts w:ascii="Franklin Gothic Book" w:hAnsi="Franklin Gothic Book"/>
        </w:rPr>
        <w:t>Allocation Table below.</w:t>
      </w:r>
    </w:p>
    <w:p w14:paraId="1CAAFE6D" w14:textId="77777777" w:rsidR="009C0E87" w:rsidRPr="00B272C7" w:rsidRDefault="009C0E87" w:rsidP="009C0E87">
      <w:pPr>
        <w:pStyle w:val="BodyText"/>
        <w:spacing w:afterLines="120" w:after="288"/>
        <w:ind w:right="528"/>
        <w:contextualSpacing/>
        <w:rPr>
          <w:rFonts w:ascii="Franklin Gothic Book" w:hAnsi="Franklin Gothic Book"/>
        </w:rPr>
      </w:pPr>
    </w:p>
    <w:p w14:paraId="66EF49D4" w14:textId="42F8EC70" w:rsidR="009C0E87" w:rsidRDefault="000F6086" w:rsidP="009C0E87">
      <w:pPr>
        <w:pStyle w:val="BodyText"/>
        <w:spacing w:afterLines="120" w:after="288"/>
        <w:ind w:right="528"/>
        <w:contextualSpacing/>
        <w:rPr>
          <w:rFonts w:ascii="Franklin Gothic Book" w:hAnsi="Franklin Gothic Book"/>
        </w:rPr>
      </w:pPr>
      <w:r>
        <w:rPr>
          <w:rFonts w:ascii="Franklin Gothic Book" w:hAnsi="Franklin Gothic Book"/>
        </w:rPr>
        <w:t xml:space="preserve">Hospitals must select the appropriate percentage of </w:t>
      </w:r>
      <w:r w:rsidR="007C346D">
        <w:rPr>
          <w:rFonts w:ascii="Franklin Gothic Book" w:hAnsi="Franklin Gothic Book"/>
        </w:rPr>
        <w:t xml:space="preserve">patients </w:t>
      </w:r>
      <w:r>
        <w:rPr>
          <w:rFonts w:ascii="Franklin Gothic Book" w:hAnsi="Franklin Gothic Book"/>
        </w:rPr>
        <w:t>that meet admission criteria as indicated in the Patient Distribution Plan above.</w:t>
      </w:r>
    </w:p>
    <w:p w14:paraId="04F026A2" w14:textId="77777777" w:rsidR="009C0E87" w:rsidRPr="00B272C7" w:rsidRDefault="009C0E87" w:rsidP="009C0E87">
      <w:pPr>
        <w:pStyle w:val="BodyText"/>
        <w:spacing w:afterLines="120" w:after="288"/>
        <w:ind w:right="528"/>
        <w:contextualSpacing/>
        <w:rPr>
          <w:rFonts w:ascii="Franklin Gothic Book" w:hAnsi="Franklin Gothic Book"/>
        </w:rPr>
      </w:pPr>
    </w:p>
    <w:p w14:paraId="39C401BB" w14:textId="77777777" w:rsidR="009C0E87" w:rsidRDefault="009C0E87" w:rsidP="009C0E87">
      <w:pPr>
        <w:pStyle w:val="BodyText"/>
        <w:spacing w:afterLines="120" w:after="288"/>
        <w:ind w:right="528"/>
        <w:contextualSpacing/>
        <w:rPr>
          <w:rFonts w:ascii="Franklin Gothic Book" w:hAnsi="Franklin Gothic Book"/>
        </w:rPr>
      </w:pPr>
    </w:p>
    <w:p w14:paraId="2F83270B" w14:textId="54DA2048" w:rsidR="009C0E87" w:rsidRDefault="007C346D" w:rsidP="009C0E87">
      <w:pPr>
        <w:pStyle w:val="BodyText"/>
        <w:spacing w:afterLines="120" w:after="288"/>
        <w:ind w:right="299"/>
        <w:rPr>
          <w:rFonts w:ascii="Franklin Gothic Book" w:hAnsi="Franklin Gothic Book"/>
          <w:b/>
        </w:rPr>
      </w:pPr>
      <w:r>
        <w:rPr>
          <w:rFonts w:ascii="Franklin Gothic Book" w:hAnsi="Franklin Gothic Book"/>
          <w:b/>
        </w:rPr>
        <w:t xml:space="preserve">Patient </w:t>
      </w:r>
      <w:r w:rsidR="009C0E87">
        <w:rPr>
          <w:rFonts w:ascii="Franklin Gothic Book" w:hAnsi="Franklin Gothic Book"/>
          <w:b/>
        </w:rPr>
        <w:t>Allocation: Clinics and Urgent Care Centers</w:t>
      </w:r>
    </w:p>
    <w:p w14:paraId="557DAF1B" w14:textId="682C5C27" w:rsidR="009C0E87" w:rsidRDefault="009C0E87" w:rsidP="009C0E87">
      <w:pPr>
        <w:pStyle w:val="BodyText"/>
        <w:spacing w:afterLines="120" w:after="288"/>
        <w:ind w:right="528"/>
        <w:contextualSpacing/>
        <w:rPr>
          <w:rFonts w:ascii="Franklin Gothic Book" w:hAnsi="Franklin Gothic Book"/>
        </w:rPr>
      </w:pPr>
      <w:r w:rsidRPr="00FC3A8D">
        <w:rPr>
          <w:rFonts w:ascii="Franklin Gothic Book" w:hAnsi="Franklin Gothic Book"/>
        </w:rPr>
        <w:t xml:space="preserve">Participating clinics </w:t>
      </w:r>
      <w:r w:rsidR="00067AB5">
        <w:rPr>
          <w:rFonts w:ascii="Franklin Gothic Book" w:hAnsi="Franklin Gothic Book"/>
        </w:rPr>
        <w:t xml:space="preserve">and urgent care facilities </w:t>
      </w:r>
      <w:r w:rsidRPr="00FC3A8D">
        <w:rPr>
          <w:rFonts w:ascii="Franklin Gothic Book" w:hAnsi="Franklin Gothic Book"/>
        </w:rPr>
        <w:t xml:space="preserve">have the option to choose the number of </w:t>
      </w:r>
      <w:r w:rsidR="007C346D">
        <w:rPr>
          <w:rFonts w:ascii="Franklin Gothic Book" w:hAnsi="Franklin Gothic Book"/>
        </w:rPr>
        <w:t>self-transport (</w:t>
      </w:r>
      <w:r w:rsidRPr="00FC3A8D">
        <w:rPr>
          <w:rFonts w:ascii="Franklin Gothic Book" w:hAnsi="Franklin Gothic Book"/>
        </w:rPr>
        <w:t>walk-in</w:t>
      </w:r>
      <w:r w:rsidR="007C346D">
        <w:rPr>
          <w:rFonts w:ascii="Franklin Gothic Book" w:hAnsi="Franklin Gothic Book"/>
        </w:rPr>
        <w:t>)</w:t>
      </w:r>
      <w:r w:rsidRPr="00FC3A8D">
        <w:rPr>
          <w:rFonts w:ascii="Franklin Gothic Book" w:hAnsi="Franklin Gothic Book"/>
        </w:rPr>
        <w:t xml:space="preserve"> patients they wish to receive to fulfill their objectives. It is </w:t>
      </w:r>
      <w:r w:rsidRPr="00FC3A8D">
        <w:rPr>
          <w:rFonts w:ascii="Franklin Gothic Book" w:hAnsi="Franklin Gothic Book"/>
        </w:rPr>
        <w:lastRenderedPageBreak/>
        <w:t>advisable to receive at least 1 walk-in patient but no more than 10 walk-in patients from the incident. These patients will not be assigned via ReddiNet, and it is not mandatory to add them to the MCI victim list.</w:t>
      </w:r>
      <w:r>
        <w:rPr>
          <w:rFonts w:ascii="Franklin Gothic Book" w:hAnsi="Franklin Gothic Book"/>
        </w:rPr>
        <w:t xml:space="preserve"> The person(s) on site preparing for the exercise will create injects to simulate patient arrival.  </w:t>
      </w:r>
    </w:p>
    <w:p w14:paraId="27591A7F" w14:textId="77777777" w:rsidR="00067AB5" w:rsidRPr="00FC3A8D" w:rsidRDefault="00067AB5" w:rsidP="009C0E87">
      <w:pPr>
        <w:pStyle w:val="BodyText"/>
        <w:spacing w:afterLines="120" w:after="288"/>
        <w:ind w:right="528"/>
        <w:contextualSpacing/>
        <w:rPr>
          <w:rFonts w:ascii="Franklin Gothic Book" w:hAnsi="Franklin Gothic Book"/>
        </w:rPr>
      </w:pPr>
    </w:p>
    <w:p w14:paraId="6DF740AA" w14:textId="7EA6B185" w:rsidR="009C0E87" w:rsidRDefault="009C0E87" w:rsidP="009C0E87">
      <w:pPr>
        <w:pStyle w:val="BodyText"/>
        <w:spacing w:afterLines="120" w:after="288"/>
        <w:ind w:right="528"/>
        <w:contextualSpacing/>
        <w:rPr>
          <w:rFonts w:ascii="Franklin Gothic Book" w:hAnsi="Franklin Gothic Book"/>
        </w:rPr>
      </w:pPr>
      <w:r w:rsidRPr="00FC3A8D">
        <w:rPr>
          <w:rFonts w:ascii="Franklin Gothic Book" w:hAnsi="Franklin Gothic Book"/>
        </w:rPr>
        <w:t xml:space="preserve">Before the exercise, each participating </w:t>
      </w:r>
      <w:r w:rsidR="007C346D">
        <w:rPr>
          <w:rFonts w:ascii="Franklin Gothic Book" w:hAnsi="Franklin Gothic Book"/>
        </w:rPr>
        <w:t>C</w:t>
      </w:r>
      <w:r w:rsidRPr="00FC3A8D">
        <w:rPr>
          <w:rFonts w:ascii="Franklin Gothic Book" w:hAnsi="Franklin Gothic Book"/>
        </w:rPr>
        <w:t>linic</w:t>
      </w:r>
      <w:r>
        <w:rPr>
          <w:rFonts w:ascii="Franklin Gothic Book" w:hAnsi="Franklin Gothic Book"/>
        </w:rPr>
        <w:t xml:space="preserve"> and </w:t>
      </w:r>
      <w:r w:rsidR="007C346D">
        <w:rPr>
          <w:rFonts w:ascii="Franklin Gothic Book" w:hAnsi="Franklin Gothic Book"/>
        </w:rPr>
        <w:t>U</w:t>
      </w:r>
      <w:r>
        <w:rPr>
          <w:rFonts w:ascii="Franklin Gothic Book" w:hAnsi="Franklin Gothic Book"/>
        </w:rPr>
        <w:t xml:space="preserve">rgent </w:t>
      </w:r>
      <w:r w:rsidR="007C346D">
        <w:rPr>
          <w:rFonts w:ascii="Franklin Gothic Book" w:hAnsi="Franklin Gothic Book"/>
        </w:rPr>
        <w:t>C</w:t>
      </w:r>
      <w:r>
        <w:rPr>
          <w:rFonts w:ascii="Franklin Gothic Book" w:hAnsi="Franklin Gothic Book"/>
        </w:rPr>
        <w:t xml:space="preserve">are </w:t>
      </w:r>
      <w:r w:rsidRPr="00FC3A8D">
        <w:rPr>
          <w:rFonts w:ascii="Franklin Gothic Book" w:hAnsi="Franklin Gothic Book"/>
        </w:rPr>
        <w:t xml:space="preserve">must download the </w:t>
      </w:r>
      <w:r w:rsidR="000C7BCD">
        <w:rPr>
          <w:rFonts w:ascii="Franklin Gothic Book" w:hAnsi="Franklin Gothic Book"/>
        </w:rPr>
        <w:t>Clinic V</w:t>
      </w:r>
      <w:r w:rsidRPr="00FC3A8D">
        <w:rPr>
          <w:rFonts w:ascii="Franklin Gothic Book" w:hAnsi="Franklin Gothic Book"/>
        </w:rPr>
        <w:t>ictim list and select the</w:t>
      </w:r>
      <w:r>
        <w:rPr>
          <w:rFonts w:ascii="Franklin Gothic Book" w:hAnsi="Franklin Gothic Book"/>
        </w:rPr>
        <w:t xml:space="preserve"> 1 to 10</w:t>
      </w:r>
      <w:r w:rsidRPr="00FC3A8D">
        <w:rPr>
          <w:rFonts w:ascii="Franklin Gothic Book" w:hAnsi="Franklin Gothic Book"/>
        </w:rPr>
        <w:t xml:space="preserve"> </w:t>
      </w:r>
      <w:r w:rsidR="000C7BCD">
        <w:rPr>
          <w:rFonts w:ascii="Franklin Gothic Book" w:hAnsi="Franklin Gothic Book"/>
        </w:rPr>
        <w:t xml:space="preserve">patients </w:t>
      </w:r>
      <w:r w:rsidRPr="00FC3A8D">
        <w:rPr>
          <w:rFonts w:ascii="Franklin Gothic Book" w:hAnsi="Franklin Gothic Book"/>
        </w:rPr>
        <w:t>of their choice</w:t>
      </w:r>
      <w:r>
        <w:rPr>
          <w:rFonts w:ascii="Franklin Gothic Book" w:hAnsi="Franklin Gothic Book"/>
        </w:rPr>
        <w:t xml:space="preserve"> from the </w:t>
      </w:r>
      <w:r w:rsidR="00345C05">
        <w:rPr>
          <w:rFonts w:ascii="Franklin Gothic Book" w:hAnsi="Franklin Gothic Book"/>
        </w:rPr>
        <w:t xml:space="preserve">minor injury </w:t>
      </w:r>
      <w:r>
        <w:rPr>
          <w:rFonts w:ascii="Franklin Gothic Book" w:hAnsi="Franklin Gothic Book"/>
        </w:rPr>
        <w:t>category</w:t>
      </w:r>
      <w:r w:rsidRPr="00FC3A8D">
        <w:rPr>
          <w:rFonts w:ascii="Franklin Gothic Book" w:hAnsi="Franklin Gothic Book"/>
        </w:rPr>
        <w:t xml:space="preserve">. </w:t>
      </w:r>
    </w:p>
    <w:p w14:paraId="41789D56" w14:textId="77777777" w:rsidR="009C0E87" w:rsidRDefault="009C0E87" w:rsidP="009C0E87">
      <w:pPr>
        <w:pStyle w:val="BodyText"/>
        <w:spacing w:afterLines="120" w:after="288"/>
        <w:ind w:right="528"/>
        <w:contextualSpacing/>
        <w:rPr>
          <w:rFonts w:ascii="Franklin Gothic Book" w:hAnsi="Franklin Gothic Book"/>
        </w:rPr>
      </w:pPr>
    </w:p>
    <w:p w14:paraId="2554FF00" w14:textId="012E9B65" w:rsidR="00575824" w:rsidRPr="00D51037" w:rsidRDefault="006B699D" w:rsidP="00D51037">
      <w:pPr>
        <w:pStyle w:val="BodyText"/>
        <w:spacing w:afterLines="120" w:after="288"/>
        <w:ind w:right="302"/>
        <w:rPr>
          <w:rFonts w:ascii="Franklin Gothic Book" w:hAnsi="Franklin Gothic Book" w:cs="Arial"/>
          <w:b/>
          <w:bCs/>
        </w:rPr>
      </w:pPr>
      <w:r>
        <w:rPr>
          <w:rFonts w:ascii="Franklin Gothic Book" w:hAnsi="Franklin Gothic Book" w:cs="Arial"/>
          <w:b/>
          <w:bCs/>
        </w:rPr>
        <w:t xml:space="preserve">See </w:t>
      </w:r>
      <w:r w:rsidR="00044E8D">
        <w:rPr>
          <w:rFonts w:ascii="Franklin Gothic Book" w:hAnsi="Franklin Gothic Book" w:cs="Arial"/>
          <w:b/>
          <w:bCs/>
        </w:rPr>
        <w:t xml:space="preserve">Patient </w:t>
      </w:r>
      <w:r>
        <w:rPr>
          <w:rFonts w:ascii="Franklin Gothic Book" w:hAnsi="Franklin Gothic Book" w:cs="Arial"/>
          <w:b/>
          <w:bCs/>
        </w:rPr>
        <w:t>A</w:t>
      </w:r>
      <w:r w:rsidR="009C0E87" w:rsidRPr="00D51037">
        <w:rPr>
          <w:rFonts w:ascii="Franklin Gothic Book" w:hAnsi="Franklin Gothic Book" w:cs="Arial"/>
          <w:b/>
          <w:bCs/>
        </w:rPr>
        <w:t>llocation</w:t>
      </w:r>
      <w:r w:rsidR="00426A26" w:rsidRPr="00D51037">
        <w:rPr>
          <w:rFonts w:ascii="Franklin Gothic Book" w:hAnsi="Franklin Gothic Book" w:cs="Arial"/>
          <w:b/>
          <w:bCs/>
        </w:rPr>
        <w:t xml:space="preserve"> </w:t>
      </w:r>
      <w:r>
        <w:rPr>
          <w:rFonts w:ascii="Franklin Gothic Book" w:hAnsi="Franklin Gothic Book" w:cs="Arial"/>
          <w:b/>
          <w:bCs/>
        </w:rPr>
        <w:t>T</w:t>
      </w:r>
      <w:r w:rsidR="00D94A92" w:rsidRPr="00D51037">
        <w:rPr>
          <w:rFonts w:ascii="Franklin Gothic Book" w:hAnsi="Franklin Gothic Book" w:cs="Arial"/>
          <w:b/>
          <w:bCs/>
        </w:rPr>
        <w:t xml:space="preserve">able </w:t>
      </w:r>
      <w:r w:rsidR="00426A26" w:rsidRPr="00D51037">
        <w:rPr>
          <w:rFonts w:ascii="Franklin Gothic Book" w:hAnsi="Franklin Gothic Book" w:cs="Arial"/>
          <w:b/>
          <w:bCs/>
        </w:rPr>
        <w:t>below</w:t>
      </w:r>
    </w:p>
    <w:p w14:paraId="7F108AE8" w14:textId="77777777" w:rsidR="00325614" w:rsidRDefault="00325614" w:rsidP="0048736F">
      <w:pPr>
        <w:pStyle w:val="BodyText"/>
        <w:spacing w:afterLines="120" w:after="288"/>
        <w:ind w:right="299"/>
        <w:rPr>
          <w:rFonts w:ascii="Franklin Gothic Book" w:hAnsi="Franklin Gothic Book" w:cs="Arial"/>
        </w:rPr>
        <w:sectPr w:rsidR="00325614" w:rsidSect="00F748BB">
          <w:footerReference w:type="default" r:id="rId17"/>
          <w:pgSz w:w="12240" w:h="15840" w:code="1"/>
          <w:pgMar w:top="1440" w:right="1440" w:bottom="1440" w:left="1440" w:header="720" w:footer="720" w:gutter="0"/>
          <w:cols w:space="720"/>
          <w:docGrid w:linePitch="360"/>
        </w:sectPr>
      </w:pPr>
    </w:p>
    <w:p w14:paraId="385B2629" w14:textId="7EA114C3" w:rsidR="00DD21D6" w:rsidRDefault="00DD21D6" w:rsidP="00EA10A7">
      <w:pPr>
        <w:pStyle w:val="BodyText"/>
        <w:spacing w:afterLines="120" w:after="288"/>
        <w:ind w:right="302"/>
        <w:rPr>
          <w:rFonts w:ascii="Franklin Gothic Book" w:hAnsi="Franklin Gothic Book"/>
          <w:i/>
          <w:iCs/>
          <w:sz w:val="20"/>
          <w:szCs w:val="20"/>
        </w:rPr>
      </w:pPr>
      <w:r>
        <w:rPr>
          <w:rFonts w:ascii="Franklin Gothic Book" w:hAnsi="Franklin Gothic Book"/>
          <w:i/>
          <w:iCs/>
          <w:noProof/>
          <w:sz w:val="20"/>
          <w:szCs w:val="20"/>
        </w:rPr>
        <w:lastRenderedPageBreak/>
        <w:drawing>
          <wp:anchor distT="0" distB="0" distL="114300" distR="114300" simplePos="0" relativeHeight="251664384" behindDoc="1" locked="0" layoutInCell="1" allowOverlap="1" wp14:anchorId="7197896F" wp14:editId="04A66A64">
            <wp:simplePos x="0" y="0"/>
            <wp:positionH relativeFrom="column">
              <wp:posOffset>-171450</wp:posOffset>
            </wp:positionH>
            <wp:positionV relativeFrom="paragraph">
              <wp:posOffset>-339725</wp:posOffset>
            </wp:positionV>
            <wp:extent cx="8635365" cy="5953125"/>
            <wp:effectExtent l="0" t="0" r="0" b="9525"/>
            <wp:wrapNone/>
            <wp:docPr id="13093203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735" t="2890" r="1735" b="10915"/>
                    <a:stretch/>
                  </pic:blipFill>
                  <pic:spPr bwMode="auto">
                    <a:xfrm>
                      <a:off x="0" y="0"/>
                      <a:ext cx="8635365" cy="5953125"/>
                    </a:xfrm>
                    <a:prstGeom prst="rect">
                      <a:avLst/>
                    </a:prstGeom>
                    <a:noFill/>
                    <a:ln>
                      <a:noFill/>
                    </a:ln>
                    <a:extLst>
                      <a:ext uri="{53640926-AAD7-44D8-BBD7-CCE9431645EC}">
                        <a14:shadowObscured xmlns:a14="http://schemas.microsoft.com/office/drawing/2010/main"/>
                      </a:ext>
                    </a:extLst>
                  </pic:spPr>
                </pic:pic>
              </a:graphicData>
            </a:graphic>
          </wp:anchor>
        </w:drawing>
      </w:r>
    </w:p>
    <w:p w14:paraId="137A6333" w14:textId="2A183B20" w:rsidR="00331C58" w:rsidRDefault="00331C58" w:rsidP="00EA10A7">
      <w:pPr>
        <w:pStyle w:val="BodyText"/>
        <w:spacing w:afterLines="120" w:after="288"/>
        <w:ind w:right="302"/>
        <w:rPr>
          <w:rFonts w:ascii="Franklin Gothic Book" w:hAnsi="Franklin Gothic Book"/>
          <w:i/>
          <w:iCs/>
          <w:sz w:val="20"/>
          <w:szCs w:val="20"/>
        </w:rPr>
      </w:pPr>
    </w:p>
    <w:p w14:paraId="7B369972" w14:textId="295EB7F4" w:rsidR="00331C58" w:rsidRDefault="00331C58" w:rsidP="00EA10A7">
      <w:pPr>
        <w:pStyle w:val="BodyText"/>
        <w:spacing w:afterLines="120" w:after="288"/>
        <w:ind w:right="302"/>
        <w:rPr>
          <w:rFonts w:ascii="Franklin Gothic Book" w:hAnsi="Franklin Gothic Book"/>
          <w:i/>
          <w:iCs/>
          <w:sz w:val="20"/>
          <w:szCs w:val="20"/>
        </w:rPr>
      </w:pPr>
    </w:p>
    <w:p w14:paraId="134EB0C5" w14:textId="77777777" w:rsidR="00331C58" w:rsidRDefault="00331C58" w:rsidP="00EA10A7">
      <w:pPr>
        <w:pStyle w:val="BodyText"/>
        <w:spacing w:afterLines="120" w:after="288"/>
        <w:ind w:right="302"/>
        <w:rPr>
          <w:rFonts w:ascii="Franklin Gothic Book" w:hAnsi="Franklin Gothic Book"/>
          <w:i/>
          <w:iCs/>
          <w:sz w:val="20"/>
          <w:szCs w:val="20"/>
        </w:rPr>
      </w:pPr>
    </w:p>
    <w:p w14:paraId="4D62AA60" w14:textId="77777777" w:rsidR="00331C58" w:rsidRDefault="00331C58" w:rsidP="00EA10A7">
      <w:pPr>
        <w:pStyle w:val="BodyText"/>
        <w:spacing w:afterLines="120" w:after="288"/>
        <w:ind w:right="302"/>
        <w:rPr>
          <w:rFonts w:ascii="Franklin Gothic Book" w:hAnsi="Franklin Gothic Book"/>
          <w:i/>
          <w:iCs/>
          <w:sz w:val="20"/>
          <w:szCs w:val="20"/>
        </w:rPr>
      </w:pPr>
    </w:p>
    <w:p w14:paraId="71166B52" w14:textId="77777777" w:rsidR="00331C58" w:rsidRDefault="00331C58" w:rsidP="00EA10A7">
      <w:pPr>
        <w:pStyle w:val="BodyText"/>
        <w:spacing w:afterLines="120" w:after="288"/>
        <w:ind w:right="302"/>
        <w:rPr>
          <w:rFonts w:ascii="Franklin Gothic Book" w:hAnsi="Franklin Gothic Book"/>
          <w:i/>
          <w:iCs/>
          <w:sz w:val="20"/>
          <w:szCs w:val="20"/>
        </w:rPr>
      </w:pPr>
    </w:p>
    <w:p w14:paraId="5D28542E" w14:textId="77777777" w:rsidR="00331C58" w:rsidRDefault="00331C58" w:rsidP="00EA10A7">
      <w:pPr>
        <w:pStyle w:val="BodyText"/>
        <w:spacing w:afterLines="120" w:after="288"/>
        <w:ind w:right="302"/>
        <w:rPr>
          <w:rFonts w:ascii="Franklin Gothic Book" w:hAnsi="Franklin Gothic Book"/>
          <w:i/>
          <w:iCs/>
          <w:sz w:val="20"/>
          <w:szCs w:val="20"/>
        </w:rPr>
      </w:pPr>
    </w:p>
    <w:p w14:paraId="7746C059" w14:textId="77777777" w:rsidR="00331C58" w:rsidRDefault="00331C58" w:rsidP="00EA10A7">
      <w:pPr>
        <w:pStyle w:val="BodyText"/>
        <w:spacing w:afterLines="120" w:after="288"/>
        <w:ind w:right="302"/>
        <w:rPr>
          <w:rFonts w:ascii="Franklin Gothic Book" w:hAnsi="Franklin Gothic Book"/>
          <w:i/>
          <w:iCs/>
          <w:sz w:val="20"/>
          <w:szCs w:val="20"/>
        </w:rPr>
      </w:pPr>
    </w:p>
    <w:p w14:paraId="7C4AF3F7" w14:textId="77777777" w:rsidR="00331C58" w:rsidRDefault="00331C58" w:rsidP="00EA10A7">
      <w:pPr>
        <w:pStyle w:val="BodyText"/>
        <w:spacing w:afterLines="120" w:after="288"/>
        <w:ind w:right="302"/>
        <w:rPr>
          <w:rFonts w:ascii="Franklin Gothic Book" w:hAnsi="Franklin Gothic Book"/>
          <w:i/>
          <w:iCs/>
          <w:sz w:val="20"/>
          <w:szCs w:val="20"/>
        </w:rPr>
      </w:pPr>
    </w:p>
    <w:p w14:paraId="20EE1181" w14:textId="77777777" w:rsidR="00331C58" w:rsidRDefault="00331C58" w:rsidP="00EA10A7">
      <w:pPr>
        <w:pStyle w:val="BodyText"/>
        <w:spacing w:afterLines="120" w:after="288"/>
        <w:ind w:right="302"/>
        <w:rPr>
          <w:rFonts w:ascii="Franklin Gothic Book" w:hAnsi="Franklin Gothic Book"/>
          <w:i/>
          <w:iCs/>
          <w:sz w:val="20"/>
          <w:szCs w:val="20"/>
        </w:rPr>
      </w:pPr>
    </w:p>
    <w:p w14:paraId="08A37FE3" w14:textId="77777777" w:rsidR="00331C58" w:rsidRDefault="00331C58" w:rsidP="00EA10A7">
      <w:pPr>
        <w:pStyle w:val="BodyText"/>
        <w:spacing w:afterLines="120" w:after="288"/>
        <w:ind w:right="302"/>
        <w:rPr>
          <w:rFonts w:ascii="Franklin Gothic Book" w:hAnsi="Franklin Gothic Book"/>
          <w:i/>
          <w:iCs/>
          <w:sz w:val="20"/>
          <w:szCs w:val="20"/>
        </w:rPr>
      </w:pPr>
    </w:p>
    <w:p w14:paraId="276F8CFE" w14:textId="77777777" w:rsidR="00331C58" w:rsidRDefault="00331C58" w:rsidP="00EA10A7">
      <w:pPr>
        <w:pStyle w:val="BodyText"/>
        <w:spacing w:afterLines="120" w:after="288"/>
        <w:ind w:right="302"/>
        <w:rPr>
          <w:rFonts w:ascii="Franklin Gothic Book" w:hAnsi="Franklin Gothic Book"/>
          <w:i/>
          <w:iCs/>
          <w:sz w:val="20"/>
          <w:szCs w:val="20"/>
        </w:rPr>
      </w:pPr>
    </w:p>
    <w:p w14:paraId="4EE147DB" w14:textId="77777777" w:rsidR="00331C58" w:rsidRDefault="00331C58" w:rsidP="00EA10A7">
      <w:pPr>
        <w:pStyle w:val="BodyText"/>
        <w:spacing w:afterLines="120" w:after="288"/>
        <w:ind w:right="302"/>
        <w:rPr>
          <w:rFonts w:ascii="Franklin Gothic Book" w:hAnsi="Franklin Gothic Book"/>
          <w:i/>
          <w:iCs/>
          <w:sz w:val="20"/>
          <w:szCs w:val="20"/>
        </w:rPr>
      </w:pPr>
    </w:p>
    <w:p w14:paraId="7B4FB980" w14:textId="77777777" w:rsidR="00331C58" w:rsidRDefault="00331C58" w:rsidP="00EA10A7">
      <w:pPr>
        <w:pStyle w:val="BodyText"/>
        <w:spacing w:afterLines="120" w:after="288"/>
        <w:ind w:right="302"/>
        <w:rPr>
          <w:rFonts w:ascii="Franklin Gothic Book" w:hAnsi="Franklin Gothic Book"/>
          <w:i/>
          <w:iCs/>
          <w:sz w:val="20"/>
          <w:szCs w:val="20"/>
        </w:rPr>
      </w:pPr>
    </w:p>
    <w:p w14:paraId="6EBD5A73" w14:textId="77777777" w:rsidR="00331C58" w:rsidRDefault="00331C58" w:rsidP="00EA10A7">
      <w:pPr>
        <w:pStyle w:val="BodyText"/>
        <w:spacing w:afterLines="120" w:after="288"/>
        <w:ind w:right="302"/>
        <w:rPr>
          <w:rFonts w:ascii="Franklin Gothic Book" w:hAnsi="Franklin Gothic Book"/>
          <w:i/>
          <w:iCs/>
          <w:sz w:val="20"/>
          <w:szCs w:val="20"/>
        </w:rPr>
      </w:pPr>
    </w:p>
    <w:p w14:paraId="52675209" w14:textId="77777777" w:rsidR="00331C58" w:rsidRDefault="00331C58" w:rsidP="00EA10A7">
      <w:pPr>
        <w:pStyle w:val="BodyText"/>
        <w:spacing w:afterLines="120" w:after="288"/>
        <w:ind w:right="302"/>
        <w:rPr>
          <w:rFonts w:ascii="Franklin Gothic Book" w:hAnsi="Franklin Gothic Book"/>
          <w:i/>
          <w:iCs/>
          <w:sz w:val="20"/>
          <w:szCs w:val="20"/>
        </w:rPr>
      </w:pPr>
    </w:p>
    <w:p w14:paraId="34FBDB42" w14:textId="77777777" w:rsidR="00331C58" w:rsidRDefault="00331C58" w:rsidP="00EA10A7">
      <w:pPr>
        <w:pStyle w:val="BodyText"/>
        <w:spacing w:afterLines="120" w:after="288"/>
        <w:ind w:right="302"/>
        <w:rPr>
          <w:rFonts w:ascii="Franklin Gothic Book" w:hAnsi="Franklin Gothic Book"/>
          <w:i/>
          <w:iCs/>
          <w:sz w:val="20"/>
          <w:szCs w:val="20"/>
        </w:rPr>
      </w:pPr>
    </w:p>
    <w:p w14:paraId="00480DA1" w14:textId="3D1734FD" w:rsidR="00325614" w:rsidRDefault="00EA10A7" w:rsidP="00EA10A7">
      <w:pPr>
        <w:pStyle w:val="BodyText"/>
        <w:spacing w:afterLines="120" w:after="288"/>
        <w:ind w:right="302"/>
        <w:rPr>
          <w:rFonts w:ascii="Franklin Gothic Book" w:hAnsi="Franklin Gothic Book" w:cs="Arial"/>
        </w:rPr>
        <w:sectPr w:rsidR="00325614" w:rsidSect="00325614">
          <w:pgSz w:w="15840" w:h="12240" w:orient="landscape" w:code="1"/>
          <w:pgMar w:top="1440" w:right="1440" w:bottom="1440" w:left="1440" w:header="720" w:footer="720" w:gutter="0"/>
          <w:cols w:space="720"/>
          <w:docGrid w:linePitch="360"/>
        </w:sectPr>
      </w:pPr>
      <w:r>
        <w:rPr>
          <w:rFonts w:ascii="Franklin Gothic Book" w:hAnsi="Franklin Gothic Book"/>
          <w:i/>
          <w:iCs/>
          <w:sz w:val="20"/>
          <w:szCs w:val="20"/>
        </w:rPr>
        <w:t>T</w:t>
      </w:r>
      <w:r w:rsidR="00325614" w:rsidRPr="00310DBB">
        <w:rPr>
          <w:rFonts w:ascii="Franklin Gothic Book" w:hAnsi="Franklin Gothic Book"/>
          <w:i/>
          <w:iCs/>
          <w:sz w:val="20"/>
          <w:szCs w:val="20"/>
        </w:rPr>
        <w:t xml:space="preserve">able </w:t>
      </w:r>
      <w:r w:rsidR="007E2C26">
        <w:rPr>
          <w:rFonts w:ascii="Franklin Gothic Book" w:hAnsi="Franklin Gothic Book"/>
          <w:i/>
          <w:iCs/>
          <w:sz w:val="20"/>
          <w:szCs w:val="20"/>
        </w:rPr>
        <w:t xml:space="preserve">2: </w:t>
      </w:r>
      <w:r w:rsidR="006B699D">
        <w:rPr>
          <w:rFonts w:ascii="Franklin Gothic Book" w:hAnsi="Franklin Gothic Book"/>
          <w:i/>
          <w:iCs/>
          <w:sz w:val="20"/>
          <w:szCs w:val="20"/>
        </w:rPr>
        <w:t>Patient Allocation Table</w:t>
      </w:r>
      <w:r w:rsidR="009C0E87">
        <w:rPr>
          <w:rFonts w:ascii="Franklin Gothic Book" w:hAnsi="Franklin Gothic Book"/>
          <w:i/>
          <w:iCs/>
          <w:sz w:val="20"/>
          <w:szCs w:val="20"/>
        </w:rPr>
        <w:t>.</w:t>
      </w:r>
      <w:r w:rsidR="005106FA">
        <w:rPr>
          <w:rFonts w:ascii="Franklin Gothic Book" w:hAnsi="Franklin Gothic Book"/>
          <w:i/>
          <w:iCs/>
          <w:sz w:val="20"/>
          <w:szCs w:val="20"/>
        </w:rPr>
        <w:t xml:space="preserve"> </w:t>
      </w:r>
      <w:r w:rsidR="00325614" w:rsidRPr="003638FA">
        <w:rPr>
          <w:rFonts w:ascii="Franklin Gothic Book" w:hAnsi="Franklin Gothic Book"/>
          <w:i/>
          <w:iCs/>
          <w:sz w:val="20"/>
          <w:szCs w:val="20"/>
        </w:rPr>
        <w:t>*</w:t>
      </w:r>
      <w:r w:rsidR="00FF287B">
        <w:rPr>
          <w:rFonts w:ascii="Franklin Gothic Book" w:hAnsi="Franklin Gothic Book"/>
          <w:i/>
          <w:iCs/>
          <w:sz w:val="20"/>
          <w:szCs w:val="20"/>
        </w:rPr>
        <w:t>*</w:t>
      </w:r>
      <w:r w:rsidR="00325614" w:rsidRPr="003638FA">
        <w:rPr>
          <w:rFonts w:ascii="Franklin Gothic Book" w:hAnsi="Franklin Gothic Book"/>
          <w:i/>
          <w:iCs/>
          <w:sz w:val="20"/>
          <w:szCs w:val="20"/>
        </w:rPr>
        <w:t xml:space="preserve">Clinics and Urgent Care Centers have the option of receiving up to 10 walk-in patients with minor injuries. These patients are in </w:t>
      </w:r>
      <w:r w:rsidR="00325614">
        <w:rPr>
          <w:rFonts w:ascii="Franklin Gothic Book" w:hAnsi="Franklin Gothic Book"/>
          <w:i/>
          <w:iCs/>
          <w:sz w:val="20"/>
          <w:szCs w:val="20"/>
        </w:rPr>
        <w:t>ad</w:t>
      </w:r>
      <w:r w:rsidR="00325614" w:rsidRPr="003638FA">
        <w:rPr>
          <w:rFonts w:ascii="Franklin Gothic Book" w:hAnsi="Franklin Gothic Book"/>
          <w:i/>
          <w:iCs/>
          <w:sz w:val="20"/>
          <w:szCs w:val="20"/>
        </w:rPr>
        <w:t xml:space="preserve">dition to the 10% patient surge. </w:t>
      </w:r>
      <w:r w:rsidR="00575824">
        <w:rPr>
          <w:rFonts w:ascii="Franklin Gothic Book" w:hAnsi="Franklin Gothic Book" w:cs="Arial"/>
        </w:rPr>
        <w:br w:type="page"/>
      </w:r>
    </w:p>
    <w:p w14:paraId="2DDC061B" w14:textId="6FEAF540" w:rsidR="00C30469" w:rsidRDefault="00AF0B4D" w:rsidP="00FC7FB2">
      <w:pPr>
        <w:pStyle w:val="BodyText"/>
        <w:spacing w:afterLines="120" w:after="288"/>
        <w:rPr>
          <w:rFonts w:ascii="Franklin Gothic Book" w:hAnsi="Franklin Gothic Book" w:cs="Arial"/>
          <w:b/>
        </w:rPr>
      </w:pPr>
      <w:r>
        <w:rPr>
          <w:rFonts w:ascii="Franklin Gothic Book" w:hAnsi="Franklin Gothic Book" w:cs="Arial"/>
          <w:b/>
        </w:rPr>
        <w:lastRenderedPageBreak/>
        <w:t>B</w:t>
      </w:r>
      <w:r w:rsidR="00C30469" w:rsidRPr="00324700">
        <w:rPr>
          <w:rFonts w:ascii="Franklin Gothic Book" w:hAnsi="Franklin Gothic Book" w:cs="Arial"/>
          <w:b/>
        </w:rPr>
        <w:t>ed Availability</w:t>
      </w:r>
      <w:r w:rsidR="00FC3A8D">
        <w:rPr>
          <w:rFonts w:ascii="Franklin Gothic Book" w:hAnsi="Franklin Gothic Book" w:cs="Arial"/>
          <w:b/>
        </w:rPr>
        <w:t>: Hospital</w:t>
      </w:r>
      <w:r w:rsidR="00131CC4">
        <w:rPr>
          <w:rFonts w:ascii="Franklin Gothic Book" w:hAnsi="Franklin Gothic Book" w:cs="Arial"/>
          <w:b/>
        </w:rPr>
        <w:t xml:space="preserve"> Capacity Survey</w:t>
      </w:r>
      <w:r w:rsidR="00C30469" w:rsidRPr="00324700">
        <w:rPr>
          <w:rFonts w:ascii="Franklin Gothic Book" w:hAnsi="Franklin Gothic Book" w:cs="Arial"/>
          <w:b/>
        </w:rPr>
        <w:t xml:space="preserve"> </w:t>
      </w:r>
      <w:bookmarkEnd w:id="41"/>
    </w:p>
    <w:p w14:paraId="6E6110C4" w14:textId="42714E43" w:rsidR="00131CC4" w:rsidRDefault="0078520D" w:rsidP="00FC7FB2">
      <w:pPr>
        <w:pStyle w:val="BodyText"/>
        <w:spacing w:afterLines="120" w:after="288"/>
        <w:rPr>
          <w:rFonts w:ascii="Franklin Gothic Book" w:hAnsi="Franklin Gothic Book" w:cs="Arial"/>
        </w:rPr>
      </w:pPr>
      <w:r>
        <w:rPr>
          <w:rFonts w:ascii="Franklin Gothic Book" w:hAnsi="Franklin Gothic Book" w:cs="Arial"/>
        </w:rPr>
        <w:t>All p</w:t>
      </w:r>
      <w:r w:rsidR="00C30469">
        <w:rPr>
          <w:rFonts w:ascii="Franklin Gothic Book" w:hAnsi="Franklin Gothic Book" w:cs="Arial"/>
        </w:rPr>
        <w:t xml:space="preserve">articipating </w:t>
      </w:r>
      <w:r w:rsidR="00FD5DD7">
        <w:rPr>
          <w:rFonts w:ascii="Franklin Gothic Book" w:hAnsi="Franklin Gothic Book" w:cs="Arial"/>
        </w:rPr>
        <w:t xml:space="preserve">HPP Hospitals </w:t>
      </w:r>
      <w:r w:rsidR="00C30469">
        <w:rPr>
          <w:rFonts w:ascii="Franklin Gothic Book" w:hAnsi="Franklin Gothic Book" w:cs="Arial"/>
        </w:rPr>
        <w:t xml:space="preserve">will </w:t>
      </w:r>
      <w:r w:rsidR="00131CC4">
        <w:rPr>
          <w:rFonts w:ascii="Franklin Gothic Book" w:hAnsi="Franklin Gothic Book" w:cs="Arial"/>
        </w:rPr>
        <w:t>participate in the “Hospital Capacity Survey” in the ReddiNet assessment module. The deadline to submit the data is the end of the next business day following the conclusion of the exercise. The following data elements are required:</w:t>
      </w:r>
    </w:p>
    <w:p w14:paraId="5A53C891" w14:textId="6934C002" w:rsidR="00C30469" w:rsidRDefault="00AF0B4D" w:rsidP="00FC7FB2">
      <w:pPr>
        <w:pStyle w:val="BodyText"/>
        <w:numPr>
          <w:ilvl w:val="0"/>
          <w:numId w:val="16"/>
        </w:numPr>
        <w:spacing w:afterLines="120" w:after="288"/>
        <w:rPr>
          <w:rFonts w:ascii="Franklin Gothic Book" w:hAnsi="Franklin Gothic Book" w:cs="Arial"/>
        </w:rPr>
      </w:pPr>
      <w:r>
        <w:rPr>
          <w:rFonts w:ascii="Franklin Gothic Book" w:hAnsi="Franklin Gothic Book" w:cs="Arial"/>
        </w:rPr>
        <w:t xml:space="preserve">How many staffed beds </w:t>
      </w:r>
      <w:r w:rsidR="001E1319">
        <w:rPr>
          <w:rFonts w:ascii="Franklin Gothic Book" w:hAnsi="Franklin Gothic Book" w:cs="Arial"/>
        </w:rPr>
        <w:t>(includes both vacant and occupied beds)</w:t>
      </w:r>
      <w:r w:rsidR="00C30469">
        <w:rPr>
          <w:rFonts w:ascii="Franklin Gothic Book" w:hAnsi="Franklin Gothic Book" w:cs="Arial"/>
        </w:rPr>
        <w:t xml:space="preserve"> </w:t>
      </w:r>
      <w:r>
        <w:rPr>
          <w:rFonts w:ascii="Franklin Gothic Book" w:hAnsi="Franklin Gothic Book" w:cs="Arial"/>
        </w:rPr>
        <w:t xml:space="preserve">were available </w:t>
      </w:r>
      <w:r w:rsidR="00C30469">
        <w:rPr>
          <w:rFonts w:ascii="Franklin Gothic Book" w:hAnsi="Franklin Gothic Book" w:cs="Arial"/>
        </w:rPr>
        <w:t>at the beginning of the exercise, prior to receiving patients</w:t>
      </w:r>
      <w:r>
        <w:rPr>
          <w:rFonts w:ascii="Franklin Gothic Book" w:hAnsi="Franklin Gothic Book" w:cs="Arial"/>
        </w:rPr>
        <w:t xml:space="preserve">? </w:t>
      </w:r>
      <w:r w:rsidR="00310DBB" w:rsidRPr="00156ABA">
        <w:rPr>
          <w:rFonts w:ascii="Franklin Gothic Book" w:hAnsi="Franklin Gothic Book" w:cs="Arial"/>
          <w:sz w:val="20"/>
          <w:szCs w:val="20"/>
        </w:rPr>
        <w:t xml:space="preserve"> </w:t>
      </w:r>
    </w:p>
    <w:p w14:paraId="5B425098" w14:textId="2AD04F63" w:rsidR="00C30469" w:rsidRPr="009B5486" w:rsidRDefault="00AF0B4D" w:rsidP="00FC7FB2">
      <w:pPr>
        <w:pStyle w:val="BodyText"/>
        <w:numPr>
          <w:ilvl w:val="0"/>
          <w:numId w:val="16"/>
        </w:numPr>
        <w:spacing w:afterLines="120" w:after="288"/>
        <w:rPr>
          <w:rFonts w:ascii="Franklin Gothic Book" w:hAnsi="Franklin Gothic Book" w:cs="Arial"/>
        </w:rPr>
      </w:pPr>
      <w:r>
        <w:rPr>
          <w:rFonts w:ascii="Franklin Gothic Book" w:hAnsi="Franklin Gothic Book" w:cs="Arial"/>
        </w:rPr>
        <w:t xml:space="preserve">How many staffed beds were available after increasing surge capacity? </w:t>
      </w:r>
    </w:p>
    <w:bookmarkEnd w:id="42"/>
    <w:p w14:paraId="0FB65F37" w14:textId="0462A5CB" w:rsidR="00C30469" w:rsidRDefault="002422F1" w:rsidP="00FC7FB2">
      <w:pPr>
        <w:pStyle w:val="BodyText"/>
        <w:numPr>
          <w:ilvl w:val="0"/>
          <w:numId w:val="16"/>
        </w:numPr>
        <w:spacing w:afterLines="120" w:after="288"/>
        <w:rPr>
          <w:rFonts w:ascii="Franklin Gothic Book" w:hAnsi="Franklin Gothic Book" w:cs="Arial"/>
        </w:rPr>
      </w:pPr>
      <w:r>
        <w:rPr>
          <w:rFonts w:ascii="Franklin Gothic Book" w:hAnsi="Franklin Gothic Book" w:cs="Arial"/>
        </w:rPr>
        <w:t xml:space="preserve">How many </w:t>
      </w:r>
      <w:r w:rsidR="00C30469" w:rsidRPr="00324700">
        <w:rPr>
          <w:rFonts w:ascii="Franklin Gothic Book" w:hAnsi="Franklin Gothic Book" w:cs="Arial"/>
        </w:rPr>
        <w:t>surge patients</w:t>
      </w:r>
      <w:r>
        <w:rPr>
          <w:rFonts w:ascii="Franklin Gothic Book" w:hAnsi="Franklin Gothic Book" w:cs="Arial"/>
        </w:rPr>
        <w:t xml:space="preserve"> that arrived </w:t>
      </w:r>
      <w:r w:rsidR="00D710AB">
        <w:rPr>
          <w:rFonts w:ascii="Franklin Gothic Book" w:hAnsi="Franklin Gothic Book" w:cs="Arial"/>
        </w:rPr>
        <w:t>in</w:t>
      </w:r>
      <w:r>
        <w:rPr>
          <w:rFonts w:ascii="Franklin Gothic Book" w:hAnsi="Franklin Gothic Book" w:cs="Arial"/>
        </w:rPr>
        <w:t xml:space="preserve"> your emergency department</w:t>
      </w:r>
      <w:r w:rsidR="00C30469" w:rsidRPr="00324700">
        <w:rPr>
          <w:rFonts w:ascii="Franklin Gothic Book" w:hAnsi="Franklin Gothic Book" w:cs="Arial"/>
        </w:rPr>
        <w:t xml:space="preserve"> </w:t>
      </w:r>
      <w:r>
        <w:rPr>
          <w:rFonts w:ascii="Franklin Gothic Book" w:hAnsi="Franklin Gothic Book" w:cs="Arial"/>
        </w:rPr>
        <w:t xml:space="preserve">were </w:t>
      </w:r>
      <w:r w:rsidR="00C30469" w:rsidRPr="00324700">
        <w:rPr>
          <w:rFonts w:ascii="Franklin Gothic Book" w:hAnsi="Franklin Gothic Book" w:cs="Arial"/>
        </w:rPr>
        <w:t>admi</w:t>
      </w:r>
      <w:r>
        <w:rPr>
          <w:rFonts w:ascii="Franklin Gothic Book" w:hAnsi="Franklin Gothic Book" w:cs="Arial"/>
        </w:rPr>
        <w:t xml:space="preserve">tted </w:t>
      </w:r>
      <w:r w:rsidR="00C30469" w:rsidRPr="00324700">
        <w:rPr>
          <w:rFonts w:ascii="Franklin Gothic Book" w:hAnsi="Franklin Gothic Book" w:cs="Arial"/>
        </w:rPr>
        <w:t>for inpatient care</w:t>
      </w:r>
      <w:r>
        <w:rPr>
          <w:rFonts w:ascii="Franklin Gothic Book" w:hAnsi="Franklin Gothic Book" w:cs="Arial"/>
        </w:rPr>
        <w:t>?</w:t>
      </w:r>
    </w:p>
    <w:p w14:paraId="57742036" w14:textId="729C3E60" w:rsidR="002422F1" w:rsidRDefault="002422F1" w:rsidP="00FC7FB2">
      <w:pPr>
        <w:pStyle w:val="BodyText"/>
        <w:numPr>
          <w:ilvl w:val="0"/>
          <w:numId w:val="16"/>
        </w:numPr>
        <w:spacing w:afterLines="120" w:after="288"/>
        <w:rPr>
          <w:rFonts w:ascii="Franklin Gothic Book" w:hAnsi="Franklin Gothic Book" w:cs="Arial"/>
        </w:rPr>
      </w:pPr>
      <w:r>
        <w:rPr>
          <w:rFonts w:ascii="Franklin Gothic Book" w:hAnsi="Franklin Gothic Book" w:cs="Arial"/>
        </w:rPr>
        <w:t xml:space="preserve">How many in-network </w:t>
      </w:r>
      <w:r w:rsidR="00D710AB">
        <w:rPr>
          <w:rFonts w:ascii="Franklin Gothic Book" w:hAnsi="Franklin Gothic Book" w:cs="Arial"/>
        </w:rPr>
        <w:t xml:space="preserve">(“sister hospital”) patient </w:t>
      </w:r>
      <w:r>
        <w:rPr>
          <w:rFonts w:ascii="Franklin Gothic Book" w:hAnsi="Franklin Gothic Book" w:cs="Arial"/>
        </w:rPr>
        <w:t>transfers from evacuating hospitals did your facility accept?</w:t>
      </w:r>
    </w:p>
    <w:p w14:paraId="10C6AC6B" w14:textId="520EE7DF" w:rsidR="002422F1" w:rsidRDefault="002422F1" w:rsidP="00FC7FB2">
      <w:pPr>
        <w:pStyle w:val="BodyText"/>
        <w:numPr>
          <w:ilvl w:val="0"/>
          <w:numId w:val="16"/>
        </w:numPr>
        <w:spacing w:afterLines="120" w:after="288"/>
        <w:rPr>
          <w:rFonts w:ascii="Franklin Gothic Book" w:hAnsi="Franklin Gothic Book" w:cs="Arial"/>
        </w:rPr>
      </w:pPr>
      <w:r>
        <w:rPr>
          <w:rFonts w:ascii="Franklin Gothic Book" w:hAnsi="Franklin Gothic Book" w:cs="Arial"/>
        </w:rPr>
        <w:t>How many non-network</w:t>
      </w:r>
      <w:r w:rsidR="00D710AB">
        <w:rPr>
          <w:rFonts w:ascii="Franklin Gothic Book" w:hAnsi="Franklin Gothic Book" w:cs="Arial"/>
        </w:rPr>
        <w:t xml:space="preserve"> patient </w:t>
      </w:r>
      <w:r>
        <w:rPr>
          <w:rFonts w:ascii="Franklin Gothic Book" w:hAnsi="Franklin Gothic Book" w:cs="Arial"/>
        </w:rPr>
        <w:t>transfers from evacuating hospitals did your facility accept?</w:t>
      </w:r>
    </w:p>
    <w:p w14:paraId="626F8085" w14:textId="6ADBE3FF" w:rsidR="00C30469" w:rsidRDefault="00C30469" w:rsidP="00FC7FB2">
      <w:pPr>
        <w:pStyle w:val="BodyText"/>
        <w:numPr>
          <w:ilvl w:val="0"/>
          <w:numId w:val="16"/>
        </w:numPr>
        <w:spacing w:afterLines="120" w:after="288"/>
        <w:rPr>
          <w:rFonts w:ascii="Franklin Gothic Book" w:hAnsi="Franklin Gothic Book" w:cs="Arial"/>
        </w:rPr>
      </w:pPr>
      <w:r>
        <w:rPr>
          <w:rFonts w:ascii="Franklin Gothic Book" w:hAnsi="Franklin Gothic Book" w:cs="Arial"/>
        </w:rPr>
        <w:t>N</w:t>
      </w:r>
      <w:r w:rsidRPr="00324700">
        <w:rPr>
          <w:rFonts w:ascii="Franklin Gothic Book" w:hAnsi="Franklin Gothic Book" w:cs="Arial"/>
        </w:rPr>
        <w:t>umber of surge patients requiring outpatient care who will not be admitted based on your triage assessment</w:t>
      </w:r>
      <w:r w:rsidR="001E1319">
        <w:rPr>
          <w:rFonts w:ascii="Franklin Gothic Book" w:hAnsi="Franklin Gothic Book" w:cs="Arial"/>
        </w:rPr>
        <w:t xml:space="preserve"> (discharged from ED)</w:t>
      </w:r>
    </w:p>
    <w:p w14:paraId="17D70F96" w14:textId="5CF57A33" w:rsidR="002422F1" w:rsidRDefault="002422F1" w:rsidP="00A84A27">
      <w:pPr>
        <w:pStyle w:val="BodyText"/>
        <w:numPr>
          <w:ilvl w:val="0"/>
          <w:numId w:val="16"/>
        </w:numPr>
        <w:spacing w:afterLines="120" w:after="288"/>
        <w:rPr>
          <w:rFonts w:ascii="Franklin Gothic Book" w:hAnsi="Franklin Gothic Book" w:cs="Arial"/>
        </w:rPr>
      </w:pPr>
      <w:r w:rsidRPr="002422F1">
        <w:rPr>
          <w:rFonts w:ascii="Franklin Gothic Book" w:hAnsi="Franklin Gothic Book" w:cs="Arial"/>
        </w:rPr>
        <w:t xml:space="preserve">FOR EVACUATING HOSPITALS ONLY: How many evacuated patients did your </w:t>
      </w:r>
      <w:r w:rsidR="00D710AB">
        <w:rPr>
          <w:rFonts w:ascii="Franklin Gothic Book" w:hAnsi="Franklin Gothic Book" w:cs="Arial"/>
        </w:rPr>
        <w:t>“</w:t>
      </w:r>
      <w:r w:rsidRPr="002422F1">
        <w:rPr>
          <w:rFonts w:ascii="Franklin Gothic Book" w:hAnsi="Franklin Gothic Book" w:cs="Arial"/>
        </w:rPr>
        <w:t>sister</w:t>
      </w:r>
      <w:r w:rsidR="00EB411A">
        <w:rPr>
          <w:rFonts w:ascii="Franklin Gothic Book" w:hAnsi="Franklin Gothic Book" w:cs="Arial"/>
        </w:rPr>
        <w:t xml:space="preserve">” (in-network) hospital </w:t>
      </w:r>
      <w:r w:rsidRPr="002422F1">
        <w:rPr>
          <w:rFonts w:ascii="Franklin Gothic Book" w:hAnsi="Franklin Gothic Book" w:cs="Arial"/>
        </w:rPr>
        <w:t>accept?</w:t>
      </w:r>
      <w:bookmarkStart w:id="56" w:name="_Toc110952057"/>
      <w:bookmarkStart w:id="57" w:name="_Hlk112069733"/>
      <w:bookmarkEnd w:id="43"/>
    </w:p>
    <w:p w14:paraId="54CBBF1E" w14:textId="594C3E0E" w:rsidR="002422F1" w:rsidRPr="002422F1" w:rsidRDefault="002422F1" w:rsidP="00A84A27">
      <w:pPr>
        <w:pStyle w:val="BodyText"/>
        <w:numPr>
          <w:ilvl w:val="0"/>
          <w:numId w:val="16"/>
        </w:numPr>
        <w:spacing w:afterLines="120" w:after="288"/>
        <w:rPr>
          <w:rFonts w:ascii="Franklin Gothic Book" w:hAnsi="Franklin Gothic Book" w:cs="Arial"/>
        </w:rPr>
      </w:pPr>
      <w:r w:rsidRPr="002422F1">
        <w:rPr>
          <w:rFonts w:ascii="Franklin Gothic Book" w:hAnsi="Franklin Gothic Book" w:cs="Arial"/>
        </w:rPr>
        <w:t>FOR EVACUATING HOSPITALS ONLY: How many patients</w:t>
      </w:r>
      <w:r>
        <w:rPr>
          <w:rFonts w:ascii="Franklin Gothic Book" w:hAnsi="Franklin Gothic Book" w:cs="Arial"/>
        </w:rPr>
        <w:t xml:space="preserve"> needing </w:t>
      </w:r>
      <w:r w:rsidR="00EB411A">
        <w:rPr>
          <w:rFonts w:ascii="Franklin Gothic Book" w:hAnsi="Franklin Gothic Book" w:cs="Arial"/>
        </w:rPr>
        <w:t xml:space="preserve">transfer due to </w:t>
      </w:r>
      <w:r>
        <w:rPr>
          <w:rFonts w:ascii="Franklin Gothic Book" w:hAnsi="Franklin Gothic Book" w:cs="Arial"/>
        </w:rPr>
        <w:t>evacuation were not placed or transferred?</w:t>
      </w:r>
    </w:p>
    <w:bookmarkEnd w:id="34"/>
    <w:bookmarkEnd w:id="38"/>
    <w:p w14:paraId="52E6104E" w14:textId="33DB3217" w:rsidR="00115EAB" w:rsidRPr="00DD7846" w:rsidRDefault="00B84C72" w:rsidP="004D71D7">
      <w:pPr>
        <w:pStyle w:val="Heading2"/>
        <w:spacing w:beforeLines="60" w:before="144" w:afterLines="60" w:after="144"/>
        <w:rPr>
          <w:rFonts w:ascii="Franklin Gothic Book" w:hAnsi="Franklin Gothic Book"/>
          <w:color w:val="auto"/>
        </w:rPr>
      </w:pPr>
      <w:r w:rsidRPr="00DD7846">
        <w:rPr>
          <w:rFonts w:ascii="Franklin Gothic Book" w:hAnsi="Franklin Gothic Book"/>
          <w:color w:val="auto"/>
        </w:rPr>
        <w:t xml:space="preserve">Exercise </w:t>
      </w:r>
      <w:bookmarkEnd w:id="24"/>
      <w:r w:rsidRPr="00DD7846">
        <w:rPr>
          <w:rFonts w:ascii="Franklin Gothic Book" w:hAnsi="Franklin Gothic Book"/>
          <w:color w:val="auto"/>
        </w:rPr>
        <w:t>Assumptions and Artificialities</w:t>
      </w:r>
      <w:bookmarkEnd w:id="25"/>
      <w:bookmarkEnd w:id="56"/>
    </w:p>
    <w:p w14:paraId="52E6104F" w14:textId="6F3A3EC7" w:rsidR="00115EAB" w:rsidRPr="00DD7846" w:rsidRDefault="00115EAB" w:rsidP="004D71D7">
      <w:pPr>
        <w:pStyle w:val="BodyText"/>
        <w:spacing w:beforeLines="60" w:before="144" w:afterLines="60" w:after="144"/>
        <w:jc w:val="both"/>
        <w:rPr>
          <w:rFonts w:ascii="Franklin Gothic Book" w:hAnsi="Franklin Gothic Book" w:cs="Arial"/>
        </w:rPr>
      </w:pPr>
      <w:r w:rsidRPr="00DD7846">
        <w:rPr>
          <w:rFonts w:ascii="Franklin Gothic Book" w:hAnsi="Franklin Gothic Book" w:cs="Arial"/>
        </w:rPr>
        <w:t>In any exercise, assumptions and artificialities may be necessary to complete play in the time allotted and/or account for logistical limitations.</w:t>
      </w:r>
      <w:r w:rsidR="00947282" w:rsidRPr="00DD7846">
        <w:rPr>
          <w:rFonts w:ascii="Franklin Gothic Book" w:hAnsi="Franklin Gothic Book" w:cs="Arial"/>
        </w:rPr>
        <w:t xml:space="preserve"> </w:t>
      </w:r>
      <w:r w:rsidR="00F42A7C" w:rsidRPr="00DD7846">
        <w:rPr>
          <w:rFonts w:ascii="Franklin Gothic Book" w:hAnsi="Franklin Gothic Book" w:cs="Arial"/>
        </w:rPr>
        <w:t>Exercise participants</w:t>
      </w:r>
      <w:r w:rsidR="00D106EF" w:rsidRPr="00DD7846">
        <w:rPr>
          <w:rFonts w:ascii="Franklin Gothic Book" w:hAnsi="Franklin Gothic Book" w:cs="Arial"/>
        </w:rPr>
        <w:t xml:space="preserve"> should accept that assumptions and artificialities are inher</w:t>
      </w:r>
      <w:r w:rsidR="00F42A7C" w:rsidRPr="00DD7846">
        <w:rPr>
          <w:rFonts w:ascii="Franklin Gothic Book" w:hAnsi="Franklin Gothic Book" w:cs="Arial"/>
        </w:rPr>
        <w:t xml:space="preserve">ent in any </w:t>
      </w:r>
      <w:r w:rsidR="00E732F8" w:rsidRPr="00DD7846">
        <w:rPr>
          <w:rFonts w:ascii="Franklin Gothic Book" w:hAnsi="Franklin Gothic Book" w:cs="Arial"/>
        </w:rPr>
        <w:t>exercise and</w:t>
      </w:r>
      <w:r w:rsidR="00F42A7C" w:rsidRPr="00DD7846">
        <w:rPr>
          <w:rFonts w:ascii="Franklin Gothic Book" w:hAnsi="Franklin Gothic Book" w:cs="Arial"/>
        </w:rPr>
        <w:t xml:space="preserve"> should not allow these considerations to negatively impact their participation.</w:t>
      </w:r>
    </w:p>
    <w:p w14:paraId="52E61050" w14:textId="77777777" w:rsidR="00B958C2" w:rsidRPr="00837C27" w:rsidRDefault="00B958C2" w:rsidP="004D71D7">
      <w:pPr>
        <w:pStyle w:val="Heading3"/>
        <w:spacing w:beforeLines="60" w:before="144" w:afterLines="60" w:after="144"/>
        <w:rPr>
          <w:rFonts w:ascii="Franklin Gothic Book" w:hAnsi="Franklin Gothic Book"/>
          <w:i/>
          <w:iCs/>
          <w:color w:val="auto"/>
        </w:rPr>
      </w:pPr>
      <w:bookmarkStart w:id="58" w:name="_Toc336200399"/>
      <w:bookmarkStart w:id="59" w:name="_Toc336596352"/>
      <w:r w:rsidRPr="00837C27">
        <w:rPr>
          <w:rFonts w:ascii="Franklin Gothic Book" w:hAnsi="Franklin Gothic Book"/>
          <w:i/>
          <w:iCs/>
          <w:color w:val="auto"/>
        </w:rPr>
        <w:t>Assumptions</w:t>
      </w:r>
    </w:p>
    <w:p w14:paraId="52E61051" w14:textId="0870EE8E" w:rsidR="00B958C2" w:rsidRPr="00DD7846" w:rsidRDefault="00B958C2" w:rsidP="004D71D7">
      <w:pPr>
        <w:pStyle w:val="BodyText"/>
        <w:spacing w:beforeLines="60" w:before="144" w:afterLines="60" w:after="144"/>
        <w:jc w:val="both"/>
        <w:rPr>
          <w:rFonts w:ascii="Franklin Gothic Book" w:hAnsi="Franklin Gothic Book" w:cs="Arial"/>
        </w:rPr>
      </w:pPr>
      <w:r w:rsidRPr="00DD7846">
        <w:rPr>
          <w:rFonts w:ascii="Franklin Gothic Book" w:hAnsi="Franklin Gothic Book" w:cs="Arial"/>
        </w:rPr>
        <w:t>Assumptions constitute the implied factual foundation for the exercise and, as such, are assumed to be present before the exercise starts.</w:t>
      </w:r>
      <w:r w:rsidR="00947282" w:rsidRPr="00DD7846">
        <w:rPr>
          <w:rFonts w:ascii="Franklin Gothic Book" w:hAnsi="Franklin Gothic Book" w:cs="Arial"/>
        </w:rPr>
        <w:t xml:space="preserve"> </w:t>
      </w:r>
      <w:r w:rsidRPr="00DD7846">
        <w:rPr>
          <w:rFonts w:ascii="Franklin Gothic Book" w:hAnsi="Franklin Gothic Book" w:cs="Arial"/>
        </w:rPr>
        <w:t>The following assumptions apply to the exercise:</w:t>
      </w:r>
    </w:p>
    <w:p w14:paraId="08CCE26F" w14:textId="23862B81" w:rsidR="00611637" w:rsidRDefault="00611637" w:rsidP="004D71D7">
      <w:pPr>
        <w:pStyle w:val="ListBullet"/>
        <w:spacing w:beforeLines="60" w:before="144" w:afterLines="60" w:after="144"/>
        <w:jc w:val="both"/>
        <w:rPr>
          <w:rFonts w:ascii="Franklin Gothic Book" w:hAnsi="Franklin Gothic Book" w:cs="Arial"/>
        </w:rPr>
      </w:pPr>
      <w:r>
        <w:rPr>
          <w:rFonts w:ascii="Franklin Gothic Book" w:hAnsi="Franklin Gothic Book" w:cs="Arial"/>
        </w:rPr>
        <w:t>A</w:t>
      </w:r>
      <w:r w:rsidR="00DA1FAC">
        <w:rPr>
          <w:rFonts w:ascii="Franklin Gothic Book" w:hAnsi="Franklin Gothic Book" w:cs="Arial"/>
        </w:rPr>
        <w:t xml:space="preserve">n actual </w:t>
      </w:r>
      <w:r>
        <w:rPr>
          <w:rFonts w:ascii="Franklin Gothic Book" w:hAnsi="Franklin Gothic Book" w:cs="Arial"/>
        </w:rPr>
        <w:t xml:space="preserve">Hospital </w:t>
      </w:r>
      <w:r w:rsidR="00DA1FAC">
        <w:rPr>
          <w:rFonts w:ascii="Franklin Gothic Book" w:hAnsi="Franklin Gothic Book" w:cs="Arial"/>
        </w:rPr>
        <w:t>evacuation would most likely</w:t>
      </w:r>
      <w:r>
        <w:rPr>
          <w:rFonts w:ascii="Franklin Gothic Book" w:hAnsi="Franklin Gothic Book" w:cs="Arial"/>
        </w:rPr>
        <w:t xml:space="preserve"> result in the facility being</w:t>
      </w:r>
      <w:r w:rsidR="00DA1FAC">
        <w:rPr>
          <w:rFonts w:ascii="Franklin Gothic Book" w:hAnsi="Franklin Gothic Book" w:cs="Arial"/>
        </w:rPr>
        <w:t xml:space="preserve"> placed on Internal Disaster. </w:t>
      </w:r>
      <w:r w:rsidR="004402DA">
        <w:rPr>
          <w:rFonts w:ascii="Franklin Gothic Book" w:hAnsi="Franklin Gothic Book" w:cs="Arial"/>
        </w:rPr>
        <w:t xml:space="preserve">To not disrupt </w:t>
      </w:r>
      <w:r w:rsidR="00DA1FAC">
        <w:rPr>
          <w:rFonts w:ascii="Franklin Gothic Book" w:hAnsi="Franklin Gothic Book" w:cs="Arial"/>
        </w:rPr>
        <w:t>routine operation</w:t>
      </w:r>
      <w:r>
        <w:rPr>
          <w:rFonts w:ascii="Franklin Gothic Book" w:hAnsi="Franklin Gothic Book" w:cs="Arial"/>
        </w:rPr>
        <w:t>s</w:t>
      </w:r>
      <w:r w:rsidR="004402DA">
        <w:rPr>
          <w:rFonts w:ascii="Franklin Gothic Book" w:hAnsi="Franklin Gothic Book" w:cs="Arial"/>
        </w:rPr>
        <w:t xml:space="preserve"> taking place during the exercise, </w:t>
      </w:r>
      <w:r>
        <w:rPr>
          <w:rFonts w:ascii="Franklin Gothic Book" w:hAnsi="Franklin Gothic Book" w:cs="Arial"/>
        </w:rPr>
        <w:t xml:space="preserve">evacuating facilities will not be placed on internal disaster. </w:t>
      </w:r>
      <w:r w:rsidR="004402DA">
        <w:rPr>
          <w:rFonts w:ascii="Franklin Gothic Book" w:hAnsi="Franklin Gothic Book" w:cs="Arial"/>
        </w:rPr>
        <w:t xml:space="preserve">It </w:t>
      </w:r>
      <w:r w:rsidR="00DA1FAC">
        <w:rPr>
          <w:rFonts w:ascii="Franklin Gothic Book" w:hAnsi="Franklin Gothic Book" w:cs="Arial"/>
        </w:rPr>
        <w:t>will be assumed th</w:t>
      </w:r>
      <w:r w:rsidR="004402DA">
        <w:rPr>
          <w:rFonts w:ascii="Franklin Gothic Book" w:hAnsi="Franklin Gothic Book" w:cs="Arial"/>
        </w:rPr>
        <w:t xml:space="preserve">at </w:t>
      </w:r>
      <w:r>
        <w:rPr>
          <w:rFonts w:ascii="Franklin Gothic Book" w:hAnsi="Franklin Gothic Book" w:cs="Arial"/>
        </w:rPr>
        <w:t xml:space="preserve">evacuating </w:t>
      </w:r>
      <w:r w:rsidR="00DA1FAC">
        <w:rPr>
          <w:rFonts w:ascii="Franklin Gothic Book" w:hAnsi="Franklin Gothic Book" w:cs="Arial"/>
        </w:rPr>
        <w:t>facilities are on Internal Disaster.</w:t>
      </w:r>
    </w:p>
    <w:p w14:paraId="549CA831" w14:textId="77777777" w:rsidR="008F7196" w:rsidRDefault="00611637" w:rsidP="004D71D7">
      <w:pPr>
        <w:pStyle w:val="ListBullet"/>
        <w:spacing w:beforeLines="60" w:before="144" w:afterLines="60" w:after="144"/>
        <w:jc w:val="both"/>
        <w:rPr>
          <w:rFonts w:ascii="Franklin Gothic Book" w:hAnsi="Franklin Gothic Book" w:cs="Arial"/>
        </w:rPr>
      </w:pPr>
      <w:r w:rsidRPr="008F7196">
        <w:rPr>
          <w:rFonts w:ascii="Franklin Gothic Book" w:hAnsi="Franklin Gothic Book" w:cs="Arial"/>
          <w:b/>
          <w:bCs/>
        </w:rPr>
        <w:lastRenderedPageBreak/>
        <w:t>Evacuating</w:t>
      </w:r>
      <w:r>
        <w:rPr>
          <w:rFonts w:ascii="Franklin Gothic Book" w:hAnsi="Franklin Gothic Book" w:cs="Arial"/>
        </w:rPr>
        <w:t xml:space="preserve"> facilities will respond to the Service Level Poll as</w:t>
      </w:r>
      <w:r w:rsidR="008F7196">
        <w:rPr>
          <w:rFonts w:ascii="Franklin Gothic Book" w:hAnsi="Franklin Gothic Book" w:cs="Arial"/>
        </w:rPr>
        <w:t xml:space="preserve"> either “</w:t>
      </w:r>
      <w:r w:rsidR="008F7196" w:rsidRPr="008F7196">
        <w:rPr>
          <w:rFonts w:ascii="Franklin Gothic Book" w:hAnsi="Franklin Gothic Book" w:cs="Arial"/>
          <w:b/>
          <w:bCs/>
          <w:color w:val="FF0000"/>
        </w:rPr>
        <w:t>Red</w:t>
      </w:r>
      <w:r w:rsidR="008F7196">
        <w:rPr>
          <w:rFonts w:ascii="Franklin Gothic Book" w:hAnsi="Franklin Gothic Book" w:cs="Arial"/>
        </w:rPr>
        <w:t xml:space="preserve">” </w:t>
      </w:r>
      <w:r w:rsidR="008F7196" w:rsidRPr="008F7196">
        <w:rPr>
          <w:rFonts w:ascii="Franklin Gothic Book" w:hAnsi="Franklin Gothic Book" w:cs="Arial"/>
          <w:i/>
          <w:iCs/>
        </w:rPr>
        <w:t xml:space="preserve">(Limited Services) </w:t>
      </w:r>
      <w:r w:rsidR="008F7196">
        <w:rPr>
          <w:rFonts w:ascii="Franklin Gothic Book" w:hAnsi="Franklin Gothic Book" w:cs="Arial"/>
        </w:rPr>
        <w:t>or</w:t>
      </w:r>
      <w:r>
        <w:rPr>
          <w:rFonts w:ascii="Franklin Gothic Book" w:hAnsi="Franklin Gothic Book" w:cs="Arial"/>
        </w:rPr>
        <w:t xml:space="preserve"> “</w:t>
      </w:r>
      <w:r w:rsidRPr="004402DA">
        <w:rPr>
          <w:rFonts w:ascii="Franklin Gothic Book" w:hAnsi="Franklin Gothic Book" w:cs="Arial"/>
          <w:b/>
          <w:bCs/>
        </w:rPr>
        <w:t>Black</w:t>
      </w:r>
      <w:r>
        <w:rPr>
          <w:rFonts w:ascii="Franklin Gothic Book" w:hAnsi="Franklin Gothic Book" w:cs="Arial"/>
        </w:rPr>
        <w:t xml:space="preserve">” </w:t>
      </w:r>
      <w:r w:rsidR="00D71537" w:rsidRPr="00D71537">
        <w:rPr>
          <w:rFonts w:ascii="Franklin Gothic Book" w:hAnsi="Franklin Gothic Book" w:cs="Arial"/>
          <w:i/>
          <w:iCs/>
        </w:rPr>
        <w:t>(</w:t>
      </w:r>
      <w:r w:rsidRPr="00D71537">
        <w:rPr>
          <w:rFonts w:ascii="Franklin Gothic Book" w:hAnsi="Franklin Gothic Book" w:cs="Arial"/>
          <w:i/>
          <w:iCs/>
        </w:rPr>
        <w:t>No</w:t>
      </w:r>
      <w:r w:rsidR="00BF1D21" w:rsidRPr="00D71537">
        <w:rPr>
          <w:rFonts w:ascii="Franklin Gothic Book" w:hAnsi="Franklin Gothic Book" w:cs="Arial"/>
          <w:i/>
          <w:iCs/>
        </w:rPr>
        <w:t xml:space="preserve"> Services</w:t>
      </w:r>
      <w:r w:rsidR="00D71537" w:rsidRPr="00D71537">
        <w:rPr>
          <w:rFonts w:ascii="Franklin Gothic Book" w:hAnsi="Franklin Gothic Book" w:cs="Arial"/>
          <w:i/>
          <w:iCs/>
        </w:rPr>
        <w:t>)</w:t>
      </w:r>
      <w:r>
        <w:rPr>
          <w:rFonts w:ascii="Franklin Gothic Book" w:hAnsi="Franklin Gothic Book" w:cs="Arial"/>
        </w:rPr>
        <w:t xml:space="preserve"> for the exercise.</w:t>
      </w:r>
    </w:p>
    <w:p w14:paraId="6F458B83" w14:textId="4FE3ED34" w:rsidR="00611637" w:rsidRDefault="008F7196" w:rsidP="004D71D7">
      <w:pPr>
        <w:pStyle w:val="ListBullet"/>
        <w:spacing w:beforeLines="60" w:before="144" w:afterLines="60" w:after="144"/>
        <w:jc w:val="both"/>
        <w:rPr>
          <w:rFonts w:ascii="Franklin Gothic Book" w:hAnsi="Franklin Gothic Book" w:cs="Arial"/>
        </w:rPr>
      </w:pPr>
      <w:r w:rsidRPr="008F7196">
        <w:rPr>
          <w:rFonts w:ascii="Franklin Gothic Book" w:hAnsi="Franklin Gothic Book" w:cs="Arial"/>
          <w:b/>
          <w:bCs/>
        </w:rPr>
        <w:t>Non-</w:t>
      </w:r>
      <w:r>
        <w:rPr>
          <w:rFonts w:ascii="Franklin Gothic Book" w:hAnsi="Franklin Gothic Book" w:cs="Arial"/>
          <w:b/>
          <w:bCs/>
        </w:rPr>
        <w:t>E</w:t>
      </w:r>
      <w:r w:rsidRPr="008F7196">
        <w:rPr>
          <w:rFonts w:ascii="Franklin Gothic Book" w:hAnsi="Franklin Gothic Book" w:cs="Arial"/>
          <w:b/>
          <w:bCs/>
        </w:rPr>
        <w:t>vacuating</w:t>
      </w:r>
      <w:r>
        <w:rPr>
          <w:rFonts w:ascii="Franklin Gothic Book" w:hAnsi="Franklin Gothic Book" w:cs="Arial"/>
        </w:rPr>
        <w:t xml:space="preserve"> facilities will respond to the Service Level Poll as either “</w:t>
      </w:r>
      <w:r w:rsidRPr="008F7196">
        <w:rPr>
          <w:rFonts w:ascii="Franklin Gothic Book" w:hAnsi="Franklin Gothic Book" w:cs="Arial"/>
          <w:b/>
          <w:bCs/>
          <w:color w:val="00B050"/>
        </w:rPr>
        <w:t>Green</w:t>
      </w:r>
      <w:r>
        <w:rPr>
          <w:rFonts w:ascii="Franklin Gothic Book" w:hAnsi="Franklin Gothic Book" w:cs="Arial"/>
        </w:rPr>
        <w:t xml:space="preserve">” </w:t>
      </w:r>
      <w:r w:rsidRPr="008F7196">
        <w:rPr>
          <w:rFonts w:ascii="Franklin Gothic Book" w:hAnsi="Franklin Gothic Book" w:cs="Arial"/>
          <w:i/>
          <w:iCs/>
        </w:rPr>
        <w:t>(Normal Operation</w:t>
      </w:r>
      <w:r>
        <w:rPr>
          <w:rFonts w:ascii="Franklin Gothic Book" w:hAnsi="Franklin Gothic Book" w:cs="Arial"/>
          <w:i/>
          <w:iCs/>
        </w:rPr>
        <w:t>s)</w:t>
      </w:r>
      <w:r w:rsidRPr="008F7196">
        <w:rPr>
          <w:rFonts w:ascii="Franklin Gothic Book" w:hAnsi="Franklin Gothic Book" w:cs="Arial"/>
        </w:rPr>
        <w:t>,</w:t>
      </w:r>
      <w:r>
        <w:rPr>
          <w:rFonts w:ascii="Franklin Gothic Book" w:hAnsi="Franklin Gothic Book" w:cs="Arial"/>
        </w:rPr>
        <w:t xml:space="preserve"> “</w:t>
      </w:r>
      <w:r w:rsidRPr="008F7196">
        <w:rPr>
          <w:rFonts w:ascii="Franklin Gothic Book" w:hAnsi="Franklin Gothic Book" w:cs="Arial"/>
          <w:b/>
          <w:bCs/>
          <w:color w:val="FFFF00"/>
          <w:highlight w:val="darkGray"/>
        </w:rPr>
        <w:t>Yellow</w:t>
      </w:r>
      <w:r>
        <w:rPr>
          <w:rFonts w:ascii="Franklin Gothic Book" w:hAnsi="Franklin Gothic Book" w:cs="Arial"/>
        </w:rPr>
        <w:t xml:space="preserve">” </w:t>
      </w:r>
      <w:r w:rsidRPr="008F7196">
        <w:rPr>
          <w:rFonts w:ascii="Franklin Gothic Book" w:hAnsi="Franklin Gothic Book" w:cs="Arial"/>
          <w:i/>
          <w:iCs/>
        </w:rPr>
        <w:t>(Under Control)</w:t>
      </w:r>
      <w:r>
        <w:rPr>
          <w:rFonts w:ascii="Franklin Gothic Book" w:hAnsi="Franklin Gothic Book" w:cs="Arial"/>
        </w:rPr>
        <w:t>, or “</w:t>
      </w:r>
      <w:r w:rsidRPr="008F7196">
        <w:rPr>
          <w:rFonts w:ascii="Franklin Gothic Book" w:hAnsi="Franklin Gothic Book" w:cs="Arial"/>
          <w:b/>
          <w:bCs/>
          <w:color w:val="E36C0A" w:themeColor="accent6" w:themeShade="BF"/>
        </w:rPr>
        <w:t>Orange</w:t>
      </w:r>
      <w:r>
        <w:rPr>
          <w:rFonts w:ascii="Franklin Gothic Book" w:hAnsi="Franklin Gothic Book" w:cs="Arial"/>
        </w:rPr>
        <w:t xml:space="preserve">” </w:t>
      </w:r>
      <w:r>
        <w:rPr>
          <w:rFonts w:ascii="Franklin Gothic Book" w:hAnsi="Franklin Gothic Book" w:cs="Arial"/>
          <w:i/>
          <w:iCs/>
        </w:rPr>
        <w:t>(Modified Services)</w:t>
      </w:r>
      <w:r>
        <w:rPr>
          <w:rFonts w:ascii="Franklin Gothic Book" w:hAnsi="Franklin Gothic Book" w:cs="Arial"/>
        </w:rPr>
        <w:t>.</w:t>
      </w:r>
    </w:p>
    <w:p w14:paraId="52E61052" w14:textId="6A9B9F92" w:rsidR="00B958C2" w:rsidRPr="00FF407F" w:rsidRDefault="00B958C2" w:rsidP="004D71D7">
      <w:pPr>
        <w:pStyle w:val="ListBullet"/>
        <w:spacing w:beforeLines="60" w:before="144" w:afterLines="60" w:after="144"/>
        <w:jc w:val="both"/>
        <w:rPr>
          <w:rFonts w:ascii="Franklin Gothic Book" w:hAnsi="Franklin Gothic Book" w:cs="Arial"/>
        </w:rPr>
      </w:pPr>
      <w:r w:rsidRPr="00B1069B">
        <w:rPr>
          <w:rFonts w:ascii="Franklin Gothic Book" w:hAnsi="Franklin Gothic Book" w:cs="Arial"/>
        </w:rPr>
        <w:t>The exercise is conducted in a no-fault learning environment wherein capabilities, plans, systems, and processes</w:t>
      </w:r>
      <w:r w:rsidRPr="00FF407F">
        <w:rPr>
          <w:rFonts w:ascii="Franklin Gothic Book" w:hAnsi="Franklin Gothic Book" w:cs="Arial"/>
        </w:rPr>
        <w:t xml:space="preserve"> will be evaluated.</w:t>
      </w:r>
    </w:p>
    <w:p w14:paraId="52E61053" w14:textId="29DC28EE" w:rsidR="00B958C2" w:rsidRPr="00FF407F" w:rsidRDefault="00B958C2" w:rsidP="004D71D7">
      <w:pPr>
        <w:pStyle w:val="ListBullet"/>
        <w:spacing w:beforeLines="60" w:before="144" w:afterLines="60" w:after="144"/>
        <w:rPr>
          <w:rFonts w:ascii="Franklin Gothic Book" w:hAnsi="Franklin Gothic Book" w:cs="Arial"/>
        </w:rPr>
      </w:pPr>
      <w:r w:rsidRPr="00FF407F">
        <w:rPr>
          <w:rFonts w:ascii="Franklin Gothic Book" w:hAnsi="Franklin Gothic Book" w:cs="Arial"/>
        </w:rPr>
        <w:t>The exercise scenario is plausible, and events occur as they are presented.</w:t>
      </w:r>
    </w:p>
    <w:p w14:paraId="52E61054" w14:textId="190D3BAD" w:rsidR="00B958C2" w:rsidRPr="00FF407F" w:rsidRDefault="00B958C2" w:rsidP="004D71D7">
      <w:pPr>
        <w:pStyle w:val="ListBullet"/>
        <w:spacing w:beforeLines="60" w:before="144" w:afterLines="60" w:after="144"/>
        <w:rPr>
          <w:rFonts w:ascii="Franklin Gothic Book" w:hAnsi="Franklin Gothic Book" w:cs="Arial"/>
        </w:rPr>
      </w:pPr>
      <w:r w:rsidRPr="00FF407F">
        <w:rPr>
          <w:rFonts w:ascii="Franklin Gothic Book" w:hAnsi="Franklin Gothic Book" w:cs="Arial"/>
        </w:rPr>
        <w:t>Exercise simulation contains sufficient detail to allow players to react to information and situations as they are presented as if the simulated incident were real.</w:t>
      </w:r>
    </w:p>
    <w:p w14:paraId="52E61055" w14:textId="63B42B80" w:rsidR="00B958C2" w:rsidRPr="00FF407F" w:rsidRDefault="00B958C2" w:rsidP="004D71D7">
      <w:pPr>
        <w:pStyle w:val="ListBullet"/>
        <w:spacing w:beforeLines="60" w:before="144" w:afterLines="60" w:after="144"/>
        <w:rPr>
          <w:rFonts w:ascii="Franklin Gothic Book" w:hAnsi="Franklin Gothic Book" w:cs="Arial"/>
        </w:rPr>
      </w:pPr>
      <w:r w:rsidRPr="00FF407F">
        <w:rPr>
          <w:rFonts w:ascii="Franklin Gothic Book" w:hAnsi="Franklin Gothic Book" w:cs="Arial"/>
        </w:rPr>
        <w:t>Participating agencies may need to balance exercise play with real-world emergencies.</w:t>
      </w:r>
      <w:r w:rsidR="00947282" w:rsidRPr="00FF407F">
        <w:rPr>
          <w:rFonts w:ascii="Franklin Gothic Book" w:hAnsi="Franklin Gothic Book" w:cs="Arial"/>
        </w:rPr>
        <w:t xml:space="preserve"> </w:t>
      </w:r>
      <w:r w:rsidRPr="00FF407F">
        <w:rPr>
          <w:rFonts w:ascii="Franklin Gothic Book" w:hAnsi="Franklin Gothic Book" w:cs="Arial"/>
        </w:rPr>
        <w:t>Real-world emergencies take priority.</w:t>
      </w:r>
    </w:p>
    <w:p w14:paraId="52E61056" w14:textId="77777777" w:rsidR="00B958C2" w:rsidRPr="00837C27" w:rsidRDefault="00B958C2" w:rsidP="004D71D7">
      <w:pPr>
        <w:pStyle w:val="Heading3"/>
        <w:spacing w:beforeLines="60" w:before="144" w:afterLines="60" w:after="144"/>
        <w:rPr>
          <w:rFonts w:ascii="Franklin Gothic Book" w:hAnsi="Franklin Gothic Book"/>
          <w:i/>
          <w:iCs/>
          <w:color w:val="auto"/>
        </w:rPr>
      </w:pPr>
      <w:r w:rsidRPr="00837C27">
        <w:rPr>
          <w:rFonts w:ascii="Franklin Gothic Book" w:hAnsi="Franklin Gothic Book"/>
          <w:i/>
          <w:iCs/>
          <w:color w:val="auto"/>
        </w:rPr>
        <w:t>Artificialities</w:t>
      </w:r>
    </w:p>
    <w:p w14:paraId="52E61057" w14:textId="77777777" w:rsidR="00B958C2" w:rsidRPr="002A125E" w:rsidRDefault="00B958C2" w:rsidP="004D71D7">
      <w:pPr>
        <w:pStyle w:val="BodyText"/>
        <w:spacing w:beforeLines="60" w:before="144" w:afterLines="60" w:after="144"/>
        <w:jc w:val="both"/>
        <w:rPr>
          <w:rFonts w:ascii="Franklin Gothic Book" w:hAnsi="Franklin Gothic Book" w:cs="Arial"/>
        </w:rPr>
      </w:pPr>
      <w:r w:rsidRPr="002A125E">
        <w:rPr>
          <w:rFonts w:ascii="Franklin Gothic Book" w:hAnsi="Franklin Gothic Book" w:cs="Arial"/>
        </w:rPr>
        <w:t>During this exercise, the following artificialities apply:</w:t>
      </w:r>
    </w:p>
    <w:p w14:paraId="784BC92E" w14:textId="63C2891F" w:rsidR="00DE0A6B" w:rsidRDefault="00DE0A6B" w:rsidP="004D71D7">
      <w:pPr>
        <w:pStyle w:val="ListParagraph"/>
        <w:numPr>
          <w:ilvl w:val="0"/>
          <w:numId w:val="11"/>
        </w:numPr>
        <w:tabs>
          <w:tab w:val="num" w:pos="720"/>
        </w:tabs>
        <w:spacing w:beforeLines="60" w:before="144" w:afterLines="60" w:after="144"/>
        <w:contextualSpacing w:val="0"/>
        <w:rPr>
          <w:rFonts w:ascii="Franklin Gothic Book" w:hAnsi="Franklin Gothic Book"/>
        </w:rPr>
      </w:pPr>
      <w:bookmarkStart w:id="60" w:name="_Toc336596354"/>
      <w:bookmarkEnd w:id="58"/>
      <w:bookmarkEnd w:id="59"/>
      <w:r>
        <w:rPr>
          <w:rFonts w:ascii="Franklin Gothic Book" w:hAnsi="Franklin Gothic Book"/>
        </w:rPr>
        <w:t xml:space="preserve">Some hospitals will be disproportionately impacted more than others. For example, the </w:t>
      </w:r>
      <w:r w:rsidR="002C079A">
        <w:rPr>
          <w:rFonts w:ascii="Franklin Gothic Book" w:hAnsi="Franklin Gothic Book"/>
        </w:rPr>
        <w:t>1</w:t>
      </w:r>
      <w:r>
        <w:rPr>
          <w:rFonts w:ascii="Franklin Gothic Book" w:hAnsi="Franklin Gothic Book"/>
        </w:rPr>
        <w:t xml:space="preserve">0% </w:t>
      </w:r>
      <w:r w:rsidR="002422F1">
        <w:rPr>
          <w:rFonts w:ascii="Franklin Gothic Book" w:hAnsi="Franklin Gothic Book"/>
        </w:rPr>
        <w:t xml:space="preserve">licensed </w:t>
      </w:r>
      <w:r>
        <w:rPr>
          <w:rFonts w:ascii="Franklin Gothic Book" w:hAnsi="Franklin Gothic Book"/>
        </w:rPr>
        <w:t xml:space="preserve">bed capacity of Ronald Reagan UCLA (RR UCLA) is a larger number compared to the </w:t>
      </w:r>
      <w:r w:rsidR="002C079A">
        <w:rPr>
          <w:rFonts w:ascii="Franklin Gothic Book" w:hAnsi="Franklin Gothic Book"/>
        </w:rPr>
        <w:t>1</w:t>
      </w:r>
      <w:r>
        <w:rPr>
          <w:rFonts w:ascii="Franklin Gothic Book" w:hAnsi="Franklin Gothic Book"/>
        </w:rPr>
        <w:t xml:space="preserve">0% </w:t>
      </w:r>
      <w:r w:rsidR="002422F1">
        <w:rPr>
          <w:rFonts w:ascii="Franklin Gothic Book" w:hAnsi="Franklin Gothic Book"/>
        </w:rPr>
        <w:t xml:space="preserve">licensed </w:t>
      </w:r>
      <w:r>
        <w:rPr>
          <w:rFonts w:ascii="Franklin Gothic Book" w:hAnsi="Franklin Gothic Book"/>
        </w:rPr>
        <w:t xml:space="preserve">bed capacity of Emanate Foothill Presbyterian (FHP) Hospital. Sending </w:t>
      </w:r>
      <w:r w:rsidR="00B924BB">
        <w:rPr>
          <w:rFonts w:ascii="Franklin Gothic Book" w:hAnsi="Franklin Gothic Book"/>
        </w:rPr>
        <w:t>30</w:t>
      </w:r>
      <w:r>
        <w:rPr>
          <w:rFonts w:ascii="Franklin Gothic Book" w:hAnsi="Franklin Gothic Book"/>
        </w:rPr>
        <w:t xml:space="preserve"> surge patients to RR UCLA is less than their </w:t>
      </w:r>
      <w:r w:rsidR="002C079A">
        <w:rPr>
          <w:rFonts w:ascii="Franklin Gothic Book" w:hAnsi="Franklin Gothic Book"/>
        </w:rPr>
        <w:t>1</w:t>
      </w:r>
      <w:r>
        <w:rPr>
          <w:rFonts w:ascii="Franklin Gothic Book" w:hAnsi="Franklin Gothic Book"/>
        </w:rPr>
        <w:t xml:space="preserve">0% surge capacity, while sending </w:t>
      </w:r>
      <w:r w:rsidR="00B924BB">
        <w:rPr>
          <w:rFonts w:ascii="Franklin Gothic Book" w:hAnsi="Franklin Gothic Book"/>
        </w:rPr>
        <w:t>30</w:t>
      </w:r>
      <w:r>
        <w:rPr>
          <w:rFonts w:ascii="Franklin Gothic Book" w:hAnsi="Franklin Gothic Book"/>
        </w:rPr>
        <w:t xml:space="preserve"> surge patients to FHP is greater than their </w:t>
      </w:r>
      <w:r w:rsidR="002C079A">
        <w:rPr>
          <w:rFonts w:ascii="Franklin Gothic Book" w:hAnsi="Franklin Gothic Book"/>
        </w:rPr>
        <w:t>1</w:t>
      </w:r>
      <w:r>
        <w:rPr>
          <w:rFonts w:ascii="Franklin Gothic Book" w:hAnsi="Franklin Gothic Book"/>
        </w:rPr>
        <w:t>0% surge capacity.</w:t>
      </w:r>
    </w:p>
    <w:p w14:paraId="788A2056" w14:textId="7FD28005" w:rsidR="005A63A0" w:rsidRPr="0097060F" w:rsidRDefault="005A63A0" w:rsidP="004D71D7">
      <w:pPr>
        <w:pStyle w:val="ListParagraph"/>
        <w:numPr>
          <w:ilvl w:val="0"/>
          <w:numId w:val="11"/>
        </w:numPr>
        <w:tabs>
          <w:tab w:val="num" w:pos="720"/>
        </w:tabs>
        <w:spacing w:beforeLines="60" w:before="144" w:afterLines="60" w:after="144"/>
        <w:contextualSpacing w:val="0"/>
        <w:rPr>
          <w:rFonts w:ascii="Franklin Gothic Book" w:hAnsi="Franklin Gothic Book"/>
        </w:rPr>
      </w:pPr>
      <w:r w:rsidRPr="0097060F">
        <w:rPr>
          <w:rFonts w:ascii="Franklin Gothic Book" w:hAnsi="Franklin Gothic Book"/>
        </w:rPr>
        <w:t xml:space="preserve">Exercise communication and coordination is limited to participating exercise organizations, venues, and the </w:t>
      </w:r>
      <w:proofErr w:type="spellStart"/>
      <w:r w:rsidRPr="0097060F">
        <w:rPr>
          <w:rFonts w:ascii="Franklin Gothic Book" w:hAnsi="Franklin Gothic Book"/>
        </w:rPr>
        <w:t>SimCell</w:t>
      </w:r>
      <w:proofErr w:type="spellEnd"/>
      <w:r w:rsidR="00841F58">
        <w:rPr>
          <w:rFonts w:ascii="Franklin Gothic Book" w:hAnsi="Franklin Gothic Book"/>
        </w:rPr>
        <w:t>.</w:t>
      </w:r>
    </w:p>
    <w:p w14:paraId="660777D4" w14:textId="77777777" w:rsidR="005A63A0" w:rsidRDefault="005A63A0" w:rsidP="004D71D7">
      <w:pPr>
        <w:pStyle w:val="ListParagraph"/>
        <w:numPr>
          <w:ilvl w:val="0"/>
          <w:numId w:val="11"/>
        </w:numPr>
        <w:tabs>
          <w:tab w:val="num" w:pos="720"/>
        </w:tabs>
        <w:spacing w:beforeLines="60" w:before="144" w:afterLines="60" w:after="144"/>
        <w:contextualSpacing w:val="0"/>
        <w:rPr>
          <w:rFonts w:ascii="Franklin Gothic Book" w:hAnsi="Franklin Gothic Book"/>
        </w:rPr>
      </w:pPr>
      <w:r w:rsidRPr="0097060F">
        <w:rPr>
          <w:rFonts w:ascii="Franklin Gothic Book" w:hAnsi="Franklin Gothic Book"/>
        </w:rPr>
        <w:t>Only communication methods listed in the Communications Directory are available for players to use during the exercise</w:t>
      </w:r>
      <w:bookmarkEnd w:id="39"/>
      <w:r w:rsidRPr="0097060F">
        <w:rPr>
          <w:rFonts w:ascii="Franklin Gothic Book" w:hAnsi="Franklin Gothic Book"/>
        </w:rPr>
        <w:t>.</w:t>
      </w:r>
    </w:p>
    <w:p w14:paraId="61526B7D" w14:textId="77777777" w:rsidR="00841F58" w:rsidRDefault="00841F58" w:rsidP="00841F58">
      <w:pPr>
        <w:tabs>
          <w:tab w:val="num" w:pos="720"/>
        </w:tabs>
        <w:spacing w:beforeLines="60" w:before="144" w:afterLines="60" w:after="144"/>
        <w:rPr>
          <w:rFonts w:ascii="Franklin Gothic Book" w:hAnsi="Franklin Gothic Book"/>
        </w:rPr>
      </w:pPr>
    </w:p>
    <w:p w14:paraId="5812CD38" w14:textId="77777777" w:rsidR="00841F58" w:rsidRDefault="00841F58" w:rsidP="00841F58">
      <w:pPr>
        <w:tabs>
          <w:tab w:val="num" w:pos="720"/>
        </w:tabs>
        <w:spacing w:beforeLines="60" w:before="144" w:afterLines="60" w:after="144"/>
        <w:rPr>
          <w:rFonts w:ascii="Franklin Gothic Book" w:hAnsi="Franklin Gothic Book"/>
        </w:rPr>
      </w:pPr>
    </w:p>
    <w:p w14:paraId="0507DA28" w14:textId="77777777" w:rsidR="00841F58" w:rsidRDefault="00841F58" w:rsidP="00841F58">
      <w:pPr>
        <w:tabs>
          <w:tab w:val="num" w:pos="720"/>
        </w:tabs>
        <w:spacing w:beforeLines="60" w:before="144" w:afterLines="60" w:after="144"/>
        <w:rPr>
          <w:rFonts w:ascii="Franklin Gothic Book" w:hAnsi="Franklin Gothic Book"/>
        </w:rPr>
      </w:pPr>
    </w:p>
    <w:p w14:paraId="3F246C25" w14:textId="77777777" w:rsidR="00841F58" w:rsidRDefault="00841F58" w:rsidP="00841F58">
      <w:pPr>
        <w:tabs>
          <w:tab w:val="num" w:pos="720"/>
        </w:tabs>
        <w:spacing w:beforeLines="60" w:before="144" w:afterLines="60" w:after="144"/>
        <w:rPr>
          <w:rFonts w:ascii="Franklin Gothic Book" w:hAnsi="Franklin Gothic Book"/>
        </w:rPr>
      </w:pPr>
    </w:p>
    <w:p w14:paraId="16346B9F" w14:textId="77777777" w:rsidR="00841F58" w:rsidRDefault="00841F58" w:rsidP="00841F58">
      <w:pPr>
        <w:tabs>
          <w:tab w:val="num" w:pos="720"/>
        </w:tabs>
        <w:spacing w:beforeLines="60" w:before="144" w:afterLines="60" w:after="144"/>
        <w:rPr>
          <w:rFonts w:ascii="Franklin Gothic Book" w:hAnsi="Franklin Gothic Book"/>
        </w:rPr>
      </w:pPr>
    </w:p>
    <w:p w14:paraId="60707819" w14:textId="77777777" w:rsidR="00841F58" w:rsidRDefault="00841F58" w:rsidP="00841F58">
      <w:pPr>
        <w:tabs>
          <w:tab w:val="num" w:pos="720"/>
        </w:tabs>
        <w:spacing w:beforeLines="60" w:before="144" w:afterLines="60" w:after="144"/>
        <w:rPr>
          <w:rFonts w:ascii="Franklin Gothic Book" w:hAnsi="Franklin Gothic Book"/>
        </w:rPr>
      </w:pPr>
    </w:p>
    <w:p w14:paraId="465F8ECA" w14:textId="77777777" w:rsidR="00841F58" w:rsidRDefault="00841F58" w:rsidP="00841F58">
      <w:pPr>
        <w:tabs>
          <w:tab w:val="num" w:pos="720"/>
        </w:tabs>
        <w:spacing w:beforeLines="60" w:before="144" w:afterLines="60" w:after="144"/>
        <w:rPr>
          <w:rFonts w:ascii="Franklin Gothic Book" w:hAnsi="Franklin Gothic Book"/>
        </w:rPr>
      </w:pPr>
    </w:p>
    <w:p w14:paraId="68D68537" w14:textId="77777777" w:rsidR="00841F58" w:rsidRDefault="00841F58" w:rsidP="00841F58">
      <w:pPr>
        <w:tabs>
          <w:tab w:val="num" w:pos="720"/>
        </w:tabs>
        <w:spacing w:beforeLines="60" w:before="144" w:afterLines="60" w:after="144"/>
        <w:rPr>
          <w:rFonts w:ascii="Franklin Gothic Book" w:hAnsi="Franklin Gothic Book"/>
        </w:rPr>
      </w:pPr>
    </w:p>
    <w:p w14:paraId="06A341A6" w14:textId="77777777" w:rsidR="00841F58" w:rsidRPr="00841F58" w:rsidRDefault="00841F58" w:rsidP="00841F58">
      <w:pPr>
        <w:tabs>
          <w:tab w:val="num" w:pos="720"/>
        </w:tabs>
        <w:spacing w:beforeLines="60" w:before="144" w:afterLines="60" w:after="144"/>
        <w:rPr>
          <w:rFonts w:ascii="Franklin Gothic Book" w:hAnsi="Franklin Gothic Book"/>
        </w:rPr>
      </w:pPr>
    </w:p>
    <w:bookmarkEnd w:id="35"/>
    <w:p w14:paraId="289390E2" w14:textId="77777777" w:rsidR="00C978A2" w:rsidRPr="0097060F" w:rsidRDefault="00C978A2" w:rsidP="00C978A2">
      <w:pPr>
        <w:pStyle w:val="ListParagraph"/>
        <w:spacing w:beforeLines="60" w:before="144" w:afterLines="60" w:after="144"/>
        <w:contextualSpacing w:val="0"/>
        <w:rPr>
          <w:rFonts w:ascii="Franklin Gothic Book" w:hAnsi="Franklin Gothic Book"/>
        </w:rPr>
      </w:pPr>
    </w:p>
    <w:p w14:paraId="0531CE55" w14:textId="77777777" w:rsidR="005A63A0" w:rsidRPr="007814E3" w:rsidRDefault="005A63A0" w:rsidP="004D71D7">
      <w:pPr>
        <w:pStyle w:val="Heading1"/>
        <w:numPr>
          <w:ilvl w:val="0"/>
          <w:numId w:val="0"/>
        </w:numPr>
        <w:spacing w:beforeLines="60" w:before="144" w:afterLines="60" w:after="144"/>
        <w:ind w:left="360" w:hanging="360"/>
        <w:jc w:val="left"/>
        <w:rPr>
          <w:color w:val="365F91" w:themeColor="accent1" w:themeShade="BF"/>
        </w:rPr>
      </w:pPr>
      <w:bookmarkStart w:id="61" w:name="_Toc110952058"/>
      <w:bookmarkEnd w:id="19"/>
      <w:bookmarkEnd w:id="45"/>
      <w:bookmarkEnd w:id="57"/>
      <w:r w:rsidRPr="007814E3">
        <w:rPr>
          <w:color w:val="365F91" w:themeColor="accent1" w:themeShade="BF"/>
        </w:rPr>
        <w:lastRenderedPageBreak/>
        <w:t>Exercise Logistics</w:t>
      </w:r>
      <w:bookmarkEnd w:id="61"/>
    </w:p>
    <w:p w14:paraId="52E6105B" w14:textId="3F8BA40E" w:rsidR="00CF6EFC" w:rsidRPr="00DD7846" w:rsidRDefault="00E47025" w:rsidP="004D71D7">
      <w:pPr>
        <w:pStyle w:val="Heading2"/>
        <w:spacing w:beforeLines="60" w:before="144" w:afterLines="60" w:after="144"/>
        <w:rPr>
          <w:rFonts w:ascii="Franklin Gothic Book" w:hAnsi="Franklin Gothic Book"/>
          <w:color w:val="auto"/>
        </w:rPr>
      </w:pPr>
      <w:bookmarkStart w:id="62" w:name="_Toc110952059"/>
      <w:r w:rsidRPr="00DD7846">
        <w:rPr>
          <w:rFonts w:ascii="Franklin Gothic Book" w:hAnsi="Franklin Gothic Book"/>
          <w:color w:val="auto"/>
        </w:rPr>
        <w:t>Safety</w:t>
      </w:r>
      <w:bookmarkEnd w:id="60"/>
      <w:bookmarkEnd w:id="62"/>
    </w:p>
    <w:p w14:paraId="52E6105C" w14:textId="1786F196" w:rsidR="00CF6EFC" w:rsidRPr="00DD7846" w:rsidRDefault="00CF6EFC" w:rsidP="004D71D7">
      <w:pPr>
        <w:pStyle w:val="BodyText"/>
        <w:spacing w:beforeLines="60" w:before="144" w:afterLines="60" w:after="144"/>
        <w:jc w:val="both"/>
        <w:rPr>
          <w:rFonts w:ascii="Franklin Gothic Book" w:hAnsi="Franklin Gothic Book" w:cs="Arial"/>
        </w:rPr>
      </w:pPr>
      <w:r w:rsidRPr="00DD7846">
        <w:rPr>
          <w:rFonts w:ascii="Franklin Gothic Book" w:hAnsi="Franklin Gothic Book" w:cs="Arial"/>
        </w:rPr>
        <w:t>Exercise participant safety takes priority over exercise events.</w:t>
      </w:r>
      <w:r w:rsidR="00947282" w:rsidRPr="00DD7846">
        <w:rPr>
          <w:rFonts w:ascii="Franklin Gothic Book" w:hAnsi="Franklin Gothic Book" w:cs="Arial"/>
        </w:rPr>
        <w:t xml:space="preserve"> </w:t>
      </w:r>
      <w:r w:rsidRPr="00DD7846">
        <w:rPr>
          <w:rFonts w:ascii="Franklin Gothic Book" w:hAnsi="Franklin Gothic Book" w:cs="Arial"/>
        </w:rPr>
        <w:t>The following general requirements apply to the exercise:</w:t>
      </w:r>
    </w:p>
    <w:p w14:paraId="52E6105D" w14:textId="527D38BC" w:rsidR="00CF6EFC" w:rsidRPr="00DD7846" w:rsidRDefault="00D6119A" w:rsidP="004D71D7">
      <w:pPr>
        <w:pStyle w:val="ListBullet"/>
        <w:spacing w:beforeLines="60" w:before="144" w:afterLines="60" w:after="144"/>
        <w:jc w:val="both"/>
        <w:rPr>
          <w:rFonts w:ascii="Franklin Gothic Book" w:hAnsi="Franklin Gothic Book" w:cs="Arial"/>
        </w:rPr>
      </w:pPr>
      <w:r w:rsidRPr="00DD7846">
        <w:rPr>
          <w:rFonts w:ascii="Franklin Gothic Book" w:hAnsi="Franklin Gothic Book" w:cs="Arial"/>
        </w:rPr>
        <w:t xml:space="preserve">A Safety Controller is responsible for </w:t>
      </w:r>
      <w:r w:rsidR="001B6AA6" w:rsidRPr="00DD7846">
        <w:rPr>
          <w:rFonts w:ascii="Franklin Gothic Book" w:hAnsi="Franklin Gothic Book" w:cs="Arial"/>
        </w:rPr>
        <w:t>ensuring the exercise is conducted in a safe environment</w:t>
      </w:r>
      <w:r w:rsidRPr="00DD7846">
        <w:rPr>
          <w:rFonts w:ascii="Franklin Gothic Book" w:hAnsi="Franklin Gothic Book" w:cs="Arial"/>
        </w:rPr>
        <w:t>; any safety concerns must be immediately reported to the Safety Controller.</w:t>
      </w:r>
      <w:r w:rsidR="00947282" w:rsidRPr="00DD7846">
        <w:rPr>
          <w:rFonts w:ascii="Franklin Gothic Book" w:hAnsi="Franklin Gothic Book" w:cs="Arial"/>
        </w:rPr>
        <w:t xml:space="preserve"> </w:t>
      </w:r>
      <w:r w:rsidRPr="00DD7846">
        <w:rPr>
          <w:rFonts w:ascii="Franklin Gothic Book" w:hAnsi="Franklin Gothic Book" w:cs="Arial"/>
        </w:rPr>
        <w:t>The Safety Controller and Exercise Director will determine if a real-world emergency warrants a pause in exercise play</w:t>
      </w:r>
      <w:r w:rsidR="006E6BD6" w:rsidRPr="00DD7846">
        <w:rPr>
          <w:rFonts w:ascii="Franklin Gothic Book" w:hAnsi="Franklin Gothic Book" w:cs="Arial"/>
        </w:rPr>
        <w:t xml:space="preserve"> and when exercise play can be resumed.</w:t>
      </w:r>
    </w:p>
    <w:p w14:paraId="52E6105E" w14:textId="3EC93697" w:rsidR="002A0096" w:rsidRPr="00DD7846" w:rsidRDefault="002A0096" w:rsidP="004D71D7">
      <w:pPr>
        <w:pStyle w:val="ListBullet"/>
        <w:spacing w:beforeLines="60" w:before="144" w:afterLines="60" w:after="144"/>
        <w:jc w:val="both"/>
        <w:rPr>
          <w:rFonts w:ascii="Franklin Gothic Book" w:hAnsi="Franklin Gothic Book" w:cs="Arial"/>
        </w:rPr>
      </w:pPr>
      <w:r w:rsidRPr="00DD7846">
        <w:rPr>
          <w:rFonts w:ascii="Franklin Gothic Book" w:hAnsi="Franklin Gothic Book" w:cs="Arial"/>
        </w:rPr>
        <w:t xml:space="preserve">For an emergency that requires assistance, use the </w:t>
      </w:r>
      <w:r w:rsidRPr="001137DE">
        <w:rPr>
          <w:rFonts w:ascii="Franklin Gothic Book" w:hAnsi="Franklin Gothic Book" w:cs="Arial"/>
        </w:rPr>
        <w:t xml:space="preserve">phrase </w:t>
      </w:r>
      <w:r w:rsidRPr="001137DE">
        <w:rPr>
          <w:rFonts w:ascii="Franklin Gothic Book" w:hAnsi="Franklin Gothic Book" w:cs="Arial"/>
          <w:b/>
        </w:rPr>
        <w:t>“real-world emergency.”</w:t>
      </w:r>
      <w:r w:rsidR="00947282" w:rsidRPr="00DD7846">
        <w:rPr>
          <w:rFonts w:ascii="Franklin Gothic Book" w:hAnsi="Franklin Gothic Book" w:cs="Arial"/>
          <w:b/>
        </w:rPr>
        <w:t xml:space="preserve"> </w:t>
      </w:r>
      <w:r w:rsidRPr="00DD7846">
        <w:rPr>
          <w:rFonts w:ascii="Franklin Gothic Book" w:hAnsi="Franklin Gothic Book" w:cs="Arial"/>
        </w:rPr>
        <w:t>The following procedures should be used in case of a real emergency during the exercise:</w:t>
      </w:r>
    </w:p>
    <w:p w14:paraId="52E6105F" w14:textId="77777777" w:rsidR="00A43A33" w:rsidRPr="00DD7846" w:rsidRDefault="002A0096" w:rsidP="004D71D7">
      <w:pPr>
        <w:pStyle w:val="ListBullet2"/>
        <w:spacing w:beforeLines="60" w:before="144" w:afterLines="60" w:after="144"/>
        <w:jc w:val="both"/>
        <w:rPr>
          <w:rFonts w:ascii="Franklin Gothic Book" w:hAnsi="Franklin Gothic Book" w:cs="Arial"/>
        </w:rPr>
      </w:pPr>
      <w:r w:rsidRPr="00DD7846">
        <w:rPr>
          <w:rFonts w:ascii="Franklin Gothic Book" w:hAnsi="Franklin Gothic Book" w:cs="Arial"/>
        </w:rPr>
        <w:t>Anyone who observes a participant who is seriously ill or injured will immediately notify emergency services and the closest controller, and</w:t>
      </w:r>
      <w:r w:rsidR="00035002" w:rsidRPr="00DD7846">
        <w:rPr>
          <w:rFonts w:ascii="Franklin Gothic Book" w:hAnsi="Franklin Gothic Book" w:cs="Arial"/>
        </w:rPr>
        <w:t>,</w:t>
      </w:r>
      <w:r w:rsidR="00C86799" w:rsidRPr="00DD7846">
        <w:rPr>
          <w:rFonts w:ascii="Franklin Gothic Book" w:hAnsi="Franklin Gothic Book" w:cs="Arial"/>
        </w:rPr>
        <w:t xml:space="preserve"> within reason</w:t>
      </w:r>
      <w:r w:rsidR="006E6BD6" w:rsidRPr="00DD7846">
        <w:rPr>
          <w:rFonts w:ascii="Franklin Gothic Book" w:hAnsi="Franklin Gothic Book" w:cs="Arial"/>
        </w:rPr>
        <w:t xml:space="preserve"> and training</w:t>
      </w:r>
      <w:r w:rsidRPr="00DD7846">
        <w:rPr>
          <w:rFonts w:ascii="Franklin Gothic Book" w:hAnsi="Franklin Gothic Book" w:cs="Arial"/>
        </w:rPr>
        <w:t>, render aid.</w:t>
      </w:r>
    </w:p>
    <w:p w14:paraId="52E61060" w14:textId="1B57EB76" w:rsidR="00A43A33" w:rsidRDefault="002A0096" w:rsidP="004D71D7">
      <w:pPr>
        <w:pStyle w:val="ListBullet2"/>
        <w:spacing w:beforeLines="60" w:before="144" w:afterLines="60" w:after="144"/>
        <w:jc w:val="both"/>
        <w:rPr>
          <w:rFonts w:ascii="Franklin Gothic Book" w:hAnsi="Franklin Gothic Book" w:cs="Arial"/>
        </w:rPr>
      </w:pPr>
      <w:r w:rsidRPr="00DD7846">
        <w:rPr>
          <w:rFonts w:ascii="Franklin Gothic Book" w:hAnsi="Franklin Gothic Book" w:cs="Arial"/>
        </w:rPr>
        <w:t xml:space="preserve">The controller aware of a real emergency will initiate </w:t>
      </w:r>
      <w:r w:rsidRPr="009A201C">
        <w:rPr>
          <w:rFonts w:ascii="Franklin Gothic Book" w:hAnsi="Franklin Gothic Book" w:cs="Arial"/>
        </w:rPr>
        <w:t xml:space="preserve">the </w:t>
      </w:r>
      <w:r w:rsidRPr="009A201C">
        <w:rPr>
          <w:rFonts w:ascii="Franklin Gothic Book" w:hAnsi="Franklin Gothic Book" w:cs="Arial"/>
          <w:b/>
        </w:rPr>
        <w:t>“real-world emergency”</w:t>
      </w:r>
      <w:r w:rsidRPr="00DD7846">
        <w:rPr>
          <w:rFonts w:ascii="Franklin Gothic Book" w:hAnsi="Franklin Gothic Book" w:cs="Arial"/>
        </w:rPr>
        <w:t xml:space="preserve"> broadcast and provide the </w:t>
      </w:r>
      <w:r w:rsidR="006E6BD6" w:rsidRPr="00DD7846">
        <w:rPr>
          <w:rFonts w:ascii="Franklin Gothic Book" w:hAnsi="Franklin Gothic Book" w:cs="Arial"/>
        </w:rPr>
        <w:t xml:space="preserve">Safety Controller, </w:t>
      </w:r>
      <w:r w:rsidR="001B6AA6" w:rsidRPr="00DD7846">
        <w:rPr>
          <w:rFonts w:ascii="Franklin Gothic Book" w:hAnsi="Franklin Gothic Book" w:cs="Arial"/>
        </w:rPr>
        <w:t>Lead</w:t>
      </w:r>
      <w:r w:rsidRPr="00DD7846">
        <w:rPr>
          <w:rFonts w:ascii="Franklin Gothic Book" w:hAnsi="Franklin Gothic Book" w:cs="Arial"/>
        </w:rPr>
        <w:t xml:space="preserve"> Controller</w:t>
      </w:r>
      <w:r w:rsidR="006E6BD6" w:rsidRPr="00DD7846">
        <w:rPr>
          <w:rFonts w:ascii="Franklin Gothic Book" w:hAnsi="Franklin Gothic Book" w:cs="Arial"/>
        </w:rPr>
        <w:t>,</w:t>
      </w:r>
      <w:r w:rsidRPr="00DD7846">
        <w:rPr>
          <w:rFonts w:ascii="Franklin Gothic Book" w:hAnsi="Franklin Gothic Book" w:cs="Arial"/>
        </w:rPr>
        <w:t xml:space="preserve"> and Exercise Director</w:t>
      </w:r>
      <w:r w:rsidR="006E6BD6" w:rsidRPr="00DD7846">
        <w:rPr>
          <w:rFonts w:ascii="Franklin Gothic Book" w:hAnsi="Franklin Gothic Book" w:cs="Arial"/>
        </w:rPr>
        <w:t xml:space="preserve"> with the location of </w:t>
      </w:r>
      <w:r w:rsidR="00F559A9" w:rsidRPr="00DD7846">
        <w:rPr>
          <w:rFonts w:ascii="Franklin Gothic Book" w:hAnsi="Franklin Gothic Book" w:cs="Arial"/>
        </w:rPr>
        <w:t>the emergency and resources needed, if any.</w:t>
      </w:r>
      <w:r w:rsidR="00947282" w:rsidRPr="00DD7846">
        <w:rPr>
          <w:rFonts w:ascii="Franklin Gothic Book" w:hAnsi="Franklin Gothic Book" w:cs="Arial"/>
        </w:rPr>
        <w:t xml:space="preserve"> </w:t>
      </w:r>
      <w:r w:rsidR="00F559A9" w:rsidRPr="00DD7846">
        <w:rPr>
          <w:rFonts w:ascii="Franklin Gothic Book" w:hAnsi="Franklin Gothic Book" w:cs="Arial"/>
        </w:rPr>
        <w:t xml:space="preserve">The </w:t>
      </w:r>
      <w:r w:rsidR="001B6AA6" w:rsidRPr="00DD7846">
        <w:rPr>
          <w:rFonts w:ascii="Franklin Gothic Book" w:hAnsi="Franklin Gothic Book" w:cs="Arial"/>
        </w:rPr>
        <w:t xml:space="preserve">Lead </w:t>
      </w:r>
      <w:r w:rsidR="00F559A9" w:rsidRPr="00DD7846">
        <w:rPr>
          <w:rFonts w:ascii="Franklin Gothic Book" w:hAnsi="Franklin Gothic Book" w:cs="Arial"/>
        </w:rPr>
        <w:t>Controller will notify the</w:t>
      </w:r>
      <w:r w:rsidR="009A201C">
        <w:rPr>
          <w:rFonts w:ascii="Franklin Gothic Book" w:hAnsi="Franklin Gothic Book" w:cs="Arial"/>
        </w:rPr>
        <w:t xml:space="preserve"> EMS Agency AOD</w:t>
      </w:r>
      <w:r w:rsidRPr="00DD7846">
        <w:rPr>
          <w:rFonts w:ascii="Franklin Gothic Book" w:hAnsi="Franklin Gothic Book" w:cs="Arial"/>
        </w:rPr>
        <w:t xml:space="preserve"> as soon as possible if a real emergency occurs.</w:t>
      </w:r>
    </w:p>
    <w:p w14:paraId="52E61061" w14:textId="6AE1DC5E" w:rsidR="002A0096" w:rsidRPr="00837C27" w:rsidRDefault="002A0096" w:rsidP="004D71D7">
      <w:pPr>
        <w:pStyle w:val="Heading3"/>
        <w:spacing w:beforeLines="60" w:before="144" w:afterLines="60" w:after="144"/>
        <w:jc w:val="both"/>
        <w:rPr>
          <w:rFonts w:ascii="Franklin Gothic Book" w:hAnsi="Franklin Gothic Book"/>
          <w:i/>
          <w:iCs/>
          <w:color w:val="auto"/>
        </w:rPr>
      </w:pPr>
      <w:r w:rsidRPr="00837C27">
        <w:rPr>
          <w:rFonts w:ascii="Franklin Gothic Book" w:hAnsi="Franklin Gothic Book"/>
          <w:i/>
          <w:iCs/>
          <w:color w:val="auto"/>
        </w:rPr>
        <w:t xml:space="preserve">Fire Safety </w:t>
      </w:r>
    </w:p>
    <w:p w14:paraId="52E61062" w14:textId="79BFD5B9" w:rsidR="003844AE" w:rsidRPr="00DD7846" w:rsidRDefault="0065212B" w:rsidP="004D71D7">
      <w:pPr>
        <w:pStyle w:val="BodyText"/>
        <w:spacing w:beforeLines="60" w:before="144" w:afterLines="60" w:after="144"/>
        <w:jc w:val="both"/>
        <w:rPr>
          <w:rFonts w:ascii="Franklin Gothic Book" w:hAnsi="Franklin Gothic Book" w:cs="Arial"/>
        </w:rPr>
      </w:pPr>
      <w:r w:rsidRPr="00DD7846">
        <w:rPr>
          <w:rFonts w:ascii="Franklin Gothic Book" w:hAnsi="Franklin Gothic Book" w:cs="Arial"/>
        </w:rPr>
        <w:t xml:space="preserve">Standard fire and safety regulations relevant to the </w:t>
      </w:r>
      <w:r w:rsidRPr="009A201C">
        <w:rPr>
          <w:rFonts w:ascii="Franklin Gothic Book" w:hAnsi="Franklin Gothic Book" w:cs="Arial"/>
        </w:rPr>
        <w:t>organization will</w:t>
      </w:r>
      <w:r w:rsidRPr="00DD7846">
        <w:rPr>
          <w:rFonts w:ascii="Franklin Gothic Book" w:hAnsi="Franklin Gothic Book" w:cs="Arial"/>
        </w:rPr>
        <w:t xml:space="preserve"> be followed during the exercise.</w:t>
      </w:r>
      <w:r w:rsidR="00947282" w:rsidRPr="00DD7846">
        <w:rPr>
          <w:rFonts w:ascii="Franklin Gothic Book" w:hAnsi="Franklin Gothic Book" w:cs="Arial"/>
        </w:rPr>
        <w:t xml:space="preserve"> </w:t>
      </w:r>
    </w:p>
    <w:p w14:paraId="52E61063" w14:textId="4F77214D" w:rsidR="002A0096" w:rsidRPr="00837C27" w:rsidRDefault="002A0096" w:rsidP="004D71D7">
      <w:pPr>
        <w:pStyle w:val="Heading3"/>
        <w:spacing w:beforeLines="60" w:before="144" w:afterLines="60" w:after="144"/>
        <w:jc w:val="both"/>
        <w:rPr>
          <w:rFonts w:ascii="Franklin Gothic Book" w:hAnsi="Franklin Gothic Book"/>
          <w:i/>
          <w:iCs/>
          <w:color w:val="auto"/>
        </w:rPr>
      </w:pPr>
      <w:r w:rsidRPr="00837C27">
        <w:rPr>
          <w:rFonts w:ascii="Franklin Gothic Book" w:hAnsi="Franklin Gothic Book"/>
          <w:i/>
          <w:iCs/>
          <w:color w:val="auto"/>
        </w:rPr>
        <w:t xml:space="preserve">Emergency Medical Services </w:t>
      </w:r>
    </w:p>
    <w:p w14:paraId="52E61064" w14:textId="7F8BB2F9" w:rsidR="002A0096" w:rsidRDefault="00FA6E07" w:rsidP="004D71D7">
      <w:pPr>
        <w:pStyle w:val="BodyText"/>
        <w:spacing w:beforeLines="60" w:before="144" w:afterLines="60" w:after="144"/>
        <w:jc w:val="both"/>
        <w:rPr>
          <w:rFonts w:ascii="Franklin Gothic Book" w:hAnsi="Franklin Gothic Book" w:cs="Arial"/>
        </w:rPr>
      </w:pPr>
      <w:r w:rsidRPr="00DD7846">
        <w:rPr>
          <w:rFonts w:ascii="Franklin Gothic Book" w:hAnsi="Franklin Gothic Book" w:cs="Arial"/>
        </w:rPr>
        <w:t>The sponsor organization</w:t>
      </w:r>
      <w:r w:rsidR="0065212B" w:rsidRPr="00DD7846">
        <w:rPr>
          <w:rFonts w:ascii="Franklin Gothic Book" w:hAnsi="Franklin Gothic Book" w:cs="Arial"/>
        </w:rPr>
        <w:t xml:space="preserve"> will coordinate with local emergency medical services in the event of a real-world emergency.</w:t>
      </w:r>
      <w:r w:rsidR="00947282" w:rsidRPr="00DD7846">
        <w:rPr>
          <w:rFonts w:ascii="Franklin Gothic Book" w:hAnsi="Franklin Gothic Book" w:cs="Arial"/>
        </w:rPr>
        <w:t xml:space="preserve"> </w:t>
      </w:r>
    </w:p>
    <w:p w14:paraId="2D5DFA83" w14:textId="77777777" w:rsidR="00202F63" w:rsidRPr="00DD7846" w:rsidRDefault="00202F63" w:rsidP="004D71D7">
      <w:pPr>
        <w:pStyle w:val="BodyText"/>
        <w:spacing w:beforeLines="60" w:before="144" w:afterLines="60" w:after="144"/>
        <w:jc w:val="both"/>
        <w:rPr>
          <w:rFonts w:ascii="Franklin Gothic Book" w:hAnsi="Franklin Gothic Book" w:cs="Arial"/>
        </w:rPr>
      </w:pPr>
    </w:p>
    <w:p w14:paraId="52E61069" w14:textId="0B7FBC21" w:rsidR="00116D48" w:rsidRPr="00DD7846" w:rsidRDefault="00116D48" w:rsidP="004D71D7">
      <w:pPr>
        <w:pStyle w:val="Heading2"/>
        <w:spacing w:beforeLines="60" w:before="144" w:afterLines="60" w:after="144"/>
        <w:jc w:val="both"/>
        <w:rPr>
          <w:rFonts w:ascii="Franklin Gothic Book" w:hAnsi="Franklin Gothic Book"/>
          <w:color w:val="auto"/>
        </w:rPr>
      </w:pPr>
      <w:bookmarkStart w:id="63" w:name="_Toc336596355"/>
      <w:bookmarkStart w:id="64" w:name="_Toc110952060"/>
      <w:r w:rsidRPr="00DD7846">
        <w:rPr>
          <w:rFonts w:ascii="Franklin Gothic Book" w:hAnsi="Franklin Gothic Book"/>
          <w:color w:val="auto"/>
        </w:rPr>
        <w:t>Site Access</w:t>
      </w:r>
      <w:bookmarkEnd w:id="63"/>
      <w:bookmarkEnd w:id="64"/>
    </w:p>
    <w:p w14:paraId="52E6106A" w14:textId="77777777" w:rsidR="00116D48" w:rsidRPr="00344144" w:rsidRDefault="00116D48" w:rsidP="004D71D7">
      <w:pPr>
        <w:pStyle w:val="Heading3"/>
        <w:spacing w:beforeLines="60" w:before="144" w:afterLines="60" w:after="144"/>
        <w:jc w:val="both"/>
        <w:rPr>
          <w:rFonts w:ascii="Franklin Gothic Book" w:hAnsi="Franklin Gothic Book"/>
          <w:i/>
          <w:iCs/>
          <w:color w:val="auto"/>
        </w:rPr>
      </w:pPr>
      <w:r w:rsidRPr="00344144">
        <w:rPr>
          <w:rFonts w:ascii="Franklin Gothic Book" w:hAnsi="Franklin Gothic Book"/>
          <w:i/>
          <w:iCs/>
          <w:color w:val="auto"/>
        </w:rPr>
        <w:t>Security</w:t>
      </w:r>
    </w:p>
    <w:p w14:paraId="52E6106B" w14:textId="1AD671BA" w:rsidR="0062551D" w:rsidRPr="00DD7846" w:rsidRDefault="002A0096" w:rsidP="004D71D7">
      <w:pPr>
        <w:pStyle w:val="BodyText"/>
        <w:spacing w:beforeLines="60" w:before="144" w:afterLines="60" w:after="144"/>
        <w:jc w:val="both"/>
        <w:rPr>
          <w:rFonts w:ascii="Franklin Gothic Book" w:hAnsi="Franklin Gothic Book" w:cs="Arial"/>
        </w:rPr>
      </w:pPr>
      <w:r w:rsidRPr="00DD7846">
        <w:rPr>
          <w:rFonts w:ascii="Franklin Gothic Book" w:hAnsi="Franklin Gothic Book" w:cs="Arial"/>
        </w:rPr>
        <w:t xml:space="preserve">If entry control is required for the exercise venue(s), </w:t>
      </w:r>
      <w:r w:rsidR="00FA6E07" w:rsidRPr="00DD7846">
        <w:rPr>
          <w:rFonts w:ascii="Franklin Gothic Book" w:hAnsi="Franklin Gothic Book" w:cs="Arial"/>
        </w:rPr>
        <w:t>the sponsor organization</w:t>
      </w:r>
      <w:r w:rsidRPr="00DD7846">
        <w:rPr>
          <w:rFonts w:ascii="Franklin Gothic Book" w:hAnsi="Franklin Gothic Book" w:cs="Arial"/>
        </w:rPr>
        <w:t xml:space="preserve"> </w:t>
      </w:r>
      <w:r w:rsidR="008A2B21" w:rsidRPr="00DD7846">
        <w:rPr>
          <w:rFonts w:ascii="Franklin Gothic Book" w:hAnsi="Franklin Gothic Book" w:cs="Arial"/>
        </w:rPr>
        <w:t>is responsible for</w:t>
      </w:r>
      <w:r w:rsidRPr="00DD7846">
        <w:rPr>
          <w:rFonts w:ascii="Franklin Gothic Book" w:hAnsi="Franklin Gothic Book" w:cs="Arial"/>
        </w:rPr>
        <w:t xml:space="preserve"> arrang</w:t>
      </w:r>
      <w:r w:rsidR="008A2B21" w:rsidRPr="00DD7846">
        <w:rPr>
          <w:rFonts w:ascii="Franklin Gothic Book" w:hAnsi="Franklin Gothic Book" w:cs="Arial"/>
        </w:rPr>
        <w:t>ing</w:t>
      </w:r>
      <w:r w:rsidRPr="00DD7846">
        <w:rPr>
          <w:rFonts w:ascii="Franklin Gothic Book" w:hAnsi="Franklin Gothic Book" w:cs="Arial"/>
        </w:rPr>
        <w:t xml:space="preserve"> appropriate security measures.</w:t>
      </w:r>
      <w:r w:rsidR="00947282" w:rsidRPr="00DD7846">
        <w:rPr>
          <w:rFonts w:ascii="Franklin Gothic Book" w:hAnsi="Franklin Gothic Book" w:cs="Arial"/>
        </w:rPr>
        <w:t xml:space="preserve"> </w:t>
      </w:r>
      <w:r w:rsidR="0062551D" w:rsidRPr="00DD7846">
        <w:rPr>
          <w:rFonts w:ascii="Franklin Gothic Book" w:hAnsi="Franklin Gothic Book" w:cs="Arial"/>
        </w:rPr>
        <w:t xml:space="preserve">To prevent </w:t>
      </w:r>
      <w:r w:rsidR="00B2586E" w:rsidRPr="00DD7846">
        <w:rPr>
          <w:rFonts w:ascii="Franklin Gothic Book" w:hAnsi="Franklin Gothic Book" w:cs="Arial"/>
        </w:rPr>
        <w:t>i</w:t>
      </w:r>
      <w:r w:rsidR="0062551D" w:rsidRPr="00DD7846">
        <w:rPr>
          <w:rFonts w:ascii="Franklin Gothic Book" w:hAnsi="Franklin Gothic Book" w:cs="Arial"/>
        </w:rPr>
        <w:t xml:space="preserve">nterruption of the exercise, access to exercise sites </w:t>
      </w:r>
      <w:r w:rsidR="009A201C">
        <w:rPr>
          <w:rFonts w:ascii="Franklin Gothic Book" w:hAnsi="Franklin Gothic Book" w:cs="Arial"/>
        </w:rPr>
        <w:t xml:space="preserve">is </w:t>
      </w:r>
      <w:r w:rsidR="0062551D" w:rsidRPr="00DD7846">
        <w:rPr>
          <w:rFonts w:ascii="Franklin Gothic Book" w:hAnsi="Franklin Gothic Book" w:cs="Arial"/>
        </w:rPr>
        <w:t>limited to exercise participants.</w:t>
      </w:r>
      <w:r w:rsidR="00947282" w:rsidRPr="00DD7846">
        <w:rPr>
          <w:rFonts w:ascii="Franklin Gothic Book" w:hAnsi="Franklin Gothic Book" w:cs="Arial"/>
        </w:rPr>
        <w:t xml:space="preserve"> </w:t>
      </w:r>
      <w:r w:rsidR="0062551D" w:rsidRPr="00DD7846">
        <w:rPr>
          <w:rFonts w:ascii="Franklin Gothic Book" w:hAnsi="Franklin Gothic Book" w:cs="Arial"/>
        </w:rPr>
        <w:t xml:space="preserve">Players should advise their venue’s controller or evaluator </w:t>
      </w:r>
      <w:r w:rsidR="00550476" w:rsidRPr="00DD7846">
        <w:rPr>
          <w:rFonts w:ascii="Franklin Gothic Book" w:hAnsi="Franklin Gothic Book" w:cs="Arial"/>
        </w:rPr>
        <w:t>of</w:t>
      </w:r>
      <w:r w:rsidR="00C70827" w:rsidRPr="00DD7846">
        <w:rPr>
          <w:rFonts w:ascii="Franklin Gothic Book" w:hAnsi="Franklin Gothic Book" w:cs="Arial"/>
        </w:rPr>
        <w:t xml:space="preserve"> any</w:t>
      </w:r>
      <w:r w:rsidR="0062551D" w:rsidRPr="00DD7846">
        <w:rPr>
          <w:rFonts w:ascii="Franklin Gothic Book" w:hAnsi="Franklin Gothic Book" w:cs="Arial"/>
        </w:rPr>
        <w:t xml:space="preserve"> unauthorized person</w:t>
      </w:r>
      <w:r w:rsidR="00550476" w:rsidRPr="00DD7846">
        <w:rPr>
          <w:rFonts w:ascii="Franklin Gothic Book" w:hAnsi="Franklin Gothic Book" w:cs="Arial"/>
        </w:rPr>
        <w:t>s</w:t>
      </w:r>
      <w:r w:rsidR="0062551D" w:rsidRPr="00DD7846">
        <w:rPr>
          <w:rFonts w:ascii="Franklin Gothic Book" w:hAnsi="Franklin Gothic Book" w:cs="Arial"/>
        </w:rPr>
        <w:t>.</w:t>
      </w:r>
    </w:p>
    <w:p w14:paraId="52E6106D" w14:textId="2FD59E40" w:rsidR="0062551D" w:rsidRPr="00DD7846" w:rsidRDefault="00550476" w:rsidP="004D71D7">
      <w:pPr>
        <w:pStyle w:val="BodyText"/>
        <w:spacing w:beforeLines="60" w:before="144" w:afterLines="60" w:after="144"/>
        <w:jc w:val="both"/>
        <w:rPr>
          <w:rFonts w:ascii="Franklin Gothic Book" w:hAnsi="Franklin Gothic Book" w:cs="Arial"/>
        </w:rPr>
      </w:pPr>
      <w:r w:rsidRPr="00DD7846">
        <w:rPr>
          <w:rFonts w:ascii="Franklin Gothic Book" w:hAnsi="Franklin Gothic Book" w:cs="Arial"/>
        </w:rPr>
        <w:t>and answer questions</w:t>
      </w:r>
      <w:r w:rsidR="0062551D" w:rsidRPr="00DD7846">
        <w:rPr>
          <w:rFonts w:ascii="Franklin Gothic Book" w:hAnsi="Franklin Gothic Book" w:cs="Arial"/>
        </w:rPr>
        <w:t>.</w:t>
      </w:r>
      <w:r w:rsidR="00947282" w:rsidRPr="00DD7846">
        <w:rPr>
          <w:rFonts w:ascii="Franklin Gothic Book" w:hAnsi="Franklin Gothic Book" w:cs="Arial"/>
        </w:rPr>
        <w:t xml:space="preserve"> </w:t>
      </w:r>
      <w:r w:rsidR="009E09D2" w:rsidRPr="00DD7846">
        <w:rPr>
          <w:rFonts w:ascii="Franklin Gothic Book" w:hAnsi="Franklin Gothic Book" w:cs="Arial"/>
        </w:rPr>
        <w:t xml:space="preserve">Exercise participants should be advised of </w:t>
      </w:r>
      <w:r w:rsidR="00C70827" w:rsidRPr="00DD7846">
        <w:rPr>
          <w:rFonts w:ascii="Franklin Gothic Book" w:hAnsi="Franklin Gothic Book" w:cs="Arial"/>
        </w:rPr>
        <w:t xml:space="preserve">media and/or </w:t>
      </w:r>
      <w:r w:rsidR="009E09D2" w:rsidRPr="00DD7846">
        <w:rPr>
          <w:rFonts w:ascii="Franklin Gothic Book" w:hAnsi="Franklin Gothic Book" w:cs="Arial"/>
        </w:rPr>
        <w:t>observer presence.</w:t>
      </w:r>
    </w:p>
    <w:p w14:paraId="52E6106E" w14:textId="551F36F8" w:rsidR="0062551D" w:rsidRPr="00344144" w:rsidRDefault="0062551D" w:rsidP="004D71D7">
      <w:pPr>
        <w:pStyle w:val="Heading3"/>
        <w:spacing w:beforeLines="60" w:before="144" w:afterLines="60" w:after="144"/>
        <w:jc w:val="both"/>
        <w:rPr>
          <w:rFonts w:ascii="Franklin Gothic Book" w:hAnsi="Franklin Gothic Book"/>
          <w:i/>
          <w:iCs/>
          <w:color w:val="auto"/>
        </w:rPr>
      </w:pPr>
      <w:r w:rsidRPr="00344144">
        <w:rPr>
          <w:rFonts w:ascii="Franklin Gothic Book" w:hAnsi="Franklin Gothic Book"/>
          <w:i/>
          <w:iCs/>
          <w:color w:val="auto"/>
        </w:rPr>
        <w:lastRenderedPageBreak/>
        <w:t>Exercise Identification</w:t>
      </w:r>
    </w:p>
    <w:p w14:paraId="52E6106F" w14:textId="387D3D52" w:rsidR="0062551D" w:rsidRPr="00DD7846" w:rsidRDefault="00550476" w:rsidP="004D71D7">
      <w:pPr>
        <w:pStyle w:val="BodyText"/>
        <w:spacing w:beforeLines="60" w:before="144" w:afterLines="60" w:after="144"/>
        <w:jc w:val="both"/>
        <w:rPr>
          <w:rFonts w:ascii="Franklin Gothic Book" w:hAnsi="Franklin Gothic Book" w:cs="Arial"/>
        </w:rPr>
      </w:pPr>
      <w:r w:rsidRPr="00DD7846">
        <w:rPr>
          <w:rFonts w:ascii="Franklin Gothic Book" w:hAnsi="Franklin Gothic Book" w:cs="Arial"/>
        </w:rPr>
        <w:t xml:space="preserve">Exercise staff </w:t>
      </w:r>
      <w:r w:rsidR="00A869D1" w:rsidRPr="00DD7846">
        <w:rPr>
          <w:rFonts w:ascii="Franklin Gothic Book" w:hAnsi="Franklin Gothic Book" w:cs="Arial"/>
        </w:rPr>
        <w:t xml:space="preserve">may be identified by </w:t>
      </w:r>
      <w:r w:rsidRPr="00DD7846">
        <w:rPr>
          <w:rFonts w:ascii="Franklin Gothic Book" w:hAnsi="Franklin Gothic Book" w:cs="Arial"/>
        </w:rPr>
        <w:t>badges</w:t>
      </w:r>
      <w:r w:rsidR="003760B7" w:rsidRPr="00DD7846">
        <w:rPr>
          <w:rFonts w:ascii="Franklin Gothic Book" w:hAnsi="Franklin Gothic Book" w:cs="Arial"/>
        </w:rPr>
        <w:t>, hats, and/or vests</w:t>
      </w:r>
      <w:r w:rsidRPr="00DD7846">
        <w:rPr>
          <w:rFonts w:ascii="Franklin Gothic Book" w:hAnsi="Franklin Gothic Book" w:cs="Arial"/>
        </w:rPr>
        <w:t xml:space="preserve"> to clearly </w:t>
      </w:r>
      <w:r w:rsidR="00134781" w:rsidRPr="00DD7846">
        <w:rPr>
          <w:rFonts w:ascii="Franklin Gothic Book" w:hAnsi="Franklin Gothic Book" w:cs="Arial"/>
        </w:rPr>
        <w:t>display</w:t>
      </w:r>
      <w:r w:rsidRPr="00DD7846">
        <w:rPr>
          <w:rFonts w:ascii="Franklin Gothic Book" w:hAnsi="Franklin Gothic Book" w:cs="Arial"/>
        </w:rPr>
        <w:t xml:space="preserve"> exercise roles</w:t>
      </w:r>
      <w:r w:rsidR="008F54C3" w:rsidRPr="00DD7846">
        <w:rPr>
          <w:rFonts w:ascii="Franklin Gothic Book" w:hAnsi="Franklin Gothic Book" w:cs="Arial"/>
        </w:rPr>
        <w:t xml:space="preserve">; additionally, </w:t>
      </w:r>
      <w:r w:rsidR="00134781" w:rsidRPr="00DD7846">
        <w:rPr>
          <w:rFonts w:ascii="Franklin Gothic Book" w:hAnsi="Franklin Gothic Book" w:cs="Arial"/>
        </w:rPr>
        <w:t xml:space="preserve">uniform clothing </w:t>
      </w:r>
      <w:r w:rsidR="00A869D1" w:rsidRPr="00DD7846">
        <w:rPr>
          <w:rFonts w:ascii="Franklin Gothic Book" w:hAnsi="Franklin Gothic Book" w:cs="Arial"/>
        </w:rPr>
        <w:t>may</w:t>
      </w:r>
      <w:r w:rsidR="00134781" w:rsidRPr="00DD7846">
        <w:rPr>
          <w:rFonts w:ascii="Franklin Gothic Book" w:hAnsi="Franklin Gothic Book" w:cs="Arial"/>
        </w:rPr>
        <w:t xml:space="preserve"> be worn to show agency affiliation</w:t>
      </w:r>
      <w:r w:rsidR="00A869D1" w:rsidRPr="00DD7846">
        <w:rPr>
          <w:rFonts w:ascii="Franklin Gothic Book" w:hAnsi="Franklin Gothic Book" w:cs="Arial"/>
        </w:rPr>
        <w:t>.</w:t>
      </w:r>
      <w:r w:rsidR="00947282" w:rsidRPr="00DD7846">
        <w:rPr>
          <w:rFonts w:ascii="Franklin Gothic Book" w:hAnsi="Franklin Gothic Book" w:cs="Arial"/>
        </w:rPr>
        <w:t xml:space="preserve"> </w:t>
      </w:r>
      <w:r w:rsidR="0062551D" w:rsidRPr="00DD7846">
        <w:rPr>
          <w:rFonts w:ascii="Franklin Gothic Book" w:hAnsi="Franklin Gothic Book" w:cs="Arial"/>
        </w:rPr>
        <w:t xml:space="preserve">Table </w:t>
      </w:r>
      <w:r w:rsidR="00C30469">
        <w:rPr>
          <w:rFonts w:ascii="Franklin Gothic Book" w:hAnsi="Franklin Gothic Book" w:cs="Arial"/>
        </w:rPr>
        <w:t>4</w:t>
      </w:r>
      <w:r w:rsidR="009249A6" w:rsidRPr="00DD7846">
        <w:rPr>
          <w:rFonts w:ascii="Franklin Gothic Book" w:hAnsi="Franklin Gothic Book" w:cs="Arial"/>
        </w:rPr>
        <w:t xml:space="preserve"> </w:t>
      </w:r>
      <w:r w:rsidR="0062551D" w:rsidRPr="00DD7846">
        <w:rPr>
          <w:rFonts w:ascii="Franklin Gothic Book" w:hAnsi="Franklin Gothic Book" w:cs="Arial"/>
        </w:rPr>
        <w:t>describes these identification items.</w:t>
      </w:r>
    </w:p>
    <w:tbl>
      <w:tblPr>
        <w:tblW w:w="93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Caption w:val="Exercise Identification"/>
        <w:tblDescription w:val="This table lists exercise participants and each of their assigned colors that may apply to their badges, hats, vests, or other identifying clothing/apparel/signage. "/>
      </w:tblPr>
      <w:tblGrid>
        <w:gridCol w:w="4677"/>
        <w:gridCol w:w="4678"/>
      </w:tblGrid>
      <w:tr w:rsidR="00044290" w:rsidRPr="002122A2" w14:paraId="5B8B9DAB" w14:textId="77777777" w:rsidTr="0071668C">
        <w:trPr>
          <w:cantSplit/>
          <w:tblHeader/>
        </w:trPr>
        <w:tc>
          <w:tcPr>
            <w:tcW w:w="4677" w:type="dxa"/>
            <w:shd w:val="clear" w:color="auto" w:fill="005288"/>
          </w:tcPr>
          <w:p w14:paraId="5C5824E2" w14:textId="77777777" w:rsidR="00044290" w:rsidRPr="002122A2" w:rsidRDefault="00044290" w:rsidP="0071668C">
            <w:pPr>
              <w:pStyle w:val="TableHead"/>
              <w:keepNext/>
              <w:keepLines/>
              <w:spacing w:before="60" w:after="60"/>
              <w:jc w:val="both"/>
              <w:rPr>
                <w:rFonts w:ascii="Franklin Gothic Book" w:hAnsi="Franklin Gothic Book"/>
                <w:color w:val="FFFFFF" w:themeColor="background1"/>
                <w:sz w:val="22"/>
                <w:szCs w:val="22"/>
              </w:rPr>
            </w:pPr>
            <w:bookmarkStart w:id="65" w:name="_Toc336200405"/>
            <w:bookmarkStart w:id="66" w:name="_Toc336596356"/>
            <w:r w:rsidRPr="002122A2">
              <w:rPr>
                <w:rFonts w:ascii="Franklin Gothic Book" w:hAnsi="Franklin Gothic Book"/>
                <w:color w:val="FFFFFF" w:themeColor="background1"/>
                <w:sz w:val="22"/>
                <w:szCs w:val="22"/>
              </w:rPr>
              <w:t>Group</w:t>
            </w:r>
          </w:p>
        </w:tc>
        <w:tc>
          <w:tcPr>
            <w:tcW w:w="4678" w:type="dxa"/>
            <w:shd w:val="clear" w:color="auto" w:fill="005288"/>
          </w:tcPr>
          <w:p w14:paraId="3C8BD588" w14:textId="77777777" w:rsidR="00044290" w:rsidRPr="002122A2" w:rsidRDefault="00044290" w:rsidP="0071668C">
            <w:pPr>
              <w:pStyle w:val="TableHead"/>
              <w:keepNext/>
              <w:keepLines/>
              <w:spacing w:before="60" w:after="60"/>
              <w:jc w:val="both"/>
              <w:rPr>
                <w:rFonts w:ascii="Franklin Gothic Book" w:hAnsi="Franklin Gothic Book"/>
                <w:color w:val="FFFFFF" w:themeColor="background1"/>
                <w:sz w:val="22"/>
                <w:szCs w:val="22"/>
              </w:rPr>
            </w:pPr>
            <w:r w:rsidRPr="002122A2">
              <w:rPr>
                <w:rFonts w:ascii="Franklin Gothic Book" w:hAnsi="Franklin Gothic Book"/>
                <w:color w:val="FFFFFF" w:themeColor="background1"/>
                <w:sz w:val="22"/>
                <w:szCs w:val="22"/>
              </w:rPr>
              <w:t>Color</w:t>
            </w:r>
          </w:p>
        </w:tc>
      </w:tr>
      <w:tr w:rsidR="00044290" w:rsidRPr="002122A2" w14:paraId="2C8F74AF" w14:textId="77777777" w:rsidTr="0071668C">
        <w:trPr>
          <w:cantSplit/>
        </w:trPr>
        <w:tc>
          <w:tcPr>
            <w:tcW w:w="4677" w:type="dxa"/>
          </w:tcPr>
          <w:p w14:paraId="162C8C1B" w14:textId="77777777" w:rsidR="00044290" w:rsidRPr="002122A2" w:rsidRDefault="00044290" w:rsidP="0071668C">
            <w:pPr>
              <w:pStyle w:val="Tabletext"/>
              <w:keepNext/>
              <w:keepLines/>
              <w:spacing w:before="60" w:after="60"/>
              <w:jc w:val="both"/>
              <w:rPr>
                <w:rFonts w:ascii="Franklin Gothic Book" w:hAnsi="Franklin Gothic Book"/>
                <w:sz w:val="22"/>
                <w:szCs w:val="22"/>
              </w:rPr>
            </w:pPr>
            <w:r w:rsidRPr="002122A2">
              <w:rPr>
                <w:rFonts w:ascii="Franklin Gothic Book" w:hAnsi="Franklin Gothic Book"/>
                <w:sz w:val="22"/>
              </w:rPr>
              <w:t>Controllers</w:t>
            </w:r>
          </w:p>
        </w:tc>
        <w:tc>
          <w:tcPr>
            <w:tcW w:w="4678" w:type="dxa"/>
          </w:tcPr>
          <w:p w14:paraId="46079943" w14:textId="77777777" w:rsidR="00044290" w:rsidRPr="007B6696" w:rsidRDefault="00044290" w:rsidP="0071668C">
            <w:pPr>
              <w:pStyle w:val="Tabletext"/>
              <w:keepNext/>
              <w:keepLines/>
              <w:spacing w:before="60" w:after="60"/>
              <w:jc w:val="both"/>
              <w:rPr>
                <w:rFonts w:ascii="Franklin Gothic Book" w:hAnsi="Franklin Gothic Book"/>
                <w:sz w:val="22"/>
                <w:szCs w:val="22"/>
                <w:highlight w:val="yellow"/>
              </w:rPr>
            </w:pPr>
            <w:r>
              <w:rPr>
                <w:rFonts w:ascii="Franklin Gothic Book" w:hAnsi="Franklin Gothic Book"/>
                <w:sz w:val="22"/>
                <w:szCs w:val="22"/>
                <w:highlight w:val="yellow"/>
              </w:rPr>
              <w:t>[</w:t>
            </w:r>
            <w:r w:rsidRPr="007B6696">
              <w:rPr>
                <w:rFonts w:ascii="Franklin Gothic Book" w:hAnsi="Franklin Gothic Book"/>
                <w:sz w:val="22"/>
                <w:szCs w:val="22"/>
                <w:highlight w:val="yellow"/>
              </w:rPr>
              <w:t>White</w:t>
            </w:r>
            <w:r>
              <w:rPr>
                <w:rFonts w:ascii="Franklin Gothic Book" w:hAnsi="Franklin Gothic Book"/>
                <w:sz w:val="22"/>
                <w:szCs w:val="22"/>
                <w:highlight w:val="yellow"/>
              </w:rPr>
              <w:t>]</w:t>
            </w:r>
          </w:p>
        </w:tc>
      </w:tr>
      <w:tr w:rsidR="00044290" w:rsidRPr="002122A2" w14:paraId="0EADBD56" w14:textId="77777777" w:rsidTr="0071668C">
        <w:trPr>
          <w:cantSplit/>
        </w:trPr>
        <w:tc>
          <w:tcPr>
            <w:tcW w:w="4677" w:type="dxa"/>
            <w:shd w:val="clear" w:color="auto" w:fill="F2F2F2" w:themeFill="background1" w:themeFillShade="F2"/>
          </w:tcPr>
          <w:p w14:paraId="167C3325" w14:textId="77777777" w:rsidR="00044290" w:rsidRPr="002122A2" w:rsidRDefault="00044290" w:rsidP="0071668C">
            <w:pPr>
              <w:pStyle w:val="Tabletext"/>
              <w:keepNext/>
              <w:keepLines/>
              <w:spacing w:before="60" w:after="60"/>
              <w:jc w:val="both"/>
              <w:rPr>
                <w:rFonts w:ascii="Franklin Gothic Book" w:hAnsi="Franklin Gothic Book"/>
                <w:sz w:val="22"/>
                <w:szCs w:val="22"/>
              </w:rPr>
            </w:pPr>
            <w:r w:rsidRPr="002122A2">
              <w:rPr>
                <w:rFonts w:ascii="Franklin Gothic Book" w:hAnsi="Franklin Gothic Book"/>
                <w:sz w:val="22"/>
              </w:rPr>
              <w:t>Evaluators</w:t>
            </w:r>
          </w:p>
        </w:tc>
        <w:tc>
          <w:tcPr>
            <w:tcW w:w="4678" w:type="dxa"/>
            <w:shd w:val="clear" w:color="auto" w:fill="F2F2F2" w:themeFill="background1" w:themeFillShade="F2"/>
          </w:tcPr>
          <w:p w14:paraId="35C2D68D" w14:textId="77777777" w:rsidR="00044290" w:rsidRPr="007B6696" w:rsidRDefault="00044290" w:rsidP="0071668C">
            <w:pPr>
              <w:pStyle w:val="Tabletext"/>
              <w:keepNext/>
              <w:keepLines/>
              <w:spacing w:before="60" w:after="60"/>
              <w:rPr>
                <w:rFonts w:ascii="Franklin Gothic Book" w:hAnsi="Franklin Gothic Book"/>
                <w:sz w:val="22"/>
                <w:szCs w:val="22"/>
                <w:highlight w:val="yellow"/>
              </w:rPr>
            </w:pPr>
            <w:r>
              <w:rPr>
                <w:rFonts w:ascii="Franklin Gothic Book" w:hAnsi="Franklin Gothic Book"/>
                <w:sz w:val="22"/>
                <w:highlight w:val="yellow"/>
              </w:rPr>
              <w:t>[</w:t>
            </w:r>
            <w:r w:rsidRPr="007B6696">
              <w:rPr>
                <w:rFonts w:ascii="Franklin Gothic Book" w:hAnsi="Franklin Gothic Book"/>
                <w:sz w:val="22"/>
                <w:highlight w:val="yellow"/>
              </w:rPr>
              <w:t>Red</w:t>
            </w:r>
            <w:r>
              <w:rPr>
                <w:rFonts w:ascii="Franklin Gothic Book" w:hAnsi="Franklin Gothic Book"/>
                <w:sz w:val="22"/>
                <w:highlight w:val="yellow"/>
              </w:rPr>
              <w:t>]</w:t>
            </w:r>
          </w:p>
        </w:tc>
      </w:tr>
      <w:tr w:rsidR="00044290" w:rsidRPr="002122A2" w14:paraId="5C543478" w14:textId="77777777" w:rsidTr="0071668C">
        <w:trPr>
          <w:cantSplit/>
        </w:trPr>
        <w:tc>
          <w:tcPr>
            <w:tcW w:w="4677" w:type="dxa"/>
          </w:tcPr>
          <w:p w14:paraId="3A45451D" w14:textId="77777777" w:rsidR="00044290" w:rsidRPr="002122A2" w:rsidRDefault="00044290" w:rsidP="0071668C">
            <w:pPr>
              <w:pStyle w:val="Tabletext"/>
              <w:keepNext/>
              <w:keepLines/>
              <w:spacing w:before="60" w:after="60"/>
              <w:jc w:val="both"/>
              <w:rPr>
                <w:rFonts w:ascii="Franklin Gothic Book" w:hAnsi="Franklin Gothic Book"/>
                <w:sz w:val="22"/>
                <w:szCs w:val="22"/>
              </w:rPr>
            </w:pPr>
            <w:r w:rsidRPr="002122A2">
              <w:rPr>
                <w:rFonts w:ascii="Franklin Gothic Book" w:hAnsi="Franklin Gothic Book"/>
                <w:sz w:val="22"/>
              </w:rPr>
              <w:t>Support Staff</w:t>
            </w:r>
          </w:p>
        </w:tc>
        <w:tc>
          <w:tcPr>
            <w:tcW w:w="4678" w:type="dxa"/>
          </w:tcPr>
          <w:p w14:paraId="0E793E35" w14:textId="77777777" w:rsidR="00044290" w:rsidRPr="007B6696" w:rsidRDefault="00044290" w:rsidP="0071668C">
            <w:pPr>
              <w:pStyle w:val="Tabletext"/>
              <w:keepNext/>
              <w:keepLines/>
              <w:spacing w:before="60" w:after="60"/>
              <w:jc w:val="both"/>
              <w:rPr>
                <w:rFonts w:ascii="Franklin Gothic Book" w:hAnsi="Franklin Gothic Book"/>
                <w:sz w:val="22"/>
                <w:szCs w:val="22"/>
                <w:highlight w:val="yellow"/>
              </w:rPr>
            </w:pPr>
            <w:r>
              <w:rPr>
                <w:rFonts w:ascii="Franklin Gothic Book" w:hAnsi="Franklin Gothic Book"/>
                <w:sz w:val="22"/>
                <w:highlight w:val="yellow"/>
              </w:rPr>
              <w:t>[</w:t>
            </w:r>
            <w:r w:rsidRPr="007B6696">
              <w:rPr>
                <w:rFonts w:ascii="Franklin Gothic Book" w:hAnsi="Franklin Gothic Book"/>
                <w:sz w:val="22"/>
                <w:highlight w:val="yellow"/>
              </w:rPr>
              <w:t>Green</w:t>
            </w:r>
            <w:r>
              <w:rPr>
                <w:rFonts w:ascii="Franklin Gothic Book" w:hAnsi="Franklin Gothic Book"/>
                <w:sz w:val="22"/>
                <w:highlight w:val="yellow"/>
              </w:rPr>
              <w:t>]</w:t>
            </w:r>
          </w:p>
        </w:tc>
      </w:tr>
      <w:tr w:rsidR="00044290" w:rsidRPr="002122A2" w14:paraId="0E15E39E" w14:textId="77777777" w:rsidTr="0071668C">
        <w:trPr>
          <w:cantSplit/>
        </w:trPr>
        <w:tc>
          <w:tcPr>
            <w:tcW w:w="4677" w:type="dxa"/>
            <w:shd w:val="clear" w:color="auto" w:fill="F2F2F2" w:themeFill="background1" w:themeFillShade="F2"/>
          </w:tcPr>
          <w:p w14:paraId="256DC8CC" w14:textId="77777777" w:rsidR="00044290" w:rsidRPr="002122A2" w:rsidRDefault="00044290" w:rsidP="0071668C">
            <w:pPr>
              <w:pStyle w:val="Tabletext"/>
              <w:keepNext/>
              <w:keepLines/>
              <w:spacing w:before="60" w:after="60"/>
              <w:jc w:val="both"/>
              <w:rPr>
                <w:rFonts w:ascii="Franklin Gothic Book" w:hAnsi="Franklin Gothic Book"/>
                <w:sz w:val="22"/>
                <w:szCs w:val="22"/>
              </w:rPr>
            </w:pPr>
            <w:r w:rsidRPr="002122A2">
              <w:rPr>
                <w:rFonts w:ascii="Franklin Gothic Book" w:hAnsi="Franklin Gothic Book"/>
                <w:sz w:val="22"/>
              </w:rPr>
              <w:t>Players</w:t>
            </w:r>
          </w:p>
        </w:tc>
        <w:tc>
          <w:tcPr>
            <w:tcW w:w="4678" w:type="dxa"/>
            <w:shd w:val="clear" w:color="auto" w:fill="F2F2F2" w:themeFill="background1" w:themeFillShade="F2"/>
          </w:tcPr>
          <w:p w14:paraId="7FBCEE7B" w14:textId="77777777" w:rsidR="00044290" w:rsidRPr="007B6696" w:rsidRDefault="00044290" w:rsidP="0071668C">
            <w:pPr>
              <w:pStyle w:val="Tabletext"/>
              <w:keepNext/>
              <w:keepLines/>
              <w:spacing w:before="60" w:after="60"/>
              <w:jc w:val="both"/>
              <w:rPr>
                <w:rFonts w:ascii="Franklin Gothic Book" w:hAnsi="Franklin Gothic Book"/>
                <w:sz w:val="22"/>
                <w:szCs w:val="22"/>
                <w:highlight w:val="yellow"/>
              </w:rPr>
            </w:pPr>
            <w:r>
              <w:rPr>
                <w:rFonts w:ascii="Franklin Gothic Book" w:hAnsi="Franklin Gothic Book"/>
                <w:sz w:val="22"/>
                <w:highlight w:val="yellow"/>
              </w:rPr>
              <w:t>[</w:t>
            </w:r>
            <w:r w:rsidRPr="007B6696">
              <w:rPr>
                <w:rFonts w:ascii="Franklin Gothic Book" w:hAnsi="Franklin Gothic Book"/>
                <w:sz w:val="22"/>
                <w:highlight w:val="yellow"/>
              </w:rPr>
              <w:t>Blue</w:t>
            </w:r>
            <w:r>
              <w:rPr>
                <w:rFonts w:ascii="Franklin Gothic Book" w:hAnsi="Franklin Gothic Book"/>
                <w:sz w:val="22"/>
                <w:highlight w:val="yellow"/>
              </w:rPr>
              <w:t>]</w:t>
            </w:r>
          </w:p>
        </w:tc>
      </w:tr>
      <w:tr w:rsidR="00044290" w:rsidRPr="002122A2" w14:paraId="27008C85" w14:textId="77777777" w:rsidTr="0071668C">
        <w:trPr>
          <w:cantSplit/>
        </w:trPr>
        <w:tc>
          <w:tcPr>
            <w:tcW w:w="4677" w:type="dxa"/>
          </w:tcPr>
          <w:p w14:paraId="78C9CC7B" w14:textId="77777777" w:rsidR="00044290" w:rsidRPr="002122A2" w:rsidRDefault="00044290" w:rsidP="0071668C">
            <w:pPr>
              <w:pStyle w:val="Tabletext"/>
              <w:keepNext/>
              <w:keepLines/>
              <w:spacing w:before="60" w:after="60"/>
              <w:jc w:val="both"/>
              <w:rPr>
                <w:rFonts w:ascii="Franklin Gothic Book" w:hAnsi="Franklin Gothic Book"/>
                <w:sz w:val="22"/>
                <w:szCs w:val="22"/>
              </w:rPr>
            </w:pPr>
            <w:r w:rsidRPr="002122A2">
              <w:rPr>
                <w:rFonts w:ascii="Franklin Gothic Book" w:hAnsi="Franklin Gothic Book"/>
                <w:sz w:val="22"/>
              </w:rPr>
              <w:t>Safety Controller</w:t>
            </w:r>
          </w:p>
        </w:tc>
        <w:tc>
          <w:tcPr>
            <w:tcW w:w="4678" w:type="dxa"/>
          </w:tcPr>
          <w:p w14:paraId="70B691B4" w14:textId="77777777" w:rsidR="00044290" w:rsidRPr="007B6696" w:rsidRDefault="00044290" w:rsidP="0071668C">
            <w:pPr>
              <w:pStyle w:val="Tabletext"/>
              <w:keepNext/>
              <w:keepLines/>
              <w:spacing w:before="60" w:after="60"/>
              <w:jc w:val="both"/>
              <w:rPr>
                <w:rFonts w:ascii="Franklin Gothic Book" w:hAnsi="Franklin Gothic Book"/>
                <w:sz w:val="22"/>
                <w:szCs w:val="22"/>
                <w:highlight w:val="yellow"/>
              </w:rPr>
            </w:pPr>
            <w:r>
              <w:rPr>
                <w:rFonts w:ascii="Franklin Gothic Book" w:hAnsi="Franklin Gothic Book"/>
                <w:sz w:val="22"/>
                <w:highlight w:val="yellow"/>
              </w:rPr>
              <w:t>[</w:t>
            </w:r>
            <w:r w:rsidRPr="007B6696">
              <w:rPr>
                <w:rFonts w:ascii="Franklin Gothic Book" w:hAnsi="Franklin Gothic Book"/>
                <w:sz w:val="22"/>
                <w:highlight w:val="yellow"/>
              </w:rPr>
              <w:t>Orange</w:t>
            </w:r>
            <w:r>
              <w:rPr>
                <w:rFonts w:ascii="Franklin Gothic Book" w:hAnsi="Franklin Gothic Book"/>
                <w:sz w:val="22"/>
                <w:highlight w:val="yellow"/>
              </w:rPr>
              <w:t>]</w:t>
            </w:r>
          </w:p>
        </w:tc>
      </w:tr>
      <w:tr w:rsidR="00044290" w:rsidRPr="002122A2" w14:paraId="7D289FE5" w14:textId="77777777" w:rsidTr="0071668C">
        <w:trPr>
          <w:cantSplit/>
        </w:trPr>
        <w:tc>
          <w:tcPr>
            <w:tcW w:w="4677" w:type="dxa"/>
            <w:shd w:val="clear" w:color="auto" w:fill="F2F2F2" w:themeFill="background1" w:themeFillShade="F2"/>
          </w:tcPr>
          <w:p w14:paraId="5B1B93F8" w14:textId="77777777" w:rsidR="00044290" w:rsidRPr="002122A2" w:rsidRDefault="00044290" w:rsidP="0071668C">
            <w:pPr>
              <w:pStyle w:val="Tabletext"/>
              <w:keepNext/>
              <w:keepLines/>
              <w:spacing w:before="60" w:after="60"/>
              <w:jc w:val="both"/>
              <w:rPr>
                <w:rFonts w:ascii="Franklin Gothic Book" w:hAnsi="Franklin Gothic Book"/>
                <w:sz w:val="22"/>
                <w:szCs w:val="22"/>
              </w:rPr>
            </w:pPr>
            <w:r w:rsidRPr="002122A2">
              <w:rPr>
                <w:rFonts w:ascii="Franklin Gothic Book" w:hAnsi="Franklin Gothic Book"/>
                <w:sz w:val="22"/>
              </w:rPr>
              <w:t>Observer</w:t>
            </w:r>
          </w:p>
        </w:tc>
        <w:tc>
          <w:tcPr>
            <w:tcW w:w="4678" w:type="dxa"/>
            <w:shd w:val="clear" w:color="auto" w:fill="F2F2F2" w:themeFill="background1" w:themeFillShade="F2"/>
          </w:tcPr>
          <w:p w14:paraId="4C088023" w14:textId="77777777" w:rsidR="00044290" w:rsidRPr="007B6696" w:rsidRDefault="00044290" w:rsidP="0071668C">
            <w:pPr>
              <w:pStyle w:val="Tabletext"/>
              <w:keepNext/>
              <w:keepLines/>
              <w:spacing w:before="60" w:after="60"/>
              <w:jc w:val="both"/>
              <w:rPr>
                <w:rFonts w:ascii="Franklin Gothic Book" w:hAnsi="Franklin Gothic Book"/>
                <w:sz w:val="22"/>
                <w:szCs w:val="22"/>
                <w:highlight w:val="yellow"/>
              </w:rPr>
            </w:pPr>
            <w:r>
              <w:rPr>
                <w:rFonts w:ascii="Franklin Gothic Book" w:hAnsi="Franklin Gothic Book"/>
                <w:sz w:val="22"/>
                <w:highlight w:val="yellow"/>
              </w:rPr>
              <w:t>[</w:t>
            </w:r>
            <w:r w:rsidRPr="007B6696">
              <w:rPr>
                <w:rFonts w:ascii="Franklin Gothic Book" w:hAnsi="Franklin Gothic Book"/>
                <w:sz w:val="22"/>
                <w:highlight w:val="yellow"/>
              </w:rPr>
              <w:t>Gray</w:t>
            </w:r>
            <w:r>
              <w:rPr>
                <w:rFonts w:ascii="Franklin Gothic Book" w:hAnsi="Franklin Gothic Book"/>
                <w:sz w:val="22"/>
                <w:highlight w:val="yellow"/>
              </w:rPr>
              <w:t>]</w:t>
            </w:r>
          </w:p>
        </w:tc>
      </w:tr>
      <w:tr w:rsidR="00044290" w:rsidRPr="002122A2" w14:paraId="2767DA3F" w14:textId="77777777" w:rsidTr="0071668C">
        <w:trPr>
          <w:cantSplit/>
        </w:trPr>
        <w:tc>
          <w:tcPr>
            <w:tcW w:w="4677" w:type="dxa"/>
          </w:tcPr>
          <w:p w14:paraId="1A8B0496" w14:textId="77777777" w:rsidR="00044290" w:rsidRPr="002122A2" w:rsidRDefault="00044290" w:rsidP="0071668C">
            <w:pPr>
              <w:pStyle w:val="Tabletext"/>
              <w:keepNext/>
              <w:keepLines/>
              <w:spacing w:before="60" w:after="60"/>
              <w:jc w:val="both"/>
              <w:rPr>
                <w:rFonts w:ascii="Franklin Gothic Book" w:hAnsi="Franklin Gothic Book"/>
                <w:sz w:val="22"/>
                <w:szCs w:val="22"/>
              </w:rPr>
            </w:pPr>
            <w:r w:rsidRPr="002122A2">
              <w:rPr>
                <w:rFonts w:ascii="Franklin Gothic Book" w:hAnsi="Franklin Gothic Book"/>
                <w:sz w:val="22"/>
              </w:rPr>
              <w:t>Media</w:t>
            </w:r>
          </w:p>
        </w:tc>
        <w:tc>
          <w:tcPr>
            <w:tcW w:w="4678" w:type="dxa"/>
          </w:tcPr>
          <w:p w14:paraId="623BB3A6" w14:textId="77777777" w:rsidR="00044290" w:rsidRPr="007B6696" w:rsidRDefault="00044290" w:rsidP="0071668C">
            <w:pPr>
              <w:pStyle w:val="Tabletext"/>
              <w:keepNext/>
              <w:keepLines/>
              <w:spacing w:before="60" w:after="60"/>
              <w:jc w:val="both"/>
              <w:rPr>
                <w:rFonts w:ascii="Franklin Gothic Book" w:hAnsi="Franklin Gothic Book"/>
                <w:sz w:val="22"/>
                <w:szCs w:val="22"/>
                <w:highlight w:val="yellow"/>
              </w:rPr>
            </w:pPr>
            <w:r>
              <w:rPr>
                <w:rFonts w:ascii="Franklin Gothic Book" w:hAnsi="Franklin Gothic Book"/>
                <w:sz w:val="22"/>
                <w:highlight w:val="yellow"/>
              </w:rPr>
              <w:t>[</w:t>
            </w:r>
            <w:r w:rsidRPr="007B6696">
              <w:rPr>
                <w:rFonts w:ascii="Franklin Gothic Book" w:hAnsi="Franklin Gothic Book"/>
                <w:sz w:val="22"/>
                <w:highlight w:val="yellow"/>
              </w:rPr>
              <w:t>Purple</w:t>
            </w:r>
            <w:r>
              <w:rPr>
                <w:rFonts w:ascii="Franklin Gothic Book" w:hAnsi="Franklin Gothic Book"/>
                <w:sz w:val="22"/>
                <w:highlight w:val="yellow"/>
              </w:rPr>
              <w:t>]</w:t>
            </w:r>
          </w:p>
        </w:tc>
      </w:tr>
      <w:tr w:rsidR="00044290" w:rsidRPr="002122A2" w14:paraId="6874DD3F" w14:textId="77777777" w:rsidTr="0071668C">
        <w:trPr>
          <w:cantSplit/>
        </w:trPr>
        <w:tc>
          <w:tcPr>
            <w:tcW w:w="4677" w:type="dxa"/>
            <w:shd w:val="clear" w:color="auto" w:fill="F2F2F2" w:themeFill="background1" w:themeFillShade="F2"/>
          </w:tcPr>
          <w:p w14:paraId="562C6ECA" w14:textId="77777777" w:rsidR="00044290" w:rsidRPr="002122A2" w:rsidRDefault="00044290" w:rsidP="0071668C">
            <w:pPr>
              <w:pStyle w:val="Tabletext"/>
              <w:keepNext/>
              <w:keepLines/>
              <w:spacing w:before="60" w:after="60"/>
              <w:jc w:val="both"/>
              <w:rPr>
                <w:rFonts w:ascii="Franklin Gothic Book" w:hAnsi="Franklin Gothic Book"/>
                <w:sz w:val="22"/>
                <w:szCs w:val="22"/>
              </w:rPr>
            </w:pPr>
            <w:r w:rsidRPr="002122A2">
              <w:rPr>
                <w:rFonts w:ascii="Franklin Gothic Book" w:hAnsi="Franklin Gothic Book"/>
                <w:sz w:val="22"/>
              </w:rPr>
              <w:t>Actors</w:t>
            </w:r>
          </w:p>
        </w:tc>
        <w:tc>
          <w:tcPr>
            <w:tcW w:w="4678" w:type="dxa"/>
            <w:shd w:val="clear" w:color="auto" w:fill="F2F2F2" w:themeFill="background1" w:themeFillShade="F2"/>
          </w:tcPr>
          <w:p w14:paraId="01A3154D" w14:textId="77777777" w:rsidR="00044290" w:rsidRPr="007B6696" w:rsidRDefault="00044290" w:rsidP="0071668C">
            <w:pPr>
              <w:pStyle w:val="Tabletext"/>
              <w:keepNext/>
              <w:keepLines/>
              <w:spacing w:before="60" w:after="60"/>
              <w:jc w:val="both"/>
              <w:rPr>
                <w:rFonts w:ascii="Franklin Gothic Book" w:hAnsi="Franklin Gothic Book"/>
                <w:sz w:val="22"/>
                <w:szCs w:val="22"/>
                <w:highlight w:val="yellow"/>
              </w:rPr>
            </w:pPr>
            <w:r>
              <w:rPr>
                <w:rFonts w:ascii="Franklin Gothic Book" w:hAnsi="Franklin Gothic Book"/>
                <w:sz w:val="22"/>
                <w:highlight w:val="yellow"/>
              </w:rPr>
              <w:t>[</w:t>
            </w:r>
            <w:r w:rsidRPr="007B6696">
              <w:rPr>
                <w:rFonts w:ascii="Franklin Gothic Book" w:hAnsi="Franklin Gothic Book"/>
                <w:sz w:val="22"/>
                <w:highlight w:val="yellow"/>
              </w:rPr>
              <w:t>Yellow</w:t>
            </w:r>
            <w:r>
              <w:rPr>
                <w:rFonts w:ascii="Franklin Gothic Book" w:hAnsi="Franklin Gothic Book"/>
                <w:sz w:val="22"/>
                <w:highlight w:val="yellow"/>
              </w:rPr>
              <w:t>]</w:t>
            </w:r>
          </w:p>
        </w:tc>
      </w:tr>
      <w:tr w:rsidR="00044290" w:rsidRPr="002122A2" w14:paraId="37FB34D1" w14:textId="77777777" w:rsidTr="0071668C">
        <w:trPr>
          <w:cantSplit/>
        </w:trPr>
        <w:tc>
          <w:tcPr>
            <w:tcW w:w="4677" w:type="dxa"/>
          </w:tcPr>
          <w:p w14:paraId="6658B584" w14:textId="77777777" w:rsidR="00044290" w:rsidRPr="002122A2" w:rsidRDefault="00044290" w:rsidP="0071668C">
            <w:pPr>
              <w:pStyle w:val="Tabletext"/>
              <w:keepNext/>
              <w:keepLines/>
              <w:spacing w:before="60" w:after="60"/>
              <w:jc w:val="both"/>
              <w:rPr>
                <w:rFonts w:ascii="Franklin Gothic Book" w:hAnsi="Franklin Gothic Book"/>
                <w:sz w:val="22"/>
                <w:szCs w:val="22"/>
              </w:rPr>
            </w:pPr>
            <w:r w:rsidRPr="002122A2">
              <w:rPr>
                <w:rFonts w:ascii="Franklin Gothic Book" w:hAnsi="Franklin Gothic Book"/>
                <w:sz w:val="22"/>
              </w:rPr>
              <w:t>VIP</w:t>
            </w:r>
          </w:p>
        </w:tc>
        <w:tc>
          <w:tcPr>
            <w:tcW w:w="4678" w:type="dxa"/>
          </w:tcPr>
          <w:p w14:paraId="74388961" w14:textId="77777777" w:rsidR="00044290" w:rsidRPr="007B6696" w:rsidRDefault="00044290" w:rsidP="0071668C">
            <w:pPr>
              <w:pStyle w:val="Tabletext"/>
              <w:keepNext/>
              <w:keepLines/>
              <w:spacing w:before="60" w:after="60"/>
              <w:jc w:val="both"/>
              <w:rPr>
                <w:rFonts w:ascii="Franklin Gothic Book" w:hAnsi="Franklin Gothic Book"/>
                <w:sz w:val="22"/>
                <w:szCs w:val="22"/>
                <w:highlight w:val="yellow"/>
              </w:rPr>
            </w:pPr>
            <w:r>
              <w:rPr>
                <w:rFonts w:ascii="Franklin Gothic Book" w:hAnsi="Franklin Gothic Book"/>
                <w:sz w:val="22"/>
                <w:highlight w:val="yellow"/>
              </w:rPr>
              <w:t>[</w:t>
            </w:r>
            <w:r w:rsidRPr="007B6696">
              <w:rPr>
                <w:rFonts w:ascii="Franklin Gothic Book" w:hAnsi="Franklin Gothic Book"/>
                <w:sz w:val="22"/>
                <w:highlight w:val="yellow"/>
              </w:rPr>
              <w:t>Black</w:t>
            </w:r>
            <w:r>
              <w:rPr>
                <w:rFonts w:ascii="Franklin Gothic Book" w:hAnsi="Franklin Gothic Book"/>
                <w:sz w:val="22"/>
                <w:highlight w:val="yellow"/>
              </w:rPr>
              <w:t>]</w:t>
            </w:r>
          </w:p>
        </w:tc>
      </w:tr>
    </w:tbl>
    <w:p w14:paraId="2EFE1550" w14:textId="072A7057" w:rsidR="009F6C1F" w:rsidRPr="00044290" w:rsidRDefault="00BD0631" w:rsidP="00044290">
      <w:pPr>
        <w:pStyle w:val="HSEEPFigureTitle"/>
        <w:jc w:val="left"/>
        <w:rPr>
          <w:rFonts w:ascii="Franklin Gothic Book" w:hAnsi="Franklin Gothic Book"/>
        </w:rPr>
        <w:sectPr w:rsidR="009F6C1F" w:rsidRPr="00044290" w:rsidSect="00F748BB">
          <w:pgSz w:w="12240" w:h="15840" w:code="1"/>
          <w:pgMar w:top="1440" w:right="1440" w:bottom="1440" w:left="1440" w:header="720" w:footer="720" w:gutter="0"/>
          <w:cols w:space="720"/>
          <w:docGrid w:linePitch="360"/>
        </w:sectPr>
      </w:pPr>
      <w:r w:rsidRPr="00044290">
        <w:rPr>
          <w:rFonts w:ascii="Franklin Gothic Book" w:hAnsi="Franklin Gothic Book"/>
        </w:rPr>
        <w:t xml:space="preserve">Table </w:t>
      </w:r>
      <w:r w:rsidR="00E20F6C">
        <w:rPr>
          <w:rFonts w:ascii="Franklin Gothic Book" w:hAnsi="Franklin Gothic Book"/>
        </w:rPr>
        <w:t>3</w:t>
      </w:r>
      <w:r w:rsidRPr="00044290">
        <w:rPr>
          <w:rFonts w:ascii="Franklin Gothic Book" w:hAnsi="Franklin Gothic Book"/>
        </w:rPr>
        <w:t>. Exercise Identification</w:t>
      </w:r>
    </w:p>
    <w:p w14:paraId="52E61092" w14:textId="35CB5D7E" w:rsidR="002B2631" w:rsidRPr="00DD7846" w:rsidRDefault="00CF65A7" w:rsidP="00044290">
      <w:pPr>
        <w:pStyle w:val="Heading1"/>
        <w:numPr>
          <w:ilvl w:val="0"/>
          <w:numId w:val="0"/>
        </w:numPr>
        <w:spacing w:before="0" w:after="120"/>
        <w:jc w:val="left"/>
        <w:rPr>
          <w:rFonts w:ascii="Franklin Gothic Book" w:hAnsi="Franklin Gothic Book"/>
          <w:color w:val="005288"/>
          <w:sz w:val="40"/>
        </w:rPr>
      </w:pPr>
      <w:bookmarkStart w:id="67" w:name="_Toc336596360"/>
      <w:bookmarkStart w:id="68" w:name="_Toc110952061"/>
      <w:bookmarkEnd w:id="65"/>
      <w:bookmarkEnd w:id="66"/>
      <w:r w:rsidRPr="00DD7846">
        <w:rPr>
          <w:rFonts w:ascii="Franklin Gothic Book" w:hAnsi="Franklin Gothic Book"/>
          <w:color w:val="005288"/>
          <w:sz w:val="40"/>
        </w:rPr>
        <w:lastRenderedPageBreak/>
        <w:t>Post-exercise Activities</w:t>
      </w:r>
      <w:bookmarkEnd w:id="67"/>
      <w:bookmarkEnd w:id="68"/>
    </w:p>
    <w:p w14:paraId="52E61093" w14:textId="77777777" w:rsidR="00CF65A7" w:rsidRPr="00DD7846" w:rsidRDefault="00CF65A7" w:rsidP="00044290">
      <w:pPr>
        <w:pStyle w:val="Heading2"/>
        <w:spacing w:before="120" w:after="120"/>
        <w:rPr>
          <w:rFonts w:ascii="Franklin Gothic Book" w:hAnsi="Franklin Gothic Book"/>
          <w:color w:val="auto"/>
        </w:rPr>
      </w:pPr>
      <w:bookmarkStart w:id="69" w:name="_Toc336596361"/>
      <w:bookmarkStart w:id="70" w:name="_Toc110952062"/>
      <w:r w:rsidRPr="00DD7846">
        <w:rPr>
          <w:rFonts w:ascii="Franklin Gothic Book" w:hAnsi="Franklin Gothic Book"/>
          <w:color w:val="auto"/>
        </w:rPr>
        <w:t>Debriefings</w:t>
      </w:r>
      <w:bookmarkEnd w:id="69"/>
      <w:bookmarkEnd w:id="70"/>
    </w:p>
    <w:p w14:paraId="52E61094" w14:textId="77777777" w:rsidR="00CF65A7" w:rsidRPr="00DD7846" w:rsidRDefault="00144D60" w:rsidP="00496986">
      <w:pPr>
        <w:pStyle w:val="BodyText"/>
        <w:jc w:val="both"/>
        <w:rPr>
          <w:rFonts w:ascii="Franklin Gothic Book" w:hAnsi="Franklin Gothic Book" w:cs="Arial"/>
          <w:b/>
        </w:rPr>
      </w:pPr>
      <w:r w:rsidRPr="00DD7846">
        <w:rPr>
          <w:rFonts w:ascii="Franklin Gothic Book" w:hAnsi="Franklin Gothic Book" w:cs="Arial"/>
        </w:rPr>
        <w:t>P</w:t>
      </w:r>
      <w:r w:rsidR="00CF65A7" w:rsidRPr="00DD7846">
        <w:rPr>
          <w:rFonts w:ascii="Franklin Gothic Book" w:hAnsi="Franklin Gothic Book" w:cs="Arial"/>
        </w:rPr>
        <w:t xml:space="preserve">ost-exercise debriefings </w:t>
      </w:r>
      <w:r w:rsidRPr="00DD7846">
        <w:rPr>
          <w:rFonts w:ascii="Franklin Gothic Book" w:hAnsi="Franklin Gothic Book" w:cs="Arial"/>
        </w:rPr>
        <w:t>aim to collect</w:t>
      </w:r>
      <w:r w:rsidR="00CF65A7" w:rsidRPr="00DD7846">
        <w:rPr>
          <w:rFonts w:ascii="Franklin Gothic Book" w:hAnsi="Franklin Gothic Book" w:cs="Arial"/>
        </w:rPr>
        <w:t xml:space="preserve"> </w:t>
      </w:r>
      <w:r w:rsidR="00E84A01" w:rsidRPr="00DD7846">
        <w:rPr>
          <w:rFonts w:ascii="Franklin Gothic Book" w:hAnsi="Franklin Gothic Book" w:cs="Arial"/>
        </w:rPr>
        <w:t>sufficient</w:t>
      </w:r>
      <w:r w:rsidRPr="00DD7846">
        <w:rPr>
          <w:rFonts w:ascii="Franklin Gothic Book" w:hAnsi="Franklin Gothic Book" w:cs="Arial"/>
        </w:rPr>
        <w:t xml:space="preserve"> relevant data</w:t>
      </w:r>
      <w:r w:rsidR="00CF65A7" w:rsidRPr="00DD7846">
        <w:rPr>
          <w:rFonts w:ascii="Franklin Gothic Book" w:hAnsi="Franklin Gothic Book" w:cs="Arial"/>
        </w:rPr>
        <w:t xml:space="preserve"> to support effective evaluation and improvement planning.</w:t>
      </w:r>
    </w:p>
    <w:p w14:paraId="52E61095" w14:textId="44399C26" w:rsidR="002B2631" w:rsidRPr="00344144" w:rsidRDefault="002B2631" w:rsidP="00044290">
      <w:pPr>
        <w:pStyle w:val="Heading3"/>
        <w:spacing w:before="120" w:after="120"/>
        <w:jc w:val="both"/>
        <w:rPr>
          <w:rFonts w:ascii="Franklin Gothic Book" w:hAnsi="Franklin Gothic Book"/>
          <w:i/>
          <w:iCs/>
          <w:color w:val="auto"/>
        </w:rPr>
      </w:pPr>
      <w:r w:rsidRPr="00344144">
        <w:rPr>
          <w:rFonts w:ascii="Franklin Gothic Book" w:hAnsi="Franklin Gothic Book"/>
          <w:i/>
          <w:iCs/>
          <w:color w:val="auto"/>
        </w:rPr>
        <w:t>Hot</w:t>
      </w:r>
      <w:r w:rsidR="001B6AA6" w:rsidRPr="00344144">
        <w:rPr>
          <w:rFonts w:ascii="Franklin Gothic Book" w:hAnsi="Franklin Gothic Book"/>
          <w:i/>
          <w:iCs/>
          <w:color w:val="auto"/>
        </w:rPr>
        <w:t>w</w:t>
      </w:r>
      <w:r w:rsidRPr="00344144">
        <w:rPr>
          <w:rFonts w:ascii="Franklin Gothic Book" w:hAnsi="Franklin Gothic Book"/>
          <w:i/>
          <w:iCs/>
          <w:color w:val="auto"/>
        </w:rPr>
        <w:t>ash</w:t>
      </w:r>
    </w:p>
    <w:p w14:paraId="52E61096" w14:textId="2B6ED421" w:rsidR="002B2631" w:rsidRPr="00DD7846" w:rsidRDefault="00144D60" w:rsidP="00496986">
      <w:pPr>
        <w:pStyle w:val="BodyText"/>
        <w:jc w:val="both"/>
        <w:rPr>
          <w:rFonts w:ascii="Franklin Gothic Book" w:hAnsi="Franklin Gothic Book" w:cs="Arial"/>
        </w:rPr>
      </w:pPr>
      <w:r w:rsidRPr="00DD7846">
        <w:rPr>
          <w:rFonts w:ascii="Franklin Gothic Book" w:hAnsi="Franklin Gothic Book" w:cs="Arial"/>
        </w:rPr>
        <w:t>At</w:t>
      </w:r>
      <w:r w:rsidR="002B2631" w:rsidRPr="00DD7846">
        <w:rPr>
          <w:rFonts w:ascii="Franklin Gothic Book" w:hAnsi="Franklin Gothic Book" w:cs="Arial"/>
        </w:rPr>
        <w:t xml:space="preserve"> </w:t>
      </w:r>
      <w:r w:rsidR="00360A30" w:rsidRPr="00DD7846">
        <w:rPr>
          <w:rFonts w:ascii="Franklin Gothic Book" w:hAnsi="Franklin Gothic Book" w:cs="Arial"/>
        </w:rPr>
        <w:t>the conclusion</w:t>
      </w:r>
      <w:r w:rsidR="002B2631" w:rsidRPr="00DD7846">
        <w:rPr>
          <w:rFonts w:ascii="Franklin Gothic Book" w:hAnsi="Franklin Gothic Book" w:cs="Arial"/>
        </w:rPr>
        <w:t xml:space="preserve"> of</w:t>
      </w:r>
      <w:r w:rsidRPr="00DD7846">
        <w:rPr>
          <w:rFonts w:ascii="Franklin Gothic Book" w:hAnsi="Franklin Gothic Book" w:cs="Arial"/>
        </w:rPr>
        <w:t xml:space="preserve"> exercise play, </w:t>
      </w:r>
      <w:r w:rsidR="001B6AA6" w:rsidRPr="00DD7846">
        <w:rPr>
          <w:rFonts w:ascii="Franklin Gothic Book" w:hAnsi="Franklin Gothic Book" w:cs="Arial"/>
        </w:rPr>
        <w:t>a</w:t>
      </w:r>
      <w:r w:rsidR="00F5744C" w:rsidRPr="00DD7846">
        <w:rPr>
          <w:rFonts w:ascii="Franklin Gothic Book" w:hAnsi="Franklin Gothic Book" w:cs="Arial"/>
        </w:rPr>
        <w:t xml:space="preserve"> controller or evaluator will</w:t>
      </w:r>
      <w:r w:rsidR="001B6AA6" w:rsidRPr="00DD7846">
        <w:rPr>
          <w:rFonts w:ascii="Franklin Gothic Book" w:hAnsi="Franklin Gothic Book" w:cs="Arial"/>
        </w:rPr>
        <w:t xml:space="preserve"> lead</w:t>
      </w:r>
      <w:r w:rsidR="00CF6EFC" w:rsidRPr="00DD7846">
        <w:rPr>
          <w:rFonts w:ascii="Franklin Gothic Book" w:hAnsi="Franklin Gothic Book" w:cs="Arial"/>
        </w:rPr>
        <w:t xml:space="preserve"> a Hot Wash to allow players to discuss strengths and areas for improvement</w:t>
      </w:r>
      <w:r w:rsidR="00CB2B1F" w:rsidRPr="00DD7846">
        <w:rPr>
          <w:rFonts w:ascii="Franklin Gothic Book" w:hAnsi="Franklin Gothic Book" w:cs="Arial"/>
        </w:rPr>
        <w:t>,</w:t>
      </w:r>
      <w:r w:rsidR="00CF6EFC" w:rsidRPr="00DD7846">
        <w:rPr>
          <w:rFonts w:ascii="Franklin Gothic Book" w:hAnsi="Franklin Gothic Book" w:cs="Arial"/>
        </w:rPr>
        <w:t xml:space="preserve"> and</w:t>
      </w:r>
      <w:r w:rsidRPr="00DD7846">
        <w:rPr>
          <w:rFonts w:ascii="Franklin Gothic Book" w:hAnsi="Franklin Gothic Book" w:cs="Arial"/>
        </w:rPr>
        <w:t xml:space="preserve"> evaluators to</w:t>
      </w:r>
      <w:r w:rsidR="002B2631" w:rsidRPr="00DD7846">
        <w:rPr>
          <w:rFonts w:ascii="Franklin Gothic Book" w:hAnsi="Franklin Gothic Book" w:cs="Arial"/>
        </w:rPr>
        <w:t xml:space="preserve"> seek</w:t>
      </w:r>
      <w:r w:rsidRPr="00DD7846">
        <w:rPr>
          <w:rFonts w:ascii="Franklin Gothic Book" w:hAnsi="Franklin Gothic Book" w:cs="Arial"/>
        </w:rPr>
        <w:t xml:space="preserve"> clarification regarding player actions and decision-making processes</w:t>
      </w:r>
      <w:r w:rsidR="002B2631" w:rsidRPr="00DD7846">
        <w:rPr>
          <w:rFonts w:ascii="Franklin Gothic Book" w:hAnsi="Franklin Gothic Book" w:cs="Arial"/>
        </w:rPr>
        <w:t>.</w:t>
      </w:r>
      <w:r w:rsidR="00947282" w:rsidRPr="00DD7846">
        <w:rPr>
          <w:rFonts w:ascii="Franklin Gothic Book" w:hAnsi="Franklin Gothic Book" w:cs="Arial"/>
        </w:rPr>
        <w:t xml:space="preserve"> </w:t>
      </w:r>
      <w:r w:rsidR="002B2631" w:rsidRPr="00DD7846">
        <w:rPr>
          <w:rFonts w:ascii="Franklin Gothic Book" w:hAnsi="Franklin Gothic Book" w:cs="Arial"/>
        </w:rPr>
        <w:t>All participants may attend; however, observers are not e</w:t>
      </w:r>
      <w:r w:rsidRPr="00DD7846">
        <w:rPr>
          <w:rFonts w:ascii="Franklin Gothic Book" w:hAnsi="Franklin Gothic Book" w:cs="Arial"/>
        </w:rPr>
        <w:t>ncouraged to attend the meeting</w:t>
      </w:r>
      <w:r w:rsidR="00F5744C" w:rsidRPr="00DD7846">
        <w:rPr>
          <w:rFonts w:ascii="Franklin Gothic Book" w:hAnsi="Franklin Gothic Book" w:cs="Arial"/>
        </w:rPr>
        <w:t>.</w:t>
      </w:r>
      <w:r w:rsidR="001B6AA6" w:rsidRPr="00DD7846">
        <w:rPr>
          <w:rFonts w:ascii="Franklin Gothic Book" w:hAnsi="Franklin Gothic Book" w:cs="Arial"/>
        </w:rPr>
        <w:t xml:space="preserve"> The information gathered during a hotwash contributes to the AAR/IP and any exercise suggestions can improve future exercises.</w:t>
      </w:r>
    </w:p>
    <w:p w14:paraId="52E61099" w14:textId="77777777" w:rsidR="002B2631" w:rsidRPr="00E251F0" w:rsidRDefault="002B2631" w:rsidP="00E251F0">
      <w:pPr>
        <w:pStyle w:val="Heading3"/>
        <w:spacing w:before="120" w:after="120"/>
        <w:jc w:val="both"/>
        <w:rPr>
          <w:rFonts w:ascii="Franklin Gothic Book" w:hAnsi="Franklin Gothic Book"/>
          <w:i/>
          <w:iCs/>
          <w:color w:val="auto"/>
        </w:rPr>
      </w:pPr>
      <w:r w:rsidRPr="00E251F0">
        <w:rPr>
          <w:rFonts w:ascii="Franklin Gothic Book" w:hAnsi="Franklin Gothic Book"/>
          <w:i/>
          <w:iCs/>
          <w:color w:val="auto"/>
        </w:rPr>
        <w:t>Participant Feedback Forms</w:t>
      </w:r>
    </w:p>
    <w:p w14:paraId="52E6109A" w14:textId="5C3E1AA4" w:rsidR="002B2631" w:rsidRDefault="002B2631" w:rsidP="00496986">
      <w:pPr>
        <w:pStyle w:val="BodyText"/>
        <w:jc w:val="both"/>
        <w:rPr>
          <w:rFonts w:ascii="Franklin Gothic Book" w:hAnsi="Franklin Gothic Book" w:cs="Arial"/>
        </w:rPr>
      </w:pPr>
      <w:r w:rsidRPr="00DD7846">
        <w:rPr>
          <w:rFonts w:ascii="Franklin Gothic Book" w:hAnsi="Franklin Gothic Book" w:cs="Arial"/>
        </w:rPr>
        <w:t xml:space="preserve">Participant Feedback Forms provide </w:t>
      </w:r>
      <w:r w:rsidR="009A7E5B" w:rsidRPr="00DD7846">
        <w:rPr>
          <w:rFonts w:ascii="Franklin Gothic Book" w:hAnsi="Franklin Gothic Book" w:cs="Arial"/>
        </w:rPr>
        <w:t xml:space="preserve">players </w:t>
      </w:r>
      <w:r w:rsidR="00CB2B1F" w:rsidRPr="00DD7846">
        <w:rPr>
          <w:rFonts w:ascii="Franklin Gothic Book" w:hAnsi="Franklin Gothic Book" w:cs="Arial"/>
        </w:rPr>
        <w:t xml:space="preserve">with </w:t>
      </w:r>
      <w:r w:rsidRPr="00DD7846">
        <w:rPr>
          <w:rFonts w:ascii="Franklin Gothic Book" w:hAnsi="Franklin Gothic Book" w:cs="Arial"/>
        </w:rPr>
        <w:t xml:space="preserve">the opportunity to comment candidly on </w:t>
      </w:r>
      <w:r w:rsidR="00A83003" w:rsidRPr="00DD7846">
        <w:rPr>
          <w:rFonts w:ascii="Franklin Gothic Book" w:hAnsi="Franklin Gothic Book" w:cs="Arial"/>
        </w:rPr>
        <w:t>exercise</w:t>
      </w:r>
      <w:r w:rsidRPr="00DD7846">
        <w:rPr>
          <w:rFonts w:ascii="Franklin Gothic Book" w:hAnsi="Franklin Gothic Book" w:cs="Arial"/>
        </w:rPr>
        <w:t xml:space="preserve"> activities </w:t>
      </w:r>
      <w:r w:rsidRPr="002A125E">
        <w:rPr>
          <w:rFonts w:ascii="Franklin Gothic Book" w:hAnsi="Franklin Gothic Book" w:cs="Arial"/>
        </w:rPr>
        <w:t>and</w:t>
      </w:r>
      <w:r w:rsidR="00CB2B1F" w:rsidRPr="002A125E">
        <w:rPr>
          <w:rFonts w:ascii="Franklin Gothic Book" w:hAnsi="Franklin Gothic Book" w:cs="Arial"/>
        </w:rPr>
        <w:t xml:space="preserve"> </w:t>
      </w:r>
      <w:r w:rsidR="00B958C2" w:rsidRPr="002A125E">
        <w:rPr>
          <w:rFonts w:ascii="Franklin Gothic Book" w:hAnsi="Franklin Gothic Book" w:cs="Arial"/>
        </w:rPr>
        <w:t>exercise design</w:t>
      </w:r>
      <w:r w:rsidR="001B6AA6" w:rsidRPr="002A125E">
        <w:rPr>
          <w:rFonts w:ascii="Franklin Gothic Book" w:hAnsi="Franklin Gothic Book" w:cs="Arial"/>
        </w:rPr>
        <w:t>, and to share their observed strengths and areas for improvement</w:t>
      </w:r>
      <w:r w:rsidRPr="002A125E">
        <w:rPr>
          <w:rFonts w:ascii="Franklin Gothic Book" w:hAnsi="Franklin Gothic Book" w:cs="Arial"/>
        </w:rPr>
        <w:t>.</w:t>
      </w:r>
      <w:r w:rsidR="00947282" w:rsidRPr="002A125E">
        <w:rPr>
          <w:rFonts w:ascii="Franklin Gothic Book" w:hAnsi="Franklin Gothic Book" w:cs="Arial"/>
        </w:rPr>
        <w:t xml:space="preserve"> </w:t>
      </w:r>
      <w:r w:rsidR="009A7E5B" w:rsidRPr="002A125E">
        <w:rPr>
          <w:rFonts w:ascii="Franklin Gothic Book" w:hAnsi="Franklin Gothic Book" w:cs="Arial"/>
        </w:rPr>
        <w:t>Participant Feedback Forms should be collected at the conclusion of the Hot Wash.</w:t>
      </w:r>
    </w:p>
    <w:p w14:paraId="5590E543" w14:textId="5ACF3A5B" w:rsidR="00503720" w:rsidRDefault="00503720" w:rsidP="00496986">
      <w:pPr>
        <w:pStyle w:val="BodyText"/>
        <w:jc w:val="both"/>
        <w:rPr>
          <w:rFonts w:ascii="Franklin Gothic Book" w:hAnsi="Franklin Gothic Book" w:cs="Arial"/>
        </w:rPr>
      </w:pPr>
    </w:p>
    <w:p w14:paraId="606B4D5C" w14:textId="77777777" w:rsidR="00FD17B3" w:rsidRDefault="00FD17B3">
      <w:pPr>
        <w:spacing w:after="200" w:line="276" w:lineRule="auto"/>
        <w:rPr>
          <w:rFonts w:ascii="Franklin Gothic Book" w:hAnsi="Franklin Gothic Book"/>
          <w:color w:val="005288"/>
        </w:rPr>
        <w:sectPr w:rsidR="00FD17B3" w:rsidSect="00C35C88">
          <w:headerReference w:type="default" r:id="rId19"/>
          <w:footerReference w:type="default" r:id="rId20"/>
          <w:pgSz w:w="12240" w:h="15840" w:code="1"/>
          <w:pgMar w:top="1440" w:right="1440" w:bottom="1440" w:left="1440" w:header="720" w:footer="720" w:gutter="0"/>
          <w:cols w:space="720"/>
          <w:docGrid w:linePitch="360"/>
        </w:sectPr>
      </w:pPr>
      <w:bookmarkStart w:id="71" w:name="_Toc336426672"/>
      <w:bookmarkStart w:id="72" w:name="_Toc336596364"/>
      <w:r>
        <w:rPr>
          <w:rFonts w:ascii="Franklin Gothic Book" w:hAnsi="Franklin Gothic Book"/>
          <w:color w:val="005288"/>
        </w:rPr>
        <w:br w:type="page"/>
      </w:r>
    </w:p>
    <w:p w14:paraId="52E610A8" w14:textId="173C4A53" w:rsidR="0089158E" w:rsidRPr="00DD7846" w:rsidRDefault="0089158E" w:rsidP="00044290">
      <w:pPr>
        <w:pStyle w:val="Heading1"/>
        <w:numPr>
          <w:ilvl w:val="0"/>
          <w:numId w:val="0"/>
        </w:numPr>
        <w:spacing w:before="0" w:after="120"/>
        <w:jc w:val="left"/>
        <w:rPr>
          <w:rFonts w:ascii="Franklin Gothic Book" w:hAnsi="Franklin Gothic Book"/>
          <w:color w:val="005288"/>
          <w:sz w:val="40"/>
        </w:rPr>
      </w:pPr>
      <w:bookmarkStart w:id="73" w:name="_Toc110952063"/>
      <w:r w:rsidRPr="00DD7846">
        <w:rPr>
          <w:rFonts w:ascii="Franklin Gothic Book" w:hAnsi="Franklin Gothic Book"/>
          <w:color w:val="005288"/>
          <w:sz w:val="40"/>
        </w:rPr>
        <w:lastRenderedPageBreak/>
        <w:t>Participant Information and Guidance</w:t>
      </w:r>
      <w:bookmarkEnd w:id="73"/>
    </w:p>
    <w:p w14:paraId="52E610A9" w14:textId="77777777" w:rsidR="0089158E" w:rsidRPr="00DD7846" w:rsidRDefault="0089158E" w:rsidP="00044290">
      <w:pPr>
        <w:pStyle w:val="Heading2"/>
        <w:spacing w:before="120" w:after="120"/>
        <w:rPr>
          <w:rFonts w:ascii="Franklin Gothic Book" w:hAnsi="Franklin Gothic Book"/>
          <w:color w:val="auto"/>
        </w:rPr>
      </w:pPr>
      <w:bookmarkStart w:id="74" w:name="_Toc110952064"/>
      <w:r w:rsidRPr="00DD7846">
        <w:rPr>
          <w:rFonts w:ascii="Franklin Gothic Book" w:hAnsi="Franklin Gothic Book"/>
          <w:color w:val="auto"/>
        </w:rPr>
        <w:t>Exercise Rules</w:t>
      </w:r>
      <w:bookmarkEnd w:id="74"/>
    </w:p>
    <w:p w14:paraId="52E610AA" w14:textId="77777777" w:rsidR="0089158E" w:rsidRPr="00DD7846" w:rsidRDefault="0089158E" w:rsidP="00496986">
      <w:pPr>
        <w:pStyle w:val="BodyText"/>
        <w:jc w:val="both"/>
        <w:rPr>
          <w:rFonts w:ascii="Franklin Gothic Book" w:hAnsi="Franklin Gothic Book" w:cs="Arial"/>
        </w:rPr>
      </w:pPr>
      <w:r w:rsidRPr="00DD7846">
        <w:rPr>
          <w:rFonts w:ascii="Franklin Gothic Book" w:hAnsi="Franklin Gothic Book" w:cs="Arial"/>
        </w:rPr>
        <w:t>The following general rules govern exercise play:</w:t>
      </w:r>
    </w:p>
    <w:p w14:paraId="52E610AB" w14:textId="77777777"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Real-world emergency actions take priority over exercise actions.</w:t>
      </w:r>
    </w:p>
    <w:p w14:paraId="52E610AC" w14:textId="77777777"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Exercise players will comply with real-world emergency procedures, unless otherwise directed by the control staff.</w:t>
      </w:r>
    </w:p>
    <w:p w14:paraId="52E610AD" w14:textId="123BAA5D" w:rsidR="0089158E" w:rsidRPr="00DD7846" w:rsidRDefault="0089158E" w:rsidP="00496986">
      <w:pPr>
        <w:pStyle w:val="ListBullet"/>
        <w:jc w:val="both"/>
        <w:rPr>
          <w:rFonts w:ascii="Franklin Gothic Book" w:hAnsi="Franklin Gothic Book" w:cs="Arial"/>
          <w:b/>
        </w:rPr>
      </w:pPr>
      <w:r w:rsidRPr="00DD7846">
        <w:rPr>
          <w:rFonts w:ascii="Franklin Gothic Book" w:hAnsi="Franklin Gothic Book" w:cs="Arial"/>
        </w:rPr>
        <w:t xml:space="preserve">All communications (including written, radio, telephone, and e-mail) during the exercise will begin and end with the </w:t>
      </w:r>
      <w:r w:rsidRPr="009A201C">
        <w:rPr>
          <w:rFonts w:ascii="Franklin Gothic Book" w:hAnsi="Franklin Gothic Book" w:cs="Arial"/>
        </w:rPr>
        <w:t xml:space="preserve">statement </w:t>
      </w:r>
      <w:r w:rsidRPr="009A201C">
        <w:rPr>
          <w:rFonts w:ascii="Franklin Gothic Book" w:hAnsi="Franklin Gothic Book" w:cs="Arial"/>
          <w:b/>
        </w:rPr>
        <w:t>“This is an exercise.”</w:t>
      </w:r>
    </w:p>
    <w:p w14:paraId="52E610AF" w14:textId="77777777" w:rsidR="0089158E" w:rsidRPr="00DD7846" w:rsidRDefault="0089158E" w:rsidP="00044290">
      <w:pPr>
        <w:pStyle w:val="Heading2"/>
        <w:spacing w:before="120" w:after="120"/>
        <w:rPr>
          <w:rFonts w:ascii="Franklin Gothic Book" w:hAnsi="Franklin Gothic Book"/>
          <w:color w:val="auto"/>
        </w:rPr>
      </w:pPr>
      <w:bookmarkStart w:id="75" w:name="_Toc110952065"/>
      <w:r w:rsidRPr="00DD7846">
        <w:rPr>
          <w:rFonts w:ascii="Franklin Gothic Book" w:hAnsi="Franklin Gothic Book"/>
          <w:color w:val="auto"/>
        </w:rPr>
        <w:t>Players</w:t>
      </w:r>
      <w:bookmarkEnd w:id="71"/>
      <w:r w:rsidRPr="00DD7846">
        <w:rPr>
          <w:rFonts w:ascii="Franklin Gothic Book" w:hAnsi="Franklin Gothic Book"/>
          <w:color w:val="auto"/>
        </w:rPr>
        <w:t xml:space="preserve"> Instructions</w:t>
      </w:r>
      <w:bookmarkEnd w:id="75"/>
    </w:p>
    <w:p w14:paraId="52E610B0" w14:textId="77777777" w:rsidR="0089158E" w:rsidRPr="00DD7846" w:rsidRDefault="0089158E" w:rsidP="00496986">
      <w:pPr>
        <w:pStyle w:val="BodyText"/>
        <w:jc w:val="both"/>
        <w:rPr>
          <w:rFonts w:ascii="Franklin Gothic Book" w:hAnsi="Franklin Gothic Book" w:cs="Arial"/>
        </w:rPr>
      </w:pPr>
      <w:r w:rsidRPr="00DD7846">
        <w:rPr>
          <w:rFonts w:ascii="Franklin Gothic Book" w:hAnsi="Franklin Gothic Book" w:cs="Arial"/>
        </w:rPr>
        <w:t>Players should follow certain guidelines before, during, and after the exercise to ensure a safe and effective exercise.</w:t>
      </w:r>
    </w:p>
    <w:p w14:paraId="52E610B1" w14:textId="77777777" w:rsidR="0089158E" w:rsidRPr="00344144" w:rsidRDefault="0089158E" w:rsidP="00044290">
      <w:pPr>
        <w:pStyle w:val="Heading3"/>
        <w:spacing w:before="120" w:after="120"/>
        <w:jc w:val="both"/>
        <w:rPr>
          <w:rFonts w:ascii="Franklin Gothic Book" w:hAnsi="Franklin Gothic Book"/>
          <w:i/>
          <w:iCs/>
          <w:color w:val="auto"/>
        </w:rPr>
      </w:pPr>
      <w:r w:rsidRPr="00344144">
        <w:rPr>
          <w:rFonts w:ascii="Franklin Gothic Book" w:hAnsi="Franklin Gothic Book"/>
          <w:i/>
          <w:iCs/>
          <w:color w:val="auto"/>
        </w:rPr>
        <w:t>Before the Exercise</w:t>
      </w:r>
    </w:p>
    <w:p w14:paraId="52E610B2" w14:textId="77777777"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Review appropriate organizational plans, procedures, and exercise support documents.</w:t>
      </w:r>
    </w:p>
    <w:p w14:paraId="52E610B3" w14:textId="6DFC434B"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Be at the appropriate site at least 30 minutes before the exercise starts.</w:t>
      </w:r>
      <w:r w:rsidR="00947282" w:rsidRPr="00DD7846">
        <w:rPr>
          <w:rFonts w:ascii="Franklin Gothic Book" w:hAnsi="Franklin Gothic Book" w:cs="Arial"/>
        </w:rPr>
        <w:t xml:space="preserve"> </w:t>
      </w:r>
      <w:r w:rsidRPr="00DD7846">
        <w:rPr>
          <w:rFonts w:ascii="Franklin Gothic Book" w:hAnsi="Franklin Gothic Book" w:cs="Arial"/>
        </w:rPr>
        <w:t>Wear the appropriate uniform and/or identification item(s).</w:t>
      </w:r>
    </w:p>
    <w:p w14:paraId="52E610B4" w14:textId="77777777"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Sign in when you arrive.</w:t>
      </w:r>
    </w:p>
    <w:p w14:paraId="52E610B6" w14:textId="1B61CC3D" w:rsidR="0089158E" w:rsidRPr="00D06BA7" w:rsidRDefault="0089158E" w:rsidP="00496986">
      <w:pPr>
        <w:pStyle w:val="ListBullet"/>
        <w:jc w:val="both"/>
        <w:rPr>
          <w:rFonts w:ascii="Franklin Gothic Book" w:hAnsi="Franklin Gothic Book" w:cs="Arial"/>
        </w:rPr>
      </w:pPr>
      <w:r w:rsidRPr="00D06BA7">
        <w:rPr>
          <w:rFonts w:ascii="Franklin Gothic Book" w:hAnsi="Franklin Gothic Book" w:cs="Arial"/>
        </w:rPr>
        <w:t xml:space="preserve">Read your </w:t>
      </w:r>
      <w:r w:rsidR="00F5744C" w:rsidRPr="00D06BA7">
        <w:rPr>
          <w:rFonts w:ascii="Franklin Gothic Book" w:hAnsi="Franklin Gothic Book" w:cs="Arial"/>
        </w:rPr>
        <w:t>Exercise</w:t>
      </w:r>
      <w:r w:rsidRPr="00D06BA7">
        <w:rPr>
          <w:rFonts w:ascii="Franklin Gothic Book" w:hAnsi="Franklin Gothic Book" w:cs="Arial"/>
        </w:rPr>
        <w:t xml:space="preserve"> Information Handout</w:t>
      </w:r>
      <w:r w:rsidR="00F5744C" w:rsidRPr="00D06BA7">
        <w:rPr>
          <w:rFonts w:ascii="Franklin Gothic Book" w:hAnsi="Franklin Gothic Book" w:cs="Arial"/>
        </w:rPr>
        <w:t xml:space="preserve"> if provided.</w:t>
      </w:r>
    </w:p>
    <w:p w14:paraId="52E610B7" w14:textId="77777777" w:rsidR="0089158E" w:rsidRPr="00344144" w:rsidRDefault="0089158E" w:rsidP="00044290">
      <w:pPr>
        <w:pStyle w:val="Heading3"/>
        <w:spacing w:before="120" w:after="120"/>
        <w:jc w:val="both"/>
        <w:rPr>
          <w:rFonts w:ascii="Franklin Gothic Book" w:hAnsi="Franklin Gothic Book"/>
          <w:i/>
          <w:iCs/>
          <w:color w:val="auto"/>
        </w:rPr>
      </w:pPr>
      <w:r w:rsidRPr="00344144">
        <w:rPr>
          <w:rFonts w:ascii="Franklin Gothic Book" w:hAnsi="Franklin Gothic Book"/>
          <w:i/>
          <w:iCs/>
          <w:color w:val="auto"/>
        </w:rPr>
        <w:t>During the Exercise</w:t>
      </w:r>
    </w:p>
    <w:p w14:paraId="52E610B8" w14:textId="77777777"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Respond to exercise events and information as if the emergency were real, unless otherwise directed by an exercise controller.</w:t>
      </w:r>
    </w:p>
    <w:p w14:paraId="52E610B9" w14:textId="2198D07E"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Controllers will give you only information they are specifically directed to disseminate.</w:t>
      </w:r>
      <w:r w:rsidR="00947282" w:rsidRPr="00DD7846">
        <w:rPr>
          <w:rFonts w:ascii="Franklin Gothic Book" w:hAnsi="Franklin Gothic Book" w:cs="Arial"/>
        </w:rPr>
        <w:t xml:space="preserve"> </w:t>
      </w:r>
      <w:r w:rsidRPr="00DD7846">
        <w:rPr>
          <w:rFonts w:ascii="Franklin Gothic Book" w:hAnsi="Franklin Gothic Book" w:cs="Arial"/>
        </w:rPr>
        <w:t>You are expected to obtain other necessary information through existing emergency information channels.</w:t>
      </w:r>
    </w:p>
    <w:p w14:paraId="52E610BA" w14:textId="29BD7C9A"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 xml:space="preserve">Do not engage in personal conversations with controllers, </w:t>
      </w:r>
      <w:r w:rsidR="009A201C">
        <w:rPr>
          <w:rFonts w:ascii="Franklin Gothic Book" w:hAnsi="Franklin Gothic Book" w:cs="Arial"/>
        </w:rPr>
        <w:t xml:space="preserve">or </w:t>
      </w:r>
      <w:r w:rsidRPr="00DD7846">
        <w:rPr>
          <w:rFonts w:ascii="Franklin Gothic Book" w:hAnsi="Franklin Gothic Book" w:cs="Arial"/>
        </w:rPr>
        <w:t>evaluators</w:t>
      </w:r>
      <w:r w:rsidR="009A201C">
        <w:rPr>
          <w:rFonts w:ascii="Franklin Gothic Book" w:hAnsi="Franklin Gothic Book" w:cs="Arial"/>
        </w:rPr>
        <w:t xml:space="preserve">. </w:t>
      </w:r>
      <w:r w:rsidRPr="00DD7846">
        <w:rPr>
          <w:rFonts w:ascii="Franklin Gothic Book" w:hAnsi="Franklin Gothic Book" w:cs="Arial"/>
        </w:rPr>
        <w:t>If you are asked an exercise-related question, give a short, concise answer.</w:t>
      </w:r>
      <w:r w:rsidR="00947282" w:rsidRPr="00DD7846">
        <w:rPr>
          <w:rFonts w:ascii="Franklin Gothic Book" w:hAnsi="Franklin Gothic Book" w:cs="Arial"/>
        </w:rPr>
        <w:t xml:space="preserve"> </w:t>
      </w:r>
      <w:r w:rsidRPr="00DD7846">
        <w:rPr>
          <w:rFonts w:ascii="Franklin Gothic Book" w:hAnsi="Franklin Gothic Book" w:cs="Arial"/>
        </w:rPr>
        <w:t>If you are busy and cannot immediately respond, indicate that, but report back with an answer as soon as possible.</w:t>
      </w:r>
    </w:p>
    <w:p w14:paraId="52E610BB" w14:textId="77777777"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If you do not understand the scope of the exercise, or if you are uncertain about an organization’s participation in an exercise, ask a controller.</w:t>
      </w:r>
    </w:p>
    <w:p w14:paraId="52E610BD" w14:textId="75D5FDF2"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 xml:space="preserve">All exercise communications will begin and end with the statement </w:t>
      </w:r>
      <w:r w:rsidRPr="009A201C">
        <w:rPr>
          <w:rFonts w:ascii="Franklin Gothic Book" w:hAnsi="Franklin Gothic Book" w:cs="Arial"/>
        </w:rPr>
        <w:t>“This is an exercise.”</w:t>
      </w:r>
      <w:r w:rsidR="00947282" w:rsidRPr="009A201C">
        <w:rPr>
          <w:rFonts w:ascii="Franklin Gothic Book" w:hAnsi="Franklin Gothic Book" w:cs="Arial"/>
        </w:rPr>
        <w:t xml:space="preserve"> </w:t>
      </w:r>
      <w:r w:rsidRPr="009A201C">
        <w:rPr>
          <w:rFonts w:ascii="Franklin Gothic Book" w:hAnsi="Franklin Gothic Book" w:cs="Arial"/>
        </w:rPr>
        <w:t>This precaution is taken so that anyone who overhears the conversation will not mistake exercise play for a real-world emergency.</w:t>
      </w:r>
    </w:p>
    <w:p w14:paraId="52E610BF" w14:textId="688FF3EE"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Speak when you take an action.</w:t>
      </w:r>
      <w:r w:rsidR="00947282" w:rsidRPr="00DD7846">
        <w:rPr>
          <w:rFonts w:ascii="Franklin Gothic Book" w:hAnsi="Franklin Gothic Book" w:cs="Arial"/>
        </w:rPr>
        <w:t xml:space="preserve"> </w:t>
      </w:r>
      <w:r w:rsidRPr="00DD7846">
        <w:rPr>
          <w:rFonts w:ascii="Franklin Gothic Book" w:hAnsi="Franklin Gothic Book" w:cs="Arial"/>
        </w:rPr>
        <w:t>This procedure will ensure that evaluators are aware of critical actions as they occur.</w:t>
      </w:r>
    </w:p>
    <w:p w14:paraId="52E610C0" w14:textId="5EED75EA"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lastRenderedPageBreak/>
        <w:t>Maintain a log of your activities.</w:t>
      </w:r>
      <w:r w:rsidR="00947282" w:rsidRPr="00DD7846">
        <w:rPr>
          <w:rFonts w:ascii="Franklin Gothic Book" w:hAnsi="Franklin Gothic Book" w:cs="Arial"/>
        </w:rPr>
        <w:t xml:space="preserve"> </w:t>
      </w:r>
      <w:r w:rsidRPr="00DD7846">
        <w:rPr>
          <w:rFonts w:ascii="Franklin Gothic Book" w:hAnsi="Franklin Gothic Book" w:cs="Arial"/>
        </w:rPr>
        <w:t>Many times, this log may include documentation of activities that were missed by a controller or evaluator.</w:t>
      </w:r>
    </w:p>
    <w:p w14:paraId="52E610C1" w14:textId="77777777" w:rsidR="0089158E" w:rsidRPr="00344144" w:rsidRDefault="0089158E" w:rsidP="00044290">
      <w:pPr>
        <w:pStyle w:val="Heading3"/>
        <w:spacing w:before="120" w:after="120"/>
        <w:rPr>
          <w:rFonts w:ascii="Franklin Gothic Book" w:hAnsi="Franklin Gothic Book"/>
          <w:i/>
          <w:iCs/>
          <w:color w:val="auto"/>
        </w:rPr>
      </w:pPr>
      <w:r w:rsidRPr="00344144">
        <w:rPr>
          <w:rFonts w:ascii="Franklin Gothic Book" w:hAnsi="Franklin Gothic Book"/>
          <w:i/>
          <w:iCs/>
          <w:color w:val="auto"/>
        </w:rPr>
        <w:t>After the Exercise</w:t>
      </w:r>
    </w:p>
    <w:p w14:paraId="52E610C2" w14:textId="1134ABCB"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Participate in the Hot</w:t>
      </w:r>
      <w:r w:rsidR="00496986" w:rsidRPr="00DD7846">
        <w:rPr>
          <w:rFonts w:ascii="Franklin Gothic Book" w:hAnsi="Franklin Gothic Book" w:cs="Arial"/>
        </w:rPr>
        <w:t>w</w:t>
      </w:r>
      <w:r w:rsidRPr="00DD7846">
        <w:rPr>
          <w:rFonts w:ascii="Franklin Gothic Book" w:hAnsi="Franklin Gothic Book" w:cs="Arial"/>
        </w:rPr>
        <w:t>ash at your venue with controllers and evaluators.</w:t>
      </w:r>
    </w:p>
    <w:p w14:paraId="52E610C3" w14:textId="664E911F"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Complete the Participant Feedback Form.</w:t>
      </w:r>
      <w:r w:rsidR="00947282" w:rsidRPr="00DD7846">
        <w:rPr>
          <w:rFonts w:ascii="Franklin Gothic Book" w:hAnsi="Franklin Gothic Book" w:cs="Arial"/>
        </w:rPr>
        <w:t xml:space="preserve"> </w:t>
      </w:r>
      <w:r w:rsidRPr="00DD7846">
        <w:rPr>
          <w:rFonts w:ascii="Franklin Gothic Book" w:hAnsi="Franklin Gothic Book" w:cs="Arial"/>
        </w:rPr>
        <w:t>This form allows you to comment candidly on emergency response activities and exercise effectiveness.</w:t>
      </w:r>
      <w:r w:rsidR="00947282" w:rsidRPr="00DD7846">
        <w:rPr>
          <w:rFonts w:ascii="Franklin Gothic Book" w:hAnsi="Franklin Gothic Book" w:cs="Arial"/>
        </w:rPr>
        <w:t xml:space="preserve"> </w:t>
      </w:r>
      <w:r w:rsidRPr="00DD7846">
        <w:rPr>
          <w:rFonts w:ascii="Franklin Gothic Book" w:hAnsi="Franklin Gothic Book" w:cs="Arial"/>
        </w:rPr>
        <w:t>Provide the completed form to a controller or evaluator.</w:t>
      </w:r>
    </w:p>
    <w:p w14:paraId="52E610C4" w14:textId="77777777" w:rsidR="0089158E" w:rsidRPr="00DD7846" w:rsidRDefault="0089158E" w:rsidP="00496986">
      <w:pPr>
        <w:pStyle w:val="ListBullet"/>
        <w:jc w:val="both"/>
        <w:rPr>
          <w:rFonts w:ascii="Franklin Gothic Book" w:hAnsi="Franklin Gothic Book" w:cs="Arial"/>
        </w:rPr>
      </w:pPr>
      <w:r w:rsidRPr="00DD7846">
        <w:rPr>
          <w:rFonts w:ascii="Franklin Gothic Book" w:hAnsi="Franklin Gothic Book" w:cs="Arial"/>
        </w:rPr>
        <w:t>Provide any notes or materials generated from the exercise to your controller or evaluator for review and inclusion in the AAR.</w:t>
      </w:r>
    </w:p>
    <w:p w14:paraId="5641CB7E" w14:textId="4E34BDA7" w:rsidR="00FD17B3" w:rsidRDefault="00FD17B3">
      <w:pPr>
        <w:spacing w:after="200" w:line="276" w:lineRule="auto"/>
        <w:rPr>
          <w:rFonts w:ascii="Franklin Gothic Book" w:hAnsi="Franklin Gothic Book" w:cs="Arial"/>
          <w:b/>
          <w:bCs/>
          <w:smallCaps/>
          <w:color w:val="005288"/>
          <w:kern w:val="32"/>
          <w:sz w:val="40"/>
          <w:szCs w:val="38"/>
        </w:rPr>
      </w:pPr>
      <w:bookmarkStart w:id="76" w:name="_Toc336596372"/>
      <w:bookmarkEnd w:id="72"/>
      <w:r>
        <w:rPr>
          <w:rFonts w:ascii="Franklin Gothic Book" w:hAnsi="Franklin Gothic Book"/>
          <w:color w:val="005288"/>
          <w:sz w:val="40"/>
        </w:rPr>
        <w:br w:type="page"/>
      </w:r>
    </w:p>
    <w:p w14:paraId="585C8276" w14:textId="5035C4F3" w:rsidR="00930E15" w:rsidRDefault="00930E15" w:rsidP="00E251F0">
      <w:pPr>
        <w:pStyle w:val="Heading1"/>
        <w:numPr>
          <w:ilvl w:val="0"/>
          <w:numId w:val="0"/>
        </w:numPr>
        <w:spacing w:before="0" w:after="120"/>
        <w:jc w:val="left"/>
        <w:rPr>
          <w:rFonts w:ascii="Franklin Gothic Book" w:hAnsi="Franklin Gothic Book"/>
          <w:color w:val="005288"/>
          <w:sz w:val="40"/>
        </w:rPr>
        <w:sectPr w:rsidR="00930E15" w:rsidSect="00C35C88">
          <w:pgSz w:w="12240" w:h="15840" w:code="1"/>
          <w:pgMar w:top="1440" w:right="1440" w:bottom="1440" w:left="1440" w:header="720" w:footer="720" w:gutter="0"/>
          <w:pgNumType w:chapStyle="7"/>
          <w:cols w:space="720"/>
          <w:docGrid w:linePitch="360"/>
        </w:sectPr>
      </w:pPr>
    </w:p>
    <w:p w14:paraId="2FB3F9BD" w14:textId="054944C1" w:rsidR="00F5744C" w:rsidRPr="00DD7846" w:rsidRDefault="000A23EB" w:rsidP="00E251F0">
      <w:pPr>
        <w:pStyle w:val="Heading1"/>
        <w:numPr>
          <w:ilvl w:val="0"/>
          <w:numId w:val="0"/>
        </w:numPr>
        <w:spacing w:before="0" w:after="120"/>
        <w:jc w:val="left"/>
        <w:rPr>
          <w:rFonts w:ascii="Franklin Gothic Book" w:hAnsi="Franklin Gothic Book"/>
          <w:color w:val="005288"/>
          <w:sz w:val="40"/>
        </w:rPr>
      </w:pPr>
      <w:bookmarkStart w:id="77" w:name="_Toc110952066"/>
      <w:r w:rsidRPr="00DD7846">
        <w:rPr>
          <w:rFonts w:ascii="Franklin Gothic Book" w:hAnsi="Franklin Gothic Book"/>
          <w:color w:val="005288"/>
          <w:sz w:val="40"/>
        </w:rPr>
        <w:lastRenderedPageBreak/>
        <w:t>Appendix A: Communications Plan</w:t>
      </w:r>
      <w:bookmarkEnd w:id="77"/>
    </w:p>
    <w:p w14:paraId="06BCCAD9" w14:textId="77777777" w:rsidR="00044290" w:rsidRPr="002122A2" w:rsidRDefault="00044290" w:rsidP="00044290">
      <w:pPr>
        <w:pStyle w:val="Heading2"/>
        <w:spacing w:after="60"/>
        <w:rPr>
          <w:rFonts w:ascii="Franklin Gothic Book" w:hAnsi="Franklin Gothic Book"/>
          <w:color w:val="005288"/>
        </w:rPr>
      </w:pPr>
      <w:bookmarkStart w:id="78" w:name="_Toc95305819"/>
      <w:bookmarkStart w:id="79" w:name="_Toc110951564"/>
      <w:bookmarkStart w:id="80" w:name="_Toc110952067"/>
      <w:r w:rsidRPr="002122A2">
        <w:rPr>
          <w:rFonts w:ascii="Franklin Gothic Book" w:hAnsi="Franklin Gothic Book"/>
          <w:color w:val="005288"/>
        </w:rPr>
        <w:t>Controller Directory</w:t>
      </w:r>
      <w:bookmarkEnd w:id="78"/>
      <w:bookmarkEnd w:id="79"/>
      <w:bookmarkEnd w:id="80"/>
    </w:p>
    <w:tbl>
      <w:tblPr>
        <w:tblW w:w="5000" w:type="pct"/>
        <w:jc w:val="center"/>
        <w:tblBorders>
          <w:top w:val="single" w:sz="4" w:space="0" w:color="CFD0D1"/>
          <w:left w:val="single" w:sz="4" w:space="0" w:color="CFD0D1"/>
          <w:bottom w:val="single" w:sz="4" w:space="0" w:color="CFD0D1"/>
          <w:right w:val="single" w:sz="4" w:space="0" w:color="CFD0D1"/>
          <w:insideH w:val="single" w:sz="4" w:space="0" w:color="CFD0D1"/>
          <w:insideV w:val="single" w:sz="4" w:space="0" w:color="CFD0D1"/>
        </w:tblBorders>
        <w:tblLook w:val="04A0" w:firstRow="1" w:lastRow="0" w:firstColumn="1" w:lastColumn="0" w:noHBand="0" w:noVBand="1"/>
        <w:tblCaption w:val="Exercise Venues"/>
        <w:tblDescription w:val="This table provides an overview of the exercise venues."/>
      </w:tblPr>
      <w:tblGrid>
        <w:gridCol w:w="2883"/>
        <w:gridCol w:w="1720"/>
        <w:gridCol w:w="1520"/>
        <w:gridCol w:w="1406"/>
        <w:gridCol w:w="1821"/>
      </w:tblGrid>
      <w:tr w:rsidR="00044290" w:rsidRPr="002122A2" w14:paraId="6CF40631" w14:textId="77777777" w:rsidTr="00777F48">
        <w:trPr>
          <w:cantSplit/>
          <w:trHeight w:val="60"/>
          <w:tblHeader/>
          <w:jc w:val="center"/>
        </w:trPr>
        <w:tc>
          <w:tcPr>
            <w:tcW w:w="1541" w:type="pct"/>
            <w:shd w:val="clear" w:color="auto" w:fill="005288"/>
            <w:vAlign w:val="center"/>
          </w:tcPr>
          <w:p w14:paraId="13BE8974" w14:textId="77777777" w:rsidR="00044290" w:rsidRPr="002122A2" w:rsidRDefault="00044290" w:rsidP="0071668C">
            <w:pPr>
              <w:spacing w:before="60" w:after="60"/>
              <w:rPr>
                <w:rFonts w:ascii="Franklin Gothic Book" w:eastAsia="Calibri" w:hAnsi="Franklin Gothic Book"/>
                <w:b/>
                <w:color w:val="FFFFFF"/>
                <w:sz w:val="22"/>
                <w:szCs w:val="22"/>
              </w:rPr>
            </w:pPr>
            <w:r w:rsidRPr="002122A2">
              <w:rPr>
                <w:rFonts w:ascii="Franklin Gothic Book" w:eastAsia="Calibri" w:hAnsi="Franklin Gothic Book"/>
                <w:b/>
                <w:color w:val="FFFFFF"/>
                <w:sz w:val="22"/>
                <w:szCs w:val="22"/>
              </w:rPr>
              <w:t>Name</w:t>
            </w:r>
          </w:p>
        </w:tc>
        <w:tc>
          <w:tcPr>
            <w:tcW w:w="920" w:type="pct"/>
            <w:shd w:val="clear" w:color="auto" w:fill="005288"/>
            <w:vAlign w:val="center"/>
          </w:tcPr>
          <w:p w14:paraId="0FABD779" w14:textId="77777777" w:rsidR="00044290" w:rsidRPr="002122A2" w:rsidRDefault="00044290" w:rsidP="0071668C">
            <w:pPr>
              <w:spacing w:before="60" w:after="60"/>
              <w:rPr>
                <w:rFonts w:ascii="Franklin Gothic Book" w:eastAsia="Calibri" w:hAnsi="Franklin Gothic Book"/>
                <w:b/>
                <w:color w:val="FFFFFF"/>
                <w:sz w:val="22"/>
                <w:szCs w:val="22"/>
              </w:rPr>
            </w:pPr>
            <w:r w:rsidRPr="002122A2">
              <w:rPr>
                <w:rFonts w:ascii="Franklin Gothic Book" w:eastAsia="Calibri" w:hAnsi="Franklin Gothic Book"/>
                <w:b/>
                <w:color w:val="FFFFFF"/>
                <w:sz w:val="22"/>
                <w:szCs w:val="22"/>
              </w:rPr>
              <w:t>Agency</w:t>
            </w:r>
          </w:p>
        </w:tc>
        <w:tc>
          <w:tcPr>
            <w:tcW w:w="813" w:type="pct"/>
            <w:shd w:val="clear" w:color="auto" w:fill="005288"/>
            <w:vAlign w:val="center"/>
          </w:tcPr>
          <w:p w14:paraId="4E75F680" w14:textId="77777777" w:rsidR="00044290" w:rsidRPr="002122A2" w:rsidRDefault="00044290" w:rsidP="0071668C">
            <w:pPr>
              <w:spacing w:before="60" w:after="60"/>
              <w:rPr>
                <w:rFonts w:ascii="Franklin Gothic Book" w:eastAsia="Calibri" w:hAnsi="Franklin Gothic Book"/>
                <w:b/>
                <w:color w:val="FFFFFF"/>
                <w:sz w:val="22"/>
                <w:szCs w:val="22"/>
              </w:rPr>
            </w:pPr>
            <w:r w:rsidRPr="002122A2">
              <w:rPr>
                <w:rFonts w:ascii="Franklin Gothic Book" w:eastAsia="Calibri" w:hAnsi="Franklin Gothic Book"/>
                <w:b/>
                <w:color w:val="FFFFFF"/>
                <w:sz w:val="22"/>
                <w:szCs w:val="22"/>
              </w:rPr>
              <w:t>Location</w:t>
            </w:r>
          </w:p>
        </w:tc>
        <w:tc>
          <w:tcPr>
            <w:tcW w:w="752" w:type="pct"/>
            <w:shd w:val="clear" w:color="auto" w:fill="005288"/>
            <w:vAlign w:val="center"/>
          </w:tcPr>
          <w:p w14:paraId="1E7E7986" w14:textId="77777777" w:rsidR="00044290" w:rsidRPr="002122A2" w:rsidRDefault="00044290" w:rsidP="0071668C">
            <w:pPr>
              <w:spacing w:before="60" w:after="60"/>
              <w:rPr>
                <w:rFonts w:ascii="Franklin Gothic Book" w:eastAsia="Calibri" w:hAnsi="Franklin Gothic Book"/>
                <w:b/>
                <w:color w:val="FFFFFF"/>
                <w:sz w:val="22"/>
                <w:szCs w:val="22"/>
              </w:rPr>
            </w:pPr>
            <w:r w:rsidRPr="002122A2">
              <w:rPr>
                <w:rFonts w:ascii="Franklin Gothic Book" w:eastAsia="Calibri" w:hAnsi="Franklin Gothic Book"/>
                <w:b/>
                <w:color w:val="FFFFFF"/>
                <w:sz w:val="22"/>
                <w:szCs w:val="22"/>
              </w:rPr>
              <w:t>Phone</w:t>
            </w:r>
          </w:p>
        </w:tc>
        <w:tc>
          <w:tcPr>
            <w:tcW w:w="975" w:type="pct"/>
            <w:shd w:val="clear" w:color="auto" w:fill="005288"/>
            <w:vAlign w:val="center"/>
          </w:tcPr>
          <w:p w14:paraId="7508C82B" w14:textId="77777777" w:rsidR="00044290" w:rsidRPr="002122A2" w:rsidRDefault="00044290" w:rsidP="0071668C">
            <w:pPr>
              <w:spacing w:before="60" w:after="60"/>
              <w:rPr>
                <w:rFonts w:ascii="Franklin Gothic Book" w:eastAsia="Calibri" w:hAnsi="Franklin Gothic Book"/>
                <w:b/>
                <w:color w:val="FFFFFF"/>
                <w:sz w:val="22"/>
                <w:szCs w:val="22"/>
              </w:rPr>
            </w:pPr>
            <w:r w:rsidRPr="002122A2">
              <w:rPr>
                <w:rFonts w:ascii="Franklin Gothic Book" w:eastAsia="Calibri" w:hAnsi="Franklin Gothic Book"/>
                <w:b/>
                <w:color w:val="FFFFFF"/>
                <w:sz w:val="22"/>
                <w:szCs w:val="22"/>
              </w:rPr>
              <w:t>Email</w:t>
            </w:r>
          </w:p>
        </w:tc>
      </w:tr>
      <w:tr w:rsidR="00044290" w:rsidRPr="002122A2" w14:paraId="0B0E6FAA" w14:textId="77777777" w:rsidTr="00777F48">
        <w:trPr>
          <w:cantSplit/>
          <w:trHeight w:val="60"/>
          <w:jc w:val="center"/>
        </w:trPr>
        <w:tc>
          <w:tcPr>
            <w:tcW w:w="1541" w:type="pct"/>
            <w:shd w:val="clear" w:color="auto" w:fill="auto"/>
            <w:vAlign w:val="center"/>
          </w:tcPr>
          <w:p w14:paraId="689E6748"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920" w:type="pct"/>
            <w:shd w:val="clear" w:color="auto" w:fill="auto"/>
            <w:vAlign w:val="center"/>
          </w:tcPr>
          <w:p w14:paraId="1FED1B23"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[Agency]</w:t>
            </w:r>
          </w:p>
        </w:tc>
        <w:tc>
          <w:tcPr>
            <w:tcW w:w="813" w:type="pct"/>
            <w:shd w:val="clear" w:color="auto" w:fill="auto"/>
            <w:vAlign w:val="center"/>
          </w:tcPr>
          <w:p w14:paraId="6636C95B"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[Location]</w:t>
            </w:r>
          </w:p>
        </w:tc>
        <w:tc>
          <w:tcPr>
            <w:tcW w:w="752" w:type="pct"/>
            <w:shd w:val="clear" w:color="auto" w:fill="auto"/>
            <w:vAlign w:val="center"/>
          </w:tcPr>
          <w:p w14:paraId="5ED79860"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[Phone]</w:t>
            </w:r>
          </w:p>
        </w:tc>
        <w:tc>
          <w:tcPr>
            <w:tcW w:w="975" w:type="pct"/>
            <w:shd w:val="clear" w:color="auto" w:fill="auto"/>
            <w:vAlign w:val="center"/>
          </w:tcPr>
          <w:p w14:paraId="0FFD7F6F"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[Email]</w:t>
            </w:r>
          </w:p>
        </w:tc>
      </w:tr>
      <w:tr w:rsidR="00044290" w:rsidRPr="002122A2" w14:paraId="7903B14A" w14:textId="77777777" w:rsidTr="00777F48">
        <w:trPr>
          <w:cantSplit/>
          <w:trHeight w:val="60"/>
          <w:jc w:val="center"/>
        </w:trPr>
        <w:tc>
          <w:tcPr>
            <w:tcW w:w="1541" w:type="pct"/>
            <w:shd w:val="clear" w:color="auto" w:fill="auto"/>
            <w:vAlign w:val="center"/>
          </w:tcPr>
          <w:p w14:paraId="43DE71EC"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920" w:type="pct"/>
            <w:shd w:val="clear" w:color="auto" w:fill="auto"/>
            <w:vAlign w:val="center"/>
          </w:tcPr>
          <w:p w14:paraId="47C5482B"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[Agency]</w:t>
            </w:r>
          </w:p>
        </w:tc>
        <w:tc>
          <w:tcPr>
            <w:tcW w:w="813" w:type="pct"/>
            <w:shd w:val="clear" w:color="auto" w:fill="auto"/>
            <w:vAlign w:val="center"/>
          </w:tcPr>
          <w:p w14:paraId="766E86DD"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[Location]</w:t>
            </w:r>
          </w:p>
        </w:tc>
        <w:tc>
          <w:tcPr>
            <w:tcW w:w="752" w:type="pct"/>
            <w:shd w:val="clear" w:color="auto" w:fill="auto"/>
            <w:vAlign w:val="center"/>
          </w:tcPr>
          <w:p w14:paraId="0938C60C"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[Phone]</w:t>
            </w:r>
          </w:p>
        </w:tc>
        <w:tc>
          <w:tcPr>
            <w:tcW w:w="975" w:type="pct"/>
            <w:shd w:val="clear" w:color="auto" w:fill="auto"/>
            <w:vAlign w:val="center"/>
          </w:tcPr>
          <w:p w14:paraId="62127447"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[Email]</w:t>
            </w:r>
          </w:p>
        </w:tc>
      </w:tr>
      <w:tr w:rsidR="00044290" w:rsidRPr="002122A2" w14:paraId="043D28B8" w14:textId="77777777" w:rsidTr="00777F48">
        <w:trPr>
          <w:cantSplit/>
          <w:jc w:val="center"/>
        </w:trPr>
        <w:tc>
          <w:tcPr>
            <w:tcW w:w="1541" w:type="pct"/>
            <w:shd w:val="clear" w:color="auto" w:fill="auto"/>
            <w:vAlign w:val="center"/>
          </w:tcPr>
          <w:p w14:paraId="1DB55A7F"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920" w:type="pct"/>
            <w:shd w:val="clear" w:color="auto" w:fill="auto"/>
            <w:vAlign w:val="center"/>
          </w:tcPr>
          <w:p w14:paraId="515D824B"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[Agency]</w:t>
            </w:r>
          </w:p>
        </w:tc>
        <w:tc>
          <w:tcPr>
            <w:tcW w:w="813" w:type="pct"/>
            <w:shd w:val="clear" w:color="auto" w:fill="auto"/>
            <w:vAlign w:val="center"/>
          </w:tcPr>
          <w:p w14:paraId="0B5C4E04"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[Location]</w:t>
            </w:r>
          </w:p>
        </w:tc>
        <w:tc>
          <w:tcPr>
            <w:tcW w:w="752" w:type="pct"/>
            <w:shd w:val="clear" w:color="auto" w:fill="auto"/>
            <w:vAlign w:val="center"/>
          </w:tcPr>
          <w:p w14:paraId="6F29AFF7"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[Phone]</w:t>
            </w:r>
          </w:p>
        </w:tc>
        <w:tc>
          <w:tcPr>
            <w:tcW w:w="975" w:type="pct"/>
            <w:shd w:val="clear" w:color="auto" w:fill="auto"/>
            <w:vAlign w:val="center"/>
          </w:tcPr>
          <w:p w14:paraId="2D507FA2"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[Email]</w:t>
            </w:r>
          </w:p>
        </w:tc>
      </w:tr>
      <w:tr w:rsidR="00044290" w:rsidRPr="002122A2" w14:paraId="7E953CEC" w14:textId="77777777" w:rsidTr="00777F48">
        <w:trPr>
          <w:cantSplit/>
          <w:jc w:val="center"/>
        </w:trPr>
        <w:tc>
          <w:tcPr>
            <w:tcW w:w="1541" w:type="pct"/>
            <w:shd w:val="clear" w:color="auto" w:fill="auto"/>
            <w:vAlign w:val="center"/>
          </w:tcPr>
          <w:p w14:paraId="394FDD88"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920" w:type="pct"/>
            <w:shd w:val="clear" w:color="auto" w:fill="auto"/>
            <w:vAlign w:val="center"/>
          </w:tcPr>
          <w:p w14:paraId="47F27735"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[Agency]</w:t>
            </w:r>
          </w:p>
        </w:tc>
        <w:tc>
          <w:tcPr>
            <w:tcW w:w="813" w:type="pct"/>
            <w:shd w:val="clear" w:color="auto" w:fill="auto"/>
            <w:vAlign w:val="center"/>
          </w:tcPr>
          <w:p w14:paraId="3BD40D10"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[Location]</w:t>
            </w:r>
          </w:p>
        </w:tc>
        <w:tc>
          <w:tcPr>
            <w:tcW w:w="752" w:type="pct"/>
            <w:shd w:val="clear" w:color="auto" w:fill="auto"/>
            <w:vAlign w:val="center"/>
          </w:tcPr>
          <w:p w14:paraId="5105EC5D"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[Phone]</w:t>
            </w:r>
          </w:p>
        </w:tc>
        <w:tc>
          <w:tcPr>
            <w:tcW w:w="975" w:type="pct"/>
            <w:shd w:val="clear" w:color="auto" w:fill="auto"/>
            <w:vAlign w:val="center"/>
          </w:tcPr>
          <w:p w14:paraId="6B49858C"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[Email]</w:t>
            </w:r>
          </w:p>
        </w:tc>
      </w:tr>
      <w:tr w:rsidR="00044290" w:rsidRPr="002122A2" w14:paraId="4B2BF0E2" w14:textId="77777777" w:rsidTr="00777F48">
        <w:trPr>
          <w:cantSplit/>
          <w:jc w:val="center"/>
        </w:trPr>
        <w:tc>
          <w:tcPr>
            <w:tcW w:w="1541" w:type="pct"/>
            <w:shd w:val="clear" w:color="auto" w:fill="auto"/>
            <w:vAlign w:val="center"/>
          </w:tcPr>
          <w:p w14:paraId="3E4F2DAF"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[Name]</w:t>
            </w:r>
          </w:p>
        </w:tc>
        <w:tc>
          <w:tcPr>
            <w:tcW w:w="920" w:type="pct"/>
            <w:shd w:val="clear" w:color="auto" w:fill="auto"/>
            <w:vAlign w:val="center"/>
          </w:tcPr>
          <w:p w14:paraId="7E986777"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[Agency]</w:t>
            </w:r>
          </w:p>
        </w:tc>
        <w:tc>
          <w:tcPr>
            <w:tcW w:w="813" w:type="pct"/>
            <w:shd w:val="clear" w:color="auto" w:fill="auto"/>
            <w:vAlign w:val="center"/>
          </w:tcPr>
          <w:p w14:paraId="37C638B7"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[Location]</w:t>
            </w:r>
          </w:p>
        </w:tc>
        <w:tc>
          <w:tcPr>
            <w:tcW w:w="752" w:type="pct"/>
            <w:shd w:val="clear" w:color="auto" w:fill="auto"/>
            <w:vAlign w:val="center"/>
          </w:tcPr>
          <w:p w14:paraId="4A7AA151"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[Phone]</w:t>
            </w:r>
          </w:p>
        </w:tc>
        <w:tc>
          <w:tcPr>
            <w:tcW w:w="975" w:type="pct"/>
            <w:shd w:val="clear" w:color="auto" w:fill="auto"/>
            <w:vAlign w:val="center"/>
          </w:tcPr>
          <w:p w14:paraId="5D8B7C49"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[Email]</w:t>
            </w:r>
          </w:p>
        </w:tc>
      </w:tr>
      <w:tr w:rsidR="00044290" w:rsidRPr="002122A2" w14:paraId="73562800" w14:textId="77777777" w:rsidTr="00777F48">
        <w:trPr>
          <w:cantSplit/>
          <w:jc w:val="center"/>
        </w:trPr>
        <w:tc>
          <w:tcPr>
            <w:tcW w:w="1541" w:type="pct"/>
            <w:shd w:val="clear" w:color="auto" w:fill="auto"/>
            <w:vAlign w:val="center"/>
          </w:tcPr>
          <w:p w14:paraId="6FC4EB4F"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[Name]</w:t>
            </w:r>
          </w:p>
        </w:tc>
        <w:tc>
          <w:tcPr>
            <w:tcW w:w="920" w:type="pct"/>
            <w:shd w:val="clear" w:color="auto" w:fill="auto"/>
            <w:vAlign w:val="center"/>
          </w:tcPr>
          <w:p w14:paraId="70843466"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[Agency]</w:t>
            </w:r>
          </w:p>
        </w:tc>
        <w:tc>
          <w:tcPr>
            <w:tcW w:w="813" w:type="pct"/>
            <w:shd w:val="clear" w:color="auto" w:fill="auto"/>
            <w:vAlign w:val="center"/>
          </w:tcPr>
          <w:p w14:paraId="1ADB3341"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[Location]</w:t>
            </w:r>
          </w:p>
        </w:tc>
        <w:tc>
          <w:tcPr>
            <w:tcW w:w="752" w:type="pct"/>
            <w:shd w:val="clear" w:color="auto" w:fill="auto"/>
            <w:vAlign w:val="center"/>
          </w:tcPr>
          <w:p w14:paraId="664A0460"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[Phone]</w:t>
            </w:r>
          </w:p>
        </w:tc>
        <w:tc>
          <w:tcPr>
            <w:tcW w:w="975" w:type="pct"/>
            <w:shd w:val="clear" w:color="auto" w:fill="auto"/>
            <w:vAlign w:val="center"/>
          </w:tcPr>
          <w:p w14:paraId="4096C6D1"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[Email]</w:t>
            </w:r>
          </w:p>
        </w:tc>
      </w:tr>
    </w:tbl>
    <w:p w14:paraId="4B496D4D" w14:textId="77777777" w:rsidR="00044290" w:rsidRPr="002122A2" w:rsidRDefault="00044290" w:rsidP="00044290">
      <w:pPr>
        <w:pStyle w:val="Heading2"/>
        <w:spacing w:after="60"/>
        <w:rPr>
          <w:rFonts w:ascii="Franklin Gothic Book" w:hAnsi="Franklin Gothic Book"/>
          <w:color w:val="005288"/>
        </w:rPr>
      </w:pPr>
      <w:bookmarkStart w:id="81" w:name="_Toc95305820"/>
      <w:bookmarkStart w:id="82" w:name="_Toc110951565"/>
      <w:bookmarkStart w:id="83" w:name="_Toc110952068"/>
      <w:r w:rsidRPr="00110D18">
        <w:rPr>
          <w:rFonts w:ascii="Franklin Gothic Book" w:hAnsi="Franklin Gothic Book"/>
          <w:color w:val="005288"/>
          <w:highlight w:val="cyan"/>
        </w:rPr>
        <w:t>Simulation Cell Directory</w:t>
      </w:r>
      <w:bookmarkEnd w:id="81"/>
      <w:bookmarkEnd w:id="82"/>
      <w:bookmarkEnd w:id="83"/>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Venues"/>
        <w:tblDescription w:val="This table provides an overview of the exercise venues."/>
      </w:tblPr>
      <w:tblGrid>
        <w:gridCol w:w="2426"/>
        <w:gridCol w:w="2433"/>
        <w:gridCol w:w="1980"/>
        <w:gridCol w:w="2511"/>
      </w:tblGrid>
      <w:tr w:rsidR="00044290" w:rsidRPr="002122A2" w14:paraId="506569BB" w14:textId="77777777" w:rsidTr="00777F48">
        <w:trPr>
          <w:cantSplit/>
          <w:tblHeader/>
        </w:trPr>
        <w:tc>
          <w:tcPr>
            <w:tcW w:w="1297" w:type="pct"/>
            <w:shd w:val="clear" w:color="auto" w:fill="005288"/>
            <w:vAlign w:val="center"/>
          </w:tcPr>
          <w:p w14:paraId="5AF312FD" w14:textId="77777777" w:rsidR="00044290" w:rsidRPr="002122A2" w:rsidRDefault="00044290" w:rsidP="0071668C">
            <w:pPr>
              <w:spacing w:before="60" w:after="60"/>
              <w:rPr>
                <w:rFonts w:ascii="Franklin Gothic Book" w:hAnsi="Franklin Gothic Book"/>
                <w:b/>
                <w:bCs/>
                <w:color w:val="FFFFFF"/>
                <w:sz w:val="22"/>
                <w:szCs w:val="22"/>
              </w:rPr>
            </w:pPr>
            <w:r w:rsidRPr="002122A2">
              <w:rPr>
                <w:rFonts w:ascii="Franklin Gothic Book" w:hAnsi="Franklin Gothic Book"/>
                <w:b/>
                <w:bCs/>
                <w:color w:val="FFFFFF"/>
                <w:sz w:val="22"/>
                <w:szCs w:val="22"/>
              </w:rPr>
              <w:t>Name</w:t>
            </w:r>
          </w:p>
        </w:tc>
        <w:tc>
          <w:tcPr>
            <w:tcW w:w="1301" w:type="pct"/>
            <w:shd w:val="clear" w:color="auto" w:fill="005288"/>
            <w:vAlign w:val="center"/>
          </w:tcPr>
          <w:p w14:paraId="3A2C62F4" w14:textId="77777777" w:rsidR="00044290" w:rsidRPr="002122A2" w:rsidRDefault="00044290" w:rsidP="0071668C">
            <w:pPr>
              <w:spacing w:before="60" w:after="60"/>
              <w:rPr>
                <w:rFonts w:ascii="Franklin Gothic Book" w:hAnsi="Franklin Gothic Book"/>
                <w:b/>
                <w:bCs/>
                <w:color w:val="FFFFFF"/>
                <w:sz w:val="22"/>
                <w:szCs w:val="22"/>
              </w:rPr>
            </w:pPr>
            <w:r>
              <w:rPr>
                <w:rFonts w:ascii="Franklin Gothic Book" w:hAnsi="Franklin Gothic Book"/>
                <w:b/>
                <w:bCs/>
                <w:color w:val="FFFFFF"/>
                <w:sz w:val="22"/>
                <w:szCs w:val="22"/>
              </w:rPr>
              <w:t xml:space="preserve">Simulating </w:t>
            </w:r>
            <w:r w:rsidRPr="002122A2">
              <w:rPr>
                <w:rFonts w:ascii="Franklin Gothic Book" w:hAnsi="Franklin Gothic Book"/>
                <w:b/>
                <w:bCs/>
                <w:color w:val="FFFFFF"/>
                <w:sz w:val="22"/>
                <w:szCs w:val="22"/>
              </w:rPr>
              <w:t>Agency</w:t>
            </w:r>
          </w:p>
        </w:tc>
        <w:tc>
          <w:tcPr>
            <w:tcW w:w="1059" w:type="pct"/>
            <w:shd w:val="clear" w:color="auto" w:fill="005288"/>
            <w:vAlign w:val="center"/>
          </w:tcPr>
          <w:p w14:paraId="53DD0BD2" w14:textId="77777777" w:rsidR="00044290" w:rsidRPr="002122A2" w:rsidRDefault="00044290" w:rsidP="0071668C">
            <w:pPr>
              <w:spacing w:before="60" w:after="60"/>
              <w:rPr>
                <w:rFonts w:ascii="Franklin Gothic Book" w:hAnsi="Franklin Gothic Book"/>
                <w:b/>
                <w:bCs/>
                <w:color w:val="FFFFFF"/>
                <w:sz w:val="22"/>
                <w:szCs w:val="22"/>
              </w:rPr>
            </w:pPr>
            <w:r w:rsidRPr="002122A2">
              <w:rPr>
                <w:rFonts w:ascii="Franklin Gothic Book" w:hAnsi="Franklin Gothic Book"/>
                <w:b/>
                <w:bCs/>
                <w:color w:val="FFFFFF"/>
                <w:sz w:val="22"/>
                <w:szCs w:val="22"/>
              </w:rPr>
              <w:t>Phone</w:t>
            </w:r>
          </w:p>
        </w:tc>
        <w:tc>
          <w:tcPr>
            <w:tcW w:w="1344" w:type="pct"/>
            <w:shd w:val="clear" w:color="auto" w:fill="005288"/>
            <w:vAlign w:val="center"/>
          </w:tcPr>
          <w:p w14:paraId="621B67AE" w14:textId="77777777" w:rsidR="00044290" w:rsidRPr="002122A2" w:rsidRDefault="00044290" w:rsidP="0071668C">
            <w:pPr>
              <w:spacing w:before="60" w:after="60"/>
              <w:rPr>
                <w:rFonts w:ascii="Franklin Gothic Book" w:hAnsi="Franklin Gothic Book"/>
                <w:b/>
                <w:bCs/>
                <w:color w:val="FFFFFF"/>
                <w:sz w:val="22"/>
                <w:szCs w:val="22"/>
              </w:rPr>
            </w:pPr>
            <w:r w:rsidRPr="002122A2">
              <w:rPr>
                <w:rFonts w:ascii="Franklin Gothic Book" w:hAnsi="Franklin Gothic Book"/>
                <w:b/>
                <w:bCs/>
                <w:color w:val="FFFFFF"/>
                <w:sz w:val="22"/>
                <w:szCs w:val="22"/>
              </w:rPr>
              <w:t>Email</w:t>
            </w:r>
          </w:p>
        </w:tc>
      </w:tr>
      <w:tr w:rsidR="00044290" w:rsidRPr="002122A2" w14:paraId="1BF3B2F6" w14:textId="77777777" w:rsidTr="00777F48">
        <w:trPr>
          <w:cantSplit/>
        </w:trPr>
        <w:tc>
          <w:tcPr>
            <w:tcW w:w="1297" w:type="pct"/>
            <w:shd w:val="clear" w:color="auto" w:fill="auto"/>
            <w:vAlign w:val="center"/>
          </w:tcPr>
          <w:p w14:paraId="5D961DDF" w14:textId="6244EC2C" w:rsidR="00044290" w:rsidRPr="00110D18" w:rsidRDefault="00110D18" w:rsidP="0071668C">
            <w:pPr>
              <w:spacing w:before="60" w:after="60"/>
              <w:rPr>
                <w:rFonts w:ascii="Franklin Gothic Book" w:hAnsi="Franklin Gothic Book"/>
                <w:sz w:val="22"/>
                <w:szCs w:val="22"/>
                <w:highlight w:val="cyan"/>
              </w:rPr>
            </w:pPr>
            <w:r w:rsidRPr="00110D18">
              <w:rPr>
                <w:rFonts w:ascii="Franklin Gothic Book" w:hAnsi="Franklin Gothic Book"/>
                <w:sz w:val="22"/>
                <w:szCs w:val="22"/>
                <w:highlight w:val="cyan"/>
              </w:rPr>
              <w:t>TBD</w:t>
            </w:r>
          </w:p>
        </w:tc>
        <w:tc>
          <w:tcPr>
            <w:tcW w:w="1301" w:type="pct"/>
            <w:shd w:val="clear" w:color="auto" w:fill="auto"/>
            <w:vAlign w:val="center"/>
          </w:tcPr>
          <w:p w14:paraId="6304E647" w14:textId="4DF0EAA3" w:rsidR="00044290" w:rsidRPr="00110D18" w:rsidRDefault="00110D18" w:rsidP="0071668C">
            <w:pPr>
              <w:spacing w:before="60" w:after="60"/>
              <w:rPr>
                <w:rFonts w:ascii="Franklin Gothic Book" w:hAnsi="Franklin Gothic Book"/>
                <w:sz w:val="22"/>
                <w:szCs w:val="22"/>
                <w:highlight w:val="cyan"/>
              </w:rPr>
            </w:pPr>
            <w:r w:rsidRPr="00110D18">
              <w:rPr>
                <w:rFonts w:ascii="Franklin Gothic Book" w:hAnsi="Franklin Gothic Book"/>
                <w:sz w:val="22"/>
                <w:szCs w:val="22"/>
                <w:highlight w:val="cyan"/>
              </w:rPr>
              <w:t>All Provider Agencies</w:t>
            </w:r>
          </w:p>
        </w:tc>
        <w:tc>
          <w:tcPr>
            <w:tcW w:w="1059" w:type="pct"/>
            <w:shd w:val="clear" w:color="auto" w:fill="auto"/>
            <w:vAlign w:val="center"/>
          </w:tcPr>
          <w:p w14:paraId="4E030BB5" w14:textId="3D3494F2" w:rsidR="00044290" w:rsidRPr="00110D18" w:rsidRDefault="00110D18" w:rsidP="0071668C">
            <w:pPr>
              <w:spacing w:before="60" w:after="60"/>
              <w:rPr>
                <w:rFonts w:ascii="Franklin Gothic Book" w:hAnsi="Franklin Gothic Book"/>
                <w:sz w:val="22"/>
                <w:szCs w:val="22"/>
                <w:highlight w:val="cyan"/>
              </w:rPr>
            </w:pPr>
            <w:r w:rsidRPr="00110D18">
              <w:rPr>
                <w:rFonts w:ascii="Franklin Gothic Book" w:hAnsi="Franklin Gothic Book"/>
                <w:sz w:val="22"/>
                <w:szCs w:val="22"/>
                <w:highlight w:val="cyan"/>
              </w:rPr>
              <w:t>TBD</w:t>
            </w:r>
          </w:p>
        </w:tc>
        <w:tc>
          <w:tcPr>
            <w:tcW w:w="1344" w:type="pct"/>
            <w:shd w:val="clear" w:color="auto" w:fill="auto"/>
            <w:vAlign w:val="center"/>
          </w:tcPr>
          <w:p w14:paraId="65E4F764" w14:textId="121FA773" w:rsidR="00044290" w:rsidRPr="00110D18" w:rsidRDefault="00110D18" w:rsidP="0071668C">
            <w:pPr>
              <w:spacing w:before="60" w:after="60"/>
              <w:rPr>
                <w:rFonts w:ascii="Franklin Gothic Book" w:hAnsi="Franklin Gothic Book"/>
                <w:sz w:val="22"/>
                <w:szCs w:val="22"/>
                <w:highlight w:val="cyan"/>
              </w:rPr>
            </w:pPr>
            <w:r w:rsidRPr="00110D18">
              <w:rPr>
                <w:rFonts w:ascii="Franklin Gothic Book" w:hAnsi="Franklin Gothic Book"/>
                <w:sz w:val="22"/>
                <w:szCs w:val="22"/>
                <w:highlight w:val="cyan"/>
              </w:rPr>
              <w:t>TBD</w:t>
            </w:r>
          </w:p>
        </w:tc>
      </w:tr>
      <w:tr w:rsidR="00044290" w:rsidRPr="002122A2" w14:paraId="3ED6CC9E" w14:textId="77777777" w:rsidTr="00777F48">
        <w:trPr>
          <w:cantSplit/>
        </w:trPr>
        <w:tc>
          <w:tcPr>
            <w:tcW w:w="1297" w:type="pct"/>
            <w:shd w:val="clear" w:color="auto" w:fill="auto"/>
            <w:vAlign w:val="center"/>
          </w:tcPr>
          <w:p w14:paraId="6F2555F7"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1301" w:type="pct"/>
            <w:shd w:val="clear" w:color="auto" w:fill="auto"/>
            <w:vAlign w:val="center"/>
          </w:tcPr>
          <w:p w14:paraId="065FD354"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[Agency]</w:t>
            </w:r>
          </w:p>
        </w:tc>
        <w:tc>
          <w:tcPr>
            <w:tcW w:w="1059" w:type="pct"/>
            <w:shd w:val="clear" w:color="auto" w:fill="auto"/>
            <w:vAlign w:val="center"/>
          </w:tcPr>
          <w:p w14:paraId="253AF4E4"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[Phone]</w:t>
            </w:r>
          </w:p>
        </w:tc>
        <w:tc>
          <w:tcPr>
            <w:tcW w:w="1344" w:type="pct"/>
            <w:shd w:val="clear" w:color="auto" w:fill="auto"/>
            <w:vAlign w:val="center"/>
          </w:tcPr>
          <w:p w14:paraId="61D18B38"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[Email]</w:t>
            </w:r>
          </w:p>
        </w:tc>
      </w:tr>
      <w:tr w:rsidR="00044290" w:rsidRPr="002122A2" w14:paraId="0453743F" w14:textId="77777777" w:rsidTr="00777F48">
        <w:trPr>
          <w:cantSplit/>
        </w:trPr>
        <w:tc>
          <w:tcPr>
            <w:tcW w:w="1297" w:type="pct"/>
            <w:shd w:val="clear" w:color="auto" w:fill="auto"/>
            <w:vAlign w:val="center"/>
          </w:tcPr>
          <w:p w14:paraId="5174AB1B"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1301" w:type="pct"/>
            <w:shd w:val="clear" w:color="auto" w:fill="auto"/>
            <w:vAlign w:val="center"/>
          </w:tcPr>
          <w:p w14:paraId="03D4FF42"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[Agency]</w:t>
            </w:r>
          </w:p>
        </w:tc>
        <w:tc>
          <w:tcPr>
            <w:tcW w:w="1059" w:type="pct"/>
            <w:shd w:val="clear" w:color="auto" w:fill="auto"/>
            <w:vAlign w:val="center"/>
          </w:tcPr>
          <w:p w14:paraId="1D512F4A"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[Phone]</w:t>
            </w:r>
          </w:p>
        </w:tc>
        <w:tc>
          <w:tcPr>
            <w:tcW w:w="1344" w:type="pct"/>
            <w:shd w:val="clear" w:color="auto" w:fill="auto"/>
            <w:vAlign w:val="center"/>
          </w:tcPr>
          <w:p w14:paraId="4E8FF915"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[Email]</w:t>
            </w:r>
          </w:p>
        </w:tc>
      </w:tr>
      <w:tr w:rsidR="00044290" w:rsidRPr="002122A2" w14:paraId="70841F60" w14:textId="77777777" w:rsidTr="00777F48">
        <w:trPr>
          <w:cantSplit/>
        </w:trPr>
        <w:tc>
          <w:tcPr>
            <w:tcW w:w="1297" w:type="pct"/>
            <w:shd w:val="clear" w:color="auto" w:fill="auto"/>
            <w:vAlign w:val="center"/>
          </w:tcPr>
          <w:p w14:paraId="109F51A8"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1301" w:type="pct"/>
            <w:shd w:val="clear" w:color="auto" w:fill="auto"/>
            <w:vAlign w:val="center"/>
          </w:tcPr>
          <w:p w14:paraId="4B0C596C"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[Agency]</w:t>
            </w:r>
          </w:p>
        </w:tc>
        <w:tc>
          <w:tcPr>
            <w:tcW w:w="1059" w:type="pct"/>
            <w:shd w:val="clear" w:color="auto" w:fill="auto"/>
            <w:vAlign w:val="center"/>
          </w:tcPr>
          <w:p w14:paraId="33CF5156"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[Phone]</w:t>
            </w:r>
          </w:p>
        </w:tc>
        <w:tc>
          <w:tcPr>
            <w:tcW w:w="1344" w:type="pct"/>
            <w:shd w:val="clear" w:color="auto" w:fill="auto"/>
            <w:vAlign w:val="center"/>
          </w:tcPr>
          <w:p w14:paraId="33702690"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[Email]</w:t>
            </w:r>
          </w:p>
        </w:tc>
      </w:tr>
      <w:tr w:rsidR="00044290" w:rsidRPr="002122A2" w14:paraId="5AAA8D71" w14:textId="77777777" w:rsidTr="00777F48">
        <w:trPr>
          <w:cantSplit/>
        </w:trPr>
        <w:tc>
          <w:tcPr>
            <w:tcW w:w="1297" w:type="pct"/>
            <w:shd w:val="clear" w:color="auto" w:fill="auto"/>
            <w:vAlign w:val="center"/>
          </w:tcPr>
          <w:p w14:paraId="17B4A781"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1301" w:type="pct"/>
            <w:shd w:val="clear" w:color="auto" w:fill="auto"/>
            <w:vAlign w:val="center"/>
          </w:tcPr>
          <w:p w14:paraId="088ABCA2"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[Agency]</w:t>
            </w:r>
          </w:p>
        </w:tc>
        <w:tc>
          <w:tcPr>
            <w:tcW w:w="1059" w:type="pct"/>
            <w:shd w:val="clear" w:color="auto" w:fill="auto"/>
            <w:vAlign w:val="center"/>
          </w:tcPr>
          <w:p w14:paraId="4D73523E"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[Phone]</w:t>
            </w:r>
          </w:p>
        </w:tc>
        <w:tc>
          <w:tcPr>
            <w:tcW w:w="1344" w:type="pct"/>
            <w:shd w:val="clear" w:color="auto" w:fill="auto"/>
            <w:vAlign w:val="center"/>
          </w:tcPr>
          <w:p w14:paraId="5C26E1A0"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[Email]</w:t>
            </w:r>
          </w:p>
        </w:tc>
      </w:tr>
      <w:tr w:rsidR="00044290" w:rsidRPr="002122A2" w14:paraId="03D54513" w14:textId="77777777" w:rsidTr="00777F48">
        <w:trPr>
          <w:cantSplit/>
        </w:trPr>
        <w:tc>
          <w:tcPr>
            <w:tcW w:w="1297" w:type="pct"/>
            <w:shd w:val="clear" w:color="auto" w:fill="auto"/>
            <w:vAlign w:val="center"/>
          </w:tcPr>
          <w:p w14:paraId="5C010B7B"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[Name]</w:t>
            </w:r>
          </w:p>
        </w:tc>
        <w:tc>
          <w:tcPr>
            <w:tcW w:w="1301" w:type="pct"/>
            <w:shd w:val="clear" w:color="auto" w:fill="auto"/>
            <w:vAlign w:val="center"/>
          </w:tcPr>
          <w:p w14:paraId="2F2248F3"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[Agency]</w:t>
            </w:r>
          </w:p>
        </w:tc>
        <w:tc>
          <w:tcPr>
            <w:tcW w:w="1059" w:type="pct"/>
            <w:shd w:val="clear" w:color="auto" w:fill="auto"/>
            <w:vAlign w:val="center"/>
          </w:tcPr>
          <w:p w14:paraId="51554EE5"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[Phone]</w:t>
            </w:r>
          </w:p>
        </w:tc>
        <w:tc>
          <w:tcPr>
            <w:tcW w:w="1344" w:type="pct"/>
            <w:shd w:val="clear" w:color="auto" w:fill="auto"/>
            <w:vAlign w:val="center"/>
          </w:tcPr>
          <w:p w14:paraId="50C07F02"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[Email]</w:t>
            </w:r>
          </w:p>
        </w:tc>
      </w:tr>
    </w:tbl>
    <w:p w14:paraId="27C7991C" w14:textId="77777777" w:rsidR="00044290" w:rsidRPr="002122A2" w:rsidRDefault="00044290" w:rsidP="00044290">
      <w:pPr>
        <w:pStyle w:val="Heading2"/>
        <w:spacing w:after="60"/>
        <w:rPr>
          <w:rFonts w:ascii="Franklin Gothic Book" w:hAnsi="Franklin Gothic Book"/>
          <w:color w:val="005288"/>
        </w:rPr>
      </w:pPr>
      <w:bookmarkStart w:id="84" w:name="_Toc95305821"/>
      <w:bookmarkStart w:id="85" w:name="_Toc110951566"/>
      <w:bookmarkStart w:id="86" w:name="_Toc110952069"/>
      <w:r w:rsidRPr="002122A2">
        <w:rPr>
          <w:rFonts w:ascii="Franklin Gothic Book" w:hAnsi="Franklin Gothic Book"/>
          <w:color w:val="005288"/>
        </w:rPr>
        <w:t>Evaluator Directory</w:t>
      </w:r>
      <w:bookmarkEnd w:id="84"/>
      <w:bookmarkEnd w:id="85"/>
      <w:bookmarkEnd w:id="86"/>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Venues"/>
        <w:tblDescription w:val="This table provides an overview of the exercise venues."/>
      </w:tblPr>
      <w:tblGrid>
        <w:gridCol w:w="2883"/>
        <w:gridCol w:w="1720"/>
        <w:gridCol w:w="1520"/>
        <w:gridCol w:w="1406"/>
        <w:gridCol w:w="1821"/>
      </w:tblGrid>
      <w:tr w:rsidR="00044290" w:rsidRPr="002122A2" w14:paraId="65F66DEA" w14:textId="77777777" w:rsidTr="00777F48">
        <w:trPr>
          <w:cantSplit/>
          <w:tblHeader/>
          <w:jc w:val="center"/>
        </w:trPr>
        <w:tc>
          <w:tcPr>
            <w:tcW w:w="1541" w:type="pct"/>
            <w:shd w:val="clear" w:color="auto" w:fill="005288"/>
            <w:vAlign w:val="center"/>
          </w:tcPr>
          <w:p w14:paraId="2F498B48" w14:textId="77777777" w:rsidR="00044290" w:rsidRPr="002122A2" w:rsidRDefault="00044290" w:rsidP="0071668C">
            <w:pPr>
              <w:spacing w:before="60" w:after="60"/>
              <w:rPr>
                <w:rFonts w:ascii="Franklin Gothic Book" w:hAnsi="Franklin Gothic Book"/>
                <w:b/>
                <w:bCs/>
                <w:color w:val="FFFFFF"/>
                <w:sz w:val="22"/>
                <w:szCs w:val="22"/>
              </w:rPr>
            </w:pPr>
            <w:r w:rsidRPr="002122A2">
              <w:rPr>
                <w:rFonts w:ascii="Franklin Gothic Book" w:hAnsi="Franklin Gothic Book"/>
                <w:b/>
                <w:bCs/>
                <w:color w:val="FFFFFF"/>
                <w:sz w:val="22"/>
                <w:szCs w:val="22"/>
              </w:rPr>
              <w:t>Name</w:t>
            </w:r>
          </w:p>
        </w:tc>
        <w:tc>
          <w:tcPr>
            <w:tcW w:w="920" w:type="pct"/>
            <w:shd w:val="clear" w:color="auto" w:fill="005288"/>
            <w:vAlign w:val="center"/>
          </w:tcPr>
          <w:p w14:paraId="33712744" w14:textId="77777777" w:rsidR="00044290" w:rsidRPr="002122A2" w:rsidRDefault="00044290" w:rsidP="0071668C">
            <w:pPr>
              <w:spacing w:before="60" w:after="60"/>
              <w:rPr>
                <w:rFonts w:ascii="Franklin Gothic Book" w:hAnsi="Franklin Gothic Book"/>
                <w:b/>
                <w:bCs/>
                <w:color w:val="FFFFFF"/>
                <w:sz w:val="22"/>
                <w:szCs w:val="22"/>
              </w:rPr>
            </w:pPr>
            <w:r w:rsidRPr="002122A2">
              <w:rPr>
                <w:rFonts w:ascii="Franklin Gothic Book" w:hAnsi="Franklin Gothic Book"/>
                <w:b/>
                <w:bCs/>
                <w:color w:val="FFFFFF"/>
                <w:sz w:val="22"/>
                <w:szCs w:val="22"/>
              </w:rPr>
              <w:t>Agency</w:t>
            </w:r>
          </w:p>
        </w:tc>
        <w:tc>
          <w:tcPr>
            <w:tcW w:w="813" w:type="pct"/>
            <w:shd w:val="clear" w:color="auto" w:fill="005288"/>
            <w:vAlign w:val="center"/>
          </w:tcPr>
          <w:p w14:paraId="16FC3AF1" w14:textId="77777777" w:rsidR="00044290" w:rsidRPr="002122A2" w:rsidRDefault="00044290" w:rsidP="0071668C">
            <w:pPr>
              <w:spacing w:before="60" w:after="60"/>
              <w:rPr>
                <w:rFonts w:ascii="Franklin Gothic Book" w:hAnsi="Franklin Gothic Book"/>
                <w:b/>
                <w:bCs/>
                <w:color w:val="FFFFFF"/>
                <w:sz w:val="22"/>
                <w:szCs w:val="22"/>
              </w:rPr>
            </w:pPr>
            <w:r w:rsidRPr="002122A2">
              <w:rPr>
                <w:rFonts w:ascii="Franklin Gothic Book" w:hAnsi="Franklin Gothic Book"/>
                <w:b/>
                <w:bCs/>
                <w:color w:val="FFFFFF"/>
                <w:sz w:val="22"/>
                <w:szCs w:val="22"/>
              </w:rPr>
              <w:t>Location</w:t>
            </w:r>
          </w:p>
        </w:tc>
        <w:tc>
          <w:tcPr>
            <w:tcW w:w="752" w:type="pct"/>
            <w:shd w:val="clear" w:color="auto" w:fill="005288"/>
            <w:vAlign w:val="center"/>
          </w:tcPr>
          <w:p w14:paraId="656DDDDB" w14:textId="77777777" w:rsidR="00044290" w:rsidRPr="002122A2" w:rsidRDefault="00044290" w:rsidP="0071668C">
            <w:pPr>
              <w:spacing w:before="60" w:after="60"/>
              <w:rPr>
                <w:rFonts w:ascii="Franklin Gothic Book" w:hAnsi="Franklin Gothic Book"/>
                <w:b/>
                <w:bCs/>
                <w:color w:val="FFFFFF"/>
                <w:sz w:val="22"/>
                <w:szCs w:val="22"/>
              </w:rPr>
            </w:pPr>
            <w:r w:rsidRPr="002122A2">
              <w:rPr>
                <w:rFonts w:ascii="Franklin Gothic Book" w:hAnsi="Franklin Gothic Book"/>
                <w:b/>
                <w:bCs/>
                <w:color w:val="FFFFFF"/>
                <w:sz w:val="22"/>
                <w:szCs w:val="22"/>
              </w:rPr>
              <w:t>Phone</w:t>
            </w:r>
          </w:p>
        </w:tc>
        <w:tc>
          <w:tcPr>
            <w:tcW w:w="975" w:type="pct"/>
            <w:shd w:val="clear" w:color="auto" w:fill="005288"/>
            <w:vAlign w:val="center"/>
          </w:tcPr>
          <w:p w14:paraId="42E4FE23" w14:textId="77777777" w:rsidR="00044290" w:rsidRPr="002122A2" w:rsidRDefault="00044290" w:rsidP="0071668C">
            <w:pPr>
              <w:spacing w:before="60" w:after="60"/>
              <w:rPr>
                <w:rFonts w:ascii="Franklin Gothic Book" w:hAnsi="Franklin Gothic Book"/>
                <w:b/>
                <w:bCs/>
                <w:color w:val="FFFFFF"/>
                <w:sz w:val="22"/>
                <w:szCs w:val="22"/>
              </w:rPr>
            </w:pPr>
            <w:r w:rsidRPr="002122A2">
              <w:rPr>
                <w:rFonts w:ascii="Franklin Gothic Book" w:hAnsi="Franklin Gothic Book"/>
                <w:b/>
                <w:bCs/>
                <w:color w:val="FFFFFF"/>
                <w:sz w:val="22"/>
                <w:szCs w:val="22"/>
              </w:rPr>
              <w:t>Email</w:t>
            </w:r>
          </w:p>
        </w:tc>
      </w:tr>
      <w:tr w:rsidR="00044290" w:rsidRPr="002122A2" w14:paraId="251983C7" w14:textId="77777777" w:rsidTr="00777F48">
        <w:trPr>
          <w:cantSplit/>
          <w:jc w:val="center"/>
        </w:trPr>
        <w:tc>
          <w:tcPr>
            <w:tcW w:w="1541" w:type="pct"/>
            <w:shd w:val="clear" w:color="auto" w:fill="auto"/>
            <w:vAlign w:val="center"/>
          </w:tcPr>
          <w:p w14:paraId="39E384BF"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920" w:type="pct"/>
            <w:shd w:val="clear" w:color="auto" w:fill="auto"/>
            <w:vAlign w:val="center"/>
          </w:tcPr>
          <w:p w14:paraId="68686BF3"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[Agency]</w:t>
            </w:r>
          </w:p>
        </w:tc>
        <w:tc>
          <w:tcPr>
            <w:tcW w:w="813" w:type="pct"/>
            <w:shd w:val="clear" w:color="auto" w:fill="auto"/>
            <w:vAlign w:val="center"/>
          </w:tcPr>
          <w:p w14:paraId="09023DF2"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[Location]</w:t>
            </w:r>
          </w:p>
        </w:tc>
        <w:tc>
          <w:tcPr>
            <w:tcW w:w="752" w:type="pct"/>
            <w:shd w:val="clear" w:color="auto" w:fill="auto"/>
            <w:vAlign w:val="center"/>
          </w:tcPr>
          <w:p w14:paraId="360F1946"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[Phone]</w:t>
            </w:r>
          </w:p>
        </w:tc>
        <w:tc>
          <w:tcPr>
            <w:tcW w:w="975" w:type="pct"/>
            <w:shd w:val="clear" w:color="auto" w:fill="auto"/>
            <w:vAlign w:val="center"/>
          </w:tcPr>
          <w:p w14:paraId="7C495A48"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[Email]</w:t>
            </w:r>
          </w:p>
        </w:tc>
      </w:tr>
      <w:tr w:rsidR="00044290" w:rsidRPr="002122A2" w14:paraId="17B46E6C" w14:textId="77777777" w:rsidTr="00777F48">
        <w:trPr>
          <w:cantSplit/>
          <w:jc w:val="center"/>
        </w:trPr>
        <w:tc>
          <w:tcPr>
            <w:tcW w:w="1541" w:type="pct"/>
            <w:shd w:val="clear" w:color="auto" w:fill="auto"/>
            <w:vAlign w:val="center"/>
          </w:tcPr>
          <w:p w14:paraId="5EE13A70"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920" w:type="pct"/>
            <w:shd w:val="clear" w:color="auto" w:fill="auto"/>
            <w:vAlign w:val="center"/>
          </w:tcPr>
          <w:p w14:paraId="018BD008"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[Agency]</w:t>
            </w:r>
          </w:p>
        </w:tc>
        <w:tc>
          <w:tcPr>
            <w:tcW w:w="813" w:type="pct"/>
            <w:shd w:val="clear" w:color="auto" w:fill="auto"/>
            <w:vAlign w:val="center"/>
          </w:tcPr>
          <w:p w14:paraId="6BB86140"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[Location]</w:t>
            </w:r>
          </w:p>
        </w:tc>
        <w:tc>
          <w:tcPr>
            <w:tcW w:w="752" w:type="pct"/>
            <w:shd w:val="clear" w:color="auto" w:fill="auto"/>
            <w:vAlign w:val="center"/>
          </w:tcPr>
          <w:p w14:paraId="1B77C3BF"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[Phone]</w:t>
            </w:r>
          </w:p>
        </w:tc>
        <w:tc>
          <w:tcPr>
            <w:tcW w:w="975" w:type="pct"/>
            <w:shd w:val="clear" w:color="auto" w:fill="auto"/>
            <w:vAlign w:val="center"/>
          </w:tcPr>
          <w:p w14:paraId="5C9D4031"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[Email]</w:t>
            </w:r>
          </w:p>
        </w:tc>
      </w:tr>
      <w:tr w:rsidR="00044290" w:rsidRPr="002122A2" w14:paraId="2D17BB07" w14:textId="77777777" w:rsidTr="00777F48">
        <w:trPr>
          <w:cantSplit/>
          <w:jc w:val="center"/>
        </w:trPr>
        <w:tc>
          <w:tcPr>
            <w:tcW w:w="1541" w:type="pct"/>
            <w:shd w:val="clear" w:color="auto" w:fill="auto"/>
            <w:vAlign w:val="center"/>
          </w:tcPr>
          <w:p w14:paraId="7FFCD7CF"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920" w:type="pct"/>
            <w:shd w:val="clear" w:color="auto" w:fill="auto"/>
            <w:vAlign w:val="center"/>
          </w:tcPr>
          <w:p w14:paraId="21F01158"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[Agency]</w:t>
            </w:r>
          </w:p>
        </w:tc>
        <w:tc>
          <w:tcPr>
            <w:tcW w:w="813" w:type="pct"/>
            <w:shd w:val="clear" w:color="auto" w:fill="auto"/>
            <w:vAlign w:val="center"/>
          </w:tcPr>
          <w:p w14:paraId="11D61B3D"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[Location]</w:t>
            </w:r>
          </w:p>
        </w:tc>
        <w:tc>
          <w:tcPr>
            <w:tcW w:w="752" w:type="pct"/>
            <w:shd w:val="clear" w:color="auto" w:fill="auto"/>
            <w:vAlign w:val="center"/>
          </w:tcPr>
          <w:p w14:paraId="5DDFA476"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[Phone]</w:t>
            </w:r>
          </w:p>
        </w:tc>
        <w:tc>
          <w:tcPr>
            <w:tcW w:w="975" w:type="pct"/>
            <w:shd w:val="clear" w:color="auto" w:fill="auto"/>
            <w:vAlign w:val="center"/>
          </w:tcPr>
          <w:p w14:paraId="67B530A3"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[Email]</w:t>
            </w:r>
          </w:p>
        </w:tc>
      </w:tr>
      <w:tr w:rsidR="00044290" w:rsidRPr="002122A2" w14:paraId="53E4ED1A" w14:textId="77777777" w:rsidTr="00777F48">
        <w:trPr>
          <w:cantSplit/>
          <w:jc w:val="center"/>
        </w:trPr>
        <w:tc>
          <w:tcPr>
            <w:tcW w:w="1541" w:type="pct"/>
            <w:shd w:val="clear" w:color="auto" w:fill="auto"/>
            <w:vAlign w:val="center"/>
          </w:tcPr>
          <w:p w14:paraId="026EBEE8"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920" w:type="pct"/>
            <w:shd w:val="clear" w:color="auto" w:fill="auto"/>
            <w:vAlign w:val="center"/>
          </w:tcPr>
          <w:p w14:paraId="6D9E8912"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[Agency]</w:t>
            </w:r>
          </w:p>
        </w:tc>
        <w:tc>
          <w:tcPr>
            <w:tcW w:w="813" w:type="pct"/>
            <w:shd w:val="clear" w:color="auto" w:fill="auto"/>
            <w:vAlign w:val="center"/>
          </w:tcPr>
          <w:p w14:paraId="75FD599F"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[Location]</w:t>
            </w:r>
          </w:p>
        </w:tc>
        <w:tc>
          <w:tcPr>
            <w:tcW w:w="752" w:type="pct"/>
            <w:shd w:val="clear" w:color="auto" w:fill="auto"/>
            <w:vAlign w:val="center"/>
          </w:tcPr>
          <w:p w14:paraId="136410B1"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[Phone]</w:t>
            </w:r>
          </w:p>
        </w:tc>
        <w:tc>
          <w:tcPr>
            <w:tcW w:w="975" w:type="pct"/>
            <w:shd w:val="clear" w:color="auto" w:fill="auto"/>
            <w:vAlign w:val="center"/>
          </w:tcPr>
          <w:p w14:paraId="00E10762"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[Email]</w:t>
            </w:r>
          </w:p>
        </w:tc>
      </w:tr>
      <w:tr w:rsidR="00044290" w:rsidRPr="002122A2" w14:paraId="35157DCC" w14:textId="77777777" w:rsidTr="00777F48">
        <w:trPr>
          <w:cantSplit/>
          <w:jc w:val="center"/>
        </w:trPr>
        <w:tc>
          <w:tcPr>
            <w:tcW w:w="1541" w:type="pct"/>
            <w:shd w:val="clear" w:color="auto" w:fill="auto"/>
            <w:vAlign w:val="center"/>
          </w:tcPr>
          <w:p w14:paraId="1068E8A0"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920" w:type="pct"/>
            <w:shd w:val="clear" w:color="auto" w:fill="auto"/>
            <w:vAlign w:val="center"/>
          </w:tcPr>
          <w:p w14:paraId="23B0E977"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[Agency]</w:t>
            </w:r>
          </w:p>
        </w:tc>
        <w:tc>
          <w:tcPr>
            <w:tcW w:w="813" w:type="pct"/>
            <w:shd w:val="clear" w:color="auto" w:fill="auto"/>
            <w:vAlign w:val="center"/>
          </w:tcPr>
          <w:p w14:paraId="54F93B91"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[Location]</w:t>
            </w:r>
          </w:p>
        </w:tc>
        <w:tc>
          <w:tcPr>
            <w:tcW w:w="752" w:type="pct"/>
            <w:shd w:val="clear" w:color="auto" w:fill="auto"/>
            <w:vAlign w:val="center"/>
          </w:tcPr>
          <w:p w14:paraId="786F127F"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[Phone]</w:t>
            </w:r>
          </w:p>
        </w:tc>
        <w:tc>
          <w:tcPr>
            <w:tcW w:w="975" w:type="pct"/>
            <w:shd w:val="clear" w:color="auto" w:fill="auto"/>
            <w:vAlign w:val="center"/>
          </w:tcPr>
          <w:p w14:paraId="582596C2"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[Email]</w:t>
            </w:r>
          </w:p>
        </w:tc>
      </w:tr>
      <w:tr w:rsidR="00044290" w:rsidRPr="002122A2" w14:paraId="0A746251" w14:textId="77777777" w:rsidTr="00777F48">
        <w:trPr>
          <w:cantSplit/>
          <w:jc w:val="center"/>
        </w:trPr>
        <w:tc>
          <w:tcPr>
            <w:tcW w:w="1541" w:type="pct"/>
            <w:shd w:val="clear" w:color="auto" w:fill="auto"/>
            <w:vAlign w:val="center"/>
          </w:tcPr>
          <w:p w14:paraId="1487D57A"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[Name]</w:t>
            </w:r>
          </w:p>
        </w:tc>
        <w:tc>
          <w:tcPr>
            <w:tcW w:w="920" w:type="pct"/>
            <w:shd w:val="clear" w:color="auto" w:fill="auto"/>
            <w:vAlign w:val="center"/>
          </w:tcPr>
          <w:p w14:paraId="3A155F0B"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[Agency]</w:t>
            </w:r>
          </w:p>
        </w:tc>
        <w:tc>
          <w:tcPr>
            <w:tcW w:w="813" w:type="pct"/>
            <w:shd w:val="clear" w:color="auto" w:fill="auto"/>
            <w:vAlign w:val="center"/>
          </w:tcPr>
          <w:p w14:paraId="60EC0BE6" w14:textId="77777777" w:rsidR="00044290" w:rsidRPr="002122A2" w:rsidRDefault="00044290" w:rsidP="0071668C">
            <w:pPr>
              <w:spacing w:before="60" w:after="60"/>
              <w:rPr>
                <w:rFonts w:ascii="Franklin Gothic Book" w:hAnsi="Franklin Gothic Book"/>
                <w:sz w:val="22"/>
                <w:szCs w:val="22"/>
              </w:rPr>
            </w:pPr>
            <w:r w:rsidRPr="002122A2">
              <w:rPr>
                <w:rFonts w:ascii="Franklin Gothic Book" w:hAnsi="Franklin Gothic Book"/>
                <w:sz w:val="22"/>
                <w:szCs w:val="22"/>
                <w:highlight w:val="yellow"/>
              </w:rPr>
              <w:t>[Location]</w:t>
            </w:r>
          </w:p>
        </w:tc>
        <w:tc>
          <w:tcPr>
            <w:tcW w:w="752" w:type="pct"/>
            <w:shd w:val="clear" w:color="auto" w:fill="auto"/>
            <w:vAlign w:val="center"/>
          </w:tcPr>
          <w:p w14:paraId="5A916DC4"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[Phone]</w:t>
            </w:r>
          </w:p>
        </w:tc>
        <w:tc>
          <w:tcPr>
            <w:tcW w:w="975" w:type="pct"/>
            <w:shd w:val="clear" w:color="auto" w:fill="auto"/>
            <w:vAlign w:val="center"/>
          </w:tcPr>
          <w:p w14:paraId="182CD1AC" w14:textId="77777777" w:rsidR="00044290" w:rsidRPr="002122A2" w:rsidRDefault="00044290" w:rsidP="0071668C">
            <w:pPr>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[Email]</w:t>
            </w:r>
          </w:p>
        </w:tc>
      </w:tr>
    </w:tbl>
    <w:p w14:paraId="0F3D9E53" w14:textId="77777777" w:rsidR="000A23EB" w:rsidRPr="000A23EB" w:rsidRDefault="000A23EB" w:rsidP="000A23EB"/>
    <w:bookmarkEnd w:id="76"/>
    <w:p w14:paraId="52E6110D" w14:textId="77777777" w:rsidR="008D6580" w:rsidRPr="002A125E" w:rsidRDefault="008D6580" w:rsidP="000861E2">
      <w:pPr>
        <w:pStyle w:val="Heading1"/>
        <w:numPr>
          <w:ilvl w:val="0"/>
          <w:numId w:val="0"/>
        </w:numPr>
        <w:jc w:val="left"/>
        <w:rPr>
          <w:rFonts w:ascii="Franklin Gothic Book" w:hAnsi="Franklin Gothic Book"/>
        </w:rPr>
        <w:sectPr w:rsidR="008D6580" w:rsidRPr="002A125E" w:rsidSect="005F2090">
          <w:pgSz w:w="12240" w:h="15840" w:code="1"/>
          <w:pgMar w:top="1440" w:right="1440" w:bottom="1440" w:left="1440" w:header="720" w:footer="720" w:gutter="0"/>
          <w:pgNumType w:fmt="upperLetter" w:start="1" w:chapStyle="7"/>
          <w:cols w:space="720"/>
          <w:docGrid w:linePitch="360"/>
        </w:sectPr>
      </w:pPr>
    </w:p>
    <w:p w14:paraId="52E6110E" w14:textId="22D60048" w:rsidR="008D6580" w:rsidRPr="00E251F0" w:rsidRDefault="00E251F0" w:rsidP="00E251F0">
      <w:pPr>
        <w:pStyle w:val="Heading1"/>
        <w:numPr>
          <w:ilvl w:val="0"/>
          <w:numId w:val="0"/>
        </w:numPr>
        <w:spacing w:before="0" w:after="120"/>
        <w:jc w:val="left"/>
        <w:rPr>
          <w:rFonts w:ascii="Franklin Gothic Book" w:hAnsi="Franklin Gothic Book"/>
          <w:color w:val="005288"/>
          <w:sz w:val="40"/>
        </w:rPr>
      </w:pPr>
      <w:bookmarkStart w:id="87" w:name="_Toc110952070"/>
      <w:r w:rsidRPr="00E251F0">
        <w:rPr>
          <w:rFonts w:ascii="Franklin Gothic Book" w:hAnsi="Franklin Gothic Book"/>
          <w:color w:val="005288"/>
          <w:sz w:val="40"/>
        </w:rPr>
        <w:lastRenderedPageBreak/>
        <w:t xml:space="preserve">Appendix B: </w:t>
      </w:r>
      <w:r w:rsidR="008D6580" w:rsidRPr="00E251F0">
        <w:rPr>
          <w:rFonts w:ascii="Franklin Gothic Book" w:hAnsi="Franklin Gothic Book"/>
          <w:color w:val="005288"/>
          <w:sz w:val="40"/>
        </w:rPr>
        <w:t>Exercise Participants</w:t>
      </w:r>
      <w:bookmarkEnd w:id="87"/>
    </w:p>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Caption w:val="Exericse Participants"/>
        <w:tblDescription w:val="This chart lists exercise participants divided into their respective organizations or governmental level. "/>
      </w:tblPr>
      <w:tblGrid>
        <w:gridCol w:w="9330"/>
      </w:tblGrid>
      <w:tr w:rsidR="00044290" w:rsidRPr="002122A2" w14:paraId="3DA1B773" w14:textId="77777777" w:rsidTr="0071668C">
        <w:trPr>
          <w:cantSplit/>
          <w:tblHeader/>
          <w:jc w:val="center"/>
        </w:trPr>
        <w:tc>
          <w:tcPr>
            <w:tcW w:w="9330" w:type="dxa"/>
            <w:shd w:val="clear" w:color="auto" w:fill="005288"/>
          </w:tcPr>
          <w:p w14:paraId="3C4EFF37" w14:textId="77777777" w:rsidR="00044290" w:rsidRPr="002122A2" w:rsidRDefault="00044290" w:rsidP="0071668C">
            <w:pPr>
              <w:spacing w:before="60" w:after="60"/>
              <w:jc w:val="both"/>
              <w:rPr>
                <w:rFonts w:ascii="Franklin Gothic Book" w:hAnsi="Franklin Gothic Book"/>
                <w:b/>
                <w:color w:val="FFFFFF"/>
                <w:sz w:val="22"/>
                <w:szCs w:val="21"/>
              </w:rPr>
            </w:pPr>
            <w:bookmarkStart w:id="88" w:name="_Hlk52290497"/>
            <w:r w:rsidRPr="002122A2">
              <w:rPr>
                <w:rFonts w:ascii="Franklin Gothic Book" w:hAnsi="Franklin Gothic Book"/>
                <w:b/>
                <w:color w:val="FFFFFF"/>
                <w:sz w:val="22"/>
                <w:szCs w:val="21"/>
              </w:rPr>
              <w:t>Participating Organizations</w:t>
            </w:r>
          </w:p>
        </w:tc>
      </w:tr>
      <w:tr w:rsidR="00044290" w:rsidRPr="002122A2" w14:paraId="3B0AA8AD" w14:textId="77777777" w:rsidTr="0071668C">
        <w:trPr>
          <w:cantSplit/>
          <w:jc w:val="center"/>
        </w:trPr>
        <w:tc>
          <w:tcPr>
            <w:tcW w:w="9330" w:type="dxa"/>
            <w:shd w:val="clear" w:color="auto" w:fill="BFBFBF"/>
          </w:tcPr>
          <w:p w14:paraId="000781C9" w14:textId="5D6B9777" w:rsidR="00044290" w:rsidRPr="002122A2" w:rsidRDefault="00D06BA7" w:rsidP="0071668C">
            <w:pPr>
              <w:spacing w:before="60" w:after="60"/>
              <w:jc w:val="both"/>
              <w:rPr>
                <w:rFonts w:ascii="Franklin Gothic Book" w:hAnsi="Franklin Gothic Book"/>
                <w:b/>
                <w:sz w:val="22"/>
                <w:szCs w:val="21"/>
              </w:rPr>
            </w:pPr>
            <w:r>
              <w:rPr>
                <w:rFonts w:ascii="Franklin Gothic Book" w:hAnsi="Franklin Gothic Book"/>
                <w:b/>
                <w:sz w:val="22"/>
                <w:szCs w:val="21"/>
              </w:rPr>
              <w:t>County</w:t>
            </w:r>
          </w:p>
        </w:tc>
      </w:tr>
      <w:tr w:rsidR="00044290" w:rsidRPr="002122A2" w14:paraId="4C82842D" w14:textId="77777777" w:rsidTr="0071668C">
        <w:trPr>
          <w:cantSplit/>
          <w:jc w:val="center"/>
        </w:trPr>
        <w:tc>
          <w:tcPr>
            <w:tcW w:w="9330" w:type="dxa"/>
          </w:tcPr>
          <w:p w14:paraId="22F5D895" w14:textId="48B8AAA9" w:rsidR="00044290" w:rsidRPr="002122A2" w:rsidRDefault="00365756" w:rsidP="0071668C">
            <w:pPr>
              <w:spacing w:before="60" w:after="60"/>
              <w:jc w:val="both"/>
              <w:rPr>
                <w:rFonts w:ascii="Franklin Gothic Book" w:hAnsi="Franklin Gothic Book"/>
                <w:sz w:val="22"/>
                <w:szCs w:val="21"/>
                <w:highlight w:val="yellow"/>
              </w:rPr>
            </w:pPr>
            <w:r w:rsidRPr="00365756">
              <w:rPr>
                <w:rFonts w:ascii="Franklin Gothic Book" w:hAnsi="Franklin Gothic Book"/>
                <w:sz w:val="22"/>
                <w:szCs w:val="21"/>
              </w:rPr>
              <w:t>Medical Alert Center</w:t>
            </w:r>
          </w:p>
        </w:tc>
      </w:tr>
      <w:tr w:rsidR="00044290" w:rsidRPr="002122A2" w14:paraId="42EC67E7" w14:textId="77777777" w:rsidTr="0071668C">
        <w:trPr>
          <w:cantSplit/>
          <w:jc w:val="center"/>
        </w:trPr>
        <w:tc>
          <w:tcPr>
            <w:tcW w:w="9330" w:type="dxa"/>
            <w:shd w:val="clear" w:color="auto" w:fill="F2F2F2"/>
          </w:tcPr>
          <w:p w14:paraId="46158717" w14:textId="2BC18094"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w:t>
            </w:r>
            <w:r w:rsidR="00D06BA7">
              <w:rPr>
                <w:rFonts w:ascii="Franklin Gothic Book" w:hAnsi="Franklin Gothic Book"/>
                <w:sz w:val="22"/>
                <w:szCs w:val="21"/>
                <w:highlight w:val="yellow"/>
              </w:rPr>
              <w:t>County</w:t>
            </w:r>
            <w:r w:rsidRPr="002122A2">
              <w:rPr>
                <w:rFonts w:ascii="Franklin Gothic Book" w:hAnsi="Franklin Gothic Book"/>
                <w:sz w:val="22"/>
                <w:szCs w:val="21"/>
                <w:highlight w:val="yellow"/>
              </w:rPr>
              <w:t xml:space="preserve"> Participant]</w:t>
            </w:r>
          </w:p>
        </w:tc>
      </w:tr>
      <w:tr w:rsidR="00044290" w:rsidRPr="002122A2" w14:paraId="75692ABF" w14:textId="77777777" w:rsidTr="0071668C">
        <w:trPr>
          <w:cantSplit/>
          <w:jc w:val="center"/>
        </w:trPr>
        <w:tc>
          <w:tcPr>
            <w:tcW w:w="9330" w:type="dxa"/>
          </w:tcPr>
          <w:p w14:paraId="025AEE00" w14:textId="526F4119"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w:t>
            </w:r>
            <w:r w:rsidR="00D06BA7">
              <w:rPr>
                <w:rFonts w:ascii="Franklin Gothic Book" w:hAnsi="Franklin Gothic Book"/>
                <w:sz w:val="22"/>
                <w:szCs w:val="21"/>
                <w:highlight w:val="yellow"/>
              </w:rPr>
              <w:t>County</w:t>
            </w:r>
            <w:r w:rsidRPr="002122A2">
              <w:rPr>
                <w:rFonts w:ascii="Franklin Gothic Book" w:hAnsi="Franklin Gothic Book"/>
                <w:sz w:val="22"/>
                <w:szCs w:val="21"/>
                <w:highlight w:val="yellow"/>
              </w:rPr>
              <w:t xml:space="preserve"> Participant]</w:t>
            </w:r>
          </w:p>
        </w:tc>
      </w:tr>
      <w:tr w:rsidR="00044290" w:rsidRPr="002122A2" w14:paraId="4FB84ECE" w14:textId="77777777" w:rsidTr="0071668C">
        <w:trPr>
          <w:cantSplit/>
          <w:jc w:val="center"/>
        </w:trPr>
        <w:tc>
          <w:tcPr>
            <w:tcW w:w="9330" w:type="dxa"/>
            <w:shd w:val="clear" w:color="auto" w:fill="BFBFBF"/>
          </w:tcPr>
          <w:p w14:paraId="5E99DCCB" w14:textId="42B129FE" w:rsidR="00044290" w:rsidRPr="002122A2" w:rsidRDefault="00D06BA7" w:rsidP="0071668C">
            <w:pPr>
              <w:spacing w:before="60" w:after="60"/>
              <w:jc w:val="both"/>
              <w:rPr>
                <w:rFonts w:ascii="Franklin Gothic Book" w:hAnsi="Franklin Gothic Book"/>
                <w:sz w:val="22"/>
                <w:szCs w:val="21"/>
              </w:rPr>
            </w:pPr>
            <w:r>
              <w:rPr>
                <w:rFonts w:ascii="Franklin Gothic Book" w:hAnsi="Franklin Gothic Book"/>
                <w:b/>
                <w:sz w:val="22"/>
                <w:szCs w:val="21"/>
              </w:rPr>
              <w:t>City</w:t>
            </w:r>
          </w:p>
        </w:tc>
      </w:tr>
      <w:tr w:rsidR="00044290" w:rsidRPr="002122A2" w14:paraId="563E8B01" w14:textId="77777777" w:rsidTr="0071668C">
        <w:trPr>
          <w:cantSplit/>
          <w:jc w:val="center"/>
        </w:trPr>
        <w:tc>
          <w:tcPr>
            <w:tcW w:w="9330" w:type="dxa"/>
          </w:tcPr>
          <w:p w14:paraId="6CB426B9" w14:textId="3640CA04"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w:t>
            </w:r>
            <w:r w:rsidR="00D06BA7">
              <w:rPr>
                <w:rFonts w:ascii="Franklin Gothic Book" w:hAnsi="Franklin Gothic Book"/>
                <w:sz w:val="22"/>
                <w:szCs w:val="21"/>
                <w:highlight w:val="yellow"/>
              </w:rPr>
              <w:t>City</w:t>
            </w:r>
            <w:r w:rsidRPr="002122A2">
              <w:rPr>
                <w:rFonts w:ascii="Franklin Gothic Book" w:hAnsi="Franklin Gothic Book"/>
                <w:sz w:val="22"/>
                <w:szCs w:val="21"/>
                <w:highlight w:val="yellow"/>
              </w:rPr>
              <w:t xml:space="preserve"> Participant]</w:t>
            </w:r>
          </w:p>
        </w:tc>
      </w:tr>
      <w:tr w:rsidR="00044290" w:rsidRPr="002122A2" w14:paraId="78731DEF" w14:textId="77777777" w:rsidTr="0071668C">
        <w:trPr>
          <w:cantSplit/>
          <w:jc w:val="center"/>
        </w:trPr>
        <w:tc>
          <w:tcPr>
            <w:tcW w:w="9330" w:type="dxa"/>
            <w:shd w:val="clear" w:color="auto" w:fill="F2F2F2"/>
          </w:tcPr>
          <w:p w14:paraId="386792AF" w14:textId="622BD7D1"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w:t>
            </w:r>
            <w:r w:rsidR="00D06BA7">
              <w:rPr>
                <w:rFonts w:ascii="Franklin Gothic Book" w:hAnsi="Franklin Gothic Book"/>
                <w:sz w:val="22"/>
                <w:szCs w:val="21"/>
                <w:highlight w:val="yellow"/>
              </w:rPr>
              <w:t>City</w:t>
            </w:r>
            <w:r w:rsidRPr="002122A2">
              <w:rPr>
                <w:rFonts w:ascii="Franklin Gothic Book" w:hAnsi="Franklin Gothic Book"/>
                <w:sz w:val="22"/>
                <w:szCs w:val="21"/>
                <w:highlight w:val="yellow"/>
              </w:rPr>
              <w:t xml:space="preserve"> Participant]</w:t>
            </w:r>
          </w:p>
        </w:tc>
      </w:tr>
      <w:tr w:rsidR="00044290" w:rsidRPr="002122A2" w14:paraId="6CF0CC68" w14:textId="77777777" w:rsidTr="0071668C">
        <w:trPr>
          <w:cantSplit/>
          <w:jc w:val="center"/>
        </w:trPr>
        <w:tc>
          <w:tcPr>
            <w:tcW w:w="9330" w:type="dxa"/>
          </w:tcPr>
          <w:p w14:paraId="73505C46" w14:textId="677EADEB"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w:t>
            </w:r>
            <w:r w:rsidR="00D06BA7">
              <w:rPr>
                <w:rFonts w:ascii="Franklin Gothic Book" w:hAnsi="Franklin Gothic Book"/>
                <w:sz w:val="22"/>
                <w:szCs w:val="21"/>
                <w:highlight w:val="yellow"/>
              </w:rPr>
              <w:t>City</w:t>
            </w:r>
            <w:r w:rsidRPr="002122A2">
              <w:rPr>
                <w:rFonts w:ascii="Franklin Gothic Book" w:hAnsi="Franklin Gothic Book"/>
                <w:sz w:val="22"/>
                <w:szCs w:val="21"/>
                <w:highlight w:val="yellow"/>
              </w:rPr>
              <w:t xml:space="preserve"> Participant]</w:t>
            </w:r>
          </w:p>
        </w:tc>
      </w:tr>
      <w:tr w:rsidR="00044290" w:rsidRPr="002122A2" w14:paraId="361425A8" w14:textId="77777777" w:rsidTr="0071668C">
        <w:trPr>
          <w:cantSplit/>
          <w:jc w:val="center"/>
        </w:trPr>
        <w:tc>
          <w:tcPr>
            <w:tcW w:w="9330" w:type="dxa"/>
            <w:shd w:val="clear" w:color="auto" w:fill="BFBFBF"/>
          </w:tcPr>
          <w:p w14:paraId="6CDEB008" w14:textId="77777777"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b/>
                <w:sz w:val="22"/>
                <w:szCs w:val="21"/>
                <w:highlight w:val="yellow"/>
              </w:rPr>
              <w:t>[Jurisdiction A]</w:t>
            </w:r>
          </w:p>
        </w:tc>
      </w:tr>
      <w:tr w:rsidR="00044290" w:rsidRPr="002122A2" w14:paraId="0CD0BA04" w14:textId="77777777" w:rsidTr="0071668C">
        <w:trPr>
          <w:cantSplit/>
          <w:jc w:val="center"/>
        </w:trPr>
        <w:tc>
          <w:tcPr>
            <w:tcW w:w="9330" w:type="dxa"/>
          </w:tcPr>
          <w:p w14:paraId="3DF57686" w14:textId="77777777"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[Jurisdiction A Participant]</w:t>
            </w:r>
          </w:p>
        </w:tc>
      </w:tr>
      <w:tr w:rsidR="00044290" w:rsidRPr="002122A2" w14:paraId="570E274E" w14:textId="77777777" w:rsidTr="0071668C">
        <w:trPr>
          <w:cantSplit/>
          <w:jc w:val="center"/>
        </w:trPr>
        <w:tc>
          <w:tcPr>
            <w:tcW w:w="9330" w:type="dxa"/>
            <w:shd w:val="clear" w:color="auto" w:fill="F2F2F2"/>
          </w:tcPr>
          <w:p w14:paraId="3E7CDBEF" w14:textId="77777777"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[Jurisdiction A Participant]</w:t>
            </w:r>
          </w:p>
        </w:tc>
      </w:tr>
      <w:tr w:rsidR="00044290" w:rsidRPr="002122A2" w14:paraId="7F04FE22" w14:textId="77777777" w:rsidTr="0071668C">
        <w:trPr>
          <w:cantSplit/>
          <w:jc w:val="center"/>
        </w:trPr>
        <w:tc>
          <w:tcPr>
            <w:tcW w:w="9330" w:type="dxa"/>
          </w:tcPr>
          <w:p w14:paraId="5506C01D" w14:textId="77777777"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[Jurisdiction A Participant]</w:t>
            </w:r>
          </w:p>
        </w:tc>
      </w:tr>
      <w:tr w:rsidR="00044290" w:rsidRPr="002122A2" w14:paraId="0E76AB29" w14:textId="77777777" w:rsidTr="0071668C">
        <w:trPr>
          <w:cantSplit/>
          <w:jc w:val="center"/>
        </w:trPr>
        <w:tc>
          <w:tcPr>
            <w:tcW w:w="9330" w:type="dxa"/>
            <w:shd w:val="clear" w:color="auto" w:fill="BFBFBF"/>
          </w:tcPr>
          <w:p w14:paraId="7D966A3D" w14:textId="77777777" w:rsidR="00044290" w:rsidRPr="002122A2" w:rsidRDefault="00044290" w:rsidP="0071668C">
            <w:pPr>
              <w:spacing w:before="60" w:after="60"/>
              <w:jc w:val="both"/>
              <w:rPr>
                <w:rFonts w:ascii="Franklin Gothic Book" w:hAnsi="Franklin Gothic Book"/>
                <w:b/>
                <w:sz w:val="22"/>
                <w:szCs w:val="21"/>
                <w:highlight w:val="yellow"/>
              </w:rPr>
            </w:pPr>
            <w:r w:rsidRPr="002122A2">
              <w:rPr>
                <w:rFonts w:ascii="Franklin Gothic Book" w:hAnsi="Franklin Gothic Book"/>
                <w:b/>
                <w:sz w:val="22"/>
                <w:szCs w:val="21"/>
                <w:highlight w:val="yellow"/>
              </w:rPr>
              <w:t>[Jurisdiction B]</w:t>
            </w:r>
          </w:p>
        </w:tc>
      </w:tr>
      <w:tr w:rsidR="00044290" w:rsidRPr="002122A2" w14:paraId="4BD02DC4" w14:textId="77777777" w:rsidTr="0071668C">
        <w:trPr>
          <w:cantSplit/>
          <w:jc w:val="center"/>
        </w:trPr>
        <w:tc>
          <w:tcPr>
            <w:tcW w:w="9330" w:type="dxa"/>
          </w:tcPr>
          <w:p w14:paraId="79910740" w14:textId="77777777"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[Jurisdiction B Participant]</w:t>
            </w:r>
          </w:p>
        </w:tc>
      </w:tr>
      <w:tr w:rsidR="00044290" w:rsidRPr="002122A2" w14:paraId="09C97330" w14:textId="77777777" w:rsidTr="0071668C">
        <w:trPr>
          <w:cantSplit/>
          <w:jc w:val="center"/>
        </w:trPr>
        <w:tc>
          <w:tcPr>
            <w:tcW w:w="9330" w:type="dxa"/>
            <w:shd w:val="clear" w:color="auto" w:fill="F2F2F2"/>
          </w:tcPr>
          <w:p w14:paraId="0C789A70" w14:textId="77777777"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[Jurisdiction B Participant]</w:t>
            </w:r>
          </w:p>
        </w:tc>
      </w:tr>
      <w:tr w:rsidR="00044290" w:rsidRPr="002122A2" w14:paraId="1B14C487" w14:textId="77777777" w:rsidTr="0071668C">
        <w:trPr>
          <w:cantSplit/>
          <w:jc w:val="center"/>
        </w:trPr>
        <w:tc>
          <w:tcPr>
            <w:tcW w:w="9330" w:type="dxa"/>
          </w:tcPr>
          <w:p w14:paraId="1054AA45" w14:textId="77777777" w:rsidR="00044290" w:rsidRPr="002122A2" w:rsidRDefault="00044290" w:rsidP="0071668C">
            <w:pPr>
              <w:spacing w:before="60" w:after="60"/>
              <w:jc w:val="both"/>
              <w:rPr>
                <w:rFonts w:ascii="Franklin Gothic Book" w:hAnsi="Franklin Gothic Book"/>
                <w:sz w:val="22"/>
                <w:szCs w:val="21"/>
                <w:highlight w:val="yellow"/>
              </w:rPr>
            </w:pPr>
            <w:r w:rsidRPr="002122A2">
              <w:rPr>
                <w:rFonts w:ascii="Franklin Gothic Book" w:hAnsi="Franklin Gothic Book"/>
                <w:sz w:val="22"/>
                <w:szCs w:val="21"/>
                <w:highlight w:val="yellow"/>
              </w:rPr>
              <w:t>[Jurisdiction B Participant]</w:t>
            </w:r>
          </w:p>
        </w:tc>
      </w:tr>
      <w:bookmarkEnd w:id="88"/>
    </w:tbl>
    <w:p w14:paraId="52E61133" w14:textId="3C2FC96C" w:rsidR="00F5744C" w:rsidRPr="002A125E" w:rsidRDefault="00F5744C" w:rsidP="008D6580">
      <w:pPr>
        <w:pStyle w:val="BodyText"/>
        <w:rPr>
          <w:rFonts w:ascii="Franklin Gothic Book" w:hAnsi="Franklin Gothic Book" w:cs="Arial"/>
        </w:rPr>
        <w:sectPr w:rsidR="00F5744C" w:rsidRPr="002A125E" w:rsidSect="005F2090">
          <w:footerReference w:type="default" r:id="rId21"/>
          <w:pgSz w:w="12240" w:h="15840" w:code="1"/>
          <w:pgMar w:top="1440" w:right="1440" w:bottom="1440" w:left="1440" w:header="720" w:footer="720" w:gutter="0"/>
          <w:pgNumType w:fmt="upperLetter" w:start="2" w:chapStyle="7"/>
          <w:cols w:space="720"/>
          <w:docGrid w:linePitch="360"/>
        </w:sectPr>
      </w:pPr>
    </w:p>
    <w:p w14:paraId="39BE1B86" w14:textId="25C1054B" w:rsidR="000A23EB" w:rsidRPr="00DD7846" w:rsidRDefault="00E251F0" w:rsidP="00E251F0">
      <w:pPr>
        <w:pStyle w:val="Heading1"/>
        <w:numPr>
          <w:ilvl w:val="0"/>
          <w:numId w:val="0"/>
        </w:numPr>
        <w:spacing w:before="0" w:after="120"/>
        <w:jc w:val="left"/>
        <w:rPr>
          <w:rFonts w:ascii="Franklin Gothic Book" w:hAnsi="Franklin Gothic Book"/>
          <w:color w:val="005288"/>
          <w:sz w:val="40"/>
        </w:rPr>
      </w:pPr>
      <w:bookmarkStart w:id="93" w:name="_Toc110952071"/>
      <w:r>
        <w:rPr>
          <w:rFonts w:ascii="Franklin Gothic Book" w:hAnsi="Franklin Gothic Book"/>
          <w:color w:val="005288"/>
          <w:sz w:val="40"/>
        </w:rPr>
        <w:lastRenderedPageBreak/>
        <w:t xml:space="preserve">Appendix C: </w:t>
      </w:r>
      <w:r w:rsidR="000A23EB" w:rsidRPr="00DD7846">
        <w:rPr>
          <w:rFonts w:ascii="Franklin Gothic Book" w:hAnsi="Franklin Gothic Book"/>
          <w:color w:val="005288"/>
          <w:sz w:val="40"/>
        </w:rPr>
        <w:t>Exercise Schedule</w:t>
      </w:r>
      <w:bookmarkEnd w:id="93"/>
    </w:p>
    <w:p w14:paraId="3B335AFA" w14:textId="6002D373" w:rsidR="000A23EB" w:rsidRDefault="000A23EB" w:rsidP="00DD7846">
      <w:pPr>
        <w:pStyle w:val="BodyText"/>
        <w:rPr>
          <w:rFonts w:ascii="Franklin Gothic Book" w:hAnsi="Franklin Gothic Book" w:cs="Arial"/>
        </w:rPr>
      </w:pPr>
      <w:r w:rsidRPr="002A125E">
        <w:rPr>
          <w:rFonts w:ascii="Franklin Gothic Book" w:hAnsi="Franklin Gothic Book" w:cs="Arial"/>
          <w:highlight w:val="yellow"/>
        </w:rPr>
        <w:t>[</w:t>
      </w:r>
      <w:r w:rsidRPr="002A125E">
        <w:rPr>
          <w:rFonts w:ascii="Franklin Gothic Book" w:hAnsi="Franklin Gothic Book" w:cs="Arial"/>
          <w:b/>
          <w:highlight w:val="yellow"/>
        </w:rPr>
        <w:t>Note:</w:t>
      </w:r>
      <w:r w:rsidRPr="002A125E">
        <w:rPr>
          <w:rFonts w:ascii="Franklin Gothic Book" w:hAnsi="Franklin Gothic Book" w:cs="Arial"/>
          <w:highlight w:val="yellow"/>
        </w:rPr>
        <w:t xml:space="preserve"> Because this information is updated throughout the exercise planning process, appendices may be developed as stand-alone documents rather than part of the </w:t>
      </w:r>
      <w:proofErr w:type="spellStart"/>
      <w:r w:rsidRPr="002A125E">
        <w:rPr>
          <w:rFonts w:ascii="Franklin Gothic Book" w:hAnsi="Franklin Gothic Book" w:cs="Arial"/>
          <w:highlight w:val="yellow"/>
        </w:rPr>
        <w:t>ExPlan</w:t>
      </w:r>
      <w:proofErr w:type="spellEnd"/>
      <w:r w:rsidRPr="002A125E">
        <w:rPr>
          <w:rFonts w:ascii="Franklin Gothic Book" w:hAnsi="Franklin Gothic Book" w:cs="Arial"/>
          <w:highlight w:val="yellow"/>
        </w:rPr>
        <w:t>.]</w:t>
      </w:r>
    </w:p>
    <w:p w14:paraId="5A82038E" w14:textId="77777777" w:rsidR="00044290" w:rsidRPr="002A125E" w:rsidRDefault="00044290" w:rsidP="000A23EB">
      <w:pPr>
        <w:rPr>
          <w:rFonts w:ascii="Franklin Gothic Book" w:hAnsi="Franklin Gothic Book" w:cs="Arial"/>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Schedule"/>
        <w:tblDescription w:val="Shows a schedule outlining the date/time and location that an activity will occur, and the personnel who will participate in it. "/>
      </w:tblPr>
      <w:tblGrid>
        <w:gridCol w:w="2337"/>
        <w:gridCol w:w="2337"/>
        <w:gridCol w:w="2338"/>
        <w:gridCol w:w="2338"/>
      </w:tblGrid>
      <w:tr w:rsidR="00044290" w:rsidRPr="002122A2" w14:paraId="4E058955" w14:textId="77777777" w:rsidTr="0071668C">
        <w:trPr>
          <w:cantSplit/>
          <w:tblHeader/>
        </w:trPr>
        <w:tc>
          <w:tcPr>
            <w:tcW w:w="2337" w:type="dxa"/>
            <w:shd w:val="clear" w:color="auto" w:fill="005288"/>
          </w:tcPr>
          <w:p w14:paraId="05467705" w14:textId="54CC5A6A" w:rsidR="00044290" w:rsidRPr="002122A2" w:rsidRDefault="00044290" w:rsidP="00C30469">
            <w:pPr>
              <w:pStyle w:val="TableHead"/>
              <w:spacing w:before="60" w:after="60"/>
              <w:jc w:val="both"/>
              <w:rPr>
                <w:rFonts w:ascii="Franklin Gothic Book" w:hAnsi="Franklin Gothic Book"/>
                <w:color w:val="FFFFFF" w:themeColor="background1"/>
                <w:sz w:val="22"/>
                <w:szCs w:val="22"/>
              </w:rPr>
            </w:pPr>
            <w:r w:rsidRPr="002122A2">
              <w:rPr>
                <w:rFonts w:ascii="Franklin Gothic Book" w:hAnsi="Franklin Gothic Book"/>
                <w:color w:val="FFFFFF" w:themeColor="background1"/>
                <w:sz w:val="22"/>
                <w:szCs w:val="22"/>
              </w:rPr>
              <w:t xml:space="preserve">Day </w:t>
            </w:r>
            <w:r w:rsidR="00D07672">
              <w:rPr>
                <w:rFonts w:ascii="Franklin Gothic Book" w:hAnsi="Franklin Gothic Book"/>
                <w:color w:val="FFFFFF" w:themeColor="background1"/>
                <w:sz w:val="22"/>
                <w:szCs w:val="22"/>
              </w:rPr>
              <w:t>1</w:t>
            </w:r>
            <w:r w:rsidRPr="002122A2">
              <w:rPr>
                <w:rFonts w:ascii="Franklin Gothic Book" w:hAnsi="Franklin Gothic Book"/>
                <w:color w:val="FFFFFF" w:themeColor="background1"/>
                <w:sz w:val="22"/>
              </w:rPr>
              <w:t xml:space="preserve">: </w:t>
            </w:r>
            <w:r w:rsidR="00D07672">
              <w:rPr>
                <w:rFonts w:ascii="Franklin Gothic Book" w:hAnsi="Franklin Gothic Book"/>
                <w:color w:val="FFFFFF" w:themeColor="background1"/>
                <w:sz w:val="22"/>
              </w:rPr>
              <w:t xml:space="preserve"> </w:t>
            </w:r>
            <w:r w:rsidR="00805A07">
              <w:rPr>
                <w:rFonts w:ascii="Franklin Gothic Book" w:hAnsi="Franklin Gothic Book"/>
                <w:color w:val="FFFFFF" w:themeColor="background1"/>
                <w:sz w:val="22"/>
              </w:rPr>
              <w:t>T</w:t>
            </w:r>
            <w:r w:rsidR="00C30469">
              <w:rPr>
                <w:rFonts w:ascii="Franklin Gothic Book" w:hAnsi="Franklin Gothic Book"/>
                <w:color w:val="FFFFFF" w:themeColor="background1"/>
                <w:sz w:val="22"/>
              </w:rPr>
              <w:t>hursday</w:t>
            </w:r>
            <w:r w:rsidR="00805A07">
              <w:rPr>
                <w:rFonts w:ascii="Franklin Gothic Book" w:hAnsi="Franklin Gothic Book"/>
                <w:color w:val="FFFFFF" w:themeColor="background1"/>
                <w:sz w:val="22"/>
              </w:rPr>
              <w:t>,</w:t>
            </w:r>
            <w:r w:rsidR="00C30469">
              <w:rPr>
                <w:rFonts w:ascii="Franklin Gothic Book" w:hAnsi="Franklin Gothic Book"/>
                <w:color w:val="FFFFFF" w:themeColor="background1"/>
                <w:sz w:val="22"/>
              </w:rPr>
              <w:t xml:space="preserve"> November </w:t>
            </w:r>
            <w:r w:rsidR="003638FA">
              <w:rPr>
                <w:rFonts w:ascii="Franklin Gothic Book" w:hAnsi="Franklin Gothic Book"/>
                <w:color w:val="FFFFFF" w:themeColor="background1"/>
                <w:sz w:val="22"/>
              </w:rPr>
              <w:t>2</w:t>
            </w:r>
            <w:r w:rsidR="009902FF">
              <w:rPr>
                <w:rFonts w:ascii="Franklin Gothic Book" w:hAnsi="Franklin Gothic Book"/>
                <w:color w:val="FFFFFF" w:themeColor="background1"/>
                <w:sz w:val="22"/>
              </w:rPr>
              <w:t>0</w:t>
            </w:r>
            <w:r w:rsidR="00C30469">
              <w:rPr>
                <w:rFonts w:ascii="Franklin Gothic Book" w:hAnsi="Franklin Gothic Book"/>
                <w:color w:val="FFFFFF" w:themeColor="background1"/>
                <w:sz w:val="22"/>
              </w:rPr>
              <w:t>, 202</w:t>
            </w:r>
            <w:r w:rsidR="009902FF">
              <w:rPr>
                <w:rFonts w:ascii="Franklin Gothic Book" w:hAnsi="Franklin Gothic Book"/>
                <w:color w:val="FFFFFF" w:themeColor="background1"/>
                <w:sz w:val="22"/>
              </w:rPr>
              <w:t>5</w:t>
            </w:r>
          </w:p>
        </w:tc>
        <w:tc>
          <w:tcPr>
            <w:tcW w:w="2337" w:type="dxa"/>
            <w:shd w:val="clear" w:color="auto" w:fill="005288"/>
          </w:tcPr>
          <w:p w14:paraId="7B509C02" w14:textId="77777777" w:rsidR="00044290" w:rsidRPr="002122A2" w:rsidRDefault="00044290" w:rsidP="0071668C">
            <w:pPr>
              <w:pStyle w:val="TableHead"/>
              <w:spacing w:before="60" w:after="60"/>
              <w:jc w:val="both"/>
              <w:rPr>
                <w:rFonts w:ascii="Franklin Gothic Book" w:hAnsi="Franklin Gothic Book"/>
                <w:color w:val="FFFFFF" w:themeColor="background1"/>
                <w:sz w:val="22"/>
                <w:szCs w:val="22"/>
              </w:rPr>
            </w:pPr>
            <w:r w:rsidRPr="002122A2">
              <w:rPr>
                <w:rFonts w:ascii="Franklin Gothic Book" w:hAnsi="Franklin Gothic Book"/>
                <w:color w:val="FFFFFF" w:themeColor="background1"/>
                <w:sz w:val="22"/>
                <w:szCs w:val="22"/>
              </w:rPr>
              <w:t>Personnel</w:t>
            </w:r>
          </w:p>
        </w:tc>
        <w:tc>
          <w:tcPr>
            <w:tcW w:w="2338" w:type="dxa"/>
            <w:shd w:val="clear" w:color="auto" w:fill="005288"/>
          </w:tcPr>
          <w:p w14:paraId="5E7DE479" w14:textId="77777777" w:rsidR="00044290" w:rsidRPr="002122A2" w:rsidRDefault="00044290" w:rsidP="0071668C">
            <w:pPr>
              <w:pStyle w:val="TableHead"/>
              <w:spacing w:before="60" w:after="60"/>
              <w:jc w:val="both"/>
              <w:rPr>
                <w:rFonts w:ascii="Franklin Gothic Book" w:hAnsi="Franklin Gothic Book"/>
                <w:color w:val="FFFFFF" w:themeColor="background1"/>
                <w:sz w:val="22"/>
                <w:szCs w:val="22"/>
              </w:rPr>
            </w:pPr>
            <w:r w:rsidRPr="002122A2">
              <w:rPr>
                <w:rFonts w:ascii="Franklin Gothic Book" w:hAnsi="Franklin Gothic Book"/>
                <w:color w:val="FFFFFF" w:themeColor="background1"/>
                <w:sz w:val="22"/>
                <w:szCs w:val="22"/>
              </w:rPr>
              <w:t>Activity</w:t>
            </w:r>
          </w:p>
        </w:tc>
        <w:tc>
          <w:tcPr>
            <w:tcW w:w="2338" w:type="dxa"/>
            <w:shd w:val="clear" w:color="auto" w:fill="005288"/>
          </w:tcPr>
          <w:p w14:paraId="1EB2D797" w14:textId="77777777" w:rsidR="00044290" w:rsidRPr="002122A2" w:rsidRDefault="00044290" w:rsidP="0071668C">
            <w:pPr>
              <w:pStyle w:val="TableHead"/>
              <w:spacing w:before="60" w:after="60"/>
              <w:jc w:val="both"/>
              <w:rPr>
                <w:rFonts w:ascii="Franklin Gothic Book" w:hAnsi="Franklin Gothic Book"/>
                <w:color w:val="FFFFFF" w:themeColor="background1"/>
                <w:sz w:val="22"/>
                <w:szCs w:val="22"/>
              </w:rPr>
            </w:pPr>
            <w:r w:rsidRPr="002122A2">
              <w:rPr>
                <w:rFonts w:ascii="Franklin Gothic Book" w:hAnsi="Franklin Gothic Book"/>
                <w:color w:val="FFFFFF" w:themeColor="background1"/>
                <w:sz w:val="22"/>
                <w:szCs w:val="22"/>
              </w:rPr>
              <w:t>Location</w:t>
            </w:r>
          </w:p>
        </w:tc>
      </w:tr>
      <w:tr w:rsidR="00044290" w:rsidRPr="002122A2" w14:paraId="7989233A" w14:textId="77777777" w:rsidTr="0071668C">
        <w:trPr>
          <w:cantSplit/>
        </w:trPr>
        <w:tc>
          <w:tcPr>
            <w:tcW w:w="2337" w:type="dxa"/>
            <w:vAlign w:val="center"/>
          </w:tcPr>
          <w:p w14:paraId="457254AD" w14:textId="3EBCB39F" w:rsidR="00044290" w:rsidRPr="002122A2" w:rsidRDefault="00365756" w:rsidP="0071668C">
            <w:pPr>
              <w:pStyle w:val="Tabletext"/>
              <w:spacing w:before="60" w:after="60"/>
              <w:rPr>
                <w:rFonts w:ascii="Franklin Gothic Book" w:hAnsi="Franklin Gothic Book"/>
                <w:sz w:val="22"/>
                <w:szCs w:val="22"/>
                <w:highlight w:val="yellow"/>
              </w:rPr>
            </w:pPr>
            <w:r>
              <w:rPr>
                <w:rFonts w:ascii="Franklin Gothic Book" w:hAnsi="Franklin Gothic Book"/>
                <w:sz w:val="22"/>
                <w:szCs w:val="22"/>
                <w:highlight w:val="yellow"/>
              </w:rPr>
              <w:t>[Time]</w:t>
            </w:r>
          </w:p>
        </w:tc>
        <w:tc>
          <w:tcPr>
            <w:tcW w:w="2337" w:type="dxa"/>
            <w:vAlign w:val="center"/>
          </w:tcPr>
          <w:p w14:paraId="4E273FAC"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Controllers and exercise staff</w:t>
            </w:r>
          </w:p>
        </w:tc>
        <w:tc>
          <w:tcPr>
            <w:tcW w:w="2338" w:type="dxa"/>
            <w:vAlign w:val="center"/>
          </w:tcPr>
          <w:p w14:paraId="52C2869F"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Check-in for final instructions and communications check</w:t>
            </w:r>
          </w:p>
        </w:tc>
        <w:tc>
          <w:tcPr>
            <w:tcW w:w="2338" w:type="dxa"/>
            <w:vAlign w:val="center"/>
          </w:tcPr>
          <w:p w14:paraId="0BB35323"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shd w:val="clear" w:color="auto" w:fill="C0C0C0"/>
              </w:rPr>
              <w:t>[Location]</w:t>
            </w:r>
          </w:p>
        </w:tc>
      </w:tr>
      <w:tr w:rsidR="00044290" w:rsidRPr="002122A2" w14:paraId="05A30894" w14:textId="77777777" w:rsidTr="0071668C">
        <w:trPr>
          <w:cantSplit/>
        </w:trPr>
        <w:tc>
          <w:tcPr>
            <w:tcW w:w="2337" w:type="dxa"/>
            <w:shd w:val="clear" w:color="auto" w:fill="F2F2F2" w:themeFill="background1" w:themeFillShade="F2"/>
            <w:vAlign w:val="center"/>
          </w:tcPr>
          <w:p w14:paraId="1D196D25"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shd w:val="clear" w:color="auto" w:fill="C0C0C0"/>
              </w:rPr>
              <w:t>[Time]</w:t>
            </w:r>
          </w:p>
        </w:tc>
        <w:tc>
          <w:tcPr>
            <w:tcW w:w="2337" w:type="dxa"/>
            <w:shd w:val="clear" w:color="auto" w:fill="F2F2F2" w:themeFill="background1" w:themeFillShade="F2"/>
            <w:vAlign w:val="center"/>
          </w:tcPr>
          <w:p w14:paraId="737CEEB1"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Media</w:t>
            </w:r>
          </w:p>
        </w:tc>
        <w:tc>
          <w:tcPr>
            <w:tcW w:w="2338" w:type="dxa"/>
            <w:shd w:val="clear" w:color="auto" w:fill="F2F2F2" w:themeFill="background1" w:themeFillShade="F2"/>
            <w:vAlign w:val="center"/>
          </w:tcPr>
          <w:p w14:paraId="1ADDFCBB"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Media Briefing</w:t>
            </w:r>
          </w:p>
        </w:tc>
        <w:tc>
          <w:tcPr>
            <w:tcW w:w="2338" w:type="dxa"/>
            <w:shd w:val="clear" w:color="auto" w:fill="F2F2F2" w:themeFill="background1" w:themeFillShade="F2"/>
            <w:vAlign w:val="center"/>
          </w:tcPr>
          <w:p w14:paraId="5135524C"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shd w:val="clear" w:color="auto" w:fill="C0C0C0"/>
              </w:rPr>
              <w:t>[Location]</w:t>
            </w:r>
          </w:p>
        </w:tc>
      </w:tr>
      <w:tr w:rsidR="00044290" w:rsidRPr="002122A2" w14:paraId="4FEA3A11" w14:textId="77777777" w:rsidTr="0071668C">
        <w:trPr>
          <w:cantSplit/>
        </w:trPr>
        <w:tc>
          <w:tcPr>
            <w:tcW w:w="2337" w:type="dxa"/>
            <w:vAlign w:val="center"/>
          </w:tcPr>
          <w:p w14:paraId="5A8CB682"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shd w:val="clear" w:color="auto" w:fill="C0C0C0"/>
              </w:rPr>
              <w:t>[Time]</w:t>
            </w:r>
          </w:p>
        </w:tc>
        <w:tc>
          <w:tcPr>
            <w:tcW w:w="2337" w:type="dxa"/>
            <w:vAlign w:val="center"/>
          </w:tcPr>
          <w:p w14:paraId="63428186"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VIPs and selected exercise staff</w:t>
            </w:r>
          </w:p>
        </w:tc>
        <w:tc>
          <w:tcPr>
            <w:tcW w:w="2338" w:type="dxa"/>
            <w:vAlign w:val="center"/>
          </w:tcPr>
          <w:p w14:paraId="096FEBE4"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VIP Controller Briefing</w:t>
            </w:r>
          </w:p>
        </w:tc>
        <w:tc>
          <w:tcPr>
            <w:tcW w:w="2338" w:type="dxa"/>
            <w:vAlign w:val="center"/>
          </w:tcPr>
          <w:p w14:paraId="25B9471F"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shd w:val="clear" w:color="auto" w:fill="C0C0C0"/>
              </w:rPr>
              <w:t>[Location]</w:t>
            </w:r>
          </w:p>
        </w:tc>
      </w:tr>
      <w:tr w:rsidR="00044290" w:rsidRPr="002122A2" w14:paraId="59DDB92C" w14:textId="77777777" w:rsidTr="0071668C">
        <w:trPr>
          <w:cantSplit/>
        </w:trPr>
        <w:tc>
          <w:tcPr>
            <w:tcW w:w="2337" w:type="dxa"/>
            <w:shd w:val="clear" w:color="auto" w:fill="F2F2F2" w:themeFill="background1" w:themeFillShade="F2"/>
            <w:vAlign w:val="center"/>
          </w:tcPr>
          <w:p w14:paraId="67C274CA"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shd w:val="clear" w:color="auto" w:fill="C0C0C0"/>
              </w:rPr>
              <w:t>[Time]</w:t>
            </w:r>
          </w:p>
        </w:tc>
        <w:tc>
          <w:tcPr>
            <w:tcW w:w="2337" w:type="dxa"/>
            <w:shd w:val="clear" w:color="auto" w:fill="F2F2F2" w:themeFill="background1" w:themeFillShade="F2"/>
            <w:vAlign w:val="center"/>
          </w:tcPr>
          <w:p w14:paraId="2A0768B0"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Controllers and evaluators</w:t>
            </w:r>
          </w:p>
        </w:tc>
        <w:tc>
          <w:tcPr>
            <w:tcW w:w="2338" w:type="dxa"/>
            <w:shd w:val="clear" w:color="auto" w:fill="F2F2F2" w:themeFill="background1" w:themeFillShade="F2"/>
            <w:vAlign w:val="center"/>
          </w:tcPr>
          <w:p w14:paraId="7947F2B6"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Controllers and evaluators in starting positions</w:t>
            </w:r>
          </w:p>
        </w:tc>
        <w:tc>
          <w:tcPr>
            <w:tcW w:w="2338" w:type="dxa"/>
            <w:shd w:val="clear" w:color="auto" w:fill="F2F2F2" w:themeFill="background1" w:themeFillShade="F2"/>
            <w:vAlign w:val="center"/>
          </w:tcPr>
          <w:p w14:paraId="58373AF5"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shd w:val="clear" w:color="auto" w:fill="C0C0C0"/>
              </w:rPr>
              <w:t>[Location]</w:t>
            </w:r>
          </w:p>
        </w:tc>
      </w:tr>
      <w:tr w:rsidR="00044290" w:rsidRPr="002122A2" w14:paraId="20FC392B" w14:textId="77777777" w:rsidTr="0071668C">
        <w:trPr>
          <w:cantSplit/>
        </w:trPr>
        <w:tc>
          <w:tcPr>
            <w:tcW w:w="2337" w:type="dxa"/>
            <w:vAlign w:val="center"/>
          </w:tcPr>
          <w:p w14:paraId="2A15A39A"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shd w:val="clear" w:color="auto" w:fill="C0C0C0"/>
              </w:rPr>
              <w:t>[Time]</w:t>
            </w:r>
          </w:p>
        </w:tc>
        <w:tc>
          <w:tcPr>
            <w:tcW w:w="2337" w:type="dxa"/>
            <w:vAlign w:val="center"/>
          </w:tcPr>
          <w:p w14:paraId="1B3223E3"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All</w:t>
            </w:r>
          </w:p>
        </w:tc>
        <w:tc>
          <w:tcPr>
            <w:tcW w:w="2338" w:type="dxa"/>
            <w:vAlign w:val="center"/>
          </w:tcPr>
          <w:p w14:paraId="6D97863E"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rPr>
              <w:t>Controllers provide player briefs</w:t>
            </w:r>
          </w:p>
        </w:tc>
        <w:tc>
          <w:tcPr>
            <w:tcW w:w="2338" w:type="dxa"/>
            <w:vAlign w:val="center"/>
          </w:tcPr>
          <w:p w14:paraId="6905DD00" w14:textId="77777777" w:rsidR="00044290" w:rsidRPr="002122A2" w:rsidRDefault="00044290" w:rsidP="0071668C">
            <w:pPr>
              <w:pStyle w:val="Tabletext"/>
              <w:spacing w:before="60" w:after="60"/>
              <w:rPr>
                <w:rFonts w:ascii="Franklin Gothic Book" w:hAnsi="Franklin Gothic Book"/>
                <w:sz w:val="22"/>
                <w:szCs w:val="22"/>
                <w:highlight w:val="yellow"/>
              </w:rPr>
            </w:pPr>
            <w:r w:rsidRPr="002122A2">
              <w:rPr>
                <w:rFonts w:ascii="Franklin Gothic Book" w:hAnsi="Franklin Gothic Book"/>
                <w:sz w:val="22"/>
                <w:szCs w:val="22"/>
                <w:highlight w:val="yellow"/>
                <w:shd w:val="clear" w:color="auto" w:fill="C0C0C0"/>
              </w:rPr>
              <w:t>[Location]</w:t>
            </w:r>
          </w:p>
        </w:tc>
      </w:tr>
      <w:tr w:rsidR="00044290" w:rsidRPr="002122A2" w14:paraId="1C8FBBE9" w14:textId="77777777" w:rsidTr="0071668C">
        <w:trPr>
          <w:cantSplit/>
        </w:trPr>
        <w:tc>
          <w:tcPr>
            <w:tcW w:w="2337" w:type="dxa"/>
            <w:shd w:val="clear" w:color="auto" w:fill="F2F2F2" w:themeFill="background1" w:themeFillShade="F2"/>
            <w:vAlign w:val="center"/>
          </w:tcPr>
          <w:p w14:paraId="0729FD3E" w14:textId="2AB33A1D" w:rsidR="00044290" w:rsidRPr="00365756" w:rsidRDefault="00044290" w:rsidP="0071668C">
            <w:pPr>
              <w:pStyle w:val="Tabletext"/>
              <w:spacing w:before="60" w:after="60"/>
              <w:rPr>
                <w:rFonts w:ascii="Franklin Gothic Book" w:hAnsi="Franklin Gothic Book"/>
                <w:b/>
                <w:bCs/>
                <w:sz w:val="22"/>
                <w:szCs w:val="22"/>
              </w:rPr>
            </w:pPr>
          </w:p>
        </w:tc>
        <w:tc>
          <w:tcPr>
            <w:tcW w:w="2337" w:type="dxa"/>
            <w:shd w:val="clear" w:color="auto" w:fill="F2F2F2" w:themeFill="background1" w:themeFillShade="F2"/>
            <w:vAlign w:val="center"/>
          </w:tcPr>
          <w:p w14:paraId="70E4E619" w14:textId="073F83E2" w:rsidR="00044290" w:rsidRPr="00365756" w:rsidRDefault="00044290" w:rsidP="0071668C">
            <w:pPr>
              <w:pStyle w:val="Tabletext"/>
              <w:spacing w:before="60" w:after="60"/>
              <w:rPr>
                <w:rFonts w:ascii="Franklin Gothic Book" w:hAnsi="Franklin Gothic Book"/>
                <w:b/>
                <w:bCs/>
                <w:sz w:val="22"/>
                <w:szCs w:val="22"/>
              </w:rPr>
            </w:pPr>
          </w:p>
        </w:tc>
        <w:tc>
          <w:tcPr>
            <w:tcW w:w="2338" w:type="dxa"/>
            <w:shd w:val="clear" w:color="auto" w:fill="F2F2F2" w:themeFill="background1" w:themeFillShade="F2"/>
            <w:vAlign w:val="center"/>
          </w:tcPr>
          <w:p w14:paraId="185C3E3A" w14:textId="74193CD4" w:rsidR="00044290" w:rsidRPr="00365756" w:rsidRDefault="00044290" w:rsidP="0071668C">
            <w:pPr>
              <w:pStyle w:val="Tabletext"/>
              <w:spacing w:before="60" w:after="60"/>
              <w:rPr>
                <w:rFonts w:ascii="Franklin Gothic Book" w:hAnsi="Franklin Gothic Book"/>
                <w:b/>
                <w:bCs/>
                <w:sz w:val="22"/>
                <w:szCs w:val="22"/>
              </w:rPr>
            </w:pPr>
          </w:p>
        </w:tc>
        <w:tc>
          <w:tcPr>
            <w:tcW w:w="2338" w:type="dxa"/>
            <w:shd w:val="clear" w:color="auto" w:fill="F2F2F2" w:themeFill="background1" w:themeFillShade="F2"/>
            <w:vAlign w:val="center"/>
          </w:tcPr>
          <w:p w14:paraId="25CBF556" w14:textId="2076C8FC" w:rsidR="00044290" w:rsidRPr="00365756" w:rsidRDefault="00044290" w:rsidP="0071668C">
            <w:pPr>
              <w:pStyle w:val="Tabletext"/>
              <w:spacing w:before="60" w:after="60"/>
              <w:rPr>
                <w:rFonts w:ascii="Franklin Gothic Book" w:hAnsi="Franklin Gothic Book"/>
                <w:sz w:val="22"/>
                <w:szCs w:val="22"/>
                <w:highlight w:val="yellow"/>
              </w:rPr>
            </w:pPr>
          </w:p>
        </w:tc>
      </w:tr>
      <w:tr w:rsidR="00044290" w:rsidRPr="002122A2" w14:paraId="31B6C64F" w14:textId="77777777" w:rsidTr="0071668C">
        <w:trPr>
          <w:cantSplit/>
        </w:trPr>
        <w:tc>
          <w:tcPr>
            <w:tcW w:w="2337" w:type="dxa"/>
            <w:vAlign w:val="center"/>
          </w:tcPr>
          <w:p w14:paraId="5128A10D" w14:textId="091DF5F1" w:rsidR="00044290" w:rsidRPr="00365756" w:rsidRDefault="00044290" w:rsidP="0071668C">
            <w:pPr>
              <w:pStyle w:val="Tabletext"/>
              <w:spacing w:before="60" w:after="60"/>
              <w:rPr>
                <w:rFonts w:ascii="Franklin Gothic Book" w:hAnsi="Franklin Gothic Book"/>
                <w:b/>
                <w:bCs/>
                <w:sz w:val="22"/>
                <w:szCs w:val="22"/>
              </w:rPr>
            </w:pPr>
          </w:p>
        </w:tc>
        <w:tc>
          <w:tcPr>
            <w:tcW w:w="2337" w:type="dxa"/>
            <w:vAlign w:val="center"/>
          </w:tcPr>
          <w:p w14:paraId="1EB74D89" w14:textId="183D777F" w:rsidR="00044290" w:rsidRPr="00365756" w:rsidRDefault="00044290" w:rsidP="0071668C">
            <w:pPr>
              <w:pStyle w:val="Tabletext"/>
              <w:spacing w:before="60" w:after="60"/>
              <w:rPr>
                <w:rFonts w:ascii="Franklin Gothic Book" w:hAnsi="Franklin Gothic Book"/>
                <w:b/>
                <w:bCs/>
                <w:sz w:val="22"/>
                <w:szCs w:val="22"/>
              </w:rPr>
            </w:pPr>
          </w:p>
        </w:tc>
        <w:tc>
          <w:tcPr>
            <w:tcW w:w="2338" w:type="dxa"/>
            <w:vAlign w:val="center"/>
          </w:tcPr>
          <w:p w14:paraId="79264420" w14:textId="38C9292D" w:rsidR="00044290" w:rsidRPr="00365756" w:rsidRDefault="00044290" w:rsidP="0071668C">
            <w:pPr>
              <w:pStyle w:val="Tabletext"/>
              <w:spacing w:before="60" w:after="60"/>
              <w:rPr>
                <w:rFonts w:ascii="Franklin Gothic Book" w:hAnsi="Franklin Gothic Book"/>
                <w:b/>
                <w:bCs/>
                <w:sz w:val="22"/>
                <w:szCs w:val="22"/>
              </w:rPr>
            </w:pPr>
          </w:p>
        </w:tc>
        <w:tc>
          <w:tcPr>
            <w:tcW w:w="2338" w:type="dxa"/>
            <w:vAlign w:val="center"/>
          </w:tcPr>
          <w:p w14:paraId="4C108B24" w14:textId="377F40F4" w:rsidR="00044290" w:rsidRPr="00365756" w:rsidRDefault="00044290" w:rsidP="0071668C">
            <w:pPr>
              <w:pStyle w:val="Tabletext"/>
              <w:spacing w:before="60" w:after="60"/>
              <w:rPr>
                <w:rFonts w:ascii="Franklin Gothic Book" w:hAnsi="Franklin Gothic Book"/>
                <w:sz w:val="22"/>
                <w:szCs w:val="22"/>
                <w:highlight w:val="yellow"/>
              </w:rPr>
            </w:pPr>
          </w:p>
        </w:tc>
      </w:tr>
      <w:tr w:rsidR="00044290" w:rsidRPr="002122A2" w14:paraId="0479A117" w14:textId="77777777" w:rsidTr="0071668C">
        <w:trPr>
          <w:cantSplit/>
        </w:trPr>
        <w:tc>
          <w:tcPr>
            <w:tcW w:w="2337" w:type="dxa"/>
            <w:shd w:val="clear" w:color="auto" w:fill="F2F2F2" w:themeFill="background1" w:themeFillShade="F2"/>
            <w:vAlign w:val="center"/>
          </w:tcPr>
          <w:p w14:paraId="4BE2A38F" w14:textId="3E7C3D8E" w:rsidR="00044290" w:rsidRPr="00365756" w:rsidRDefault="00044290" w:rsidP="0071668C">
            <w:pPr>
              <w:pStyle w:val="Tabletext"/>
              <w:spacing w:before="60" w:after="60"/>
              <w:rPr>
                <w:rFonts w:ascii="Franklin Gothic Book" w:hAnsi="Franklin Gothic Book"/>
                <w:b/>
                <w:bCs/>
                <w:sz w:val="22"/>
                <w:szCs w:val="22"/>
              </w:rPr>
            </w:pPr>
          </w:p>
        </w:tc>
        <w:tc>
          <w:tcPr>
            <w:tcW w:w="2337" w:type="dxa"/>
            <w:shd w:val="clear" w:color="auto" w:fill="F2F2F2" w:themeFill="background1" w:themeFillShade="F2"/>
            <w:vAlign w:val="center"/>
          </w:tcPr>
          <w:p w14:paraId="50A97D24" w14:textId="6E25E2D7" w:rsidR="00044290" w:rsidRPr="00365756" w:rsidRDefault="00044290" w:rsidP="0071668C">
            <w:pPr>
              <w:pStyle w:val="Tabletext"/>
              <w:spacing w:before="60" w:after="60"/>
              <w:rPr>
                <w:rFonts w:ascii="Franklin Gothic Book" w:hAnsi="Franklin Gothic Book"/>
                <w:b/>
                <w:bCs/>
                <w:sz w:val="22"/>
                <w:szCs w:val="22"/>
              </w:rPr>
            </w:pPr>
          </w:p>
        </w:tc>
        <w:tc>
          <w:tcPr>
            <w:tcW w:w="2338" w:type="dxa"/>
            <w:shd w:val="clear" w:color="auto" w:fill="F2F2F2" w:themeFill="background1" w:themeFillShade="F2"/>
            <w:vAlign w:val="center"/>
          </w:tcPr>
          <w:p w14:paraId="11329FE7" w14:textId="4D165E20" w:rsidR="00044290" w:rsidRPr="00365756" w:rsidRDefault="00044290" w:rsidP="0071668C">
            <w:pPr>
              <w:pStyle w:val="Tabletext"/>
              <w:spacing w:before="60" w:after="60"/>
              <w:rPr>
                <w:rFonts w:ascii="Franklin Gothic Book" w:hAnsi="Franklin Gothic Book"/>
                <w:b/>
                <w:bCs/>
                <w:sz w:val="22"/>
                <w:szCs w:val="22"/>
              </w:rPr>
            </w:pPr>
          </w:p>
        </w:tc>
        <w:tc>
          <w:tcPr>
            <w:tcW w:w="2338" w:type="dxa"/>
            <w:shd w:val="clear" w:color="auto" w:fill="F2F2F2" w:themeFill="background1" w:themeFillShade="F2"/>
            <w:vAlign w:val="center"/>
          </w:tcPr>
          <w:p w14:paraId="5E2D21E1" w14:textId="5D70D7DF" w:rsidR="00044290" w:rsidRPr="00365756" w:rsidRDefault="00044290" w:rsidP="0071668C">
            <w:pPr>
              <w:pStyle w:val="Tabletext"/>
              <w:spacing w:before="60" w:after="60"/>
              <w:rPr>
                <w:rFonts w:ascii="Franklin Gothic Book" w:hAnsi="Franklin Gothic Book"/>
                <w:sz w:val="22"/>
                <w:szCs w:val="22"/>
              </w:rPr>
            </w:pPr>
          </w:p>
        </w:tc>
      </w:tr>
    </w:tbl>
    <w:p w14:paraId="19B7C2EF" w14:textId="1794D5A7" w:rsidR="000A23EB" w:rsidRDefault="000A23EB" w:rsidP="00E251F0"/>
    <w:p w14:paraId="43D52077" w14:textId="77777777" w:rsidR="00044290" w:rsidRPr="00044290" w:rsidRDefault="00044290" w:rsidP="00044290"/>
    <w:p w14:paraId="05AA9801" w14:textId="77777777" w:rsidR="000A23EB" w:rsidRPr="002A125E" w:rsidRDefault="000A23EB" w:rsidP="000A23EB">
      <w:pPr>
        <w:rPr>
          <w:rFonts w:ascii="Franklin Gothic Book" w:hAnsi="Franklin Gothic Book" w:cs="Arial"/>
        </w:rPr>
      </w:pPr>
    </w:p>
    <w:p w14:paraId="44E740B2" w14:textId="4DA2DAAF" w:rsidR="000A23EB" w:rsidRPr="002A125E" w:rsidRDefault="000A23EB" w:rsidP="00F13782">
      <w:pPr>
        <w:rPr>
          <w:rFonts w:ascii="Franklin Gothic Book" w:hAnsi="Franklin Gothic Book" w:cs="Arial"/>
        </w:rPr>
        <w:sectPr w:rsidR="000A23EB" w:rsidRPr="002A125E" w:rsidSect="005F2090">
          <w:footerReference w:type="default" r:id="rId22"/>
          <w:pgSz w:w="12240" w:h="15840" w:code="1"/>
          <w:pgMar w:top="1440" w:right="1440" w:bottom="1440" w:left="1440" w:header="720" w:footer="720" w:gutter="0"/>
          <w:pgNumType w:fmt="upperLetter" w:chapStyle="7"/>
          <w:cols w:space="720"/>
          <w:docGrid w:linePitch="360"/>
        </w:sectPr>
      </w:pPr>
    </w:p>
    <w:p w14:paraId="52E61136" w14:textId="626DF6DB" w:rsidR="008D6580" w:rsidRPr="00E251F0" w:rsidRDefault="00E251F0" w:rsidP="00E251F0">
      <w:pPr>
        <w:pStyle w:val="Heading1"/>
        <w:numPr>
          <w:ilvl w:val="0"/>
          <w:numId w:val="0"/>
        </w:numPr>
        <w:spacing w:before="0" w:after="120"/>
        <w:jc w:val="left"/>
        <w:rPr>
          <w:rFonts w:ascii="Franklin Gothic Book" w:hAnsi="Franklin Gothic Book"/>
          <w:color w:val="005288"/>
          <w:sz w:val="40"/>
        </w:rPr>
      </w:pPr>
      <w:bookmarkStart w:id="94" w:name="_Toc110952072"/>
      <w:r>
        <w:rPr>
          <w:rFonts w:ascii="Franklin Gothic Book" w:hAnsi="Franklin Gothic Book"/>
          <w:color w:val="005288"/>
          <w:sz w:val="40"/>
        </w:rPr>
        <w:lastRenderedPageBreak/>
        <w:t xml:space="preserve">Appendix D: </w:t>
      </w:r>
      <w:r w:rsidR="008D6580" w:rsidRPr="00E251F0">
        <w:rPr>
          <w:rFonts w:ascii="Franklin Gothic Book" w:hAnsi="Franklin Gothic Book"/>
          <w:color w:val="005288"/>
          <w:sz w:val="40"/>
        </w:rPr>
        <w:t>Exercise Site Maps</w:t>
      </w:r>
      <w:bookmarkEnd w:id="94"/>
    </w:p>
    <w:p w14:paraId="52E61137" w14:textId="027CFA6D" w:rsidR="008D6580" w:rsidRPr="002A125E" w:rsidRDefault="008D6580" w:rsidP="00496986">
      <w:pPr>
        <w:pStyle w:val="Caption"/>
        <w:jc w:val="left"/>
        <w:rPr>
          <w:rFonts w:ascii="Franklin Gothic Book" w:hAnsi="Franklin Gothic Book" w:cs="Arial"/>
        </w:rPr>
      </w:pPr>
      <w:r w:rsidRPr="002A125E">
        <w:rPr>
          <w:rFonts w:ascii="Franklin Gothic Book" w:hAnsi="Franklin Gothic Book" w:cs="Arial"/>
        </w:rPr>
        <w:t xml:space="preserve">Figure </w:t>
      </w:r>
      <w:r w:rsidR="000019D4">
        <w:rPr>
          <w:rFonts w:ascii="Franklin Gothic Book" w:hAnsi="Franklin Gothic Book" w:cs="Arial"/>
        </w:rPr>
        <w:t>D</w:t>
      </w:r>
      <w:r w:rsidRPr="002A125E">
        <w:rPr>
          <w:rFonts w:ascii="Franklin Gothic Book" w:hAnsi="Franklin Gothic Book" w:cs="Arial"/>
        </w:rPr>
        <w:t xml:space="preserve">.1: </w:t>
      </w:r>
      <w:r w:rsidRPr="002A125E">
        <w:rPr>
          <w:rFonts w:ascii="Franklin Gothic Book" w:hAnsi="Franklin Gothic Book" w:cs="Arial"/>
          <w:highlight w:val="yellow"/>
        </w:rPr>
        <w:t>[Map Title]</w:t>
      </w:r>
    </w:p>
    <w:p w14:paraId="52E61138" w14:textId="77777777" w:rsidR="008D6580" w:rsidRPr="002A125E" w:rsidRDefault="008D6580" w:rsidP="00496986">
      <w:pPr>
        <w:pStyle w:val="BodyText"/>
        <w:rPr>
          <w:rFonts w:ascii="Franklin Gothic Book" w:hAnsi="Franklin Gothic Book" w:cs="Arial"/>
        </w:rPr>
      </w:pPr>
      <w:r w:rsidRPr="002A125E">
        <w:rPr>
          <w:rFonts w:ascii="Franklin Gothic Book" w:hAnsi="Franklin Gothic Book" w:cs="Arial"/>
          <w:highlight w:val="yellow"/>
        </w:rPr>
        <w:t>[Insert map]</w:t>
      </w:r>
    </w:p>
    <w:p w14:paraId="52E61139" w14:textId="01FD8115" w:rsidR="008D6580" w:rsidRPr="002A125E" w:rsidRDefault="008D6580" w:rsidP="00496986">
      <w:pPr>
        <w:pStyle w:val="Caption"/>
        <w:jc w:val="left"/>
        <w:rPr>
          <w:rFonts w:ascii="Franklin Gothic Book" w:hAnsi="Franklin Gothic Book" w:cs="Arial"/>
        </w:rPr>
      </w:pPr>
      <w:r w:rsidRPr="002A125E">
        <w:rPr>
          <w:rFonts w:ascii="Franklin Gothic Book" w:hAnsi="Franklin Gothic Book" w:cs="Arial"/>
        </w:rPr>
        <w:t xml:space="preserve">Figure </w:t>
      </w:r>
      <w:r w:rsidR="000019D4">
        <w:rPr>
          <w:rFonts w:ascii="Franklin Gothic Book" w:hAnsi="Franklin Gothic Book" w:cs="Arial"/>
        </w:rPr>
        <w:t>D</w:t>
      </w:r>
      <w:r w:rsidRPr="002A125E">
        <w:rPr>
          <w:rFonts w:ascii="Franklin Gothic Book" w:hAnsi="Franklin Gothic Book" w:cs="Arial"/>
        </w:rPr>
        <w:t xml:space="preserve">.2: </w:t>
      </w:r>
      <w:r w:rsidRPr="002A125E">
        <w:rPr>
          <w:rFonts w:ascii="Franklin Gothic Book" w:hAnsi="Franklin Gothic Book" w:cs="Arial"/>
          <w:highlight w:val="yellow"/>
        </w:rPr>
        <w:t>[Map Title]</w:t>
      </w:r>
    </w:p>
    <w:p w14:paraId="52E6113A" w14:textId="77777777" w:rsidR="00212E69" w:rsidRPr="002A125E" w:rsidRDefault="008D6580" w:rsidP="00496986">
      <w:pPr>
        <w:pStyle w:val="BodyText"/>
        <w:rPr>
          <w:rFonts w:ascii="Franklin Gothic Book" w:hAnsi="Franklin Gothic Book" w:cs="Arial"/>
          <w:highlight w:val="yellow"/>
        </w:rPr>
      </w:pPr>
      <w:r w:rsidRPr="002A125E">
        <w:rPr>
          <w:rFonts w:ascii="Franklin Gothic Book" w:hAnsi="Franklin Gothic Book" w:cs="Arial"/>
          <w:highlight w:val="yellow"/>
        </w:rPr>
        <w:t>[Insert map]</w:t>
      </w:r>
    </w:p>
    <w:p w14:paraId="2669E4FD" w14:textId="77777777" w:rsidR="009F6C1F" w:rsidRDefault="009F6C1F" w:rsidP="009F6C1F">
      <w:pPr>
        <w:pStyle w:val="BodyText"/>
        <w:rPr>
          <w:rFonts w:ascii="Franklin Gothic Book" w:hAnsi="Franklin Gothic Book" w:cs="Arial"/>
          <w:highlight w:val="yellow"/>
        </w:rPr>
      </w:pPr>
    </w:p>
    <w:p w14:paraId="1C7E983F" w14:textId="77777777" w:rsidR="000019D4" w:rsidRDefault="000019D4" w:rsidP="000019D4">
      <w:pPr>
        <w:spacing w:after="200" w:line="276" w:lineRule="auto"/>
        <w:rPr>
          <w:rFonts w:ascii="Franklin Gothic Book" w:hAnsi="Franklin Gothic Book" w:cs="Arial"/>
          <w:color w:val="005288"/>
        </w:rPr>
        <w:sectPr w:rsidR="000019D4" w:rsidSect="005F2090">
          <w:headerReference w:type="default" r:id="rId23"/>
          <w:footerReference w:type="default" r:id="rId24"/>
          <w:pgSz w:w="12240" w:h="15840" w:code="1"/>
          <w:pgMar w:top="1440" w:right="1440" w:bottom="1440" w:left="1440" w:header="720" w:footer="720" w:gutter="0"/>
          <w:pgNumType w:fmt="upperLetter" w:chapStyle="7"/>
          <w:cols w:space="720"/>
          <w:docGrid w:linePitch="360"/>
        </w:sectPr>
      </w:pPr>
    </w:p>
    <w:p w14:paraId="6B4A329A" w14:textId="007092FA" w:rsidR="000A23EB" w:rsidRPr="00E251F0" w:rsidRDefault="000019D4" w:rsidP="00E251F0">
      <w:pPr>
        <w:pStyle w:val="Heading1"/>
        <w:numPr>
          <w:ilvl w:val="0"/>
          <w:numId w:val="0"/>
        </w:numPr>
        <w:spacing w:before="0" w:after="120"/>
        <w:jc w:val="left"/>
        <w:rPr>
          <w:rFonts w:ascii="Franklin Gothic Book" w:hAnsi="Franklin Gothic Book"/>
          <w:color w:val="005288"/>
          <w:sz w:val="40"/>
        </w:rPr>
      </w:pPr>
      <w:bookmarkStart w:id="95" w:name="_Toc110952073"/>
      <w:r w:rsidRPr="00E251F0">
        <w:rPr>
          <w:rFonts w:ascii="Franklin Gothic Book" w:hAnsi="Franklin Gothic Book"/>
          <w:color w:val="005288"/>
          <w:sz w:val="40"/>
        </w:rPr>
        <w:lastRenderedPageBreak/>
        <w:t xml:space="preserve">Appendix E: </w:t>
      </w:r>
      <w:r w:rsidR="000A23EB" w:rsidRPr="00E251F0">
        <w:rPr>
          <w:rFonts w:ascii="Franklin Gothic Book" w:hAnsi="Franklin Gothic Book"/>
          <w:color w:val="005288"/>
          <w:sz w:val="40"/>
        </w:rPr>
        <w:t>Exercise Scenario</w:t>
      </w:r>
      <w:bookmarkEnd w:id="95"/>
    </w:p>
    <w:p w14:paraId="0ECF68FA" w14:textId="77777777" w:rsidR="00C21B56" w:rsidRDefault="00C21B56" w:rsidP="00C21B56">
      <w:pPr>
        <w:rPr>
          <w:rFonts w:ascii="Franklin Gothic Book" w:eastAsia="Calibri" w:hAnsi="Franklin Gothic Book"/>
          <w:bCs/>
        </w:rPr>
      </w:pPr>
      <w:bookmarkStart w:id="96" w:name="_Hlk204603324"/>
      <w:bookmarkStart w:id="97" w:name="_Toc336596359"/>
      <w:bookmarkStart w:id="98" w:name="_Toc95305827"/>
      <w:bookmarkStart w:id="99" w:name="_Toc110951572"/>
      <w:bookmarkStart w:id="100" w:name="_Toc110952075"/>
      <w:r w:rsidRPr="00C21B56">
        <w:rPr>
          <w:rFonts w:ascii="Franklin Gothic Book" w:eastAsia="Calibri" w:hAnsi="Franklin Gothic Book"/>
          <w:bCs/>
        </w:rPr>
        <w:t>At 7:30 a.m., a M6.3 earthquake occurred on a section of the Palos Verdes fault.</w:t>
      </w:r>
    </w:p>
    <w:p w14:paraId="5D207A50" w14:textId="77777777" w:rsidR="00C21B56" w:rsidRDefault="00C21B56" w:rsidP="00C21B56">
      <w:pPr>
        <w:rPr>
          <w:rFonts w:ascii="Franklin Gothic Book" w:eastAsia="Calibri" w:hAnsi="Franklin Gothic Book"/>
          <w:bCs/>
        </w:rPr>
      </w:pPr>
    </w:p>
    <w:p w14:paraId="3BC4D89B" w14:textId="47D1F7E9" w:rsidR="00C21B56" w:rsidRPr="00C21B56" w:rsidRDefault="00C21B56" w:rsidP="00C21B56">
      <w:pPr>
        <w:rPr>
          <w:rFonts w:ascii="Franklin Gothic Book" w:eastAsia="Calibri" w:hAnsi="Franklin Gothic Book"/>
          <w:bCs/>
        </w:rPr>
      </w:pPr>
      <w:bookmarkStart w:id="101" w:name="_Hlk205184794"/>
      <w:r w:rsidRPr="00C21B56">
        <w:rPr>
          <w:rFonts w:ascii="Franklin Gothic Book" w:eastAsia="Calibri" w:hAnsi="Franklin Gothic Book"/>
          <w:bCs/>
        </w:rPr>
        <w:t xml:space="preserve">The entire Los Angeles region experienced shaking, with stronger tremors felt in Long Beach, Terminal Island, San Pedro, Carson, Lomita, Torrance, and Redondo Beach. </w:t>
      </w:r>
    </w:p>
    <w:bookmarkEnd w:id="101"/>
    <w:p w14:paraId="4300A6C7" w14:textId="77777777" w:rsidR="00C21B56" w:rsidRDefault="00C21B56" w:rsidP="00C21B56">
      <w:pPr>
        <w:rPr>
          <w:rFonts w:ascii="Franklin Gothic Book" w:eastAsia="Calibri" w:hAnsi="Franklin Gothic Book"/>
          <w:bCs/>
        </w:rPr>
      </w:pPr>
    </w:p>
    <w:p w14:paraId="55B0D403" w14:textId="77777777" w:rsidR="00324B42" w:rsidRPr="00C21B56" w:rsidRDefault="00324B42" w:rsidP="00324B42">
      <w:pPr>
        <w:rPr>
          <w:rFonts w:ascii="Franklin Gothic Book" w:eastAsia="Calibri" w:hAnsi="Franklin Gothic Book"/>
          <w:bCs/>
        </w:rPr>
      </w:pPr>
      <w:r w:rsidRPr="00C21B56">
        <w:rPr>
          <w:rFonts w:ascii="Franklin Gothic Book" w:eastAsia="Calibri" w:hAnsi="Franklin Gothic Book"/>
          <w:bCs/>
        </w:rPr>
        <w:t xml:space="preserve">No reports of any significant damage occurring </w:t>
      </w:r>
      <w:r>
        <w:rPr>
          <w:rFonts w:ascii="Franklin Gothic Book" w:eastAsia="Calibri" w:hAnsi="Franklin Gothic Book"/>
          <w:bCs/>
        </w:rPr>
        <w:t xml:space="preserve">to any hospital </w:t>
      </w:r>
      <w:r w:rsidRPr="00C21B56">
        <w:rPr>
          <w:rFonts w:ascii="Franklin Gothic Book" w:eastAsia="Calibri" w:hAnsi="Franklin Gothic Book"/>
          <w:bCs/>
        </w:rPr>
        <w:t xml:space="preserve">in the County. All facilities remain operational. </w:t>
      </w:r>
    </w:p>
    <w:p w14:paraId="683D30EA" w14:textId="77777777" w:rsidR="00324B42" w:rsidRDefault="00324B42" w:rsidP="00C21B56">
      <w:pPr>
        <w:rPr>
          <w:rFonts w:ascii="Franklin Gothic Book" w:eastAsia="Calibri" w:hAnsi="Franklin Gothic Book"/>
          <w:bCs/>
        </w:rPr>
      </w:pPr>
    </w:p>
    <w:p w14:paraId="09B69092" w14:textId="7BC24E27" w:rsidR="00C21B56" w:rsidRPr="00C21B56" w:rsidRDefault="00C21B56" w:rsidP="00C21B56">
      <w:pPr>
        <w:rPr>
          <w:rFonts w:ascii="Franklin Gothic Book" w:eastAsia="Calibri" w:hAnsi="Franklin Gothic Book"/>
          <w:bCs/>
        </w:rPr>
      </w:pPr>
      <w:r w:rsidRPr="00C21B56">
        <w:rPr>
          <w:rFonts w:ascii="Franklin Gothic Book" w:eastAsia="Calibri" w:hAnsi="Franklin Gothic Book"/>
          <w:bCs/>
        </w:rPr>
        <w:t xml:space="preserve">All Emergency Departments in the County are receiving an influx of patients by walk-in and </w:t>
      </w:r>
      <w:r w:rsidR="00BF26C5">
        <w:rPr>
          <w:rFonts w:ascii="Franklin Gothic Book" w:eastAsia="Calibri" w:hAnsi="Franklin Gothic Book"/>
          <w:bCs/>
        </w:rPr>
        <w:t xml:space="preserve">EMS </w:t>
      </w:r>
      <w:r w:rsidRPr="00C21B56">
        <w:rPr>
          <w:rFonts w:ascii="Franklin Gothic Book" w:eastAsia="Calibri" w:hAnsi="Franklin Gothic Book"/>
          <w:bCs/>
        </w:rPr>
        <w:t>runs</w:t>
      </w:r>
      <w:r w:rsidR="00BF26C5">
        <w:rPr>
          <w:rFonts w:ascii="Franklin Gothic Book" w:eastAsia="Calibri" w:hAnsi="Franklin Gothic Book"/>
          <w:bCs/>
        </w:rPr>
        <w:t xml:space="preserve"> due to an </w:t>
      </w:r>
      <w:r w:rsidRPr="00C21B56">
        <w:rPr>
          <w:rFonts w:ascii="Franklin Gothic Book" w:eastAsia="Calibri" w:hAnsi="Franklin Gothic Book"/>
          <w:bCs/>
        </w:rPr>
        <w:t xml:space="preserve">MCI. Victims sustained mild to moderate injuries. Very few require admission. </w:t>
      </w:r>
    </w:p>
    <w:p w14:paraId="3F4D3A79" w14:textId="77777777" w:rsidR="00C21B56" w:rsidRDefault="00C21B56" w:rsidP="00C21B56">
      <w:pPr>
        <w:rPr>
          <w:rFonts w:ascii="Franklin Gothic Book" w:eastAsia="Calibri" w:hAnsi="Franklin Gothic Book"/>
          <w:bCs/>
        </w:rPr>
      </w:pPr>
    </w:p>
    <w:p w14:paraId="301DA15C" w14:textId="77777777" w:rsidR="00C21B56" w:rsidRDefault="00C21B56" w:rsidP="00C21B56">
      <w:pPr>
        <w:rPr>
          <w:rFonts w:ascii="Franklin Gothic Book" w:eastAsia="Calibri" w:hAnsi="Franklin Gothic Book"/>
          <w:bCs/>
        </w:rPr>
      </w:pPr>
      <w:r w:rsidRPr="00C21B56">
        <w:rPr>
          <w:rFonts w:ascii="Franklin Gothic Book" w:eastAsia="Calibri" w:hAnsi="Franklin Gothic Book"/>
          <w:bCs/>
        </w:rPr>
        <w:t>Several hours later at 9:30 a.m., a M6.8 earthquake occurred along the Newport-Inglewood fault.</w:t>
      </w:r>
    </w:p>
    <w:p w14:paraId="5B2B8961" w14:textId="77777777" w:rsidR="00C21B56" w:rsidRDefault="00C21B56" w:rsidP="00C21B56">
      <w:pPr>
        <w:rPr>
          <w:rFonts w:ascii="Franklin Gothic Book" w:eastAsia="Calibri" w:hAnsi="Franklin Gothic Book"/>
          <w:bCs/>
        </w:rPr>
      </w:pPr>
    </w:p>
    <w:p w14:paraId="74350C42" w14:textId="2CC34B46" w:rsidR="00C21B56" w:rsidRPr="00C21B56" w:rsidRDefault="00C21B56" w:rsidP="00C21B56">
      <w:pPr>
        <w:rPr>
          <w:rFonts w:ascii="Franklin Gothic Book" w:eastAsia="Calibri" w:hAnsi="Franklin Gothic Book"/>
          <w:bCs/>
        </w:rPr>
      </w:pPr>
      <w:r w:rsidRPr="00C21B56">
        <w:rPr>
          <w:rFonts w:ascii="Franklin Gothic Book" w:eastAsia="Calibri" w:hAnsi="Franklin Gothic Book"/>
          <w:bCs/>
        </w:rPr>
        <w:t>Once again, the entire Los Angeles region experienced shaking, with particularly intense shaking in the Long Beach and South Bay areas of Los Angeles County.</w:t>
      </w:r>
    </w:p>
    <w:p w14:paraId="782A54DA" w14:textId="77777777" w:rsidR="00C21B56" w:rsidRDefault="00C21B56" w:rsidP="00C21B56">
      <w:pPr>
        <w:rPr>
          <w:rFonts w:ascii="Franklin Gothic Book" w:eastAsia="Calibri" w:hAnsi="Franklin Gothic Book"/>
          <w:bCs/>
        </w:rPr>
      </w:pPr>
    </w:p>
    <w:p w14:paraId="3224244F" w14:textId="30423CFC" w:rsidR="00C21B56" w:rsidRPr="00C21B56" w:rsidRDefault="00C21B56" w:rsidP="00C21B56">
      <w:pPr>
        <w:rPr>
          <w:rFonts w:ascii="Franklin Gothic Book" w:eastAsia="Calibri" w:hAnsi="Franklin Gothic Book"/>
          <w:bCs/>
        </w:rPr>
      </w:pPr>
      <w:r w:rsidRPr="00C21B56">
        <w:rPr>
          <w:rFonts w:ascii="Franklin Gothic Book" w:eastAsia="Calibri" w:hAnsi="Franklin Gothic Book"/>
          <w:bCs/>
        </w:rPr>
        <w:t xml:space="preserve">Consequently, facilities are receiving patients by walk-in and EMS runs due to an MCI resulting in a second and larger patient surge into emergency departments.  </w:t>
      </w:r>
    </w:p>
    <w:p w14:paraId="076F0C91" w14:textId="77777777" w:rsidR="00C21B56" w:rsidRDefault="00C21B56" w:rsidP="00C21B56">
      <w:pPr>
        <w:rPr>
          <w:rFonts w:ascii="Franklin Gothic Book" w:eastAsia="Calibri" w:hAnsi="Franklin Gothic Book"/>
          <w:bCs/>
        </w:rPr>
      </w:pPr>
    </w:p>
    <w:p w14:paraId="2F91A691" w14:textId="0B063013" w:rsidR="00C21B56" w:rsidRPr="00C21B56" w:rsidRDefault="00C21B56" w:rsidP="00C21B56">
      <w:pPr>
        <w:rPr>
          <w:rFonts w:ascii="Franklin Gothic Book" w:eastAsia="Calibri" w:hAnsi="Franklin Gothic Book"/>
          <w:bCs/>
        </w:rPr>
      </w:pPr>
      <w:r w:rsidRPr="00C21B56">
        <w:rPr>
          <w:rFonts w:ascii="Franklin Gothic Book" w:eastAsia="Calibri" w:hAnsi="Franklin Gothic Book"/>
          <w:bCs/>
        </w:rPr>
        <w:t>Also, received reports that facilities in the Long Beach and South Bay areas require evacuation (partial or complete) due to structural and/or other infrastructure damage.</w:t>
      </w:r>
    </w:p>
    <w:p w14:paraId="5914AA6B" w14:textId="77777777" w:rsidR="00C21B56" w:rsidRDefault="00C21B56" w:rsidP="00C21B56">
      <w:pPr>
        <w:rPr>
          <w:rFonts w:ascii="Franklin Gothic Book" w:eastAsia="Calibri" w:hAnsi="Franklin Gothic Book"/>
          <w:bCs/>
        </w:rPr>
      </w:pPr>
    </w:p>
    <w:bookmarkEnd w:id="96"/>
    <w:bookmarkEnd w:id="97"/>
    <w:bookmarkEnd w:id="98"/>
    <w:bookmarkEnd w:id="99"/>
    <w:bookmarkEnd w:id="100"/>
    <w:p w14:paraId="0F29F5E4" w14:textId="77777777" w:rsidR="004025BA" w:rsidRPr="00E73771" w:rsidRDefault="004025BA" w:rsidP="004025BA">
      <w:pPr>
        <w:pStyle w:val="Heading2"/>
        <w:spacing w:before="120" w:after="120"/>
        <w:rPr>
          <w:rFonts w:ascii="Franklin Gothic Book" w:hAnsi="Franklin Gothic Book"/>
          <w:color w:val="auto"/>
        </w:rPr>
      </w:pPr>
      <w:r w:rsidRPr="00E73771">
        <w:rPr>
          <w:rFonts w:ascii="Franklin Gothic Book" w:hAnsi="Franklin Gothic Book"/>
          <w:color w:val="auto"/>
        </w:rPr>
        <w:t>Major Events</w:t>
      </w:r>
    </w:p>
    <w:p w14:paraId="4A8375F7" w14:textId="77777777" w:rsidR="00044290" w:rsidRPr="002122A2" w:rsidRDefault="00044290" w:rsidP="00044290">
      <w:pPr>
        <w:pStyle w:val="Heading3"/>
        <w:spacing w:before="120" w:after="120"/>
        <w:jc w:val="both"/>
        <w:rPr>
          <w:rFonts w:ascii="Franklin Gothic Book" w:hAnsi="Franklin Gothic Book"/>
          <w:color w:val="auto"/>
          <w:highlight w:val="yellow"/>
        </w:rPr>
      </w:pPr>
      <w:r w:rsidRPr="002122A2">
        <w:rPr>
          <w:rFonts w:ascii="Franklin Gothic Book" w:hAnsi="Franklin Gothic Book"/>
          <w:color w:val="auto"/>
          <w:highlight w:val="lightGray"/>
        </w:rPr>
        <w:t>[</w:t>
      </w:r>
      <w:r w:rsidRPr="002122A2">
        <w:rPr>
          <w:rFonts w:ascii="Franklin Gothic Book" w:hAnsi="Franklin Gothic Book"/>
          <w:color w:val="auto"/>
          <w:highlight w:val="yellow"/>
        </w:rPr>
        <w:t>Venue Name]</w:t>
      </w:r>
    </w:p>
    <w:p w14:paraId="30516863" w14:textId="77777777" w:rsidR="00044290" w:rsidRPr="002122A2" w:rsidRDefault="00044290" w:rsidP="00044290">
      <w:pPr>
        <w:pStyle w:val="ListBullet"/>
        <w:tabs>
          <w:tab w:val="num" w:pos="720"/>
        </w:tabs>
        <w:spacing w:before="120"/>
        <w:jc w:val="both"/>
        <w:rPr>
          <w:rFonts w:ascii="Franklin Gothic Book" w:hAnsi="Franklin Gothic Book"/>
          <w:highlight w:val="yellow"/>
        </w:rPr>
      </w:pPr>
      <w:r w:rsidRPr="002122A2">
        <w:rPr>
          <w:rFonts w:ascii="Franklin Gothic Book" w:hAnsi="Franklin Gothic Book"/>
          <w:highlight w:val="yellow"/>
        </w:rPr>
        <w:t>[Insert a list of major exercise events at each venue, including both simulated scenario events and important expected player actions.]</w:t>
      </w:r>
    </w:p>
    <w:p w14:paraId="3E1E67C5" w14:textId="77777777" w:rsidR="00044290" w:rsidRPr="002122A2" w:rsidRDefault="00044290" w:rsidP="00044290">
      <w:pPr>
        <w:pStyle w:val="ListBullet"/>
        <w:tabs>
          <w:tab w:val="num" w:pos="720"/>
        </w:tabs>
        <w:spacing w:before="120"/>
        <w:jc w:val="both"/>
        <w:rPr>
          <w:rFonts w:ascii="Franklin Gothic Book" w:hAnsi="Franklin Gothic Book"/>
          <w:highlight w:val="yellow"/>
        </w:rPr>
      </w:pPr>
      <w:r w:rsidRPr="002122A2">
        <w:rPr>
          <w:rFonts w:ascii="Franklin Gothic Book" w:hAnsi="Franklin Gothic Book"/>
          <w:highlight w:val="yellow"/>
        </w:rPr>
        <w:t>[Insert event description.]</w:t>
      </w:r>
    </w:p>
    <w:p w14:paraId="2F7FC72F" w14:textId="77777777" w:rsidR="00044290" w:rsidRPr="002122A2" w:rsidRDefault="00044290" w:rsidP="00044290">
      <w:pPr>
        <w:pStyle w:val="ListBullet"/>
        <w:tabs>
          <w:tab w:val="num" w:pos="720"/>
        </w:tabs>
        <w:spacing w:before="120"/>
        <w:jc w:val="both"/>
        <w:rPr>
          <w:rFonts w:ascii="Franklin Gothic Book" w:hAnsi="Franklin Gothic Book"/>
          <w:highlight w:val="yellow"/>
        </w:rPr>
      </w:pPr>
      <w:r w:rsidRPr="002122A2">
        <w:rPr>
          <w:rFonts w:ascii="Franklin Gothic Book" w:hAnsi="Franklin Gothic Book"/>
          <w:highlight w:val="yellow"/>
        </w:rPr>
        <w:t>[Insert event description.]</w:t>
      </w:r>
    </w:p>
    <w:p w14:paraId="54092F03" w14:textId="77777777" w:rsidR="00044290" w:rsidRPr="002122A2" w:rsidRDefault="00044290" w:rsidP="00044290">
      <w:pPr>
        <w:pStyle w:val="Heading3"/>
        <w:spacing w:before="120" w:after="120"/>
        <w:jc w:val="both"/>
        <w:rPr>
          <w:rFonts w:ascii="Franklin Gothic Book" w:hAnsi="Franklin Gothic Book"/>
          <w:color w:val="auto"/>
          <w:highlight w:val="yellow"/>
        </w:rPr>
      </w:pPr>
      <w:r w:rsidRPr="002122A2">
        <w:rPr>
          <w:rFonts w:ascii="Franklin Gothic Book" w:hAnsi="Franklin Gothic Book"/>
          <w:color w:val="auto"/>
          <w:highlight w:val="yellow"/>
        </w:rPr>
        <w:t>[Venue Name]</w:t>
      </w:r>
    </w:p>
    <w:p w14:paraId="7F5D773A" w14:textId="77777777" w:rsidR="00044290" w:rsidRPr="002122A2" w:rsidRDefault="00044290" w:rsidP="00044290">
      <w:pPr>
        <w:pStyle w:val="ListBullet"/>
        <w:tabs>
          <w:tab w:val="num" w:pos="720"/>
        </w:tabs>
        <w:spacing w:before="120"/>
        <w:jc w:val="both"/>
        <w:rPr>
          <w:rFonts w:ascii="Franklin Gothic Book" w:hAnsi="Franklin Gothic Book"/>
          <w:highlight w:val="yellow"/>
        </w:rPr>
      </w:pPr>
      <w:r w:rsidRPr="002122A2">
        <w:rPr>
          <w:rFonts w:ascii="Franklin Gothic Book" w:hAnsi="Franklin Gothic Book"/>
          <w:highlight w:val="yellow"/>
        </w:rPr>
        <w:t>[Insert a list of major exercise events at each venue, including both simulated scenario events and important expected player actions.]</w:t>
      </w:r>
    </w:p>
    <w:p w14:paraId="3FB3F6EA" w14:textId="77777777" w:rsidR="00044290" w:rsidRPr="002122A2" w:rsidRDefault="00044290" w:rsidP="00044290">
      <w:pPr>
        <w:pStyle w:val="ListBullet"/>
        <w:tabs>
          <w:tab w:val="num" w:pos="720"/>
        </w:tabs>
        <w:spacing w:before="120"/>
        <w:jc w:val="both"/>
        <w:rPr>
          <w:rFonts w:ascii="Franklin Gothic Book" w:hAnsi="Franklin Gothic Book"/>
          <w:highlight w:val="yellow"/>
        </w:rPr>
      </w:pPr>
      <w:r w:rsidRPr="002122A2">
        <w:rPr>
          <w:rFonts w:ascii="Franklin Gothic Book" w:hAnsi="Franklin Gothic Book"/>
          <w:highlight w:val="yellow"/>
        </w:rPr>
        <w:t>[Insert event description.]</w:t>
      </w:r>
    </w:p>
    <w:p w14:paraId="761438CF" w14:textId="77777777" w:rsidR="00044290" w:rsidRPr="002122A2" w:rsidRDefault="00044290" w:rsidP="00044290">
      <w:pPr>
        <w:pStyle w:val="ListBullet"/>
        <w:tabs>
          <w:tab w:val="num" w:pos="720"/>
        </w:tabs>
        <w:spacing w:before="120"/>
        <w:jc w:val="both"/>
        <w:rPr>
          <w:rFonts w:ascii="Franklin Gothic Book" w:hAnsi="Franklin Gothic Book"/>
          <w:highlight w:val="yellow"/>
        </w:rPr>
      </w:pPr>
      <w:r w:rsidRPr="002122A2">
        <w:rPr>
          <w:rFonts w:ascii="Franklin Gothic Book" w:hAnsi="Franklin Gothic Book"/>
          <w:highlight w:val="yellow"/>
        </w:rPr>
        <w:t>[Insert event description.]</w:t>
      </w:r>
    </w:p>
    <w:p w14:paraId="00D45A2F" w14:textId="77777777" w:rsidR="00044290" w:rsidRPr="002122A2" w:rsidRDefault="00044290" w:rsidP="00044290">
      <w:pPr>
        <w:pStyle w:val="Heading3"/>
        <w:spacing w:before="120" w:after="120"/>
        <w:jc w:val="both"/>
        <w:rPr>
          <w:rFonts w:ascii="Franklin Gothic Book" w:hAnsi="Franklin Gothic Book"/>
          <w:color w:val="auto"/>
          <w:highlight w:val="yellow"/>
        </w:rPr>
      </w:pPr>
      <w:bookmarkStart w:id="102" w:name="_Hlk110951232"/>
      <w:r w:rsidRPr="002122A2">
        <w:rPr>
          <w:rFonts w:ascii="Franklin Gothic Book" w:hAnsi="Franklin Gothic Book"/>
          <w:color w:val="auto"/>
          <w:highlight w:val="yellow"/>
        </w:rPr>
        <w:t>[Venue Name]</w:t>
      </w:r>
    </w:p>
    <w:p w14:paraId="6D946FA6" w14:textId="77777777" w:rsidR="00044290" w:rsidRPr="002122A2" w:rsidRDefault="00044290" w:rsidP="00044290">
      <w:pPr>
        <w:pStyle w:val="ListBullet"/>
        <w:tabs>
          <w:tab w:val="num" w:pos="720"/>
        </w:tabs>
        <w:spacing w:before="120"/>
        <w:jc w:val="both"/>
        <w:rPr>
          <w:rFonts w:ascii="Franklin Gothic Book" w:hAnsi="Franklin Gothic Book"/>
          <w:highlight w:val="yellow"/>
        </w:rPr>
      </w:pPr>
      <w:r w:rsidRPr="002122A2">
        <w:rPr>
          <w:rFonts w:ascii="Franklin Gothic Book" w:hAnsi="Franklin Gothic Book"/>
          <w:highlight w:val="yellow"/>
        </w:rPr>
        <w:t>[Insert a list of major exercise events at each venue, including both simulated scenario events and important expected player actions.]</w:t>
      </w:r>
    </w:p>
    <w:p w14:paraId="30BDF535" w14:textId="3896C234" w:rsidR="00C3405C" w:rsidRPr="00C21B56" w:rsidRDefault="00044290" w:rsidP="007E3289">
      <w:pPr>
        <w:pStyle w:val="ListBullet"/>
        <w:tabs>
          <w:tab w:val="num" w:pos="720"/>
        </w:tabs>
        <w:spacing w:before="120" w:after="200" w:line="276" w:lineRule="auto"/>
        <w:jc w:val="both"/>
        <w:rPr>
          <w:rFonts w:ascii="Franklin Gothic Book" w:hAnsi="Franklin Gothic Book" w:cs="Arial"/>
          <w:color w:val="005288"/>
        </w:rPr>
      </w:pPr>
      <w:r w:rsidRPr="00C21B56">
        <w:rPr>
          <w:rFonts w:ascii="Franklin Gothic Book" w:hAnsi="Franklin Gothic Book"/>
          <w:highlight w:val="yellow"/>
        </w:rPr>
        <w:t>[Insert event description.]</w:t>
      </w:r>
      <w:bookmarkEnd w:id="102"/>
    </w:p>
    <w:p w14:paraId="150AEF74" w14:textId="4DD64911" w:rsidR="00B26AA0" w:rsidRPr="00DD7846" w:rsidRDefault="000A23EB" w:rsidP="0044190F">
      <w:pPr>
        <w:spacing w:after="200" w:line="276" w:lineRule="auto"/>
        <w:rPr>
          <w:rFonts w:ascii="Franklin Gothic Book" w:hAnsi="Franklin Gothic Book"/>
          <w:color w:val="005288"/>
          <w:sz w:val="40"/>
        </w:rPr>
      </w:pPr>
      <w:r>
        <w:rPr>
          <w:rFonts w:ascii="Franklin Gothic Book" w:hAnsi="Franklin Gothic Book" w:cs="Arial"/>
          <w:color w:val="005288"/>
        </w:rPr>
        <w:br w:type="page"/>
      </w:r>
      <w:bookmarkStart w:id="103" w:name="_Toc336506608"/>
      <w:bookmarkStart w:id="104" w:name="_Toc110952076"/>
      <w:r w:rsidR="00E251F0">
        <w:rPr>
          <w:rFonts w:ascii="Franklin Gothic Book" w:hAnsi="Franklin Gothic Book"/>
          <w:color w:val="005288"/>
          <w:sz w:val="40"/>
        </w:rPr>
        <w:lastRenderedPageBreak/>
        <w:t xml:space="preserve">Appendix F: </w:t>
      </w:r>
      <w:r w:rsidR="00212E69" w:rsidRPr="00DD7846">
        <w:rPr>
          <w:rFonts w:ascii="Franklin Gothic Book" w:hAnsi="Franklin Gothic Book"/>
          <w:color w:val="005288"/>
          <w:sz w:val="40"/>
        </w:rPr>
        <w:t>Acronyms</w:t>
      </w:r>
      <w:bookmarkEnd w:id="103"/>
      <w:bookmarkEnd w:id="104"/>
      <w:r w:rsidR="00212E69" w:rsidRPr="00DD7846">
        <w:rPr>
          <w:rFonts w:ascii="Franklin Gothic Book" w:hAnsi="Franklin Gothic Book"/>
          <w:color w:val="005288"/>
          <w:sz w:val="40"/>
        </w:rPr>
        <w:t xml:space="preserve"> </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Caption w:val="Acronyms"/>
        <w:tblDescription w:val="This chart lists all the aconyms and their full terms that are used in this document.  "/>
      </w:tblPr>
      <w:tblGrid>
        <w:gridCol w:w="1525"/>
        <w:gridCol w:w="6539"/>
      </w:tblGrid>
      <w:tr w:rsidR="00B26AA0" w:rsidRPr="002122A2" w14:paraId="37AD1633" w14:textId="77777777" w:rsidTr="00D07672">
        <w:trPr>
          <w:cantSplit/>
          <w:tblHeader/>
        </w:trPr>
        <w:tc>
          <w:tcPr>
            <w:tcW w:w="1525" w:type="dxa"/>
            <w:shd w:val="clear" w:color="auto" w:fill="365F91" w:themeFill="accent1" w:themeFillShade="BF"/>
          </w:tcPr>
          <w:p w14:paraId="49C2C2F2" w14:textId="77777777" w:rsidR="00B26AA0" w:rsidRPr="00D07672" w:rsidRDefault="00B26AA0" w:rsidP="0071668C">
            <w:pPr>
              <w:pStyle w:val="BodyText"/>
              <w:spacing w:before="60" w:after="60"/>
              <w:jc w:val="both"/>
              <w:rPr>
                <w:rFonts w:ascii="Franklin Gothic Book" w:hAnsi="Franklin Gothic Book" w:cs="Arial"/>
                <w:b/>
                <w:color w:val="FFFFFF" w:themeColor="background1"/>
              </w:rPr>
            </w:pPr>
            <w:r w:rsidRPr="00D07672">
              <w:rPr>
                <w:rFonts w:ascii="Franklin Gothic Book" w:hAnsi="Franklin Gothic Book" w:cs="Arial"/>
                <w:b/>
                <w:color w:val="FFFFFF" w:themeColor="background1"/>
              </w:rPr>
              <w:t>Acronym</w:t>
            </w:r>
          </w:p>
        </w:tc>
        <w:tc>
          <w:tcPr>
            <w:tcW w:w="6539" w:type="dxa"/>
            <w:shd w:val="clear" w:color="auto" w:fill="365F91" w:themeFill="accent1" w:themeFillShade="BF"/>
          </w:tcPr>
          <w:p w14:paraId="4FBD9940" w14:textId="77777777" w:rsidR="00B26AA0" w:rsidRPr="00D07672" w:rsidRDefault="00B26AA0" w:rsidP="0071668C">
            <w:pPr>
              <w:pStyle w:val="BodyText"/>
              <w:spacing w:before="60" w:after="60"/>
              <w:jc w:val="both"/>
              <w:rPr>
                <w:rFonts w:ascii="Franklin Gothic Book" w:hAnsi="Franklin Gothic Book" w:cs="Arial"/>
                <w:b/>
                <w:color w:val="FFFFFF" w:themeColor="background1"/>
              </w:rPr>
            </w:pPr>
            <w:r w:rsidRPr="00D07672">
              <w:rPr>
                <w:rFonts w:ascii="Franklin Gothic Book" w:hAnsi="Franklin Gothic Book" w:cs="Arial"/>
                <w:b/>
                <w:color w:val="FFFFFF" w:themeColor="background1"/>
              </w:rPr>
              <w:t>Term</w:t>
            </w:r>
          </w:p>
        </w:tc>
      </w:tr>
      <w:tr w:rsidR="00A56E2B" w:rsidRPr="00A56E2B" w14:paraId="65534E07"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526F768"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bookmarkStart w:id="105" w:name="_Hlk95114906"/>
            <w:r w:rsidRPr="00A56E2B">
              <w:rPr>
                <w:rFonts w:ascii="Franklin Gothic Book" w:hAnsi="Franklin Gothic Book" w:cs="Arial"/>
                <w:bCs/>
                <w:color w:val="000000" w:themeColor="text1"/>
              </w:rPr>
              <w:t>DHS</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2EE26CC"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U.S. Department of Homeland Security</w:t>
            </w:r>
          </w:p>
        </w:tc>
      </w:tr>
      <w:tr w:rsidR="00A56E2B" w:rsidRPr="00A56E2B" w14:paraId="71402BAF"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7E54E4A"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ASPR</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2F94E5D" w14:textId="34DB6D66"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A</w:t>
            </w:r>
            <w:r w:rsidR="00C30469">
              <w:rPr>
                <w:rFonts w:ascii="Franklin Gothic Book" w:hAnsi="Franklin Gothic Book" w:cs="Arial"/>
                <w:bCs/>
                <w:color w:val="000000" w:themeColor="text1"/>
              </w:rPr>
              <w:t xml:space="preserve">dministration of Strategic </w:t>
            </w:r>
            <w:r w:rsidRPr="00A56E2B">
              <w:rPr>
                <w:rFonts w:ascii="Franklin Gothic Book" w:hAnsi="Franklin Gothic Book" w:cs="Arial"/>
                <w:bCs/>
                <w:color w:val="000000" w:themeColor="text1"/>
              </w:rPr>
              <w:t>Preparedness and Response</w:t>
            </w:r>
          </w:p>
        </w:tc>
      </w:tr>
      <w:tr w:rsidR="00A56E2B" w:rsidRPr="00A56E2B" w14:paraId="49042A3E"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5D8D9FA"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EMS Agency</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B2F19F9"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Los Angeles County Emergency Medical Services Agency</w:t>
            </w:r>
          </w:p>
        </w:tc>
      </w:tr>
      <w:tr w:rsidR="00A56E2B" w:rsidRPr="00A56E2B" w14:paraId="3195CF1C"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FD55C9F"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proofErr w:type="spellStart"/>
            <w:r w:rsidRPr="00A56E2B">
              <w:rPr>
                <w:rFonts w:ascii="Franklin Gothic Book" w:hAnsi="Franklin Gothic Book" w:cs="Arial"/>
                <w:bCs/>
                <w:color w:val="000000" w:themeColor="text1"/>
              </w:rPr>
              <w:t>ExPlan</w:t>
            </w:r>
            <w:proofErr w:type="spellEnd"/>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74F2044"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Exercise Plan</w:t>
            </w:r>
          </w:p>
        </w:tc>
      </w:tr>
      <w:tr w:rsidR="00A56E2B" w:rsidRPr="00A56E2B" w14:paraId="4A535FD9"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F8EB6AE"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HHS</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102FA90"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U.S. Department of Health and Human Services</w:t>
            </w:r>
          </w:p>
        </w:tc>
      </w:tr>
      <w:tr w:rsidR="00A56E2B" w:rsidRPr="00A56E2B" w14:paraId="7B297A21"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B90D322"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HPP</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E00AE3E"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Hospital Preparedness Program</w:t>
            </w:r>
          </w:p>
        </w:tc>
      </w:tr>
      <w:tr w:rsidR="00A56E2B" w:rsidRPr="00A56E2B" w14:paraId="47E9C727"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13F3CB4"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HSEEP</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2086A7A"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Homeland Security Exercise and Evaluation Program</w:t>
            </w:r>
          </w:p>
        </w:tc>
      </w:tr>
      <w:tr w:rsidR="00A56E2B" w:rsidRPr="00A56E2B" w14:paraId="5A5A7A67"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E89F9B5"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MAC</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E3D8D17"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Medical Alert Center</w:t>
            </w:r>
          </w:p>
        </w:tc>
      </w:tr>
      <w:tr w:rsidR="00A56E2B" w:rsidRPr="00A56E2B" w14:paraId="1749C862"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C16B375"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MCI</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DEF7AE0"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Multi-Casualty Incident</w:t>
            </w:r>
          </w:p>
        </w:tc>
      </w:tr>
      <w:tr w:rsidR="00A56E2B" w:rsidRPr="00A56E2B" w14:paraId="5A3093E3"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4990563"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SME</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D7059C3" w14:textId="77777777" w:rsidR="00A56E2B" w:rsidRPr="00A56E2B" w:rsidRDefault="00A56E2B" w:rsidP="00A56E2B">
            <w:pPr>
              <w:pStyle w:val="BodyText"/>
              <w:spacing w:before="60" w:after="60"/>
              <w:jc w:val="both"/>
              <w:rPr>
                <w:rFonts w:ascii="Franklin Gothic Book" w:hAnsi="Franklin Gothic Book" w:cs="Arial"/>
                <w:bCs/>
                <w:color w:val="000000" w:themeColor="text1"/>
              </w:rPr>
            </w:pPr>
            <w:r w:rsidRPr="00A56E2B">
              <w:rPr>
                <w:rFonts w:ascii="Franklin Gothic Book" w:hAnsi="Franklin Gothic Book" w:cs="Arial"/>
                <w:bCs/>
                <w:color w:val="000000" w:themeColor="text1"/>
              </w:rPr>
              <w:t>Subject Matter Expert</w:t>
            </w:r>
          </w:p>
        </w:tc>
      </w:tr>
      <w:tr w:rsidR="00A56E2B" w:rsidRPr="00A56E2B" w14:paraId="0EB07386" w14:textId="77777777" w:rsidTr="00A56E2B">
        <w:trPr>
          <w:cantSplit/>
          <w:tblHeader/>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4A643A9" w14:textId="24D93341" w:rsidR="00A56E2B" w:rsidRPr="00A56E2B" w:rsidRDefault="002422F1" w:rsidP="00A56E2B">
            <w:pPr>
              <w:pStyle w:val="BodyText"/>
              <w:spacing w:before="60" w:after="60"/>
              <w:jc w:val="both"/>
              <w:rPr>
                <w:rFonts w:ascii="Franklin Gothic Book" w:hAnsi="Franklin Gothic Book" w:cs="Arial"/>
                <w:bCs/>
                <w:color w:val="000000" w:themeColor="text1"/>
              </w:rPr>
            </w:pPr>
            <w:r>
              <w:rPr>
                <w:rFonts w:ascii="Franklin Gothic Book" w:hAnsi="Franklin Gothic Book" w:cs="Arial"/>
                <w:bCs/>
                <w:color w:val="000000" w:themeColor="text1"/>
              </w:rPr>
              <w:t>USGS</w:t>
            </w:r>
          </w:p>
        </w:tc>
        <w:tc>
          <w:tcPr>
            <w:tcW w:w="6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97E55DA" w14:textId="6B05F477" w:rsidR="00A56E2B" w:rsidRPr="00A56E2B" w:rsidRDefault="002422F1" w:rsidP="00A56E2B">
            <w:pPr>
              <w:pStyle w:val="BodyText"/>
              <w:spacing w:before="60" w:after="60"/>
              <w:jc w:val="both"/>
              <w:rPr>
                <w:rFonts w:ascii="Franklin Gothic Book" w:hAnsi="Franklin Gothic Book" w:cs="Arial"/>
                <w:bCs/>
                <w:color w:val="000000" w:themeColor="text1"/>
              </w:rPr>
            </w:pPr>
            <w:r>
              <w:rPr>
                <w:rFonts w:ascii="Franklin Gothic Book" w:hAnsi="Franklin Gothic Book" w:cs="Arial"/>
                <w:bCs/>
                <w:color w:val="000000" w:themeColor="text1"/>
              </w:rPr>
              <w:t>U.S. Geological Survey</w:t>
            </w:r>
          </w:p>
        </w:tc>
      </w:tr>
      <w:tr w:rsidR="00B26AA0" w:rsidRPr="002122A2" w14:paraId="0D117172" w14:textId="77777777" w:rsidTr="00A56E2B">
        <w:trPr>
          <w:cantSplit/>
        </w:trPr>
        <w:tc>
          <w:tcPr>
            <w:tcW w:w="1525" w:type="dxa"/>
            <w:shd w:val="clear" w:color="auto" w:fill="auto"/>
          </w:tcPr>
          <w:p w14:paraId="397E68CF" w14:textId="6DD0317F" w:rsidR="00B26AA0" w:rsidRPr="00A56E2B" w:rsidRDefault="00B26AA0" w:rsidP="0071668C">
            <w:pPr>
              <w:pStyle w:val="BodyText"/>
              <w:spacing w:before="60" w:after="60"/>
              <w:jc w:val="both"/>
              <w:rPr>
                <w:rFonts w:ascii="Franklin Gothic Book" w:hAnsi="Franklin Gothic Book" w:cs="Arial"/>
              </w:rPr>
            </w:pPr>
          </w:p>
        </w:tc>
        <w:tc>
          <w:tcPr>
            <w:tcW w:w="6539" w:type="dxa"/>
            <w:shd w:val="clear" w:color="auto" w:fill="auto"/>
          </w:tcPr>
          <w:p w14:paraId="4187AD55" w14:textId="0437DAC4" w:rsidR="00B26AA0" w:rsidRPr="00A56E2B" w:rsidRDefault="00B26AA0" w:rsidP="0071668C">
            <w:pPr>
              <w:pStyle w:val="BodyText"/>
              <w:spacing w:before="60" w:after="60"/>
              <w:jc w:val="both"/>
              <w:rPr>
                <w:rFonts w:ascii="Franklin Gothic Book" w:hAnsi="Franklin Gothic Book" w:cs="Arial"/>
              </w:rPr>
            </w:pPr>
          </w:p>
        </w:tc>
      </w:tr>
      <w:tr w:rsidR="00B26AA0" w:rsidRPr="002122A2" w14:paraId="15E947AC" w14:textId="77777777" w:rsidTr="00A56E2B">
        <w:trPr>
          <w:cantSplit/>
        </w:trPr>
        <w:tc>
          <w:tcPr>
            <w:tcW w:w="1525" w:type="dxa"/>
            <w:shd w:val="clear" w:color="auto" w:fill="FFFFFF" w:themeFill="background1"/>
          </w:tcPr>
          <w:p w14:paraId="77C8373B" w14:textId="2E770BA2" w:rsidR="00B26AA0" w:rsidRPr="00A56E2B" w:rsidRDefault="00B26AA0" w:rsidP="0071668C">
            <w:pPr>
              <w:pStyle w:val="BodyText"/>
              <w:spacing w:before="60" w:after="60"/>
              <w:jc w:val="both"/>
              <w:rPr>
                <w:rFonts w:ascii="Franklin Gothic Book" w:hAnsi="Franklin Gothic Book" w:cs="Arial"/>
              </w:rPr>
            </w:pPr>
          </w:p>
        </w:tc>
        <w:tc>
          <w:tcPr>
            <w:tcW w:w="6539" w:type="dxa"/>
            <w:shd w:val="clear" w:color="auto" w:fill="FFFFFF" w:themeFill="background1"/>
          </w:tcPr>
          <w:p w14:paraId="56FBD362" w14:textId="6707B9FD" w:rsidR="00B26AA0" w:rsidRPr="00A56E2B" w:rsidRDefault="00B26AA0" w:rsidP="0071668C">
            <w:pPr>
              <w:pStyle w:val="BodyText"/>
              <w:spacing w:before="60" w:after="60"/>
              <w:jc w:val="both"/>
              <w:rPr>
                <w:rFonts w:ascii="Franklin Gothic Book" w:hAnsi="Franklin Gothic Book" w:cs="Arial"/>
              </w:rPr>
            </w:pPr>
          </w:p>
        </w:tc>
      </w:tr>
      <w:bookmarkEnd w:id="105"/>
    </w:tbl>
    <w:p w14:paraId="13EB48F7" w14:textId="77777777" w:rsidR="00D06BA7" w:rsidRPr="00D06BA7" w:rsidRDefault="00D06BA7" w:rsidP="00D06BA7">
      <w:pPr>
        <w:pStyle w:val="BodyText"/>
        <w:rPr>
          <w:rFonts w:ascii="Franklin Gothic Book" w:hAnsi="Franklin Gothic Book" w:cs="Arial"/>
        </w:rPr>
      </w:pPr>
    </w:p>
    <w:p w14:paraId="1831CE44" w14:textId="2AA8EF67" w:rsidR="00C3405C" w:rsidRDefault="00C3405C" w:rsidP="00F748BB">
      <w:pPr>
        <w:pStyle w:val="BodyText"/>
        <w:rPr>
          <w:rFonts w:ascii="Franklin Gothic Book" w:hAnsi="Franklin Gothic Book" w:cs="Arial"/>
        </w:rPr>
      </w:pPr>
    </w:p>
    <w:p w14:paraId="21328870" w14:textId="77777777" w:rsidR="00B26AA0" w:rsidRPr="002A125E" w:rsidRDefault="00B26AA0" w:rsidP="00F748BB">
      <w:pPr>
        <w:pStyle w:val="BodyText"/>
        <w:rPr>
          <w:rFonts w:ascii="Franklin Gothic Book" w:hAnsi="Franklin Gothic Book" w:cs="Arial"/>
        </w:rPr>
      </w:pPr>
    </w:p>
    <w:sectPr w:rsidR="00B26AA0" w:rsidRPr="002A125E" w:rsidSect="001A0FC6">
      <w:footerReference w:type="default" r:id="rId25"/>
      <w:pgSz w:w="12240" w:h="15840" w:code="1"/>
      <w:pgMar w:top="1440" w:right="1440" w:bottom="1440" w:left="1440" w:header="720" w:footer="720" w:gutter="0"/>
      <w:pgNumType w:fmt="upperLetter" w:start="5" w:chapStyle="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F105A" w14:textId="77777777" w:rsidR="00972743" w:rsidRDefault="00972743" w:rsidP="00116D48">
      <w:r>
        <w:separator/>
      </w:r>
    </w:p>
  </w:endnote>
  <w:endnote w:type="continuationSeparator" w:id="0">
    <w:p w14:paraId="581A12A3" w14:textId="77777777" w:rsidR="00972743" w:rsidRDefault="00972743" w:rsidP="00116D48">
      <w:r>
        <w:continuationSeparator/>
      </w:r>
    </w:p>
  </w:endnote>
  <w:endnote w:type="continuationNotice" w:id="1">
    <w:p w14:paraId="5922608D" w14:textId="77777777" w:rsidR="00972743" w:rsidRDefault="009727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charset w:val="59"/>
    <w:family w:val="auto"/>
    <w:pitch w:val="variable"/>
    <w:sig w:usb0="00000000"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4AF7F" w14:textId="797A0A2B" w:rsidR="00972743" w:rsidRPr="00D00DB7" w:rsidRDefault="00972743" w:rsidP="00790D39">
    <w:pPr>
      <w:pStyle w:val="FooterTitle"/>
      <w:jc w:val="center"/>
      <w:rPr>
        <w:rFonts w:ascii="Franklin Gothic Book" w:hAnsi="Franklin Gothic Book"/>
        <w:color w:val="005288"/>
        <w:sz w:val="20"/>
        <w:szCs w:val="20"/>
      </w:rPr>
    </w:pPr>
    <w:r w:rsidRPr="00D00DB7">
      <w:rPr>
        <w:rFonts w:ascii="Franklin Gothic Book" w:hAnsi="Franklin Gothic Book"/>
        <w:color w:val="005288"/>
        <w:sz w:val="20"/>
        <w:szCs w:val="20"/>
      </w:rPr>
      <w:tab/>
    </w:r>
    <w:bookmarkStart w:id="53" w:name="_Hlk95113182"/>
    <w:r w:rsidRPr="00D00DB7">
      <w:rPr>
        <w:rFonts w:ascii="Franklin Gothic Book" w:hAnsi="Franklin Gothic Book"/>
        <w:color w:val="005288"/>
        <w:sz w:val="20"/>
        <w:szCs w:val="20"/>
      </w:rPr>
      <w:t xml:space="preserve">                                                        </w:t>
    </w:r>
    <w:r>
      <w:rPr>
        <w:rFonts w:ascii="Franklin Gothic Book" w:hAnsi="Franklin Gothic Book"/>
        <w:color w:val="005288"/>
        <w:sz w:val="20"/>
        <w:szCs w:val="20"/>
      </w:rPr>
      <w:tab/>
    </w:r>
  </w:p>
  <w:p w14:paraId="3BCD694A" w14:textId="1FA47251" w:rsidR="00972743" w:rsidRPr="00D00DB7" w:rsidRDefault="00972743" w:rsidP="006B699D">
    <w:pPr>
      <w:pStyle w:val="FooterTitle"/>
      <w:jc w:val="center"/>
      <w:rPr>
        <w:rFonts w:ascii="Franklin Gothic Book" w:hAnsi="Franklin Gothic Book"/>
        <w:color w:val="005288"/>
        <w:sz w:val="20"/>
        <w:szCs w:val="20"/>
      </w:rPr>
    </w:pPr>
    <w:bookmarkStart w:id="54" w:name="_Hlk95144826"/>
    <w:bookmarkStart w:id="55" w:name="_Hlk95311611"/>
    <w:r w:rsidRPr="00D00DB7">
      <w:rPr>
        <w:rFonts w:ascii="Franklin Gothic Book" w:hAnsi="Franklin Gothic Book"/>
        <w:color w:val="005288"/>
        <w:sz w:val="20"/>
        <w:szCs w:val="20"/>
      </w:rPr>
      <w:t>Exercise</w:t>
    </w:r>
    <w:bookmarkEnd w:id="54"/>
    <w:r>
      <w:rPr>
        <w:rFonts w:ascii="Franklin Gothic Book" w:hAnsi="Franklin Gothic Book"/>
        <w:color w:val="005288"/>
        <w:sz w:val="20"/>
        <w:szCs w:val="20"/>
      </w:rPr>
      <w:t xml:space="preserve"> Plan (</w:t>
    </w:r>
    <w:proofErr w:type="spellStart"/>
    <w:r>
      <w:rPr>
        <w:rFonts w:ascii="Franklin Gothic Book" w:hAnsi="Franklin Gothic Book"/>
        <w:color w:val="005288"/>
        <w:sz w:val="20"/>
        <w:szCs w:val="20"/>
      </w:rPr>
      <w:t>ExPlan</w:t>
    </w:r>
    <w:proofErr w:type="spellEnd"/>
    <w:r>
      <w:rPr>
        <w:rFonts w:ascii="Franklin Gothic Book" w:hAnsi="Franklin Gothic Book"/>
        <w:color w:val="005288"/>
        <w:sz w:val="20"/>
        <w:szCs w:val="20"/>
      </w:rPr>
      <w:t>)</w:t>
    </w:r>
    <w:bookmarkEnd w:id="55"/>
  </w:p>
  <w:bookmarkEnd w:id="53"/>
  <w:p w14:paraId="785153EB" w14:textId="1F0442B0" w:rsidR="00972743" w:rsidRPr="007814E3" w:rsidRDefault="00972743" w:rsidP="00D436D4">
    <w:pPr>
      <w:pStyle w:val="FooterTitle"/>
      <w:jc w:val="center"/>
      <w:rPr>
        <w:rFonts w:ascii="Franklin Gothic Book" w:hAnsi="Franklin Gothic Book"/>
        <w:bCs/>
        <w:color w:val="005288"/>
        <w:sz w:val="20"/>
        <w:szCs w:val="20"/>
      </w:rPr>
    </w:pPr>
    <w:r w:rsidRPr="007814E3">
      <w:rPr>
        <w:rStyle w:val="PageNumber"/>
        <w:rFonts w:ascii="Franklin Gothic Book" w:hAnsi="Franklin Gothic Book"/>
        <w:bCs/>
        <w:color w:val="005288"/>
        <w:sz w:val="20"/>
        <w:szCs w:val="20"/>
      </w:rPr>
      <w:fldChar w:fldCharType="begin"/>
    </w:r>
    <w:r w:rsidRPr="007814E3">
      <w:rPr>
        <w:rStyle w:val="PageNumber"/>
        <w:rFonts w:ascii="Franklin Gothic Book" w:hAnsi="Franklin Gothic Book"/>
        <w:bCs/>
        <w:color w:val="005288"/>
        <w:sz w:val="20"/>
        <w:szCs w:val="20"/>
      </w:rPr>
      <w:instrText xml:space="preserve"> PAGE </w:instrText>
    </w:r>
    <w:r w:rsidRPr="007814E3">
      <w:rPr>
        <w:rStyle w:val="PageNumber"/>
        <w:rFonts w:ascii="Franklin Gothic Book" w:hAnsi="Franklin Gothic Book"/>
        <w:bCs/>
        <w:color w:val="005288"/>
        <w:sz w:val="20"/>
        <w:szCs w:val="20"/>
      </w:rPr>
      <w:fldChar w:fldCharType="separate"/>
    </w:r>
    <w:r w:rsidRPr="007814E3">
      <w:rPr>
        <w:rStyle w:val="PageNumber"/>
        <w:rFonts w:ascii="Franklin Gothic Book" w:hAnsi="Franklin Gothic Book"/>
        <w:bCs/>
        <w:color w:val="005288"/>
        <w:sz w:val="20"/>
        <w:szCs w:val="20"/>
      </w:rPr>
      <w:t>1</w:t>
    </w:r>
    <w:r w:rsidRPr="007814E3">
      <w:rPr>
        <w:rStyle w:val="PageNumber"/>
        <w:rFonts w:ascii="Franklin Gothic Book" w:hAnsi="Franklin Gothic Book"/>
        <w:bCs/>
        <w:color w:val="005288"/>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52CF0" w14:textId="6BFE6765" w:rsidR="00972743" w:rsidRPr="00D00DB7" w:rsidRDefault="00972743" w:rsidP="00790D39">
    <w:pPr>
      <w:pStyle w:val="FooterTitle"/>
      <w:jc w:val="center"/>
      <w:rPr>
        <w:rFonts w:ascii="Franklin Gothic Book" w:hAnsi="Franklin Gothic Book"/>
        <w:color w:val="005288"/>
        <w:sz w:val="20"/>
        <w:szCs w:val="20"/>
      </w:rPr>
    </w:pPr>
    <w:r w:rsidRPr="00D00DB7">
      <w:rPr>
        <w:rFonts w:ascii="Franklin Gothic Book" w:hAnsi="Franklin Gothic Book"/>
        <w:color w:val="005288"/>
        <w:sz w:val="20"/>
        <w:szCs w:val="20"/>
      </w:rPr>
      <w:t xml:space="preserve">  </w:t>
    </w:r>
    <w:r>
      <w:rPr>
        <w:rFonts w:ascii="Franklin Gothic Book" w:hAnsi="Franklin Gothic Book"/>
        <w:color w:val="005288"/>
        <w:sz w:val="20"/>
        <w:szCs w:val="20"/>
      </w:rPr>
      <w:tab/>
    </w:r>
    <w:r>
      <w:rPr>
        <w:rFonts w:ascii="Franklin Gothic Book" w:hAnsi="Franklin Gothic Book"/>
        <w:color w:val="005288"/>
        <w:sz w:val="20"/>
        <w:szCs w:val="20"/>
      </w:rPr>
      <w:tab/>
    </w:r>
  </w:p>
  <w:p w14:paraId="2DB9E4C8" w14:textId="69FFFC99" w:rsidR="00972743" w:rsidRPr="00D00DB7" w:rsidRDefault="00972743" w:rsidP="005F2090">
    <w:pPr>
      <w:pStyle w:val="FooterTitle"/>
      <w:rPr>
        <w:rFonts w:ascii="Franklin Gothic Book" w:hAnsi="Franklin Gothic Book"/>
        <w:color w:val="005288"/>
        <w:sz w:val="20"/>
        <w:szCs w:val="20"/>
      </w:rPr>
    </w:pPr>
    <w:r>
      <w:rPr>
        <w:rFonts w:ascii="Franklin Gothic Book" w:hAnsi="Franklin Gothic Book"/>
        <w:color w:val="005288"/>
        <w:sz w:val="20"/>
        <w:szCs w:val="20"/>
      </w:rPr>
      <w:tab/>
    </w:r>
    <w:r w:rsidRPr="004F4ECE">
      <w:rPr>
        <w:rFonts w:ascii="Franklin Gothic Book" w:hAnsi="Franklin Gothic Book"/>
        <w:color w:val="005288"/>
        <w:sz w:val="20"/>
        <w:szCs w:val="20"/>
      </w:rPr>
      <w:t>Exercise</w:t>
    </w:r>
    <w:r>
      <w:rPr>
        <w:rFonts w:ascii="Franklin Gothic Book" w:hAnsi="Franklin Gothic Book"/>
        <w:color w:val="005288"/>
        <w:sz w:val="20"/>
        <w:szCs w:val="20"/>
      </w:rPr>
      <w:t xml:space="preserve"> Plan</w:t>
    </w:r>
    <w:r w:rsidRPr="004F4ECE">
      <w:rPr>
        <w:rFonts w:ascii="Franklin Gothic Book" w:hAnsi="Franklin Gothic Book"/>
        <w:color w:val="005288"/>
        <w:sz w:val="20"/>
        <w:szCs w:val="20"/>
      </w:rPr>
      <w:t xml:space="preserve"> </w:t>
    </w:r>
    <w:r>
      <w:rPr>
        <w:rFonts w:ascii="Franklin Gothic Book" w:hAnsi="Franklin Gothic Book"/>
        <w:color w:val="005288"/>
        <w:sz w:val="20"/>
        <w:szCs w:val="20"/>
      </w:rPr>
      <w:t>(</w:t>
    </w:r>
    <w:proofErr w:type="spellStart"/>
    <w:r w:rsidRPr="004F4ECE">
      <w:rPr>
        <w:rFonts w:ascii="Franklin Gothic Book" w:hAnsi="Franklin Gothic Book"/>
        <w:color w:val="005288"/>
        <w:sz w:val="20"/>
        <w:szCs w:val="20"/>
      </w:rPr>
      <w:t>ExPlan</w:t>
    </w:r>
    <w:proofErr w:type="spellEnd"/>
    <w:r>
      <w:rPr>
        <w:rFonts w:ascii="Franklin Gothic Book" w:hAnsi="Franklin Gothic Book"/>
        <w:color w:val="005288"/>
        <w:sz w:val="20"/>
        <w:szCs w:val="20"/>
      </w:rPr>
      <w:t>)</w:t>
    </w:r>
  </w:p>
  <w:p w14:paraId="5B0FBFD8" w14:textId="13349EDA" w:rsidR="00972743" w:rsidRPr="007814E3" w:rsidRDefault="00972743">
    <w:pPr>
      <w:pStyle w:val="Footer"/>
      <w:jc w:val="center"/>
      <w:rPr>
        <w:rFonts w:ascii="Franklin Gothic Book" w:hAnsi="Franklin Gothic Book"/>
        <w:b/>
        <w:bCs/>
        <w:color w:val="1F497D" w:themeColor="text2"/>
        <w:sz w:val="20"/>
        <w:szCs w:val="20"/>
      </w:rPr>
    </w:pPr>
    <w:r w:rsidRPr="007814E3">
      <w:rPr>
        <w:rStyle w:val="PageNumber"/>
        <w:rFonts w:ascii="Franklin Gothic Book" w:hAnsi="Franklin Gothic Book"/>
        <w:b/>
        <w:bCs/>
        <w:color w:val="1F497D" w:themeColor="text2"/>
        <w:sz w:val="20"/>
        <w:szCs w:val="20"/>
      </w:rPr>
      <w:fldChar w:fldCharType="begin"/>
    </w:r>
    <w:r w:rsidRPr="007814E3">
      <w:rPr>
        <w:rStyle w:val="PageNumber"/>
        <w:rFonts w:ascii="Franklin Gothic Book" w:hAnsi="Franklin Gothic Book"/>
        <w:b/>
        <w:bCs/>
        <w:color w:val="1F497D" w:themeColor="text2"/>
        <w:sz w:val="20"/>
        <w:szCs w:val="20"/>
      </w:rPr>
      <w:instrText xml:space="preserve"> PAGE </w:instrText>
    </w:r>
    <w:r w:rsidRPr="007814E3">
      <w:rPr>
        <w:rStyle w:val="PageNumber"/>
        <w:rFonts w:ascii="Franklin Gothic Book" w:hAnsi="Franklin Gothic Book"/>
        <w:b/>
        <w:bCs/>
        <w:color w:val="1F497D" w:themeColor="text2"/>
        <w:sz w:val="20"/>
        <w:szCs w:val="20"/>
      </w:rPr>
      <w:fldChar w:fldCharType="separate"/>
    </w:r>
    <w:r w:rsidRPr="007814E3">
      <w:rPr>
        <w:rStyle w:val="PageNumber"/>
        <w:rFonts w:ascii="Franklin Gothic Book" w:hAnsi="Franklin Gothic Book"/>
        <w:b/>
        <w:bCs/>
        <w:noProof/>
        <w:color w:val="1F497D" w:themeColor="text2"/>
        <w:sz w:val="20"/>
        <w:szCs w:val="20"/>
      </w:rPr>
      <w:t>L</w:t>
    </w:r>
    <w:r w:rsidRPr="007814E3">
      <w:rPr>
        <w:rStyle w:val="PageNumber"/>
        <w:rFonts w:ascii="Franklin Gothic Book" w:hAnsi="Franklin Gothic Book"/>
        <w:b/>
        <w:bCs/>
        <w:color w:val="1F497D" w:themeColor="text2"/>
        <w:sz w:val="20"/>
        <w:szCs w:val="20"/>
      </w:rPr>
      <w:fldChar w:fldCharType="end"/>
    </w:r>
  </w:p>
  <w:p w14:paraId="2B2B73DD" w14:textId="65B49046" w:rsidR="00972743" w:rsidRDefault="00972743" w:rsidP="00FD17B3">
    <w:pPr>
      <w:pStyle w:val="FooterTitle"/>
      <w:jc w:val="cen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A5CF9" w14:textId="7F0F1D44" w:rsidR="00972743" w:rsidRPr="00D00DB7" w:rsidRDefault="00972743" w:rsidP="00790D39">
    <w:pPr>
      <w:pStyle w:val="FooterTitle"/>
      <w:jc w:val="center"/>
      <w:rPr>
        <w:rFonts w:ascii="Franklin Gothic Book" w:hAnsi="Franklin Gothic Book"/>
        <w:color w:val="005288"/>
        <w:sz w:val="20"/>
        <w:szCs w:val="20"/>
      </w:rPr>
    </w:pPr>
    <w:r w:rsidRPr="00D00DB7">
      <w:rPr>
        <w:rFonts w:ascii="Franklin Gothic Book" w:hAnsi="Franklin Gothic Book"/>
        <w:color w:val="005288"/>
        <w:sz w:val="20"/>
        <w:szCs w:val="20"/>
      </w:rPr>
      <w:t xml:space="preserve">                                                        </w:t>
    </w:r>
    <w:r>
      <w:rPr>
        <w:rFonts w:ascii="Franklin Gothic Book" w:hAnsi="Franklin Gothic Book"/>
        <w:color w:val="005288"/>
        <w:sz w:val="20"/>
        <w:szCs w:val="20"/>
      </w:rPr>
      <w:tab/>
    </w:r>
    <w:r w:rsidRPr="00D00DB7">
      <w:rPr>
        <w:rFonts w:ascii="Franklin Gothic Book" w:hAnsi="Franklin Gothic Book"/>
        <w:color w:val="005288"/>
        <w:sz w:val="20"/>
        <w:szCs w:val="20"/>
      </w:rPr>
      <w:t xml:space="preserve">  </w:t>
    </w:r>
    <w:r>
      <w:rPr>
        <w:rFonts w:ascii="Franklin Gothic Book" w:hAnsi="Franklin Gothic Book"/>
        <w:color w:val="005288"/>
        <w:sz w:val="20"/>
        <w:szCs w:val="20"/>
      </w:rPr>
      <w:tab/>
    </w:r>
    <w:bookmarkStart w:id="89" w:name="_Hlk95307630"/>
    <w:bookmarkStart w:id="90" w:name="_Hlk95307631"/>
    <w:bookmarkStart w:id="91" w:name="_Hlk95307632"/>
    <w:bookmarkStart w:id="92" w:name="_Hlk95307633"/>
  </w:p>
  <w:p w14:paraId="0ADD9CBF" w14:textId="110AA8C3" w:rsidR="00972743" w:rsidRPr="007814E3" w:rsidRDefault="00972743" w:rsidP="00D00DB7">
    <w:pPr>
      <w:pStyle w:val="FooterTitle"/>
      <w:rPr>
        <w:rFonts w:ascii="Franklin Gothic Book" w:hAnsi="Franklin Gothic Book"/>
        <w:color w:val="1F497D" w:themeColor="text2"/>
        <w:sz w:val="20"/>
        <w:szCs w:val="20"/>
      </w:rPr>
    </w:pPr>
    <w:r>
      <w:rPr>
        <w:rFonts w:ascii="Franklin Gothic Book" w:hAnsi="Franklin Gothic Book"/>
        <w:color w:val="005288"/>
        <w:sz w:val="20"/>
        <w:szCs w:val="20"/>
      </w:rPr>
      <w:tab/>
    </w:r>
    <w:r w:rsidRPr="00D00DB7">
      <w:rPr>
        <w:rFonts w:ascii="Franklin Gothic Book" w:hAnsi="Franklin Gothic Book"/>
        <w:color w:val="005288"/>
        <w:sz w:val="20"/>
        <w:szCs w:val="20"/>
      </w:rPr>
      <w:t>Exercise</w:t>
    </w:r>
    <w:r>
      <w:rPr>
        <w:rFonts w:ascii="Franklin Gothic Book" w:hAnsi="Franklin Gothic Book"/>
        <w:color w:val="005288"/>
        <w:sz w:val="20"/>
        <w:szCs w:val="20"/>
      </w:rPr>
      <w:t xml:space="preserve"> Plan (</w:t>
    </w:r>
    <w:proofErr w:type="spellStart"/>
    <w:r>
      <w:rPr>
        <w:rFonts w:ascii="Franklin Gothic Book" w:hAnsi="Franklin Gothic Book"/>
        <w:color w:val="005288"/>
        <w:sz w:val="20"/>
        <w:szCs w:val="20"/>
      </w:rPr>
      <w:t>ExPlan</w:t>
    </w:r>
    <w:proofErr w:type="spellEnd"/>
    <w:r>
      <w:rPr>
        <w:rFonts w:ascii="Franklin Gothic Book" w:hAnsi="Franklin Gothic Book"/>
        <w:color w:val="005288"/>
        <w:sz w:val="20"/>
        <w:szCs w:val="20"/>
      </w:rPr>
      <w:t>)</w:t>
    </w:r>
  </w:p>
  <w:bookmarkEnd w:id="89"/>
  <w:bookmarkEnd w:id="90"/>
  <w:bookmarkEnd w:id="91"/>
  <w:bookmarkEnd w:id="92"/>
  <w:p w14:paraId="681C07AA" w14:textId="5702937A" w:rsidR="00972743" w:rsidRPr="007814E3" w:rsidRDefault="00972743" w:rsidP="005F2090">
    <w:pPr>
      <w:pStyle w:val="FooterTitle"/>
      <w:jc w:val="center"/>
      <w:rPr>
        <w:rFonts w:ascii="Franklin Gothic Book" w:hAnsi="Franklin Gothic Book"/>
        <w:color w:val="1F497D" w:themeColor="text2"/>
        <w:sz w:val="20"/>
        <w:szCs w:val="20"/>
      </w:rPr>
    </w:pPr>
    <w:r w:rsidRPr="007814E3">
      <w:rPr>
        <w:rStyle w:val="PageNumber"/>
        <w:rFonts w:ascii="Franklin Gothic Book" w:hAnsi="Franklin Gothic Book" w:cs="Times New Roman"/>
        <w:color w:val="1F497D" w:themeColor="text2"/>
        <w:sz w:val="20"/>
        <w:szCs w:val="20"/>
      </w:rPr>
      <w:fldChar w:fldCharType="begin"/>
    </w:r>
    <w:r w:rsidRPr="007814E3">
      <w:rPr>
        <w:rStyle w:val="PageNumber"/>
        <w:rFonts w:ascii="Franklin Gothic Book" w:hAnsi="Franklin Gothic Book" w:cs="Times New Roman"/>
        <w:color w:val="1F497D" w:themeColor="text2"/>
        <w:sz w:val="20"/>
        <w:szCs w:val="20"/>
      </w:rPr>
      <w:instrText xml:space="preserve"> PAGE </w:instrText>
    </w:r>
    <w:r w:rsidRPr="007814E3">
      <w:rPr>
        <w:rStyle w:val="PageNumber"/>
        <w:rFonts w:ascii="Franklin Gothic Book" w:hAnsi="Franklin Gothic Book" w:cs="Times New Roman"/>
        <w:color w:val="1F497D" w:themeColor="text2"/>
        <w:sz w:val="20"/>
        <w:szCs w:val="20"/>
      </w:rPr>
      <w:fldChar w:fldCharType="separate"/>
    </w:r>
    <w:r w:rsidRPr="007814E3">
      <w:rPr>
        <w:rStyle w:val="PageNumber"/>
        <w:rFonts w:ascii="Franklin Gothic Book" w:hAnsi="Franklin Gothic Book" w:cs="Times New Roman"/>
        <w:noProof/>
        <w:color w:val="1F497D" w:themeColor="text2"/>
        <w:sz w:val="20"/>
        <w:szCs w:val="20"/>
      </w:rPr>
      <w:t>1</w:t>
    </w:r>
    <w:r w:rsidRPr="007814E3">
      <w:rPr>
        <w:rStyle w:val="PageNumber"/>
        <w:rFonts w:ascii="Franklin Gothic Book" w:hAnsi="Franklin Gothic Book" w:cs="Times New Roman"/>
        <w:color w:val="1F497D" w:themeColor="text2"/>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E4BFB" w14:textId="4A126F62" w:rsidR="00972743" w:rsidRPr="00D00DB7" w:rsidRDefault="00972743" w:rsidP="00790D39">
    <w:pPr>
      <w:pStyle w:val="FooterTitle"/>
      <w:jc w:val="center"/>
      <w:rPr>
        <w:rFonts w:ascii="Franklin Gothic Book" w:hAnsi="Franklin Gothic Book"/>
        <w:color w:val="005288"/>
        <w:sz w:val="20"/>
        <w:szCs w:val="20"/>
      </w:rPr>
    </w:pPr>
    <w:r>
      <w:rPr>
        <w:rFonts w:ascii="Franklin Gothic Book" w:hAnsi="Franklin Gothic Book"/>
        <w:color w:val="005288"/>
        <w:sz w:val="20"/>
        <w:szCs w:val="20"/>
      </w:rPr>
      <w:tab/>
    </w:r>
    <w:r>
      <w:rPr>
        <w:rFonts w:ascii="Franklin Gothic Book" w:hAnsi="Franklin Gothic Book"/>
        <w:color w:val="005288"/>
        <w:sz w:val="20"/>
        <w:szCs w:val="20"/>
      </w:rPr>
      <w:tab/>
    </w:r>
  </w:p>
  <w:p w14:paraId="05E5AF48" w14:textId="3B6664D4" w:rsidR="00972743" w:rsidRPr="00D00DB7" w:rsidRDefault="00972743" w:rsidP="00D00DB7">
    <w:pPr>
      <w:pStyle w:val="FooterTitle"/>
      <w:rPr>
        <w:rFonts w:ascii="Franklin Gothic Book" w:hAnsi="Franklin Gothic Book"/>
        <w:color w:val="005288"/>
        <w:sz w:val="20"/>
        <w:szCs w:val="20"/>
      </w:rPr>
    </w:pPr>
    <w:r>
      <w:rPr>
        <w:rFonts w:ascii="Franklin Gothic Book" w:hAnsi="Franklin Gothic Book"/>
        <w:color w:val="005288"/>
        <w:sz w:val="20"/>
        <w:szCs w:val="20"/>
      </w:rPr>
      <w:tab/>
    </w:r>
    <w:r w:rsidRPr="00D00DB7">
      <w:rPr>
        <w:rFonts w:ascii="Franklin Gothic Book" w:hAnsi="Franklin Gothic Book"/>
        <w:color w:val="005288"/>
        <w:sz w:val="20"/>
        <w:szCs w:val="20"/>
      </w:rPr>
      <w:t>Exercise</w:t>
    </w:r>
    <w:r>
      <w:rPr>
        <w:rFonts w:ascii="Franklin Gothic Book" w:hAnsi="Franklin Gothic Book"/>
        <w:color w:val="005288"/>
        <w:sz w:val="20"/>
        <w:szCs w:val="20"/>
      </w:rPr>
      <w:t xml:space="preserve"> Plan (</w:t>
    </w:r>
    <w:proofErr w:type="spellStart"/>
    <w:r>
      <w:rPr>
        <w:rFonts w:ascii="Franklin Gothic Book" w:hAnsi="Franklin Gothic Book"/>
        <w:color w:val="005288"/>
        <w:sz w:val="20"/>
        <w:szCs w:val="20"/>
      </w:rPr>
      <w:t>ExPlan</w:t>
    </w:r>
    <w:proofErr w:type="spellEnd"/>
    <w:r>
      <w:rPr>
        <w:rFonts w:ascii="Franklin Gothic Book" w:hAnsi="Franklin Gothic Book"/>
        <w:color w:val="005288"/>
        <w:sz w:val="20"/>
        <w:szCs w:val="20"/>
      </w:rPr>
      <w:t>)</w:t>
    </w:r>
  </w:p>
  <w:p w14:paraId="643AB23E" w14:textId="6183CF53" w:rsidR="00972743" w:rsidRPr="007814E3" w:rsidRDefault="00972743" w:rsidP="005F2090">
    <w:pPr>
      <w:pStyle w:val="FooterTitle"/>
      <w:jc w:val="center"/>
      <w:rPr>
        <w:rFonts w:ascii="Franklin Gothic Book" w:hAnsi="Franklin Gothic Book"/>
        <w:bCs/>
        <w:color w:val="1F497D" w:themeColor="text2"/>
        <w:sz w:val="20"/>
        <w:szCs w:val="20"/>
      </w:rPr>
    </w:pPr>
    <w:r w:rsidRPr="007814E3">
      <w:rPr>
        <w:rStyle w:val="PageNumber"/>
        <w:rFonts w:ascii="Franklin Gothic Book" w:hAnsi="Franklin Gothic Book" w:cs="Times New Roman"/>
        <w:bCs/>
        <w:color w:val="1F497D" w:themeColor="text2"/>
        <w:sz w:val="20"/>
        <w:szCs w:val="20"/>
      </w:rPr>
      <w:fldChar w:fldCharType="begin"/>
    </w:r>
    <w:r w:rsidRPr="007814E3">
      <w:rPr>
        <w:rStyle w:val="PageNumber"/>
        <w:rFonts w:ascii="Franklin Gothic Book" w:hAnsi="Franklin Gothic Book" w:cs="Times New Roman"/>
        <w:bCs/>
        <w:color w:val="1F497D" w:themeColor="text2"/>
        <w:sz w:val="20"/>
        <w:szCs w:val="20"/>
      </w:rPr>
      <w:instrText xml:space="preserve"> PAGE </w:instrText>
    </w:r>
    <w:r w:rsidRPr="007814E3">
      <w:rPr>
        <w:rStyle w:val="PageNumber"/>
        <w:rFonts w:ascii="Franklin Gothic Book" w:hAnsi="Franklin Gothic Book" w:cs="Times New Roman"/>
        <w:bCs/>
        <w:color w:val="1F497D" w:themeColor="text2"/>
        <w:sz w:val="20"/>
        <w:szCs w:val="20"/>
      </w:rPr>
      <w:fldChar w:fldCharType="separate"/>
    </w:r>
    <w:r w:rsidRPr="007814E3">
      <w:rPr>
        <w:rStyle w:val="PageNumber"/>
        <w:rFonts w:ascii="Franklin Gothic Book" w:hAnsi="Franklin Gothic Book" w:cs="Times New Roman"/>
        <w:bCs/>
        <w:noProof/>
        <w:color w:val="1F497D" w:themeColor="text2"/>
        <w:sz w:val="20"/>
        <w:szCs w:val="20"/>
      </w:rPr>
      <w:t>A</w:t>
    </w:r>
    <w:r w:rsidRPr="007814E3">
      <w:rPr>
        <w:rStyle w:val="PageNumber"/>
        <w:rFonts w:ascii="Franklin Gothic Book" w:hAnsi="Franklin Gothic Book" w:cs="Times New Roman"/>
        <w:bCs/>
        <w:color w:val="1F497D" w:themeColor="text2"/>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8DF80" w14:textId="4047D745" w:rsidR="00972743" w:rsidRPr="00D00DB7" w:rsidRDefault="00972743" w:rsidP="00790D39">
    <w:pPr>
      <w:pStyle w:val="FooterTitle"/>
      <w:jc w:val="center"/>
      <w:rPr>
        <w:rFonts w:ascii="Franklin Gothic Book" w:hAnsi="Franklin Gothic Book"/>
        <w:color w:val="005288"/>
        <w:sz w:val="20"/>
        <w:szCs w:val="20"/>
      </w:rPr>
    </w:pPr>
    <w:r w:rsidRPr="00D00DB7">
      <w:rPr>
        <w:rFonts w:ascii="Franklin Gothic Book" w:hAnsi="Franklin Gothic Book"/>
        <w:color w:val="005288"/>
        <w:sz w:val="20"/>
        <w:szCs w:val="20"/>
      </w:rPr>
      <w:t xml:space="preserve">                                                        </w:t>
    </w:r>
    <w:r>
      <w:rPr>
        <w:rFonts w:ascii="Franklin Gothic Book" w:hAnsi="Franklin Gothic Book"/>
        <w:color w:val="005288"/>
        <w:sz w:val="20"/>
        <w:szCs w:val="20"/>
      </w:rPr>
      <w:tab/>
    </w:r>
    <w:r w:rsidRPr="00D00DB7">
      <w:rPr>
        <w:rFonts w:ascii="Franklin Gothic Book" w:hAnsi="Franklin Gothic Book"/>
        <w:color w:val="005288"/>
        <w:sz w:val="20"/>
        <w:szCs w:val="20"/>
      </w:rPr>
      <w:t xml:space="preserve">    </w:t>
    </w:r>
    <w:r>
      <w:rPr>
        <w:rFonts w:ascii="Franklin Gothic Book" w:hAnsi="Franklin Gothic Book"/>
        <w:color w:val="005288"/>
        <w:sz w:val="20"/>
        <w:szCs w:val="20"/>
      </w:rPr>
      <w:tab/>
    </w:r>
  </w:p>
  <w:p w14:paraId="63031AC6" w14:textId="15AF9D79" w:rsidR="00972743" w:rsidRPr="00D00DB7" w:rsidRDefault="00972743" w:rsidP="00D00DB7">
    <w:pPr>
      <w:pStyle w:val="FooterTitle"/>
      <w:rPr>
        <w:rFonts w:ascii="Franklin Gothic Book" w:hAnsi="Franklin Gothic Book"/>
        <w:color w:val="005288"/>
        <w:sz w:val="20"/>
        <w:szCs w:val="20"/>
      </w:rPr>
    </w:pPr>
    <w:r>
      <w:rPr>
        <w:rFonts w:ascii="Franklin Gothic Book" w:hAnsi="Franklin Gothic Book"/>
        <w:color w:val="005288"/>
        <w:sz w:val="20"/>
        <w:szCs w:val="20"/>
      </w:rPr>
      <w:tab/>
    </w:r>
    <w:r w:rsidRPr="00D00DB7">
      <w:rPr>
        <w:rFonts w:ascii="Franklin Gothic Book" w:hAnsi="Franklin Gothic Book"/>
        <w:color w:val="005288"/>
        <w:sz w:val="20"/>
        <w:szCs w:val="20"/>
      </w:rPr>
      <w:t>Exercise</w:t>
    </w:r>
    <w:r>
      <w:rPr>
        <w:rFonts w:ascii="Franklin Gothic Book" w:hAnsi="Franklin Gothic Book"/>
        <w:color w:val="005288"/>
        <w:sz w:val="20"/>
        <w:szCs w:val="20"/>
      </w:rPr>
      <w:t xml:space="preserve"> Plan (</w:t>
    </w:r>
    <w:proofErr w:type="spellStart"/>
    <w:r>
      <w:rPr>
        <w:rFonts w:ascii="Franklin Gothic Book" w:hAnsi="Franklin Gothic Book"/>
        <w:color w:val="005288"/>
        <w:sz w:val="20"/>
        <w:szCs w:val="20"/>
      </w:rPr>
      <w:t>ExPlan</w:t>
    </w:r>
    <w:proofErr w:type="spellEnd"/>
    <w:r>
      <w:rPr>
        <w:rFonts w:ascii="Franklin Gothic Book" w:hAnsi="Franklin Gothic Book"/>
        <w:color w:val="005288"/>
        <w:sz w:val="20"/>
        <w:szCs w:val="20"/>
      </w:rPr>
      <w:t>)</w:t>
    </w:r>
  </w:p>
  <w:p w14:paraId="466359E9" w14:textId="36EE678D" w:rsidR="00972743" w:rsidRPr="007814E3" w:rsidRDefault="0076349B" w:rsidP="00D436D4">
    <w:pPr>
      <w:pStyle w:val="FooterTitle"/>
      <w:jc w:val="center"/>
      <w:rPr>
        <w:rFonts w:ascii="Franklin Gothic Book" w:hAnsi="Franklin Gothic Book"/>
        <w:bCs/>
        <w:color w:val="244061" w:themeColor="accent1" w:themeShade="80"/>
        <w:sz w:val="20"/>
        <w:szCs w:val="20"/>
      </w:rPr>
    </w:pPr>
    <w:r>
      <w:rPr>
        <w:rStyle w:val="PageNumber"/>
        <w:rFonts w:ascii="Franklin Gothic Book" w:hAnsi="Franklin Gothic Book" w:cs="Times New Roman"/>
        <w:bCs/>
        <w:color w:val="244061" w:themeColor="accent1" w:themeShade="80"/>
        <w:sz w:val="20"/>
        <w:szCs w:val="20"/>
      </w:rPr>
      <w:fldChar w:fldCharType="begin"/>
    </w:r>
    <w:r>
      <w:rPr>
        <w:rStyle w:val="PageNumber"/>
        <w:rFonts w:ascii="Franklin Gothic Book" w:hAnsi="Franklin Gothic Book" w:cs="Times New Roman"/>
        <w:bCs/>
        <w:color w:val="244061" w:themeColor="accent1" w:themeShade="80"/>
        <w:sz w:val="20"/>
        <w:szCs w:val="20"/>
      </w:rPr>
      <w:instrText xml:space="preserve"> PAGE  </w:instrText>
    </w:r>
    <w:r>
      <w:rPr>
        <w:rStyle w:val="PageNumber"/>
        <w:rFonts w:ascii="Franklin Gothic Book" w:hAnsi="Franklin Gothic Book" w:cs="Times New Roman"/>
        <w:bCs/>
        <w:color w:val="244061" w:themeColor="accent1" w:themeShade="80"/>
        <w:sz w:val="20"/>
        <w:szCs w:val="20"/>
      </w:rPr>
      <w:fldChar w:fldCharType="separate"/>
    </w:r>
    <w:r>
      <w:rPr>
        <w:rStyle w:val="PageNumber"/>
        <w:rFonts w:ascii="Franklin Gothic Book" w:hAnsi="Franklin Gothic Book" w:cs="Times New Roman"/>
        <w:bCs/>
        <w:noProof/>
        <w:color w:val="244061" w:themeColor="accent1" w:themeShade="80"/>
        <w:sz w:val="20"/>
        <w:szCs w:val="20"/>
      </w:rPr>
      <w:t>D</w:t>
    </w:r>
    <w:r>
      <w:rPr>
        <w:rStyle w:val="PageNumber"/>
        <w:rFonts w:ascii="Franklin Gothic Book" w:hAnsi="Franklin Gothic Book" w:cs="Times New Roman"/>
        <w:bCs/>
        <w:color w:val="244061" w:themeColor="accent1" w:themeShade="80"/>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2102B" w14:textId="3E7ACF71" w:rsidR="00972743" w:rsidRPr="00D00DB7" w:rsidRDefault="00972743" w:rsidP="00790D39">
    <w:pPr>
      <w:pStyle w:val="FooterTitle"/>
      <w:jc w:val="center"/>
      <w:rPr>
        <w:rFonts w:ascii="Franklin Gothic Book" w:hAnsi="Franklin Gothic Book"/>
        <w:color w:val="005288"/>
        <w:sz w:val="20"/>
        <w:szCs w:val="20"/>
      </w:rPr>
    </w:pPr>
    <w:r w:rsidRPr="00D00DB7">
      <w:rPr>
        <w:rFonts w:ascii="Franklin Gothic Book" w:hAnsi="Franklin Gothic Book"/>
        <w:color w:val="005288"/>
        <w:sz w:val="20"/>
        <w:szCs w:val="20"/>
      </w:rPr>
      <w:t xml:space="preserve">                                                        </w:t>
    </w:r>
    <w:r>
      <w:rPr>
        <w:rFonts w:ascii="Franklin Gothic Book" w:hAnsi="Franklin Gothic Book"/>
        <w:color w:val="005288"/>
        <w:sz w:val="20"/>
        <w:szCs w:val="20"/>
      </w:rPr>
      <w:tab/>
    </w:r>
    <w:r w:rsidRPr="00D00DB7">
      <w:rPr>
        <w:rFonts w:ascii="Franklin Gothic Book" w:hAnsi="Franklin Gothic Book"/>
        <w:color w:val="005288"/>
        <w:sz w:val="20"/>
        <w:szCs w:val="20"/>
      </w:rPr>
      <w:t xml:space="preserve">    </w:t>
    </w:r>
    <w:r>
      <w:rPr>
        <w:rFonts w:ascii="Franklin Gothic Book" w:hAnsi="Franklin Gothic Book"/>
        <w:color w:val="005288"/>
        <w:sz w:val="20"/>
        <w:szCs w:val="20"/>
      </w:rPr>
      <w:tab/>
    </w:r>
  </w:p>
  <w:p w14:paraId="54A305A8" w14:textId="3B828799" w:rsidR="00972743" w:rsidRPr="00D00DB7" w:rsidRDefault="00972743" w:rsidP="00D00DB7">
    <w:pPr>
      <w:pStyle w:val="FooterTitle"/>
      <w:rPr>
        <w:rFonts w:ascii="Franklin Gothic Book" w:hAnsi="Franklin Gothic Book"/>
        <w:color w:val="005288"/>
        <w:sz w:val="20"/>
        <w:szCs w:val="20"/>
      </w:rPr>
    </w:pPr>
    <w:r>
      <w:rPr>
        <w:rFonts w:ascii="Franklin Gothic Book" w:hAnsi="Franklin Gothic Book"/>
        <w:color w:val="005288"/>
        <w:sz w:val="20"/>
        <w:szCs w:val="20"/>
      </w:rPr>
      <w:tab/>
    </w:r>
    <w:r w:rsidRPr="00D00DB7">
      <w:rPr>
        <w:rFonts w:ascii="Franklin Gothic Book" w:hAnsi="Franklin Gothic Book"/>
        <w:color w:val="005288"/>
        <w:sz w:val="20"/>
        <w:szCs w:val="20"/>
      </w:rPr>
      <w:t>Exercise</w:t>
    </w:r>
    <w:r>
      <w:rPr>
        <w:rFonts w:ascii="Franklin Gothic Book" w:hAnsi="Franklin Gothic Book"/>
        <w:color w:val="005288"/>
        <w:sz w:val="20"/>
        <w:szCs w:val="20"/>
      </w:rPr>
      <w:t xml:space="preserve"> Plan (</w:t>
    </w:r>
    <w:proofErr w:type="spellStart"/>
    <w:r>
      <w:rPr>
        <w:rFonts w:ascii="Franklin Gothic Book" w:hAnsi="Franklin Gothic Book"/>
        <w:color w:val="005288"/>
        <w:sz w:val="20"/>
        <w:szCs w:val="20"/>
      </w:rPr>
      <w:t>ExPlan</w:t>
    </w:r>
    <w:proofErr w:type="spellEnd"/>
    <w:r>
      <w:rPr>
        <w:rFonts w:ascii="Franklin Gothic Book" w:hAnsi="Franklin Gothic Book"/>
        <w:color w:val="005288"/>
        <w:sz w:val="20"/>
        <w:szCs w:val="20"/>
      </w:rPr>
      <w:t>)</w:t>
    </w:r>
  </w:p>
  <w:p w14:paraId="1FB5A2FD" w14:textId="7D02E9FC" w:rsidR="00972743" w:rsidRPr="00790D39" w:rsidRDefault="00D6233A" w:rsidP="00D436D4">
    <w:pPr>
      <w:pStyle w:val="FooterTitle"/>
      <w:jc w:val="center"/>
      <w:rPr>
        <w:rFonts w:ascii="Franklin Gothic Book" w:hAnsi="Franklin Gothic Book"/>
        <w:bCs/>
        <w:color w:val="005288"/>
        <w:sz w:val="20"/>
        <w:szCs w:val="20"/>
      </w:rPr>
    </w:pPr>
    <w:r>
      <w:rPr>
        <w:rStyle w:val="PageNumber"/>
        <w:rFonts w:ascii="Franklin Gothic Book" w:hAnsi="Franklin Gothic Book" w:cs="Times New Roman"/>
        <w:bCs/>
        <w:color w:val="244061" w:themeColor="accent1" w:themeShade="80"/>
        <w:sz w:val="20"/>
        <w:szCs w:val="20"/>
      </w:rPr>
      <w:fldChar w:fldCharType="begin"/>
    </w:r>
    <w:r>
      <w:rPr>
        <w:rStyle w:val="PageNumber"/>
        <w:rFonts w:ascii="Franklin Gothic Book" w:hAnsi="Franklin Gothic Book" w:cs="Times New Roman"/>
        <w:bCs/>
        <w:color w:val="244061" w:themeColor="accent1" w:themeShade="80"/>
        <w:sz w:val="20"/>
        <w:szCs w:val="20"/>
      </w:rPr>
      <w:instrText xml:space="preserve"> PAGE  </w:instrText>
    </w:r>
    <w:r>
      <w:rPr>
        <w:rStyle w:val="PageNumber"/>
        <w:rFonts w:ascii="Franklin Gothic Book" w:hAnsi="Franklin Gothic Book" w:cs="Times New Roman"/>
        <w:bCs/>
        <w:color w:val="244061" w:themeColor="accent1" w:themeShade="80"/>
        <w:sz w:val="20"/>
        <w:szCs w:val="20"/>
      </w:rPr>
      <w:fldChar w:fldCharType="separate"/>
    </w:r>
    <w:r>
      <w:rPr>
        <w:rStyle w:val="PageNumber"/>
        <w:rFonts w:ascii="Franklin Gothic Book" w:hAnsi="Franklin Gothic Book"/>
        <w:bCs/>
        <w:color w:val="244061" w:themeColor="accent1" w:themeShade="80"/>
        <w:sz w:val="20"/>
        <w:szCs w:val="20"/>
      </w:rPr>
      <w:t>D</w:t>
    </w:r>
    <w:r>
      <w:rPr>
        <w:rStyle w:val="PageNumber"/>
        <w:rFonts w:ascii="Franklin Gothic Book" w:hAnsi="Franklin Gothic Book" w:cs="Times New Roman"/>
        <w:bCs/>
        <w:color w:val="244061" w:themeColor="accent1" w:themeShade="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9689D" w14:textId="77777777" w:rsidR="00972743" w:rsidRDefault="00972743" w:rsidP="00116D48">
      <w:r>
        <w:separator/>
      </w:r>
    </w:p>
  </w:footnote>
  <w:footnote w:type="continuationSeparator" w:id="0">
    <w:p w14:paraId="212755EA" w14:textId="77777777" w:rsidR="00972743" w:rsidRDefault="00972743" w:rsidP="00116D48">
      <w:r>
        <w:continuationSeparator/>
      </w:r>
    </w:p>
  </w:footnote>
  <w:footnote w:type="continuationNotice" w:id="1">
    <w:p w14:paraId="1264B2FE" w14:textId="77777777" w:rsidR="00972743" w:rsidRDefault="009727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BF024" w14:textId="5553C9E6" w:rsidR="00972743" w:rsidRPr="004F4ECE" w:rsidRDefault="00972743" w:rsidP="004F4E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DDD84" w14:textId="0A6BBEAA" w:rsidR="00972743" w:rsidRPr="004504B2" w:rsidRDefault="00972743" w:rsidP="004504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CD8AD4D0"/>
    <w:lvl w:ilvl="0">
      <w:start w:val="1"/>
      <w:numFmt w:val="bullet"/>
      <w:pStyle w:val="ListBullet2"/>
      <w:lvlText w:val=""/>
      <w:lvlJc w:val="left"/>
      <w:pPr>
        <w:tabs>
          <w:tab w:val="num" w:pos="720"/>
        </w:tabs>
        <w:ind w:left="720" w:hanging="360"/>
      </w:pPr>
      <w:rPr>
        <w:rFonts w:ascii="Symbol" w:hAnsi="Symbol" w:hint="default"/>
        <w:color w:val="auto"/>
      </w:rPr>
    </w:lvl>
  </w:abstractNum>
  <w:abstractNum w:abstractNumId="1" w15:restartNumberingAfterBreak="0">
    <w:nsid w:val="FFFFFF89"/>
    <w:multiLevelType w:val="singleLevel"/>
    <w:tmpl w:val="2EE42F2A"/>
    <w:lvl w:ilvl="0">
      <w:start w:val="1"/>
      <w:numFmt w:val="bullet"/>
      <w:pStyle w:val="ListBullet"/>
      <w:lvlText w:val=""/>
      <w:lvlJc w:val="left"/>
      <w:pPr>
        <w:ind w:left="720" w:hanging="360"/>
      </w:pPr>
      <w:rPr>
        <w:rFonts w:ascii="Symbol" w:hAnsi="Symbol" w:hint="default"/>
        <w:color w:val="auto"/>
      </w:rPr>
    </w:lvl>
  </w:abstractNum>
  <w:abstractNum w:abstractNumId="2" w15:restartNumberingAfterBreak="0">
    <w:nsid w:val="074D3D9A"/>
    <w:multiLevelType w:val="hybridMultilevel"/>
    <w:tmpl w:val="F2B24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EB7915"/>
    <w:multiLevelType w:val="hybridMultilevel"/>
    <w:tmpl w:val="89AAA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CD6371"/>
    <w:multiLevelType w:val="hybridMultilevel"/>
    <w:tmpl w:val="2DFC66A8"/>
    <w:lvl w:ilvl="0" w:tplc="97260E5E">
      <w:start w:val="1"/>
      <w:numFmt w:val="bullet"/>
      <w:lvlText w:val=""/>
      <w:lvlJc w:val="left"/>
      <w:pPr>
        <w:ind w:left="360" w:hanging="360"/>
      </w:pPr>
      <w:rPr>
        <w:rFonts w:ascii="Symbol" w:hAnsi="Symbol" w:hint="default"/>
        <w:b w:val="0"/>
        <w:bCs w:val="0"/>
        <w:i w:val="0"/>
        <w:iCs w:val="0"/>
        <w:color w:val="auto"/>
        <w:sz w:val="24"/>
        <w:szCs w:val="24"/>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24061EA"/>
    <w:multiLevelType w:val="multilevel"/>
    <w:tmpl w:val="8DF448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4DA1C03"/>
    <w:multiLevelType w:val="hybridMultilevel"/>
    <w:tmpl w:val="C72466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7280CDF"/>
    <w:multiLevelType w:val="hybridMultilevel"/>
    <w:tmpl w:val="EF287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0F09F8"/>
    <w:multiLevelType w:val="hybridMultilevel"/>
    <w:tmpl w:val="4F6E9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53E3F"/>
    <w:multiLevelType w:val="hybridMultilevel"/>
    <w:tmpl w:val="5BD2F7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A630FC6"/>
    <w:multiLevelType w:val="hybridMultilevel"/>
    <w:tmpl w:val="8A52D4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A904732"/>
    <w:multiLevelType w:val="hybridMultilevel"/>
    <w:tmpl w:val="20CCB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B6A5E19"/>
    <w:multiLevelType w:val="multilevel"/>
    <w:tmpl w:val="F7DEB66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50E34FF"/>
    <w:multiLevelType w:val="hybridMultilevel"/>
    <w:tmpl w:val="685C07D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821E22"/>
    <w:multiLevelType w:val="hybridMultilevel"/>
    <w:tmpl w:val="5546B4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5F55807"/>
    <w:multiLevelType w:val="hybridMultilevel"/>
    <w:tmpl w:val="B52E12A4"/>
    <w:lvl w:ilvl="0" w:tplc="74101DD4">
      <w:start w:val="1"/>
      <w:numFmt w:val="bullet"/>
      <w:lvlText w:val="•"/>
      <w:lvlJc w:val="left"/>
      <w:pPr>
        <w:tabs>
          <w:tab w:val="num" w:pos="360"/>
        </w:tabs>
        <w:ind w:left="360" w:hanging="360"/>
      </w:pPr>
      <w:rPr>
        <w:rFonts w:ascii="Arial" w:hAnsi="Arial" w:hint="default"/>
      </w:rPr>
    </w:lvl>
    <w:lvl w:ilvl="1" w:tplc="BD9EECBE">
      <w:start w:val="1"/>
      <w:numFmt w:val="bullet"/>
      <w:lvlText w:val="•"/>
      <w:lvlJc w:val="left"/>
      <w:pPr>
        <w:tabs>
          <w:tab w:val="num" w:pos="1080"/>
        </w:tabs>
        <w:ind w:left="1080" w:hanging="360"/>
      </w:pPr>
      <w:rPr>
        <w:rFonts w:ascii="Arial" w:hAnsi="Arial" w:hint="default"/>
      </w:rPr>
    </w:lvl>
    <w:lvl w:ilvl="2" w:tplc="D464AFE8" w:tentative="1">
      <w:start w:val="1"/>
      <w:numFmt w:val="bullet"/>
      <w:lvlText w:val="•"/>
      <w:lvlJc w:val="left"/>
      <w:pPr>
        <w:tabs>
          <w:tab w:val="num" w:pos="1800"/>
        </w:tabs>
        <w:ind w:left="1800" w:hanging="360"/>
      </w:pPr>
      <w:rPr>
        <w:rFonts w:ascii="Arial" w:hAnsi="Arial" w:hint="default"/>
      </w:rPr>
    </w:lvl>
    <w:lvl w:ilvl="3" w:tplc="CC404536" w:tentative="1">
      <w:start w:val="1"/>
      <w:numFmt w:val="bullet"/>
      <w:lvlText w:val="•"/>
      <w:lvlJc w:val="left"/>
      <w:pPr>
        <w:tabs>
          <w:tab w:val="num" w:pos="2520"/>
        </w:tabs>
        <w:ind w:left="2520" w:hanging="360"/>
      </w:pPr>
      <w:rPr>
        <w:rFonts w:ascii="Arial" w:hAnsi="Arial" w:hint="default"/>
      </w:rPr>
    </w:lvl>
    <w:lvl w:ilvl="4" w:tplc="8BC2F55A" w:tentative="1">
      <w:start w:val="1"/>
      <w:numFmt w:val="bullet"/>
      <w:lvlText w:val="•"/>
      <w:lvlJc w:val="left"/>
      <w:pPr>
        <w:tabs>
          <w:tab w:val="num" w:pos="3240"/>
        </w:tabs>
        <w:ind w:left="3240" w:hanging="360"/>
      </w:pPr>
      <w:rPr>
        <w:rFonts w:ascii="Arial" w:hAnsi="Arial" w:hint="default"/>
      </w:rPr>
    </w:lvl>
    <w:lvl w:ilvl="5" w:tplc="07D0F594" w:tentative="1">
      <w:start w:val="1"/>
      <w:numFmt w:val="bullet"/>
      <w:lvlText w:val="•"/>
      <w:lvlJc w:val="left"/>
      <w:pPr>
        <w:tabs>
          <w:tab w:val="num" w:pos="3960"/>
        </w:tabs>
        <w:ind w:left="3960" w:hanging="360"/>
      </w:pPr>
      <w:rPr>
        <w:rFonts w:ascii="Arial" w:hAnsi="Arial" w:hint="default"/>
      </w:rPr>
    </w:lvl>
    <w:lvl w:ilvl="6" w:tplc="E610B784" w:tentative="1">
      <w:start w:val="1"/>
      <w:numFmt w:val="bullet"/>
      <w:lvlText w:val="•"/>
      <w:lvlJc w:val="left"/>
      <w:pPr>
        <w:tabs>
          <w:tab w:val="num" w:pos="4680"/>
        </w:tabs>
        <w:ind w:left="4680" w:hanging="360"/>
      </w:pPr>
      <w:rPr>
        <w:rFonts w:ascii="Arial" w:hAnsi="Arial" w:hint="default"/>
      </w:rPr>
    </w:lvl>
    <w:lvl w:ilvl="7" w:tplc="B4001688" w:tentative="1">
      <w:start w:val="1"/>
      <w:numFmt w:val="bullet"/>
      <w:lvlText w:val="•"/>
      <w:lvlJc w:val="left"/>
      <w:pPr>
        <w:tabs>
          <w:tab w:val="num" w:pos="5400"/>
        </w:tabs>
        <w:ind w:left="5400" w:hanging="360"/>
      </w:pPr>
      <w:rPr>
        <w:rFonts w:ascii="Arial" w:hAnsi="Arial" w:hint="default"/>
      </w:rPr>
    </w:lvl>
    <w:lvl w:ilvl="8" w:tplc="C9988008"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2B3F3C1E"/>
    <w:multiLevelType w:val="hybridMultilevel"/>
    <w:tmpl w:val="32EE604E"/>
    <w:lvl w:ilvl="0" w:tplc="04090001">
      <w:start w:val="1"/>
      <w:numFmt w:val="bullet"/>
      <w:lvlText w:val=""/>
      <w:lvlJc w:val="left"/>
      <w:pPr>
        <w:tabs>
          <w:tab w:val="num" w:pos="360"/>
        </w:tabs>
        <w:ind w:left="360" w:hanging="360"/>
      </w:pPr>
      <w:rPr>
        <w:rFonts w:ascii="Symbol" w:hAnsi="Symbol" w:hint="default"/>
        <w:b w:val="0"/>
        <w:bCs w:val="0"/>
        <w:i w:val="0"/>
        <w:iCs w:val="0"/>
        <w:color w:val="auto"/>
      </w:rPr>
    </w:lvl>
    <w:lvl w:ilvl="1" w:tplc="2EF8645A">
      <w:numFmt w:val="bullet"/>
      <w:lvlText w:val=""/>
      <w:lvlJc w:val="left"/>
      <w:pPr>
        <w:tabs>
          <w:tab w:val="num" w:pos="1080"/>
        </w:tabs>
        <w:ind w:left="1080" w:hanging="360"/>
      </w:pPr>
      <w:rPr>
        <w:rFonts w:ascii="Wingdings" w:hAnsi="Wingdings" w:hint="default"/>
      </w:rPr>
    </w:lvl>
    <w:lvl w:ilvl="2" w:tplc="456C90F2" w:tentative="1">
      <w:start w:val="1"/>
      <w:numFmt w:val="bullet"/>
      <w:lvlText w:val="•"/>
      <w:lvlJc w:val="left"/>
      <w:pPr>
        <w:tabs>
          <w:tab w:val="num" w:pos="1800"/>
        </w:tabs>
        <w:ind w:left="1800" w:hanging="360"/>
      </w:pPr>
      <w:rPr>
        <w:rFonts w:ascii="Arial" w:hAnsi="Arial" w:hint="default"/>
      </w:rPr>
    </w:lvl>
    <w:lvl w:ilvl="3" w:tplc="1B643E34" w:tentative="1">
      <w:start w:val="1"/>
      <w:numFmt w:val="bullet"/>
      <w:lvlText w:val="•"/>
      <w:lvlJc w:val="left"/>
      <w:pPr>
        <w:tabs>
          <w:tab w:val="num" w:pos="2520"/>
        </w:tabs>
        <w:ind w:left="2520" w:hanging="360"/>
      </w:pPr>
      <w:rPr>
        <w:rFonts w:ascii="Arial" w:hAnsi="Arial" w:hint="default"/>
      </w:rPr>
    </w:lvl>
    <w:lvl w:ilvl="4" w:tplc="B91E5A96" w:tentative="1">
      <w:start w:val="1"/>
      <w:numFmt w:val="bullet"/>
      <w:lvlText w:val="•"/>
      <w:lvlJc w:val="left"/>
      <w:pPr>
        <w:tabs>
          <w:tab w:val="num" w:pos="3240"/>
        </w:tabs>
        <w:ind w:left="3240" w:hanging="360"/>
      </w:pPr>
      <w:rPr>
        <w:rFonts w:ascii="Arial" w:hAnsi="Arial" w:hint="default"/>
      </w:rPr>
    </w:lvl>
    <w:lvl w:ilvl="5" w:tplc="C01EE380" w:tentative="1">
      <w:start w:val="1"/>
      <w:numFmt w:val="bullet"/>
      <w:lvlText w:val="•"/>
      <w:lvlJc w:val="left"/>
      <w:pPr>
        <w:tabs>
          <w:tab w:val="num" w:pos="3960"/>
        </w:tabs>
        <w:ind w:left="3960" w:hanging="360"/>
      </w:pPr>
      <w:rPr>
        <w:rFonts w:ascii="Arial" w:hAnsi="Arial" w:hint="default"/>
      </w:rPr>
    </w:lvl>
    <w:lvl w:ilvl="6" w:tplc="30EC1464" w:tentative="1">
      <w:start w:val="1"/>
      <w:numFmt w:val="bullet"/>
      <w:lvlText w:val="•"/>
      <w:lvlJc w:val="left"/>
      <w:pPr>
        <w:tabs>
          <w:tab w:val="num" w:pos="4680"/>
        </w:tabs>
        <w:ind w:left="4680" w:hanging="360"/>
      </w:pPr>
      <w:rPr>
        <w:rFonts w:ascii="Arial" w:hAnsi="Arial" w:hint="default"/>
      </w:rPr>
    </w:lvl>
    <w:lvl w:ilvl="7" w:tplc="8B3AC6E6" w:tentative="1">
      <w:start w:val="1"/>
      <w:numFmt w:val="bullet"/>
      <w:lvlText w:val="•"/>
      <w:lvlJc w:val="left"/>
      <w:pPr>
        <w:tabs>
          <w:tab w:val="num" w:pos="5400"/>
        </w:tabs>
        <w:ind w:left="5400" w:hanging="360"/>
      </w:pPr>
      <w:rPr>
        <w:rFonts w:ascii="Arial" w:hAnsi="Arial" w:hint="default"/>
      </w:rPr>
    </w:lvl>
    <w:lvl w:ilvl="8" w:tplc="E57A2E52"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2E467D6E"/>
    <w:multiLevelType w:val="hybridMultilevel"/>
    <w:tmpl w:val="6D0CE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02B1103"/>
    <w:multiLevelType w:val="hybridMultilevel"/>
    <w:tmpl w:val="9A38D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AE6601"/>
    <w:multiLevelType w:val="hybridMultilevel"/>
    <w:tmpl w:val="20060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6419AD"/>
    <w:multiLevelType w:val="hybridMultilevel"/>
    <w:tmpl w:val="85C8BE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43EB5C39"/>
    <w:multiLevelType w:val="multilevel"/>
    <w:tmpl w:val="42DA1DBE"/>
    <w:lvl w:ilvl="0">
      <w:start w:val="1"/>
      <w:numFmt w:val="none"/>
      <w:pStyle w:val="Heading1"/>
      <w:suff w:val="nothing"/>
      <w:lvlText w:val=""/>
      <w:lvlJc w:val="left"/>
      <w:pPr>
        <w:ind w:left="360" w:hanging="360"/>
      </w:pPr>
      <w:rPr>
        <w:rFonts w:hint="default"/>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360" w:hanging="360"/>
      </w:pPr>
      <w:rPr>
        <w:rFonts w:hint="default"/>
      </w:rPr>
    </w:lvl>
    <w:lvl w:ilvl="2">
      <w:start w:val="1"/>
      <w:numFmt w:val="lowerRoman"/>
      <w:lvlText w:val="%3."/>
      <w:lvlJc w:val="right"/>
      <w:pPr>
        <w:ind w:left="1080" w:hanging="18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upperLetter"/>
      <w:lvlRestart w:val="0"/>
      <w:pStyle w:val="Heading7"/>
      <w:suff w:val="space"/>
      <w:lvlText w:val="Appendix %7:"/>
      <w:lvlJc w:val="center"/>
      <w:pPr>
        <w:ind w:left="360" w:hanging="360"/>
      </w:pPr>
      <w:rPr>
        <w:rFonts w:hint="default"/>
        <w:color w:val="005288"/>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2" w15:restartNumberingAfterBreak="0">
    <w:nsid w:val="47EE2B47"/>
    <w:multiLevelType w:val="hybridMultilevel"/>
    <w:tmpl w:val="DD689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322A60"/>
    <w:multiLevelType w:val="hybridMultilevel"/>
    <w:tmpl w:val="A22C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900855"/>
    <w:multiLevelType w:val="hybridMultilevel"/>
    <w:tmpl w:val="ADF28B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36C140B"/>
    <w:multiLevelType w:val="hybridMultilevel"/>
    <w:tmpl w:val="4B80DB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55D8792A"/>
    <w:multiLevelType w:val="hybridMultilevel"/>
    <w:tmpl w:val="2BB05C68"/>
    <w:lvl w:ilvl="0" w:tplc="7194BF76">
      <w:start w:val="1"/>
      <w:numFmt w:val="bullet"/>
      <w:lvlText w:val=""/>
      <w:lvlJc w:val="left"/>
      <w:pPr>
        <w:ind w:left="360" w:hanging="360"/>
      </w:pPr>
      <w:rPr>
        <w:rFonts w:ascii="Symbol" w:hAnsi="Symbol" w:hint="default"/>
        <w:b w:val="0"/>
        <w:bCs w:val="0"/>
        <w:i w:val="0"/>
        <w:iCs w:val="0"/>
        <w:color w:val="auto"/>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850152"/>
    <w:multiLevelType w:val="hybridMultilevel"/>
    <w:tmpl w:val="2F982AF6"/>
    <w:lvl w:ilvl="0" w:tplc="871CD8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A06E4F"/>
    <w:multiLevelType w:val="hybridMultilevel"/>
    <w:tmpl w:val="15CCB4E2"/>
    <w:lvl w:ilvl="0" w:tplc="2C10A546">
      <w:start w:val="1"/>
      <w:numFmt w:val="bullet"/>
      <w:pStyle w:val="DPPdash"/>
      <w:lvlText w:val=""/>
      <w:lvlJc w:val="left"/>
      <w:pPr>
        <w:tabs>
          <w:tab w:val="num" w:pos="900"/>
        </w:tabs>
        <w:ind w:left="900" w:hanging="360"/>
      </w:pPr>
      <w:rPr>
        <w:rFonts w:ascii="Symbol" w:hAnsi="Symbol" w:hint="default"/>
      </w:rPr>
    </w:lvl>
    <w:lvl w:ilvl="1" w:tplc="D88E4E4C">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E26A7A"/>
    <w:multiLevelType w:val="hybridMultilevel"/>
    <w:tmpl w:val="520E64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66300325"/>
    <w:multiLevelType w:val="hybridMultilevel"/>
    <w:tmpl w:val="EF902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9CC77E7"/>
    <w:multiLevelType w:val="multilevel"/>
    <w:tmpl w:val="0409001D"/>
    <w:styleLink w:val="1ai"/>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AD65665"/>
    <w:multiLevelType w:val="hybridMultilevel"/>
    <w:tmpl w:val="1CEC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9B1FFE"/>
    <w:multiLevelType w:val="hybridMultilevel"/>
    <w:tmpl w:val="4212194A"/>
    <w:lvl w:ilvl="0" w:tplc="E0106BA0">
      <w:start w:val="1"/>
      <w:numFmt w:val="bullet"/>
      <w:pStyle w:val="Tablebullet"/>
      <w:lvlText w:val=""/>
      <w:lvlJc w:val="left"/>
      <w:pPr>
        <w:tabs>
          <w:tab w:val="num" w:pos="360"/>
        </w:tabs>
        <w:ind w:left="36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096F8C"/>
    <w:multiLevelType w:val="hybridMultilevel"/>
    <w:tmpl w:val="554259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0635198"/>
    <w:multiLevelType w:val="hybridMultilevel"/>
    <w:tmpl w:val="E452A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F24A8B"/>
    <w:multiLevelType w:val="hybridMultilevel"/>
    <w:tmpl w:val="E004926A"/>
    <w:lvl w:ilvl="0" w:tplc="59BCDDFC">
      <w:start w:val="1"/>
      <w:numFmt w:val="bullet"/>
      <w:lvlText w:val=""/>
      <w:lvlJc w:val="left"/>
      <w:pPr>
        <w:ind w:left="360" w:hanging="360"/>
      </w:pPr>
      <w:rPr>
        <w:rFonts w:ascii="Symbol" w:hAnsi="Symbol" w:hint="default"/>
        <w:b w:val="0"/>
        <w:bCs w:val="0"/>
        <w:i w:val="0"/>
        <w:iCs w:val="0"/>
        <w:color w:val="auto"/>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71BF70EF"/>
    <w:multiLevelType w:val="hybridMultilevel"/>
    <w:tmpl w:val="95B4BA18"/>
    <w:lvl w:ilvl="0" w:tplc="BA4801E2">
      <w:start w:val="1"/>
      <w:numFmt w:val="bullet"/>
      <w:lvlText w:val=""/>
      <w:lvlJc w:val="left"/>
      <w:pPr>
        <w:ind w:left="720" w:hanging="360"/>
      </w:pPr>
      <w:rPr>
        <w:rFonts w:ascii="Symbol" w:hAnsi="Symbol" w:hint="default"/>
        <w:color w:val="0079C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6104E4"/>
    <w:multiLevelType w:val="hybridMultilevel"/>
    <w:tmpl w:val="8858F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6E56EAD"/>
    <w:multiLevelType w:val="hybridMultilevel"/>
    <w:tmpl w:val="3FAAA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3E27C1"/>
    <w:multiLevelType w:val="multilevel"/>
    <w:tmpl w:val="923CAB4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7B08335B"/>
    <w:multiLevelType w:val="hybridMultilevel"/>
    <w:tmpl w:val="5B402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B41238"/>
    <w:multiLevelType w:val="hybridMultilevel"/>
    <w:tmpl w:val="4E1A91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971937559">
    <w:abstractNumId w:val="1"/>
  </w:num>
  <w:num w:numId="2" w16cid:durableId="1027217633">
    <w:abstractNumId w:val="33"/>
  </w:num>
  <w:num w:numId="3" w16cid:durableId="1186865260">
    <w:abstractNumId w:val="0"/>
  </w:num>
  <w:num w:numId="4" w16cid:durableId="543491419">
    <w:abstractNumId w:val="31"/>
  </w:num>
  <w:num w:numId="5" w16cid:durableId="332103326">
    <w:abstractNumId w:val="28"/>
  </w:num>
  <w:num w:numId="6" w16cid:durableId="152567892">
    <w:abstractNumId w:val="21"/>
  </w:num>
  <w:num w:numId="7" w16cid:durableId="1484662687">
    <w:abstractNumId w:val="9"/>
  </w:num>
  <w:num w:numId="8" w16cid:durableId="2028173969">
    <w:abstractNumId w:val="3"/>
  </w:num>
  <w:num w:numId="9" w16cid:durableId="292978223">
    <w:abstractNumId w:val="3"/>
  </w:num>
  <w:num w:numId="10" w16cid:durableId="1557547727">
    <w:abstractNumId w:val="30"/>
  </w:num>
  <w:num w:numId="11" w16cid:durableId="247621515">
    <w:abstractNumId w:val="32"/>
  </w:num>
  <w:num w:numId="12" w16cid:durableId="938442169">
    <w:abstractNumId w:val="37"/>
  </w:num>
  <w:num w:numId="13" w16cid:durableId="2087679961">
    <w:abstractNumId w:val="34"/>
  </w:num>
  <w:num w:numId="14" w16cid:durableId="475413448">
    <w:abstractNumId w:val="15"/>
  </w:num>
  <w:num w:numId="15" w16cid:durableId="1273629913">
    <w:abstractNumId w:val="13"/>
  </w:num>
  <w:num w:numId="16" w16cid:durableId="533884988">
    <w:abstractNumId w:val="27"/>
  </w:num>
  <w:num w:numId="17" w16cid:durableId="706834120">
    <w:abstractNumId w:val="39"/>
  </w:num>
  <w:num w:numId="18" w16cid:durableId="2109885337">
    <w:abstractNumId w:val="2"/>
  </w:num>
  <w:num w:numId="19" w16cid:durableId="158084582">
    <w:abstractNumId w:val="17"/>
  </w:num>
  <w:num w:numId="20" w16cid:durableId="558444190">
    <w:abstractNumId w:val="18"/>
  </w:num>
  <w:num w:numId="21" w16cid:durableId="1377464737">
    <w:abstractNumId w:val="22"/>
  </w:num>
  <w:num w:numId="22" w16cid:durableId="170263413">
    <w:abstractNumId w:val="16"/>
  </w:num>
  <w:num w:numId="23" w16cid:durableId="155804110">
    <w:abstractNumId w:val="26"/>
  </w:num>
  <w:num w:numId="24" w16cid:durableId="1541362572">
    <w:abstractNumId w:val="36"/>
  </w:num>
  <w:num w:numId="25" w16cid:durableId="1280451870">
    <w:abstractNumId w:val="4"/>
  </w:num>
  <w:num w:numId="26" w16cid:durableId="669791961">
    <w:abstractNumId w:val="24"/>
  </w:num>
  <w:num w:numId="27" w16cid:durableId="837576159">
    <w:abstractNumId w:val="6"/>
  </w:num>
  <w:num w:numId="28" w16cid:durableId="2055960040">
    <w:abstractNumId w:val="10"/>
  </w:num>
  <w:num w:numId="29" w16cid:durableId="1983002934">
    <w:abstractNumId w:val="42"/>
  </w:num>
  <w:num w:numId="30" w16cid:durableId="1212035277">
    <w:abstractNumId w:val="14"/>
  </w:num>
  <w:num w:numId="31" w16cid:durableId="1128202311">
    <w:abstractNumId w:val="20"/>
  </w:num>
  <w:num w:numId="32" w16cid:durableId="1633828459">
    <w:abstractNumId w:val="29"/>
  </w:num>
  <w:num w:numId="33" w16cid:durableId="160970167">
    <w:abstractNumId w:val="25"/>
  </w:num>
  <w:num w:numId="34" w16cid:durableId="911812350">
    <w:abstractNumId w:val="8"/>
  </w:num>
  <w:num w:numId="35" w16cid:durableId="398789841">
    <w:abstractNumId w:val="40"/>
  </w:num>
  <w:num w:numId="36" w16cid:durableId="2066180895">
    <w:abstractNumId w:val="12"/>
  </w:num>
  <w:num w:numId="37" w16cid:durableId="5289512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04188092">
    <w:abstractNumId w:val="11"/>
  </w:num>
  <w:num w:numId="39" w16cid:durableId="1380789364">
    <w:abstractNumId w:val="7"/>
  </w:num>
  <w:num w:numId="40" w16cid:durableId="1132675083">
    <w:abstractNumId w:val="19"/>
  </w:num>
  <w:num w:numId="41" w16cid:durableId="1805200732">
    <w:abstractNumId w:val="35"/>
  </w:num>
  <w:num w:numId="42" w16cid:durableId="1607807044">
    <w:abstractNumId w:val="38"/>
  </w:num>
  <w:num w:numId="43" w16cid:durableId="1696536440">
    <w:abstractNumId w:val="41"/>
  </w:num>
  <w:num w:numId="44" w16cid:durableId="775557742">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D48"/>
    <w:rsid w:val="000019D4"/>
    <w:rsid w:val="00002CC6"/>
    <w:rsid w:val="00006C80"/>
    <w:rsid w:val="00007D78"/>
    <w:rsid w:val="00011F2A"/>
    <w:rsid w:val="000126F1"/>
    <w:rsid w:val="00014D3B"/>
    <w:rsid w:val="000152D1"/>
    <w:rsid w:val="00016EA4"/>
    <w:rsid w:val="000274C3"/>
    <w:rsid w:val="0003069C"/>
    <w:rsid w:val="00033916"/>
    <w:rsid w:val="00035002"/>
    <w:rsid w:val="00037569"/>
    <w:rsid w:val="00044290"/>
    <w:rsid w:val="0004441B"/>
    <w:rsid w:val="00044E8D"/>
    <w:rsid w:val="00045BA4"/>
    <w:rsid w:val="00045F10"/>
    <w:rsid w:val="0005224E"/>
    <w:rsid w:val="00052436"/>
    <w:rsid w:val="0005283A"/>
    <w:rsid w:val="00054E43"/>
    <w:rsid w:val="00061ECC"/>
    <w:rsid w:val="0006552D"/>
    <w:rsid w:val="00067AB5"/>
    <w:rsid w:val="000728DC"/>
    <w:rsid w:val="000737A2"/>
    <w:rsid w:val="000861E2"/>
    <w:rsid w:val="000866B9"/>
    <w:rsid w:val="000875D0"/>
    <w:rsid w:val="00090B4C"/>
    <w:rsid w:val="000921C0"/>
    <w:rsid w:val="0009331B"/>
    <w:rsid w:val="000A0EC6"/>
    <w:rsid w:val="000A23EB"/>
    <w:rsid w:val="000A6B8D"/>
    <w:rsid w:val="000B3762"/>
    <w:rsid w:val="000B4591"/>
    <w:rsid w:val="000B7A9A"/>
    <w:rsid w:val="000C0C08"/>
    <w:rsid w:val="000C5026"/>
    <w:rsid w:val="000C7BCD"/>
    <w:rsid w:val="000D0E73"/>
    <w:rsid w:val="000D6FAA"/>
    <w:rsid w:val="000E5C1B"/>
    <w:rsid w:val="000F0BA2"/>
    <w:rsid w:val="000F6086"/>
    <w:rsid w:val="0010078E"/>
    <w:rsid w:val="00101D1F"/>
    <w:rsid w:val="001023A2"/>
    <w:rsid w:val="001029E1"/>
    <w:rsid w:val="00102C2F"/>
    <w:rsid w:val="0010355E"/>
    <w:rsid w:val="001038E6"/>
    <w:rsid w:val="00103B73"/>
    <w:rsid w:val="00104300"/>
    <w:rsid w:val="00107008"/>
    <w:rsid w:val="00110D18"/>
    <w:rsid w:val="00111226"/>
    <w:rsid w:val="00112718"/>
    <w:rsid w:val="001137DE"/>
    <w:rsid w:val="00115EAB"/>
    <w:rsid w:val="00116D48"/>
    <w:rsid w:val="0012221A"/>
    <w:rsid w:val="00122F25"/>
    <w:rsid w:val="00126232"/>
    <w:rsid w:val="00126A4C"/>
    <w:rsid w:val="00131CC4"/>
    <w:rsid w:val="001329F2"/>
    <w:rsid w:val="00134781"/>
    <w:rsid w:val="00136CFB"/>
    <w:rsid w:val="00142832"/>
    <w:rsid w:val="00144D60"/>
    <w:rsid w:val="00146852"/>
    <w:rsid w:val="001557EC"/>
    <w:rsid w:val="00156ABA"/>
    <w:rsid w:val="001575E3"/>
    <w:rsid w:val="001627CA"/>
    <w:rsid w:val="001655DA"/>
    <w:rsid w:val="00167858"/>
    <w:rsid w:val="001707F7"/>
    <w:rsid w:val="00175413"/>
    <w:rsid w:val="00180BF6"/>
    <w:rsid w:val="00183D41"/>
    <w:rsid w:val="0018575C"/>
    <w:rsid w:val="001859DE"/>
    <w:rsid w:val="00185CAE"/>
    <w:rsid w:val="001963C3"/>
    <w:rsid w:val="001A0FC6"/>
    <w:rsid w:val="001A20EE"/>
    <w:rsid w:val="001A317E"/>
    <w:rsid w:val="001B0E67"/>
    <w:rsid w:val="001B0FA0"/>
    <w:rsid w:val="001B3EA2"/>
    <w:rsid w:val="001B5824"/>
    <w:rsid w:val="001B6AA6"/>
    <w:rsid w:val="001B71A4"/>
    <w:rsid w:val="001C10B2"/>
    <w:rsid w:val="001C6C1A"/>
    <w:rsid w:val="001D4ECD"/>
    <w:rsid w:val="001D5B88"/>
    <w:rsid w:val="001D796C"/>
    <w:rsid w:val="001E12FA"/>
    <w:rsid w:val="001E1319"/>
    <w:rsid w:val="001E2C91"/>
    <w:rsid w:val="001E5324"/>
    <w:rsid w:val="001F71A0"/>
    <w:rsid w:val="00201B87"/>
    <w:rsid w:val="00202F63"/>
    <w:rsid w:val="00204EAB"/>
    <w:rsid w:val="00207F7F"/>
    <w:rsid w:val="00210E24"/>
    <w:rsid w:val="00212E69"/>
    <w:rsid w:val="0022009B"/>
    <w:rsid w:val="0022330A"/>
    <w:rsid w:val="00224C38"/>
    <w:rsid w:val="002251F4"/>
    <w:rsid w:val="00235AE0"/>
    <w:rsid w:val="00237E8F"/>
    <w:rsid w:val="002422F1"/>
    <w:rsid w:val="00242A16"/>
    <w:rsid w:val="0024424A"/>
    <w:rsid w:val="00246D99"/>
    <w:rsid w:val="00255BE7"/>
    <w:rsid w:val="00256430"/>
    <w:rsid w:val="00264BA5"/>
    <w:rsid w:val="00274D41"/>
    <w:rsid w:val="00280367"/>
    <w:rsid w:val="00283FEA"/>
    <w:rsid w:val="0028699B"/>
    <w:rsid w:val="002A0033"/>
    <w:rsid w:val="002A0096"/>
    <w:rsid w:val="002A125E"/>
    <w:rsid w:val="002A14FE"/>
    <w:rsid w:val="002A1512"/>
    <w:rsid w:val="002A1DE0"/>
    <w:rsid w:val="002A5A3D"/>
    <w:rsid w:val="002A5D80"/>
    <w:rsid w:val="002A7798"/>
    <w:rsid w:val="002B2631"/>
    <w:rsid w:val="002B3E1C"/>
    <w:rsid w:val="002B4F51"/>
    <w:rsid w:val="002C079A"/>
    <w:rsid w:val="002C22B4"/>
    <w:rsid w:val="002C46F8"/>
    <w:rsid w:val="002C789D"/>
    <w:rsid w:val="002D13B0"/>
    <w:rsid w:val="002D24E3"/>
    <w:rsid w:val="002D331B"/>
    <w:rsid w:val="002D73F4"/>
    <w:rsid w:val="002E38F7"/>
    <w:rsid w:val="002F06ED"/>
    <w:rsid w:val="002F270D"/>
    <w:rsid w:val="002F28FA"/>
    <w:rsid w:val="002F3413"/>
    <w:rsid w:val="002F6039"/>
    <w:rsid w:val="002F61AA"/>
    <w:rsid w:val="0030026E"/>
    <w:rsid w:val="00300313"/>
    <w:rsid w:val="003035EF"/>
    <w:rsid w:val="00304C69"/>
    <w:rsid w:val="00310968"/>
    <w:rsid w:val="00310DBB"/>
    <w:rsid w:val="00311003"/>
    <w:rsid w:val="00311664"/>
    <w:rsid w:val="0031563A"/>
    <w:rsid w:val="00315E4A"/>
    <w:rsid w:val="00316C18"/>
    <w:rsid w:val="00324B42"/>
    <w:rsid w:val="00325614"/>
    <w:rsid w:val="0033134C"/>
    <w:rsid w:val="00331C58"/>
    <w:rsid w:val="003369C3"/>
    <w:rsid w:val="00342FFB"/>
    <w:rsid w:val="00344144"/>
    <w:rsid w:val="00345C05"/>
    <w:rsid w:val="00353EF9"/>
    <w:rsid w:val="00360A30"/>
    <w:rsid w:val="003622A2"/>
    <w:rsid w:val="003638FA"/>
    <w:rsid w:val="0036484C"/>
    <w:rsid w:val="00365756"/>
    <w:rsid w:val="003662F5"/>
    <w:rsid w:val="00371986"/>
    <w:rsid w:val="003738A5"/>
    <w:rsid w:val="003757DC"/>
    <w:rsid w:val="003760B7"/>
    <w:rsid w:val="003844AE"/>
    <w:rsid w:val="00386168"/>
    <w:rsid w:val="00396B60"/>
    <w:rsid w:val="003A1602"/>
    <w:rsid w:val="003A7016"/>
    <w:rsid w:val="003B0011"/>
    <w:rsid w:val="003B0609"/>
    <w:rsid w:val="003B0BC1"/>
    <w:rsid w:val="003B334D"/>
    <w:rsid w:val="003B3BDC"/>
    <w:rsid w:val="003B5587"/>
    <w:rsid w:val="003B5825"/>
    <w:rsid w:val="003B5A91"/>
    <w:rsid w:val="003B5EC7"/>
    <w:rsid w:val="003B61C8"/>
    <w:rsid w:val="003B69BE"/>
    <w:rsid w:val="003B6B04"/>
    <w:rsid w:val="003D2E0C"/>
    <w:rsid w:val="003D6219"/>
    <w:rsid w:val="003D6AF9"/>
    <w:rsid w:val="003E2841"/>
    <w:rsid w:val="003E6CDA"/>
    <w:rsid w:val="0040190F"/>
    <w:rsid w:val="004025BA"/>
    <w:rsid w:val="00416666"/>
    <w:rsid w:val="004166AF"/>
    <w:rsid w:val="004206FC"/>
    <w:rsid w:val="00423ECF"/>
    <w:rsid w:val="00426A26"/>
    <w:rsid w:val="00426ADB"/>
    <w:rsid w:val="0043102B"/>
    <w:rsid w:val="0043139D"/>
    <w:rsid w:val="00434C28"/>
    <w:rsid w:val="004402DA"/>
    <w:rsid w:val="0044190F"/>
    <w:rsid w:val="00443ECD"/>
    <w:rsid w:val="0044419C"/>
    <w:rsid w:val="00445DFC"/>
    <w:rsid w:val="00447611"/>
    <w:rsid w:val="004504B2"/>
    <w:rsid w:val="00452717"/>
    <w:rsid w:val="00454188"/>
    <w:rsid w:val="00457E97"/>
    <w:rsid w:val="00460A13"/>
    <w:rsid w:val="004657D4"/>
    <w:rsid w:val="004733AF"/>
    <w:rsid w:val="00485447"/>
    <w:rsid w:val="0048736F"/>
    <w:rsid w:val="0049639C"/>
    <w:rsid w:val="00496986"/>
    <w:rsid w:val="004A372B"/>
    <w:rsid w:val="004A617F"/>
    <w:rsid w:val="004A7377"/>
    <w:rsid w:val="004B24D6"/>
    <w:rsid w:val="004B2AB6"/>
    <w:rsid w:val="004B5821"/>
    <w:rsid w:val="004B7B93"/>
    <w:rsid w:val="004B7D16"/>
    <w:rsid w:val="004C214B"/>
    <w:rsid w:val="004C566E"/>
    <w:rsid w:val="004C5EC2"/>
    <w:rsid w:val="004D3135"/>
    <w:rsid w:val="004D3ADB"/>
    <w:rsid w:val="004D4E53"/>
    <w:rsid w:val="004D71D7"/>
    <w:rsid w:val="004E06A2"/>
    <w:rsid w:val="004E2A71"/>
    <w:rsid w:val="004E2F7D"/>
    <w:rsid w:val="004F079E"/>
    <w:rsid w:val="004F0C3E"/>
    <w:rsid w:val="004F110B"/>
    <w:rsid w:val="004F326C"/>
    <w:rsid w:val="004F4ECE"/>
    <w:rsid w:val="004F532B"/>
    <w:rsid w:val="004F7DD4"/>
    <w:rsid w:val="004F7FB4"/>
    <w:rsid w:val="005000D0"/>
    <w:rsid w:val="005018E2"/>
    <w:rsid w:val="00503720"/>
    <w:rsid w:val="00504810"/>
    <w:rsid w:val="00507C55"/>
    <w:rsid w:val="0051059B"/>
    <w:rsid w:val="005106FA"/>
    <w:rsid w:val="00513A37"/>
    <w:rsid w:val="00515C42"/>
    <w:rsid w:val="0051753C"/>
    <w:rsid w:val="00520227"/>
    <w:rsid w:val="005203E2"/>
    <w:rsid w:val="0052469F"/>
    <w:rsid w:val="00532723"/>
    <w:rsid w:val="00532F4E"/>
    <w:rsid w:val="00532FF3"/>
    <w:rsid w:val="00541D6E"/>
    <w:rsid w:val="0054456F"/>
    <w:rsid w:val="00546A4E"/>
    <w:rsid w:val="00550476"/>
    <w:rsid w:val="005504BA"/>
    <w:rsid w:val="00551882"/>
    <w:rsid w:val="00551C61"/>
    <w:rsid w:val="00552D86"/>
    <w:rsid w:val="0055316C"/>
    <w:rsid w:val="00554CC2"/>
    <w:rsid w:val="00561F1E"/>
    <w:rsid w:val="0057272B"/>
    <w:rsid w:val="00575824"/>
    <w:rsid w:val="00576061"/>
    <w:rsid w:val="00583189"/>
    <w:rsid w:val="005832DC"/>
    <w:rsid w:val="00591A61"/>
    <w:rsid w:val="005A1BB8"/>
    <w:rsid w:val="005A2379"/>
    <w:rsid w:val="005A63A0"/>
    <w:rsid w:val="005B0517"/>
    <w:rsid w:val="005B7457"/>
    <w:rsid w:val="005C1BD1"/>
    <w:rsid w:val="005C3952"/>
    <w:rsid w:val="005C5B96"/>
    <w:rsid w:val="005D1283"/>
    <w:rsid w:val="005D3002"/>
    <w:rsid w:val="005D3F44"/>
    <w:rsid w:val="005E12B5"/>
    <w:rsid w:val="005E2A67"/>
    <w:rsid w:val="005E53AC"/>
    <w:rsid w:val="005E6D1A"/>
    <w:rsid w:val="005F0186"/>
    <w:rsid w:val="005F2090"/>
    <w:rsid w:val="005F338C"/>
    <w:rsid w:val="0060547C"/>
    <w:rsid w:val="00607D6C"/>
    <w:rsid w:val="00610CB8"/>
    <w:rsid w:val="00611637"/>
    <w:rsid w:val="006134C4"/>
    <w:rsid w:val="00614069"/>
    <w:rsid w:val="00614F57"/>
    <w:rsid w:val="00622C51"/>
    <w:rsid w:val="00624786"/>
    <w:rsid w:val="0062537D"/>
    <w:rsid w:val="0062551D"/>
    <w:rsid w:val="006261EF"/>
    <w:rsid w:val="006264F1"/>
    <w:rsid w:val="006330D1"/>
    <w:rsid w:val="0063517B"/>
    <w:rsid w:val="00640C02"/>
    <w:rsid w:val="00650625"/>
    <w:rsid w:val="00650C46"/>
    <w:rsid w:val="00651290"/>
    <w:rsid w:val="0065212B"/>
    <w:rsid w:val="006521F8"/>
    <w:rsid w:val="00652A8F"/>
    <w:rsid w:val="006541B7"/>
    <w:rsid w:val="00657735"/>
    <w:rsid w:val="006641AD"/>
    <w:rsid w:val="00666BCF"/>
    <w:rsid w:val="00685289"/>
    <w:rsid w:val="00685F28"/>
    <w:rsid w:val="00691479"/>
    <w:rsid w:val="00692FE3"/>
    <w:rsid w:val="006A2CFF"/>
    <w:rsid w:val="006A52E5"/>
    <w:rsid w:val="006B699D"/>
    <w:rsid w:val="006B77D2"/>
    <w:rsid w:val="006C47DE"/>
    <w:rsid w:val="006C6591"/>
    <w:rsid w:val="006D09E6"/>
    <w:rsid w:val="006D3864"/>
    <w:rsid w:val="006E2308"/>
    <w:rsid w:val="006E271A"/>
    <w:rsid w:val="006E2FB5"/>
    <w:rsid w:val="006E4E4D"/>
    <w:rsid w:val="006E6BD6"/>
    <w:rsid w:val="006F2042"/>
    <w:rsid w:val="006F408C"/>
    <w:rsid w:val="006F600A"/>
    <w:rsid w:val="00701D12"/>
    <w:rsid w:val="00706CB9"/>
    <w:rsid w:val="0071668C"/>
    <w:rsid w:val="0072056C"/>
    <w:rsid w:val="00723A64"/>
    <w:rsid w:val="007301EF"/>
    <w:rsid w:val="0073363E"/>
    <w:rsid w:val="007379A7"/>
    <w:rsid w:val="00746AE2"/>
    <w:rsid w:val="00753047"/>
    <w:rsid w:val="007553B7"/>
    <w:rsid w:val="00755DB8"/>
    <w:rsid w:val="00761AB5"/>
    <w:rsid w:val="0076349B"/>
    <w:rsid w:val="00764D90"/>
    <w:rsid w:val="00777F48"/>
    <w:rsid w:val="007814E3"/>
    <w:rsid w:val="0078520D"/>
    <w:rsid w:val="00790424"/>
    <w:rsid w:val="00790B7B"/>
    <w:rsid w:val="00790D39"/>
    <w:rsid w:val="00793A35"/>
    <w:rsid w:val="00795431"/>
    <w:rsid w:val="007A0C0B"/>
    <w:rsid w:val="007A4089"/>
    <w:rsid w:val="007B0D2B"/>
    <w:rsid w:val="007B0F38"/>
    <w:rsid w:val="007B2CCD"/>
    <w:rsid w:val="007B35F2"/>
    <w:rsid w:val="007B408C"/>
    <w:rsid w:val="007B6F99"/>
    <w:rsid w:val="007C346D"/>
    <w:rsid w:val="007D17DB"/>
    <w:rsid w:val="007D79FC"/>
    <w:rsid w:val="007E11F1"/>
    <w:rsid w:val="007E2C26"/>
    <w:rsid w:val="007E3E85"/>
    <w:rsid w:val="007E6432"/>
    <w:rsid w:val="007E7D85"/>
    <w:rsid w:val="007F061B"/>
    <w:rsid w:val="007F2B5C"/>
    <w:rsid w:val="007F439D"/>
    <w:rsid w:val="007F5968"/>
    <w:rsid w:val="007F6201"/>
    <w:rsid w:val="008031B4"/>
    <w:rsid w:val="008047EC"/>
    <w:rsid w:val="00805571"/>
    <w:rsid w:val="00805A07"/>
    <w:rsid w:val="00815D50"/>
    <w:rsid w:val="00816E2D"/>
    <w:rsid w:val="00823017"/>
    <w:rsid w:val="00823ECF"/>
    <w:rsid w:val="0082676E"/>
    <w:rsid w:val="00836C39"/>
    <w:rsid w:val="00837C27"/>
    <w:rsid w:val="00837D25"/>
    <w:rsid w:val="00841F58"/>
    <w:rsid w:val="00844E33"/>
    <w:rsid w:val="00847095"/>
    <w:rsid w:val="00861782"/>
    <w:rsid w:val="008626FC"/>
    <w:rsid w:val="00867D5A"/>
    <w:rsid w:val="008711E7"/>
    <w:rsid w:val="00872F89"/>
    <w:rsid w:val="0087584C"/>
    <w:rsid w:val="00877144"/>
    <w:rsid w:val="0088027D"/>
    <w:rsid w:val="0088186E"/>
    <w:rsid w:val="00885857"/>
    <w:rsid w:val="008900D5"/>
    <w:rsid w:val="00891545"/>
    <w:rsid w:val="0089158E"/>
    <w:rsid w:val="00894ACF"/>
    <w:rsid w:val="00895750"/>
    <w:rsid w:val="00895A54"/>
    <w:rsid w:val="008A2B21"/>
    <w:rsid w:val="008A34C6"/>
    <w:rsid w:val="008A3B59"/>
    <w:rsid w:val="008A50A4"/>
    <w:rsid w:val="008B6D79"/>
    <w:rsid w:val="008C434E"/>
    <w:rsid w:val="008C6243"/>
    <w:rsid w:val="008D3F68"/>
    <w:rsid w:val="008D4BE5"/>
    <w:rsid w:val="008D573B"/>
    <w:rsid w:val="008D6580"/>
    <w:rsid w:val="008E2551"/>
    <w:rsid w:val="008E2C2F"/>
    <w:rsid w:val="008E6187"/>
    <w:rsid w:val="008E6C03"/>
    <w:rsid w:val="008E7380"/>
    <w:rsid w:val="008F0ADE"/>
    <w:rsid w:val="008F1AC3"/>
    <w:rsid w:val="008F3886"/>
    <w:rsid w:val="008F39CB"/>
    <w:rsid w:val="008F4944"/>
    <w:rsid w:val="008F54C3"/>
    <w:rsid w:val="008F7196"/>
    <w:rsid w:val="00901E5F"/>
    <w:rsid w:val="00904E36"/>
    <w:rsid w:val="00905724"/>
    <w:rsid w:val="00911291"/>
    <w:rsid w:val="00911CF8"/>
    <w:rsid w:val="00915CC6"/>
    <w:rsid w:val="009174D9"/>
    <w:rsid w:val="0092020C"/>
    <w:rsid w:val="00922688"/>
    <w:rsid w:val="009249A6"/>
    <w:rsid w:val="00925171"/>
    <w:rsid w:val="00926679"/>
    <w:rsid w:val="00926D13"/>
    <w:rsid w:val="00930E15"/>
    <w:rsid w:val="00941603"/>
    <w:rsid w:val="009434EB"/>
    <w:rsid w:val="00947282"/>
    <w:rsid w:val="00947847"/>
    <w:rsid w:val="00947E8E"/>
    <w:rsid w:val="0095350D"/>
    <w:rsid w:val="009537A1"/>
    <w:rsid w:val="009614EB"/>
    <w:rsid w:val="009709B5"/>
    <w:rsid w:val="00972743"/>
    <w:rsid w:val="00976161"/>
    <w:rsid w:val="009866B5"/>
    <w:rsid w:val="009902FF"/>
    <w:rsid w:val="009947AE"/>
    <w:rsid w:val="00995169"/>
    <w:rsid w:val="00995DA0"/>
    <w:rsid w:val="00996B02"/>
    <w:rsid w:val="00996EAC"/>
    <w:rsid w:val="009A05D7"/>
    <w:rsid w:val="009A201C"/>
    <w:rsid w:val="009A7E5B"/>
    <w:rsid w:val="009C0397"/>
    <w:rsid w:val="009C0E87"/>
    <w:rsid w:val="009D11D2"/>
    <w:rsid w:val="009D1796"/>
    <w:rsid w:val="009D5D5F"/>
    <w:rsid w:val="009D6952"/>
    <w:rsid w:val="009E09D2"/>
    <w:rsid w:val="009E1AF1"/>
    <w:rsid w:val="009E4097"/>
    <w:rsid w:val="009E76DF"/>
    <w:rsid w:val="009F2B8C"/>
    <w:rsid w:val="009F3D00"/>
    <w:rsid w:val="009F581F"/>
    <w:rsid w:val="009F6C1F"/>
    <w:rsid w:val="009F76F6"/>
    <w:rsid w:val="00A002A3"/>
    <w:rsid w:val="00A024F1"/>
    <w:rsid w:val="00A208D5"/>
    <w:rsid w:val="00A2751E"/>
    <w:rsid w:val="00A279CC"/>
    <w:rsid w:val="00A30C9C"/>
    <w:rsid w:val="00A311C5"/>
    <w:rsid w:val="00A343A4"/>
    <w:rsid w:val="00A3505C"/>
    <w:rsid w:val="00A43A33"/>
    <w:rsid w:val="00A43D18"/>
    <w:rsid w:val="00A4611C"/>
    <w:rsid w:val="00A47734"/>
    <w:rsid w:val="00A478B5"/>
    <w:rsid w:val="00A51FAB"/>
    <w:rsid w:val="00A52F4D"/>
    <w:rsid w:val="00A54443"/>
    <w:rsid w:val="00A55121"/>
    <w:rsid w:val="00A56E2B"/>
    <w:rsid w:val="00A63236"/>
    <w:rsid w:val="00A63FE1"/>
    <w:rsid w:val="00A673A8"/>
    <w:rsid w:val="00A70CD7"/>
    <w:rsid w:val="00A74951"/>
    <w:rsid w:val="00A75CDD"/>
    <w:rsid w:val="00A75E18"/>
    <w:rsid w:val="00A83003"/>
    <w:rsid w:val="00A84281"/>
    <w:rsid w:val="00A8612B"/>
    <w:rsid w:val="00A869D1"/>
    <w:rsid w:val="00A8708E"/>
    <w:rsid w:val="00A92290"/>
    <w:rsid w:val="00A930AC"/>
    <w:rsid w:val="00A96C03"/>
    <w:rsid w:val="00AA5F0D"/>
    <w:rsid w:val="00AA60BE"/>
    <w:rsid w:val="00AA6F8B"/>
    <w:rsid w:val="00AB24E0"/>
    <w:rsid w:val="00AB7F4A"/>
    <w:rsid w:val="00AC54FF"/>
    <w:rsid w:val="00AC5796"/>
    <w:rsid w:val="00AD5064"/>
    <w:rsid w:val="00AE5BF4"/>
    <w:rsid w:val="00AF0B4D"/>
    <w:rsid w:val="00AF368F"/>
    <w:rsid w:val="00AF75DC"/>
    <w:rsid w:val="00AF7E76"/>
    <w:rsid w:val="00B00968"/>
    <w:rsid w:val="00B0448E"/>
    <w:rsid w:val="00B1069B"/>
    <w:rsid w:val="00B10A61"/>
    <w:rsid w:val="00B1220B"/>
    <w:rsid w:val="00B125F9"/>
    <w:rsid w:val="00B1278E"/>
    <w:rsid w:val="00B13AD0"/>
    <w:rsid w:val="00B1490A"/>
    <w:rsid w:val="00B151A1"/>
    <w:rsid w:val="00B1767F"/>
    <w:rsid w:val="00B177F6"/>
    <w:rsid w:val="00B245E5"/>
    <w:rsid w:val="00B2586E"/>
    <w:rsid w:val="00B25E37"/>
    <w:rsid w:val="00B26AA0"/>
    <w:rsid w:val="00B272C7"/>
    <w:rsid w:val="00B30635"/>
    <w:rsid w:val="00B339AD"/>
    <w:rsid w:val="00B34B10"/>
    <w:rsid w:val="00B40ADF"/>
    <w:rsid w:val="00B44BAF"/>
    <w:rsid w:val="00B51D79"/>
    <w:rsid w:val="00B53F39"/>
    <w:rsid w:val="00B65140"/>
    <w:rsid w:val="00B65C94"/>
    <w:rsid w:val="00B70459"/>
    <w:rsid w:val="00B773F0"/>
    <w:rsid w:val="00B82A1E"/>
    <w:rsid w:val="00B84C72"/>
    <w:rsid w:val="00B924BB"/>
    <w:rsid w:val="00B94968"/>
    <w:rsid w:val="00B94C93"/>
    <w:rsid w:val="00B958C2"/>
    <w:rsid w:val="00B95D87"/>
    <w:rsid w:val="00B97B50"/>
    <w:rsid w:val="00BA1852"/>
    <w:rsid w:val="00BA2AD0"/>
    <w:rsid w:val="00BA4D4E"/>
    <w:rsid w:val="00BA4E14"/>
    <w:rsid w:val="00BA5D58"/>
    <w:rsid w:val="00BA6CB4"/>
    <w:rsid w:val="00BA73CB"/>
    <w:rsid w:val="00BB0671"/>
    <w:rsid w:val="00BB0E22"/>
    <w:rsid w:val="00BB10B2"/>
    <w:rsid w:val="00BB4141"/>
    <w:rsid w:val="00BB5219"/>
    <w:rsid w:val="00BC127F"/>
    <w:rsid w:val="00BC453F"/>
    <w:rsid w:val="00BD00B8"/>
    <w:rsid w:val="00BD0631"/>
    <w:rsid w:val="00BD1BB0"/>
    <w:rsid w:val="00BD1E58"/>
    <w:rsid w:val="00BD21B2"/>
    <w:rsid w:val="00BD6B29"/>
    <w:rsid w:val="00BD7E74"/>
    <w:rsid w:val="00BE4DF5"/>
    <w:rsid w:val="00BE5755"/>
    <w:rsid w:val="00BE62AB"/>
    <w:rsid w:val="00BE6309"/>
    <w:rsid w:val="00BE69E7"/>
    <w:rsid w:val="00BE6E20"/>
    <w:rsid w:val="00BF1D21"/>
    <w:rsid w:val="00BF26C5"/>
    <w:rsid w:val="00BF470D"/>
    <w:rsid w:val="00BF72D1"/>
    <w:rsid w:val="00C00CAA"/>
    <w:rsid w:val="00C030D6"/>
    <w:rsid w:val="00C16A78"/>
    <w:rsid w:val="00C21B56"/>
    <w:rsid w:val="00C23B3C"/>
    <w:rsid w:val="00C24448"/>
    <w:rsid w:val="00C30469"/>
    <w:rsid w:val="00C33092"/>
    <w:rsid w:val="00C33BB7"/>
    <w:rsid w:val="00C3405C"/>
    <w:rsid w:val="00C3512A"/>
    <w:rsid w:val="00C35C88"/>
    <w:rsid w:val="00C37793"/>
    <w:rsid w:val="00C407EC"/>
    <w:rsid w:val="00C441BD"/>
    <w:rsid w:val="00C46D0E"/>
    <w:rsid w:val="00C50BE0"/>
    <w:rsid w:val="00C51921"/>
    <w:rsid w:val="00C553C1"/>
    <w:rsid w:val="00C66277"/>
    <w:rsid w:val="00C70827"/>
    <w:rsid w:val="00C7380F"/>
    <w:rsid w:val="00C74D71"/>
    <w:rsid w:val="00C76BAA"/>
    <w:rsid w:val="00C86799"/>
    <w:rsid w:val="00C9076C"/>
    <w:rsid w:val="00C94561"/>
    <w:rsid w:val="00C96EB0"/>
    <w:rsid w:val="00C978A2"/>
    <w:rsid w:val="00C97D5C"/>
    <w:rsid w:val="00CA3ECC"/>
    <w:rsid w:val="00CA440A"/>
    <w:rsid w:val="00CB2B1F"/>
    <w:rsid w:val="00CB3177"/>
    <w:rsid w:val="00CB3A52"/>
    <w:rsid w:val="00CC3647"/>
    <w:rsid w:val="00CC3FAF"/>
    <w:rsid w:val="00CD02DE"/>
    <w:rsid w:val="00CD3F6F"/>
    <w:rsid w:val="00CD3FAB"/>
    <w:rsid w:val="00CD56FC"/>
    <w:rsid w:val="00CD59D2"/>
    <w:rsid w:val="00CD647C"/>
    <w:rsid w:val="00CD6E75"/>
    <w:rsid w:val="00CD765A"/>
    <w:rsid w:val="00CD7A0A"/>
    <w:rsid w:val="00CE02C5"/>
    <w:rsid w:val="00CE3B51"/>
    <w:rsid w:val="00CE497D"/>
    <w:rsid w:val="00CE6CE4"/>
    <w:rsid w:val="00CF0CC4"/>
    <w:rsid w:val="00CF4BA9"/>
    <w:rsid w:val="00CF6598"/>
    <w:rsid w:val="00CF65A7"/>
    <w:rsid w:val="00CF6EFC"/>
    <w:rsid w:val="00CF7ACB"/>
    <w:rsid w:val="00D00DB7"/>
    <w:rsid w:val="00D0575A"/>
    <w:rsid w:val="00D060CD"/>
    <w:rsid w:val="00D06BA7"/>
    <w:rsid w:val="00D07672"/>
    <w:rsid w:val="00D106EF"/>
    <w:rsid w:val="00D14FDA"/>
    <w:rsid w:val="00D16223"/>
    <w:rsid w:val="00D166BA"/>
    <w:rsid w:val="00D30127"/>
    <w:rsid w:val="00D328B6"/>
    <w:rsid w:val="00D35B22"/>
    <w:rsid w:val="00D37F75"/>
    <w:rsid w:val="00D436D4"/>
    <w:rsid w:val="00D456A9"/>
    <w:rsid w:val="00D51037"/>
    <w:rsid w:val="00D577E5"/>
    <w:rsid w:val="00D6119A"/>
    <w:rsid w:val="00D6233A"/>
    <w:rsid w:val="00D6702B"/>
    <w:rsid w:val="00D7005A"/>
    <w:rsid w:val="00D710AB"/>
    <w:rsid w:val="00D71537"/>
    <w:rsid w:val="00D72883"/>
    <w:rsid w:val="00D73A70"/>
    <w:rsid w:val="00D80481"/>
    <w:rsid w:val="00D80A02"/>
    <w:rsid w:val="00D830BC"/>
    <w:rsid w:val="00D85BF5"/>
    <w:rsid w:val="00D92E1C"/>
    <w:rsid w:val="00D94807"/>
    <w:rsid w:val="00D94A92"/>
    <w:rsid w:val="00D94B07"/>
    <w:rsid w:val="00DA1FAC"/>
    <w:rsid w:val="00DA4418"/>
    <w:rsid w:val="00DA557E"/>
    <w:rsid w:val="00DA55A1"/>
    <w:rsid w:val="00DB0987"/>
    <w:rsid w:val="00DB6B5A"/>
    <w:rsid w:val="00DC0164"/>
    <w:rsid w:val="00DC1176"/>
    <w:rsid w:val="00DD1D63"/>
    <w:rsid w:val="00DD1E2D"/>
    <w:rsid w:val="00DD21D6"/>
    <w:rsid w:val="00DD3C2A"/>
    <w:rsid w:val="00DD3CEA"/>
    <w:rsid w:val="00DD40F1"/>
    <w:rsid w:val="00DD63E8"/>
    <w:rsid w:val="00DD7846"/>
    <w:rsid w:val="00DD7860"/>
    <w:rsid w:val="00DE0A6B"/>
    <w:rsid w:val="00DE112E"/>
    <w:rsid w:val="00DE6D08"/>
    <w:rsid w:val="00E0254A"/>
    <w:rsid w:val="00E027FE"/>
    <w:rsid w:val="00E03E53"/>
    <w:rsid w:val="00E169C8"/>
    <w:rsid w:val="00E20F6C"/>
    <w:rsid w:val="00E2249F"/>
    <w:rsid w:val="00E2389E"/>
    <w:rsid w:val="00E246FD"/>
    <w:rsid w:val="00E251F0"/>
    <w:rsid w:val="00E43215"/>
    <w:rsid w:val="00E440FA"/>
    <w:rsid w:val="00E46FD6"/>
    <w:rsid w:val="00E47025"/>
    <w:rsid w:val="00E54328"/>
    <w:rsid w:val="00E54D72"/>
    <w:rsid w:val="00E55A72"/>
    <w:rsid w:val="00E5720E"/>
    <w:rsid w:val="00E60225"/>
    <w:rsid w:val="00E62424"/>
    <w:rsid w:val="00E66102"/>
    <w:rsid w:val="00E67130"/>
    <w:rsid w:val="00E71545"/>
    <w:rsid w:val="00E732F8"/>
    <w:rsid w:val="00E82231"/>
    <w:rsid w:val="00E8450B"/>
    <w:rsid w:val="00E84A01"/>
    <w:rsid w:val="00E87983"/>
    <w:rsid w:val="00E94084"/>
    <w:rsid w:val="00EA10A7"/>
    <w:rsid w:val="00EB25BA"/>
    <w:rsid w:val="00EB411A"/>
    <w:rsid w:val="00EC1338"/>
    <w:rsid w:val="00EC2C24"/>
    <w:rsid w:val="00EC6B4E"/>
    <w:rsid w:val="00EC7D10"/>
    <w:rsid w:val="00EC7E53"/>
    <w:rsid w:val="00ED3AD4"/>
    <w:rsid w:val="00ED493B"/>
    <w:rsid w:val="00ED7965"/>
    <w:rsid w:val="00EE4376"/>
    <w:rsid w:val="00EE475B"/>
    <w:rsid w:val="00EE6EA3"/>
    <w:rsid w:val="00EE73FD"/>
    <w:rsid w:val="00EF217A"/>
    <w:rsid w:val="00EF2A3A"/>
    <w:rsid w:val="00EF3601"/>
    <w:rsid w:val="00EF606E"/>
    <w:rsid w:val="00EF6D69"/>
    <w:rsid w:val="00F01108"/>
    <w:rsid w:val="00F13782"/>
    <w:rsid w:val="00F148CB"/>
    <w:rsid w:val="00F15968"/>
    <w:rsid w:val="00F16080"/>
    <w:rsid w:val="00F25EC0"/>
    <w:rsid w:val="00F26057"/>
    <w:rsid w:val="00F264ED"/>
    <w:rsid w:val="00F33C1A"/>
    <w:rsid w:val="00F40EBF"/>
    <w:rsid w:val="00F41972"/>
    <w:rsid w:val="00F42A7C"/>
    <w:rsid w:val="00F5464A"/>
    <w:rsid w:val="00F54B4C"/>
    <w:rsid w:val="00F559A9"/>
    <w:rsid w:val="00F5744C"/>
    <w:rsid w:val="00F611F9"/>
    <w:rsid w:val="00F61BB5"/>
    <w:rsid w:val="00F6488F"/>
    <w:rsid w:val="00F701F5"/>
    <w:rsid w:val="00F704D1"/>
    <w:rsid w:val="00F74252"/>
    <w:rsid w:val="00F748BB"/>
    <w:rsid w:val="00F75F3A"/>
    <w:rsid w:val="00F76D3E"/>
    <w:rsid w:val="00F81E87"/>
    <w:rsid w:val="00F82299"/>
    <w:rsid w:val="00F86375"/>
    <w:rsid w:val="00F87542"/>
    <w:rsid w:val="00F875F0"/>
    <w:rsid w:val="00F92108"/>
    <w:rsid w:val="00F93D57"/>
    <w:rsid w:val="00F957ED"/>
    <w:rsid w:val="00F95BA4"/>
    <w:rsid w:val="00FA5BA8"/>
    <w:rsid w:val="00FA6E07"/>
    <w:rsid w:val="00FB32CA"/>
    <w:rsid w:val="00FC2645"/>
    <w:rsid w:val="00FC3A8D"/>
    <w:rsid w:val="00FC3E0C"/>
    <w:rsid w:val="00FC4320"/>
    <w:rsid w:val="00FC5ED7"/>
    <w:rsid w:val="00FC60DA"/>
    <w:rsid w:val="00FC7FB2"/>
    <w:rsid w:val="00FD17B3"/>
    <w:rsid w:val="00FD1B24"/>
    <w:rsid w:val="00FD5DD7"/>
    <w:rsid w:val="00FD6365"/>
    <w:rsid w:val="00FF126A"/>
    <w:rsid w:val="00FF287B"/>
    <w:rsid w:val="00FF28FD"/>
    <w:rsid w:val="00FF2F24"/>
    <w:rsid w:val="00FF30F0"/>
    <w:rsid w:val="00FF407F"/>
    <w:rsid w:val="00FF6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2E61006"/>
  <w15:docId w15:val="{0736DCC7-6390-4831-B5CC-7DCFEB53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252"/>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C24448"/>
    <w:pPr>
      <w:keepNext/>
      <w:numPr>
        <w:numId w:val="6"/>
      </w:numPr>
      <w:spacing w:before="240" w:after="160"/>
      <w:jc w:val="center"/>
      <w:outlineLvl w:val="0"/>
    </w:pPr>
    <w:rPr>
      <w:rFonts w:ascii="Arial Bold" w:hAnsi="Arial Bold" w:cs="Arial"/>
      <w:b/>
      <w:bCs/>
      <w:smallCaps/>
      <w:color w:val="003366"/>
      <w:kern w:val="32"/>
      <w:sz w:val="38"/>
      <w:szCs w:val="38"/>
    </w:rPr>
  </w:style>
  <w:style w:type="paragraph" w:styleId="Heading2">
    <w:name w:val="heading 2"/>
    <w:basedOn w:val="Normal"/>
    <w:next w:val="Normal"/>
    <w:link w:val="Heading2Char"/>
    <w:qFormat/>
    <w:rsid w:val="00C24448"/>
    <w:pPr>
      <w:keepNext/>
      <w:spacing w:before="240" w:after="160"/>
      <w:outlineLvl w:val="1"/>
    </w:pPr>
    <w:rPr>
      <w:rFonts w:ascii="Arial" w:hAnsi="Arial" w:cs="Arial"/>
      <w:b/>
      <w:bCs/>
      <w:iCs/>
      <w:color w:val="003366"/>
      <w:sz w:val="28"/>
      <w:szCs w:val="28"/>
    </w:rPr>
  </w:style>
  <w:style w:type="paragraph" w:styleId="Heading3">
    <w:name w:val="heading 3"/>
    <w:basedOn w:val="Normal"/>
    <w:next w:val="Normal"/>
    <w:link w:val="Heading3Char"/>
    <w:qFormat/>
    <w:rsid w:val="00C24448"/>
    <w:pPr>
      <w:keepNext/>
      <w:spacing w:before="240" w:after="160"/>
      <w:outlineLvl w:val="2"/>
    </w:pPr>
    <w:rPr>
      <w:rFonts w:ascii="Arial" w:hAnsi="Arial" w:cs="Arial"/>
      <w:b/>
      <w:bCs/>
      <w:color w:val="003366"/>
    </w:rPr>
  </w:style>
  <w:style w:type="paragraph" w:styleId="Heading7">
    <w:name w:val="heading 7"/>
    <w:aliases w:val="Appendix1"/>
    <w:basedOn w:val="Normal"/>
    <w:next w:val="Normal"/>
    <w:link w:val="Heading7Char"/>
    <w:uiPriority w:val="9"/>
    <w:unhideWhenUsed/>
    <w:qFormat/>
    <w:rsid w:val="00AF7E76"/>
    <w:pPr>
      <w:keepNext/>
      <w:keepLines/>
      <w:numPr>
        <w:ilvl w:val="6"/>
        <w:numId w:val="6"/>
      </w:numPr>
      <w:spacing w:before="40" w:after="120"/>
      <w:jc w:val="center"/>
      <w:outlineLvl w:val="6"/>
    </w:pPr>
    <w:rPr>
      <w:rFonts w:ascii="Arial Bold" w:eastAsiaTheme="majorEastAsia" w:hAnsi="Arial Bold" w:cstheme="majorBidi"/>
      <w:b/>
      <w:iC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4448"/>
    <w:rPr>
      <w:rFonts w:ascii="Arial Bold" w:eastAsia="Times New Roman" w:hAnsi="Arial Bold" w:cs="Arial"/>
      <w:b/>
      <w:bCs/>
      <w:smallCaps/>
      <w:color w:val="003366"/>
      <w:kern w:val="32"/>
      <w:sz w:val="38"/>
      <w:szCs w:val="38"/>
    </w:rPr>
  </w:style>
  <w:style w:type="character" w:customStyle="1" w:styleId="Heading2Char">
    <w:name w:val="Heading 2 Char"/>
    <w:basedOn w:val="DefaultParagraphFont"/>
    <w:link w:val="Heading2"/>
    <w:rsid w:val="00C24448"/>
    <w:rPr>
      <w:rFonts w:ascii="Arial" w:eastAsia="Times New Roman" w:hAnsi="Arial" w:cs="Arial"/>
      <w:b/>
      <w:bCs/>
      <w:iCs/>
      <w:color w:val="003366"/>
      <w:sz w:val="28"/>
      <w:szCs w:val="28"/>
    </w:rPr>
  </w:style>
  <w:style w:type="character" w:customStyle="1" w:styleId="Heading3Char">
    <w:name w:val="Heading 3 Char"/>
    <w:basedOn w:val="DefaultParagraphFont"/>
    <w:link w:val="Heading3"/>
    <w:rsid w:val="00C24448"/>
    <w:rPr>
      <w:rFonts w:ascii="Arial" w:eastAsia="Times New Roman" w:hAnsi="Arial" w:cs="Arial"/>
      <w:b/>
      <w:bCs/>
      <w:color w:val="003366"/>
      <w:sz w:val="24"/>
      <w:szCs w:val="24"/>
    </w:rPr>
  </w:style>
  <w:style w:type="paragraph" w:styleId="Header">
    <w:name w:val="header"/>
    <w:basedOn w:val="Normal"/>
    <w:link w:val="HeaderChar"/>
    <w:rsid w:val="00116D48"/>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116D48"/>
    <w:rPr>
      <w:rFonts w:ascii="Arial" w:eastAsia="Times New Roman" w:hAnsi="Arial" w:cs="Arial"/>
      <w:b/>
      <w:color w:val="000080"/>
      <w:sz w:val="20"/>
      <w:szCs w:val="20"/>
    </w:rPr>
  </w:style>
  <w:style w:type="paragraph" w:styleId="Footer">
    <w:name w:val="footer"/>
    <w:basedOn w:val="Normal"/>
    <w:link w:val="FooterChar"/>
    <w:uiPriority w:val="99"/>
    <w:rsid w:val="00116D48"/>
    <w:pPr>
      <w:tabs>
        <w:tab w:val="center" w:pos="4320"/>
        <w:tab w:val="right" w:pos="8640"/>
      </w:tabs>
    </w:pPr>
  </w:style>
  <w:style w:type="character" w:customStyle="1" w:styleId="FooterChar">
    <w:name w:val="Footer Char"/>
    <w:basedOn w:val="DefaultParagraphFont"/>
    <w:link w:val="Footer"/>
    <w:uiPriority w:val="99"/>
    <w:rsid w:val="00116D48"/>
    <w:rPr>
      <w:rFonts w:ascii="Times New Roman" w:eastAsia="Times New Roman" w:hAnsi="Times New Roman" w:cs="Times New Roman"/>
      <w:sz w:val="24"/>
      <w:szCs w:val="24"/>
    </w:rPr>
  </w:style>
  <w:style w:type="paragraph" w:styleId="TOC2">
    <w:name w:val="toc 2"/>
    <w:basedOn w:val="Normal"/>
    <w:next w:val="Normal"/>
    <w:autoRedefine/>
    <w:uiPriority w:val="39"/>
    <w:rsid w:val="00116D48"/>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116D48"/>
  </w:style>
  <w:style w:type="table" w:customStyle="1" w:styleId="Table">
    <w:name w:val="Table"/>
    <w:basedOn w:val="TableNormal"/>
    <w:rsid w:val="00116D48"/>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style>
  <w:style w:type="paragraph" w:styleId="TOC1">
    <w:name w:val="toc 1"/>
    <w:next w:val="Normal"/>
    <w:autoRedefine/>
    <w:uiPriority w:val="39"/>
    <w:rsid w:val="00116D48"/>
    <w:pPr>
      <w:tabs>
        <w:tab w:val="right" w:leader="dot" w:pos="9360"/>
      </w:tabs>
      <w:spacing w:before="80" w:after="80" w:line="240" w:lineRule="auto"/>
    </w:pPr>
    <w:rPr>
      <w:rFonts w:ascii="Arial" w:eastAsia="Times New Roman" w:hAnsi="Arial" w:cs="Arial"/>
      <w:b/>
      <w:noProof/>
      <w:color w:val="000080"/>
      <w:sz w:val="26"/>
      <w:szCs w:val="26"/>
    </w:rPr>
  </w:style>
  <w:style w:type="character" w:styleId="Hyperlink">
    <w:name w:val="Hyperlink"/>
    <w:uiPriority w:val="99"/>
    <w:rsid w:val="00116D48"/>
    <w:rPr>
      <w:color w:val="0000FF"/>
      <w:u w:val="single"/>
    </w:rPr>
  </w:style>
  <w:style w:type="paragraph" w:styleId="ListBullet">
    <w:name w:val="List Bullet"/>
    <w:basedOn w:val="Normal"/>
    <w:qFormat/>
    <w:rsid w:val="00815D50"/>
    <w:pPr>
      <w:numPr>
        <w:numId w:val="1"/>
      </w:numPr>
      <w:spacing w:after="120"/>
    </w:pPr>
  </w:style>
  <w:style w:type="paragraph" w:customStyle="1" w:styleId="Tabletext">
    <w:name w:val="Table text"/>
    <w:basedOn w:val="Normal"/>
    <w:rsid w:val="00116D48"/>
    <w:pPr>
      <w:spacing w:before="40" w:after="40"/>
    </w:pPr>
    <w:rPr>
      <w:rFonts w:ascii="Arial" w:hAnsi="Arial"/>
      <w:sz w:val="20"/>
    </w:rPr>
  </w:style>
  <w:style w:type="paragraph" w:styleId="BodyText">
    <w:name w:val="Body Text"/>
    <w:basedOn w:val="Normal"/>
    <w:link w:val="BodyTextChar"/>
    <w:qFormat/>
    <w:rsid w:val="00116D48"/>
    <w:pPr>
      <w:spacing w:after="160"/>
    </w:pPr>
  </w:style>
  <w:style w:type="character" w:customStyle="1" w:styleId="BodyTextChar">
    <w:name w:val="Body Text Char"/>
    <w:basedOn w:val="DefaultParagraphFont"/>
    <w:link w:val="BodyText"/>
    <w:rsid w:val="00116D48"/>
    <w:rPr>
      <w:rFonts w:ascii="Times New Roman" w:eastAsia="Times New Roman" w:hAnsi="Times New Roman" w:cs="Times New Roman"/>
      <w:sz w:val="24"/>
      <w:szCs w:val="24"/>
    </w:rPr>
  </w:style>
  <w:style w:type="paragraph" w:customStyle="1" w:styleId="TableHead">
    <w:name w:val="Table Head"/>
    <w:basedOn w:val="Normal"/>
    <w:rsid w:val="00116D48"/>
    <w:pPr>
      <w:spacing w:before="40" w:after="40"/>
      <w:jc w:val="center"/>
    </w:pPr>
    <w:rPr>
      <w:rFonts w:ascii="Arial" w:hAnsi="Arial"/>
      <w:b/>
      <w:sz w:val="20"/>
    </w:rPr>
  </w:style>
  <w:style w:type="paragraph" w:styleId="Caption">
    <w:name w:val="caption"/>
    <w:basedOn w:val="Normal"/>
    <w:next w:val="Normal"/>
    <w:uiPriority w:val="35"/>
    <w:qFormat/>
    <w:rsid w:val="00815D50"/>
    <w:pPr>
      <w:keepNext/>
      <w:spacing w:after="120"/>
      <w:jc w:val="center"/>
    </w:pPr>
    <w:rPr>
      <w:b/>
      <w:bCs/>
      <w:szCs w:val="20"/>
    </w:rPr>
  </w:style>
  <w:style w:type="paragraph" w:customStyle="1" w:styleId="Tablebullet">
    <w:name w:val="Table bullet"/>
    <w:basedOn w:val="Tabletext"/>
    <w:rsid w:val="00116D48"/>
    <w:pPr>
      <w:numPr>
        <w:numId w:val="2"/>
      </w:numPr>
    </w:pPr>
  </w:style>
  <w:style w:type="paragraph" w:styleId="BalloonText">
    <w:name w:val="Balloon Text"/>
    <w:basedOn w:val="Normal"/>
    <w:link w:val="BalloonTextChar"/>
    <w:semiHidden/>
    <w:rsid w:val="00116D48"/>
    <w:rPr>
      <w:rFonts w:ascii="Tahoma" w:hAnsi="Tahoma" w:cs="Tahoma"/>
      <w:sz w:val="16"/>
      <w:szCs w:val="16"/>
    </w:rPr>
  </w:style>
  <w:style w:type="character" w:customStyle="1" w:styleId="BalloonTextChar">
    <w:name w:val="Balloon Text Char"/>
    <w:basedOn w:val="DefaultParagraphFont"/>
    <w:link w:val="BalloonText"/>
    <w:semiHidden/>
    <w:rsid w:val="00116D48"/>
    <w:rPr>
      <w:rFonts w:ascii="Tahoma" w:eastAsia="Times New Roman" w:hAnsi="Tahoma" w:cs="Tahoma"/>
      <w:sz w:val="16"/>
      <w:szCs w:val="16"/>
    </w:rPr>
  </w:style>
  <w:style w:type="paragraph" w:customStyle="1" w:styleId="HeaderTitle">
    <w:name w:val="HeaderTitle"/>
    <w:basedOn w:val="Normal"/>
    <w:rsid w:val="00116D48"/>
    <w:rPr>
      <w:rFonts w:ascii="Verdana" w:hAnsi="Verdana" w:cs="Arial"/>
      <w:b/>
      <w:caps/>
      <w:color w:val="FFFFFF"/>
      <w:sz w:val="28"/>
      <w:szCs w:val="28"/>
      <w:lang w:val="fr-FR"/>
    </w:rPr>
  </w:style>
  <w:style w:type="paragraph" w:customStyle="1" w:styleId="HeaderSubTitle">
    <w:name w:val="HeaderSubTitle"/>
    <w:basedOn w:val="Normal"/>
    <w:rsid w:val="00116D48"/>
    <w:rPr>
      <w:rFonts w:ascii="Arial" w:hAnsi="Arial" w:cs="Arial"/>
      <w:b/>
      <w:color w:val="FFFFFF"/>
      <w:lang w:val="fr-FR"/>
    </w:rPr>
  </w:style>
  <w:style w:type="paragraph" w:styleId="Title">
    <w:name w:val="Title"/>
    <w:basedOn w:val="Normal"/>
    <w:link w:val="TitleChar"/>
    <w:uiPriority w:val="10"/>
    <w:qFormat/>
    <w:rsid w:val="00116D4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rsid w:val="00116D48"/>
    <w:rPr>
      <w:rFonts w:ascii="Arial" w:eastAsia="Times New Roman" w:hAnsi="Arial" w:cs="Arial"/>
      <w:b/>
      <w:bCs/>
      <w:color w:val="FFFFFF"/>
      <w:kern w:val="28"/>
      <w:sz w:val="44"/>
      <w:szCs w:val="32"/>
    </w:rPr>
  </w:style>
  <w:style w:type="paragraph" w:customStyle="1" w:styleId="FooterTitle">
    <w:name w:val="FooterTitle"/>
    <w:link w:val="FooterTitleChar"/>
    <w:rsid w:val="00116D48"/>
    <w:pPr>
      <w:tabs>
        <w:tab w:val="center" w:pos="4680"/>
        <w:tab w:val="right" w:pos="9360"/>
      </w:tabs>
      <w:spacing w:after="0" w:line="240" w:lineRule="auto"/>
    </w:pPr>
    <w:rPr>
      <w:rFonts w:ascii="Arial Bold" w:eastAsia="Times New Roman" w:hAnsi="Arial Bold" w:cs="Arial"/>
      <w:b/>
      <w:color w:val="2E368F"/>
      <w:sz w:val="18"/>
      <w:szCs w:val="18"/>
    </w:rPr>
  </w:style>
  <w:style w:type="paragraph" w:customStyle="1" w:styleId="PageNumber0">
    <w:name w:val="PageNumber"/>
    <w:basedOn w:val="FooterTitle"/>
    <w:rsid w:val="00116D48"/>
    <w:rPr>
      <w:rFonts w:ascii="Arial" w:hAnsi="Arial"/>
    </w:rPr>
  </w:style>
  <w:style w:type="character" w:customStyle="1" w:styleId="FooterTitleChar">
    <w:name w:val="FooterTitle Char"/>
    <w:link w:val="FooterTitle"/>
    <w:rsid w:val="00116D48"/>
    <w:rPr>
      <w:rFonts w:ascii="Arial Bold" w:eastAsia="Times New Roman" w:hAnsi="Arial Bold" w:cs="Arial"/>
      <w:b/>
      <w:color w:val="2E368F"/>
      <w:sz w:val="18"/>
      <w:szCs w:val="18"/>
    </w:rPr>
  </w:style>
  <w:style w:type="paragraph" w:customStyle="1" w:styleId="Draft">
    <w:name w:val="Draft"/>
    <w:basedOn w:val="Header"/>
    <w:link w:val="DraftChar"/>
    <w:rsid w:val="00116D48"/>
    <w:pPr>
      <w:tabs>
        <w:tab w:val="center" w:pos="4680"/>
      </w:tabs>
      <w:jc w:val="center"/>
    </w:pPr>
    <w:rPr>
      <w:rFonts w:ascii="Verdana" w:hAnsi="Verdana"/>
      <w:caps/>
      <w:color w:val="2E368F"/>
      <w:sz w:val="18"/>
      <w:szCs w:val="18"/>
    </w:rPr>
  </w:style>
  <w:style w:type="table" w:styleId="TableGrid">
    <w:name w:val="Table Grid"/>
    <w:basedOn w:val="TableNormal"/>
    <w:rsid w:val="00116D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qFormat/>
    <w:rsid w:val="00116D48"/>
    <w:pPr>
      <w:numPr>
        <w:numId w:val="3"/>
      </w:numPr>
      <w:tabs>
        <w:tab w:val="clear" w:pos="720"/>
      </w:tabs>
      <w:spacing w:after="120"/>
      <w:ind w:left="1080"/>
    </w:pPr>
  </w:style>
  <w:style w:type="character" w:customStyle="1" w:styleId="DraftChar">
    <w:name w:val="Draft Char"/>
    <w:link w:val="Draft"/>
    <w:rsid w:val="00116D48"/>
    <w:rPr>
      <w:rFonts w:ascii="Verdana" w:eastAsia="Times New Roman" w:hAnsi="Verdana" w:cs="Arial"/>
      <w:b/>
      <w:caps/>
      <w:color w:val="2E368F"/>
      <w:sz w:val="18"/>
      <w:szCs w:val="18"/>
    </w:rPr>
  </w:style>
  <w:style w:type="paragraph" w:customStyle="1" w:styleId="Report">
    <w:name w:val="Report"/>
    <w:basedOn w:val="Heading1"/>
    <w:rsid w:val="00116D48"/>
    <w:rPr>
      <w:rFonts w:ascii="Verdana" w:hAnsi="Verdana"/>
      <w:smallCaps w:val="0"/>
      <w:sz w:val="56"/>
      <w:szCs w:val="56"/>
    </w:rPr>
  </w:style>
  <w:style w:type="numbering" w:styleId="1ai">
    <w:name w:val="Outline List 1"/>
    <w:basedOn w:val="NoList"/>
    <w:rsid w:val="00116D48"/>
    <w:pPr>
      <w:numPr>
        <w:numId w:val="4"/>
      </w:numPr>
    </w:pPr>
  </w:style>
  <w:style w:type="paragraph" w:customStyle="1" w:styleId="Exercise">
    <w:name w:val="Exercise"/>
    <w:basedOn w:val="Report"/>
    <w:rsid w:val="00116D48"/>
    <w:rPr>
      <w:b w:val="0"/>
      <w:smallCaps/>
      <w:sz w:val="28"/>
      <w:szCs w:val="28"/>
    </w:rPr>
  </w:style>
  <w:style w:type="paragraph" w:customStyle="1" w:styleId="NormalList">
    <w:name w:val="Normal/List"/>
    <w:basedOn w:val="Normal"/>
    <w:rsid w:val="00116D48"/>
    <w:pPr>
      <w:tabs>
        <w:tab w:val="left" w:pos="576"/>
        <w:tab w:val="left" w:pos="1152"/>
        <w:tab w:val="left" w:pos="1728"/>
        <w:tab w:val="left" w:pos="2304"/>
        <w:tab w:val="left" w:pos="2880"/>
        <w:tab w:val="left" w:pos="3456"/>
      </w:tabs>
    </w:pPr>
    <w:rPr>
      <w:snapToGrid w:val="0"/>
      <w:szCs w:val="20"/>
    </w:rPr>
  </w:style>
  <w:style w:type="paragraph" w:customStyle="1" w:styleId="DHS">
    <w:name w:val="DHS"/>
    <w:basedOn w:val="Exercise"/>
    <w:rsid w:val="00116D48"/>
  </w:style>
  <w:style w:type="paragraph" w:styleId="Date">
    <w:name w:val="Date"/>
    <w:basedOn w:val="Normal"/>
    <w:next w:val="Normal"/>
    <w:link w:val="DateChar"/>
    <w:rsid w:val="00116D48"/>
    <w:pPr>
      <w:spacing w:before="480"/>
      <w:jc w:val="center"/>
    </w:pPr>
    <w:rPr>
      <w:rFonts w:ascii="Verdana" w:hAnsi="Verdana"/>
      <w:b/>
      <w:color w:val="000080"/>
      <w:sz w:val="28"/>
      <w:szCs w:val="28"/>
    </w:rPr>
  </w:style>
  <w:style w:type="character" w:customStyle="1" w:styleId="DateChar">
    <w:name w:val="Date Char"/>
    <w:basedOn w:val="DefaultParagraphFont"/>
    <w:link w:val="Date"/>
    <w:rsid w:val="00116D48"/>
    <w:rPr>
      <w:rFonts w:ascii="Verdana" w:eastAsia="Times New Roman" w:hAnsi="Verdana" w:cs="Times New Roman"/>
      <w:b/>
      <w:color w:val="000080"/>
      <w:sz w:val="28"/>
      <w:szCs w:val="28"/>
    </w:rPr>
  </w:style>
  <w:style w:type="paragraph" w:customStyle="1" w:styleId="Subheading">
    <w:name w:val="Subheading"/>
    <w:basedOn w:val="Heading3"/>
    <w:rsid w:val="00116D48"/>
    <w:pPr>
      <w:spacing w:after="0"/>
    </w:pPr>
    <w:rPr>
      <w:rFonts w:ascii="Arial Bold" w:hAnsi="Arial Bold"/>
    </w:rPr>
  </w:style>
  <w:style w:type="character" w:styleId="CommentReference">
    <w:name w:val="annotation reference"/>
    <w:uiPriority w:val="99"/>
    <w:semiHidden/>
    <w:rsid w:val="00116D48"/>
    <w:rPr>
      <w:sz w:val="16"/>
      <w:szCs w:val="16"/>
    </w:rPr>
  </w:style>
  <w:style w:type="paragraph" w:styleId="CommentText">
    <w:name w:val="annotation text"/>
    <w:basedOn w:val="Normal"/>
    <w:link w:val="CommentTextChar"/>
    <w:uiPriority w:val="99"/>
    <w:semiHidden/>
    <w:rsid w:val="00116D48"/>
    <w:rPr>
      <w:sz w:val="20"/>
      <w:szCs w:val="20"/>
    </w:rPr>
  </w:style>
  <w:style w:type="character" w:customStyle="1" w:styleId="CommentTextChar">
    <w:name w:val="Comment Text Char"/>
    <w:basedOn w:val="DefaultParagraphFont"/>
    <w:link w:val="CommentText"/>
    <w:uiPriority w:val="99"/>
    <w:semiHidden/>
    <w:rsid w:val="00116D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16D48"/>
    <w:rPr>
      <w:b/>
      <w:bCs/>
    </w:rPr>
  </w:style>
  <w:style w:type="character" w:customStyle="1" w:styleId="CommentSubjectChar">
    <w:name w:val="Comment Subject Char"/>
    <w:basedOn w:val="CommentTextChar"/>
    <w:link w:val="CommentSubject"/>
    <w:semiHidden/>
    <w:rsid w:val="00116D48"/>
    <w:rPr>
      <w:rFonts w:ascii="Times New Roman" w:eastAsia="Times New Roman" w:hAnsi="Times New Roman" w:cs="Times New Roman"/>
      <w:b/>
      <w:bCs/>
      <w:sz w:val="20"/>
      <w:szCs w:val="20"/>
    </w:rPr>
  </w:style>
  <w:style w:type="paragraph" w:customStyle="1" w:styleId="Contents">
    <w:name w:val="Contents"/>
    <w:basedOn w:val="BodyText"/>
    <w:rsid w:val="00116D48"/>
    <w:pPr>
      <w:jc w:val="center"/>
    </w:pPr>
    <w:rPr>
      <w:rFonts w:ascii="Arial Bold" w:hAnsi="Arial Bold"/>
      <w:b/>
      <w:smallCaps/>
      <w:color w:val="000080"/>
      <w:sz w:val="38"/>
      <w:szCs w:val="38"/>
    </w:rPr>
  </w:style>
  <w:style w:type="paragraph" w:customStyle="1" w:styleId="ListBulletLast">
    <w:name w:val="List Bullet Last"/>
    <w:basedOn w:val="ListBullet"/>
    <w:rsid w:val="00116D48"/>
  </w:style>
  <w:style w:type="paragraph" w:customStyle="1" w:styleId="BlueBox">
    <w:name w:val="Blue Box"/>
    <w:basedOn w:val="BodyText"/>
    <w:rsid w:val="00116D48"/>
    <w:pPr>
      <w:shd w:val="clear" w:color="auto" w:fill="000080"/>
      <w:spacing w:before="160"/>
      <w:jc w:val="center"/>
    </w:pPr>
    <w:rPr>
      <w:rFonts w:ascii="Arial" w:hAnsi="Arial" w:cs="Arial"/>
      <w:b/>
      <w:color w:val="FFFFFF"/>
      <w:sz w:val="28"/>
      <w:szCs w:val="28"/>
    </w:rPr>
  </w:style>
  <w:style w:type="table" w:customStyle="1" w:styleId="Tableshaded">
    <w:name w:val="Table shaded"/>
    <w:basedOn w:val="Table"/>
    <w:rsid w:val="00116D48"/>
    <w:tblPr>
      <w:tblStyleRowBandSize w:val="1"/>
    </w:tbl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tblStylePr w:type="band1Horz">
      <w:tblPr/>
      <w:tcPr>
        <w:shd w:val="clear" w:color="auto" w:fill="E0E0E0"/>
      </w:tcPr>
    </w:tblStylePr>
  </w:style>
  <w:style w:type="paragraph" w:customStyle="1" w:styleId="HSEEPBodyText">
    <w:name w:val="HSEEP Body Text"/>
    <w:basedOn w:val="Normal"/>
    <w:rsid w:val="00116D48"/>
    <w:pPr>
      <w:spacing w:after="120"/>
    </w:pPr>
    <w:rPr>
      <w:sz w:val="22"/>
    </w:rPr>
  </w:style>
  <w:style w:type="paragraph" w:customStyle="1" w:styleId="DPPTableText">
    <w:name w:val="DPP:Table Text"/>
    <w:rsid w:val="00116D48"/>
    <w:pPr>
      <w:tabs>
        <w:tab w:val="left" w:pos="576"/>
        <w:tab w:val="left" w:pos="1152"/>
        <w:tab w:val="left" w:pos="1728"/>
        <w:tab w:val="left" w:pos="2304"/>
      </w:tabs>
      <w:spacing w:after="0" w:line="240" w:lineRule="auto"/>
    </w:pPr>
    <w:rPr>
      <w:rFonts w:ascii="Arial" w:eastAsia="Times New Roman" w:hAnsi="Arial" w:cs="Times New Roman"/>
      <w:snapToGrid w:val="0"/>
      <w:sz w:val="20"/>
      <w:szCs w:val="20"/>
    </w:rPr>
  </w:style>
  <w:style w:type="paragraph" w:customStyle="1" w:styleId="DPPdash">
    <w:name w:val="DPP:dash"/>
    <w:basedOn w:val="Normal"/>
    <w:rsid w:val="00116D48"/>
    <w:pPr>
      <w:numPr>
        <w:numId w:val="5"/>
      </w:numPr>
      <w:tabs>
        <w:tab w:val="clear" w:pos="900"/>
        <w:tab w:val="left" w:pos="1260"/>
      </w:tabs>
      <w:ind w:left="1260"/>
    </w:pPr>
    <w:rPr>
      <w:szCs w:val="20"/>
    </w:rPr>
  </w:style>
  <w:style w:type="paragraph" w:customStyle="1" w:styleId="DPPTable-schedule">
    <w:name w:val="DPP:Table-schedule"/>
    <w:rsid w:val="00116D48"/>
    <w:pPr>
      <w:tabs>
        <w:tab w:val="right" w:pos="504"/>
        <w:tab w:val="left" w:pos="648"/>
      </w:tabs>
      <w:spacing w:after="0" w:line="240" w:lineRule="auto"/>
    </w:pPr>
    <w:rPr>
      <w:rFonts w:ascii="Arial" w:eastAsia="Times New Roman" w:hAnsi="Arial" w:cs="Times New Roman"/>
      <w:sz w:val="20"/>
      <w:szCs w:val="20"/>
    </w:rPr>
  </w:style>
  <w:style w:type="paragraph" w:customStyle="1" w:styleId="timeschedule">
    <w:name w:val="time schedule"/>
    <w:basedOn w:val="NormalList"/>
    <w:rsid w:val="00116D48"/>
    <w:pPr>
      <w:tabs>
        <w:tab w:val="clear" w:pos="576"/>
        <w:tab w:val="clear" w:pos="1152"/>
        <w:tab w:val="right" w:pos="523"/>
        <w:tab w:val="left" w:pos="613"/>
      </w:tabs>
      <w:ind w:left="-17"/>
    </w:pPr>
    <w:rPr>
      <w:rFonts w:ascii="Arial" w:hAnsi="Arial" w:cs="Arial"/>
      <w:sz w:val="20"/>
    </w:rPr>
  </w:style>
  <w:style w:type="paragraph" w:styleId="FootnoteText">
    <w:name w:val="footnote text"/>
    <w:basedOn w:val="Normal"/>
    <w:link w:val="FootnoteTextChar"/>
    <w:uiPriority w:val="99"/>
    <w:qFormat/>
    <w:rsid w:val="00116D48"/>
    <w:rPr>
      <w:sz w:val="20"/>
      <w:szCs w:val="20"/>
    </w:rPr>
  </w:style>
  <w:style w:type="character" w:customStyle="1" w:styleId="FootnoteTextChar">
    <w:name w:val="Footnote Text Char"/>
    <w:basedOn w:val="DefaultParagraphFont"/>
    <w:link w:val="FootnoteText"/>
    <w:uiPriority w:val="99"/>
    <w:rsid w:val="00116D48"/>
    <w:rPr>
      <w:rFonts w:ascii="Times New Roman" w:eastAsia="Times New Roman" w:hAnsi="Times New Roman" w:cs="Times New Roman"/>
      <w:sz w:val="20"/>
      <w:szCs w:val="20"/>
    </w:rPr>
  </w:style>
  <w:style w:type="character" w:styleId="FootnoteReference">
    <w:name w:val="footnote reference"/>
    <w:uiPriority w:val="99"/>
    <w:qFormat/>
    <w:rsid w:val="00116D48"/>
    <w:rPr>
      <w:vertAlign w:val="superscript"/>
    </w:rPr>
  </w:style>
  <w:style w:type="character" w:styleId="Strong">
    <w:name w:val="Strong"/>
    <w:basedOn w:val="DefaultParagraphFont"/>
    <w:uiPriority w:val="22"/>
    <w:qFormat/>
    <w:rsid w:val="001F71A0"/>
    <w:rPr>
      <w:b/>
      <w:bCs/>
    </w:rPr>
  </w:style>
  <w:style w:type="paragraph" w:styleId="NoSpacing">
    <w:name w:val="No Spacing"/>
    <w:link w:val="NoSpacingChar"/>
    <w:uiPriority w:val="1"/>
    <w:qFormat/>
    <w:rsid w:val="00011F2A"/>
    <w:pPr>
      <w:spacing w:after="0" w:line="240" w:lineRule="auto"/>
    </w:pPr>
    <w:rPr>
      <w:rFonts w:eastAsiaTheme="minorEastAsia"/>
    </w:rPr>
  </w:style>
  <w:style w:type="character" w:customStyle="1" w:styleId="NoSpacingChar">
    <w:name w:val="No Spacing Char"/>
    <w:basedOn w:val="DefaultParagraphFont"/>
    <w:link w:val="NoSpacing"/>
    <w:uiPriority w:val="1"/>
    <w:rsid w:val="00011F2A"/>
    <w:rPr>
      <w:rFonts w:eastAsiaTheme="minorEastAsia"/>
    </w:rPr>
  </w:style>
  <w:style w:type="paragraph" w:styleId="Revision">
    <w:name w:val="Revision"/>
    <w:hidden/>
    <w:uiPriority w:val="99"/>
    <w:semiHidden/>
    <w:rsid w:val="007F439D"/>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autoRedefine/>
    <w:uiPriority w:val="11"/>
    <w:qFormat/>
    <w:rsid w:val="009D5D5F"/>
    <w:pPr>
      <w:widowControl w:val="0"/>
      <w:numPr>
        <w:ilvl w:val="1"/>
      </w:numPr>
      <w:autoSpaceDE w:val="0"/>
      <w:autoSpaceDN w:val="0"/>
      <w:adjustRightInd w:val="0"/>
    </w:pPr>
    <w:rPr>
      <w:rFonts w:ascii="Franklin Gothic Book" w:eastAsiaTheme="majorEastAsia" w:hAnsi="Franklin Gothic Book" w:cs="Arial"/>
      <w:iCs/>
      <w:noProof/>
      <w:spacing w:val="15"/>
      <w:sz w:val="36"/>
      <w:szCs w:val="36"/>
    </w:rPr>
  </w:style>
  <w:style w:type="character" w:customStyle="1" w:styleId="SubtitleChar">
    <w:name w:val="Subtitle Char"/>
    <w:basedOn w:val="DefaultParagraphFont"/>
    <w:link w:val="Subtitle"/>
    <w:uiPriority w:val="11"/>
    <w:rsid w:val="009D5D5F"/>
    <w:rPr>
      <w:rFonts w:ascii="Franklin Gothic Book" w:eastAsiaTheme="majorEastAsia" w:hAnsi="Franklin Gothic Book" w:cs="Arial"/>
      <w:iCs/>
      <w:noProof/>
      <w:spacing w:val="15"/>
      <w:sz w:val="36"/>
      <w:szCs w:val="36"/>
    </w:rPr>
  </w:style>
  <w:style w:type="paragraph" w:customStyle="1" w:styleId="CoverPageSummary">
    <w:name w:val="Cover Page Summary"/>
    <w:basedOn w:val="Normal"/>
    <w:qFormat/>
    <w:rsid w:val="00F54B4C"/>
    <w:pPr>
      <w:spacing w:before="960"/>
    </w:pPr>
  </w:style>
  <w:style w:type="paragraph" w:customStyle="1" w:styleId="HSEEPFigureTitle">
    <w:name w:val="HSEEP Figure Title"/>
    <w:basedOn w:val="Heading3"/>
    <w:qFormat/>
    <w:rsid w:val="004B7D16"/>
    <w:pPr>
      <w:spacing w:before="120" w:after="240"/>
      <w:jc w:val="center"/>
    </w:pPr>
    <w:rPr>
      <w:bCs w:val="0"/>
      <w:color w:val="auto"/>
      <w:sz w:val="20"/>
      <w:szCs w:val="20"/>
    </w:rPr>
  </w:style>
  <w:style w:type="character" w:styleId="Emphasis">
    <w:name w:val="Emphasis"/>
    <w:qFormat/>
    <w:rsid w:val="00CB2B1F"/>
    <w:rPr>
      <w:i/>
      <w:iCs/>
    </w:rPr>
  </w:style>
  <w:style w:type="character" w:styleId="PlaceholderText">
    <w:name w:val="Placeholder Text"/>
    <w:basedOn w:val="DefaultParagraphFont"/>
    <w:uiPriority w:val="99"/>
    <w:semiHidden/>
    <w:rsid w:val="00CE3B51"/>
    <w:rPr>
      <w:color w:val="808080"/>
    </w:rPr>
  </w:style>
  <w:style w:type="paragraph" w:customStyle="1" w:styleId="VersionNumber">
    <w:name w:val="Version Number"/>
    <w:basedOn w:val="BodyText"/>
    <w:qFormat/>
    <w:rsid w:val="004F326C"/>
    <w:pPr>
      <w:spacing w:before="480"/>
    </w:pPr>
    <w:rPr>
      <w:rFonts w:ascii="Arial" w:hAnsi="Arial"/>
    </w:rPr>
  </w:style>
  <w:style w:type="paragraph" w:customStyle="1" w:styleId="Appendix">
    <w:name w:val="Appendix"/>
    <w:basedOn w:val="Heading7"/>
    <w:next w:val="BodyText"/>
    <w:link w:val="AppendixChar"/>
    <w:rsid w:val="00F13782"/>
    <w:pPr>
      <w:numPr>
        <w:ilvl w:val="0"/>
        <w:numId w:val="0"/>
      </w:numPr>
    </w:pPr>
  </w:style>
  <w:style w:type="character" w:customStyle="1" w:styleId="AppendixChar">
    <w:name w:val="Appendix Char"/>
    <w:basedOn w:val="Heading1Char"/>
    <w:link w:val="Appendix"/>
    <w:rsid w:val="00F13782"/>
    <w:rPr>
      <w:rFonts w:ascii="Arial Bold" w:eastAsiaTheme="majorEastAsia" w:hAnsi="Arial Bold" w:cstheme="majorBidi"/>
      <w:b/>
      <w:bCs w:val="0"/>
      <w:iCs/>
      <w:smallCaps w:val="0"/>
      <w:color w:val="000080"/>
      <w:kern w:val="32"/>
      <w:sz w:val="38"/>
      <w:szCs w:val="24"/>
    </w:rPr>
  </w:style>
  <w:style w:type="character" w:customStyle="1" w:styleId="Heading7Char">
    <w:name w:val="Heading 7 Char"/>
    <w:aliases w:val="Appendix1 Char"/>
    <w:basedOn w:val="DefaultParagraphFont"/>
    <w:link w:val="Heading7"/>
    <w:uiPriority w:val="9"/>
    <w:rsid w:val="00AF7E76"/>
    <w:rPr>
      <w:rFonts w:ascii="Arial Bold" w:eastAsiaTheme="majorEastAsia" w:hAnsi="Arial Bold" w:cstheme="majorBidi"/>
      <w:b/>
      <w:iCs/>
      <w:color w:val="003366"/>
      <w:sz w:val="38"/>
      <w:szCs w:val="24"/>
    </w:rPr>
  </w:style>
  <w:style w:type="paragraph" w:styleId="ListParagraph">
    <w:name w:val="List Paragraph"/>
    <w:basedOn w:val="Normal"/>
    <w:uiPriority w:val="34"/>
    <w:qFormat/>
    <w:rsid w:val="005A63A0"/>
    <w:pPr>
      <w:ind w:left="720"/>
      <w:contextualSpacing/>
    </w:pPr>
  </w:style>
  <w:style w:type="paragraph" w:styleId="NormalWeb">
    <w:name w:val="Normal (Web)"/>
    <w:basedOn w:val="Normal"/>
    <w:uiPriority w:val="99"/>
    <w:semiHidden/>
    <w:unhideWhenUsed/>
    <w:rsid w:val="00B773F0"/>
  </w:style>
  <w:style w:type="paragraph" w:customStyle="1" w:styleId="TableParagraph">
    <w:name w:val="Table Paragraph"/>
    <w:basedOn w:val="Normal"/>
    <w:uiPriority w:val="1"/>
    <w:qFormat/>
    <w:rsid w:val="00C30469"/>
    <w:pPr>
      <w:widowControl w:val="0"/>
      <w:autoSpaceDE w:val="0"/>
      <w:autoSpaceDN w:val="0"/>
      <w:spacing w:line="253" w:lineRule="exact"/>
      <w:ind w:left="105"/>
    </w:pPr>
    <w:rPr>
      <w:sz w:val="22"/>
      <w:szCs w:val="22"/>
    </w:rPr>
  </w:style>
  <w:style w:type="character" w:styleId="UnresolvedMention">
    <w:name w:val="Unresolved Mention"/>
    <w:basedOn w:val="DefaultParagraphFont"/>
    <w:uiPriority w:val="99"/>
    <w:semiHidden/>
    <w:unhideWhenUsed/>
    <w:rsid w:val="004D71D7"/>
    <w:rPr>
      <w:color w:val="605E5C"/>
      <w:shd w:val="clear" w:color="auto" w:fill="E1DFDD"/>
    </w:rPr>
  </w:style>
  <w:style w:type="character" w:styleId="FollowedHyperlink">
    <w:name w:val="FollowedHyperlink"/>
    <w:basedOn w:val="DefaultParagraphFont"/>
    <w:uiPriority w:val="99"/>
    <w:semiHidden/>
    <w:unhideWhenUsed/>
    <w:rsid w:val="00C553C1"/>
    <w:rPr>
      <w:color w:val="800080" w:themeColor="followedHyperlink"/>
      <w:u w:val="single"/>
    </w:rPr>
  </w:style>
  <w:style w:type="character" w:styleId="LineNumber">
    <w:name w:val="line number"/>
    <w:basedOn w:val="DefaultParagraphFont"/>
    <w:uiPriority w:val="99"/>
    <w:semiHidden/>
    <w:unhideWhenUsed/>
    <w:rsid w:val="001A0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3618">
      <w:bodyDiv w:val="1"/>
      <w:marLeft w:val="0"/>
      <w:marRight w:val="0"/>
      <w:marTop w:val="0"/>
      <w:marBottom w:val="0"/>
      <w:divBdr>
        <w:top w:val="none" w:sz="0" w:space="0" w:color="auto"/>
        <w:left w:val="none" w:sz="0" w:space="0" w:color="auto"/>
        <w:bottom w:val="none" w:sz="0" w:space="0" w:color="auto"/>
        <w:right w:val="none" w:sz="0" w:space="0" w:color="auto"/>
      </w:divBdr>
    </w:div>
    <w:div w:id="80487363">
      <w:bodyDiv w:val="1"/>
      <w:marLeft w:val="0"/>
      <w:marRight w:val="0"/>
      <w:marTop w:val="0"/>
      <w:marBottom w:val="0"/>
      <w:divBdr>
        <w:top w:val="none" w:sz="0" w:space="0" w:color="auto"/>
        <w:left w:val="none" w:sz="0" w:space="0" w:color="auto"/>
        <w:bottom w:val="none" w:sz="0" w:space="0" w:color="auto"/>
        <w:right w:val="none" w:sz="0" w:space="0" w:color="auto"/>
      </w:divBdr>
    </w:div>
    <w:div w:id="296879744">
      <w:bodyDiv w:val="1"/>
      <w:marLeft w:val="0"/>
      <w:marRight w:val="0"/>
      <w:marTop w:val="0"/>
      <w:marBottom w:val="0"/>
      <w:divBdr>
        <w:top w:val="none" w:sz="0" w:space="0" w:color="auto"/>
        <w:left w:val="none" w:sz="0" w:space="0" w:color="auto"/>
        <w:bottom w:val="none" w:sz="0" w:space="0" w:color="auto"/>
        <w:right w:val="none" w:sz="0" w:space="0" w:color="auto"/>
      </w:divBdr>
    </w:div>
    <w:div w:id="538934704">
      <w:bodyDiv w:val="1"/>
      <w:marLeft w:val="0"/>
      <w:marRight w:val="0"/>
      <w:marTop w:val="0"/>
      <w:marBottom w:val="0"/>
      <w:divBdr>
        <w:top w:val="none" w:sz="0" w:space="0" w:color="auto"/>
        <w:left w:val="none" w:sz="0" w:space="0" w:color="auto"/>
        <w:bottom w:val="none" w:sz="0" w:space="0" w:color="auto"/>
        <w:right w:val="none" w:sz="0" w:space="0" w:color="auto"/>
      </w:divBdr>
    </w:div>
    <w:div w:id="549653969">
      <w:bodyDiv w:val="1"/>
      <w:marLeft w:val="0"/>
      <w:marRight w:val="0"/>
      <w:marTop w:val="0"/>
      <w:marBottom w:val="0"/>
      <w:divBdr>
        <w:top w:val="none" w:sz="0" w:space="0" w:color="auto"/>
        <w:left w:val="none" w:sz="0" w:space="0" w:color="auto"/>
        <w:bottom w:val="none" w:sz="0" w:space="0" w:color="auto"/>
        <w:right w:val="none" w:sz="0" w:space="0" w:color="auto"/>
      </w:divBdr>
    </w:div>
    <w:div w:id="561447162">
      <w:bodyDiv w:val="1"/>
      <w:marLeft w:val="0"/>
      <w:marRight w:val="0"/>
      <w:marTop w:val="0"/>
      <w:marBottom w:val="0"/>
      <w:divBdr>
        <w:top w:val="none" w:sz="0" w:space="0" w:color="auto"/>
        <w:left w:val="none" w:sz="0" w:space="0" w:color="auto"/>
        <w:bottom w:val="none" w:sz="0" w:space="0" w:color="auto"/>
        <w:right w:val="none" w:sz="0" w:space="0" w:color="auto"/>
      </w:divBdr>
    </w:div>
    <w:div w:id="622230860">
      <w:bodyDiv w:val="1"/>
      <w:marLeft w:val="0"/>
      <w:marRight w:val="0"/>
      <w:marTop w:val="0"/>
      <w:marBottom w:val="0"/>
      <w:divBdr>
        <w:top w:val="none" w:sz="0" w:space="0" w:color="auto"/>
        <w:left w:val="none" w:sz="0" w:space="0" w:color="auto"/>
        <w:bottom w:val="none" w:sz="0" w:space="0" w:color="auto"/>
        <w:right w:val="none" w:sz="0" w:space="0" w:color="auto"/>
      </w:divBdr>
    </w:div>
    <w:div w:id="822936412">
      <w:bodyDiv w:val="1"/>
      <w:marLeft w:val="0"/>
      <w:marRight w:val="0"/>
      <w:marTop w:val="0"/>
      <w:marBottom w:val="0"/>
      <w:divBdr>
        <w:top w:val="none" w:sz="0" w:space="0" w:color="auto"/>
        <w:left w:val="none" w:sz="0" w:space="0" w:color="auto"/>
        <w:bottom w:val="none" w:sz="0" w:space="0" w:color="auto"/>
        <w:right w:val="none" w:sz="0" w:space="0" w:color="auto"/>
      </w:divBdr>
    </w:div>
    <w:div w:id="828643578">
      <w:bodyDiv w:val="1"/>
      <w:marLeft w:val="0"/>
      <w:marRight w:val="0"/>
      <w:marTop w:val="0"/>
      <w:marBottom w:val="0"/>
      <w:divBdr>
        <w:top w:val="none" w:sz="0" w:space="0" w:color="auto"/>
        <w:left w:val="none" w:sz="0" w:space="0" w:color="auto"/>
        <w:bottom w:val="none" w:sz="0" w:space="0" w:color="auto"/>
        <w:right w:val="none" w:sz="0" w:space="0" w:color="auto"/>
      </w:divBdr>
    </w:div>
    <w:div w:id="937324253">
      <w:bodyDiv w:val="1"/>
      <w:marLeft w:val="0"/>
      <w:marRight w:val="0"/>
      <w:marTop w:val="0"/>
      <w:marBottom w:val="0"/>
      <w:divBdr>
        <w:top w:val="none" w:sz="0" w:space="0" w:color="auto"/>
        <w:left w:val="none" w:sz="0" w:space="0" w:color="auto"/>
        <w:bottom w:val="none" w:sz="0" w:space="0" w:color="auto"/>
        <w:right w:val="none" w:sz="0" w:space="0" w:color="auto"/>
      </w:divBdr>
      <w:divsChild>
        <w:div w:id="753550265">
          <w:marLeft w:val="720"/>
          <w:marRight w:val="0"/>
          <w:marTop w:val="120"/>
          <w:marBottom w:val="0"/>
          <w:divBdr>
            <w:top w:val="none" w:sz="0" w:space="0" w:color="auto"/>
            <w:left w:val="none" w:sz="0" w:space="0" w:color="auto"/>
            <w:bottom w:val="none" w:sz="0" w:space="0" w:color="auto"/>
            <w:right w:val="none" w:sz="0" w:space="0" w:color="auto"/>
          </w:divBdr>
        </w:div>
        <w:div w:id="1924220519">
          <w:marLeft w:val="720"/>
          <w:marRight w:val="0"/>
          <w:marTop w:val="120"/>
          <w:marBottom w:val="0"/>
          <w:divBdr>
            <w:top w:val="none" w:sz="0" w:space="0" w:color="auto"/>
            <w:left w:val="none" w:sz="0" w:space="0" w:color="auto"/>
            <w:bottom w:val="none" w:sz="0" w:space="0" w:color="auto"/>
            <w:right w:val="none" w:sz="0" w:space="0" w:color="auto"/>
          </w:divBdr>
        </w:div>
        <w:div w:id="1772385487">
          <w:marLeft w:val="720"/>
          <w:marRight w:val="0"/>
          <w:marTop w:val="120"/>
          <w:marBottom w:val="0"/>
          <w:divBdr>
            <w:top w:val="none" w:sz="0" w:space="0" w:color="auto"/>
            <w:left w:val="none" w:sz="0" w:space="0" w:color="auto"/>
            <w:bottom w:val="none" w:sz="0" w:space="0" w:color="auto"/>
            <w:right w:val="none" w:sz="0" w:space="0" w:color="auto"/>
          </w:divBdr>
        </w:div>
        <w:div w:id="385840122">
          <w:marLeft w:val="720"/>
          <w:marRight w:val="0"/>
          <w:marTop w:val="120"/>
          <w:marBottom w:val="0"/>
          <w:divBdr>
            <w:top w:val="none" w:sz="0" w:space="0" w:color="auto"/>
            <w:left w:val="none" w:sz="0" w:space="0" w:color="auto"/>
            <w:bottom w:val="none" w:sz="0" w:space="0" w:color="auto"/>
            <w:right w:val="none" w:sz="0" w:space="0" w:color="auto"/>
          </w:divBdr>
        </w:div>
        <w:div w:id="1591617154">
          <w:marLeft w:val="720"/>
          <w:marRight w:val="0"/>
          <w:marTop w:val="120"/>
          <w:marBottom w:val="0"/>
          <w:divBdr>
            <w:top w:val="none" w:sz="0" w:space="0" w:color="auto"/>
            <w:left w:val="none" w:sz="0" w:space="0" w:color="auto"/>
            <w:bottom w:val="none" w:sz="0" w:space="0" w:color="auto"/>
            <w:right w:val="none" w:sz="0" w:space="0" w:color="auto"/>
          </w:divBdr>
        </w:div>
        <w:div w:id="1593516052">
          <w:marLeft w:val="720"/>
          <w:marRight w:val="0"/>
          <w:marTop w:val="120"/>
          <w:marBottom w:val="0"/>
          <w:divBdr>
            <w:top w:val="none" w:sz="0" w:space="0" w:color="auto"/>
            <w:left w:val="none" w:sz="0" w:space="0" w:color="auto"/>
            <w:bottom w:val="none" w:sz="0" w:space="0" w:color="auto"/>
            <w:right w:val="none" w:sz="0" w:space="0" w:color="auto"/>
          </w:divBdr>
        </w:div>
        <w:div w:id="827211256">
          <w:marLeft w:val="720"/>
          <w:marRight w:val="0"/>
          <w:marTop w:val="120"/>
          <w:marBottom w:val="0"/>
          <w:divBdr>
            <w:top w:val="none" w:sz="0" w:space="0" w:color="auto"/>
            <w:left w:val="none" w:sz="0" w:space="0" w:color="auto"/>
            <w:bottom w:val="none" w:sz="0" w:space="0" w:color="auto"/>
            <w:right w:val="none" w:sz="0" w:space="0" w:color="auto"/>
          </w:divBdr>
        </w:div>
        <w:div w:id="268436822">
          <w:marLeft w:val="720"/>
          <w:marRight w:val="0"/>
          <w:marTop w:val="120"/>
          <w:marBottom w:val="0"/>
          <w:divBdr>
            <w:top w:val="none" w:sz="0" w:space="0" w:color="auto"/>
            <w:left w:val="none" w:sz="0" w:space="0" w:color="auto"/>
            <w:bottom w:val="none" w:sz="0" w:space="0" w:color="auto"/>
            <w:right w:val="none" w:sz="0" w:space="0" w:color="auto"/>
          </w:divBdr>
        </w:div>
        <w:div w:id="1522087314">
          <w:marLeft w:val="720"/>
          <w:marRight w:val="0"/>
          <w:marTop w:val="120"/>
          <w:marBottom w:val="0"/>
          <w:divBdr>
            <w:top w:val="none" w:sz="0" w:space="0" w:color="auto"/>
            <w:left w:val="none" w:sz="0" w:space="0" w:color="auto"/>
            <w:bottom w:val="none" w:sz="0" w:space="0" w:color="auto"/>
            <w:right w:val="none" w:sz="0" w:space="0" w:color="auto"/>
          </w:divBdr>
        </w:div>
        <w:div w:id="267930766">
          <w:marLeft w:val="720"/>
          <w:marRight w:val="0"/>
          <w:marTop w:val="120"/>
          <w:marBottom w:val="0"/>
          <w:divBdr>
            <w:top w:val="none" w:sz="0" w:space="0" w:color="auto"/>
            <w:left w:val="none" w:sz="0" w:space="0" w:color="auto"/>
            <w:bottom w:val="none" w:sz="0" w:space="0" w:color="auto"/>
            <w:right w:val="none" w:sz="0" w:space="0" w:color="auto"/>
          </w:divBdr>
        </w:div>
        <w:div w:id="1384986116">
          <w:marLeft w:val="720"/>
          <w:marRight w:val="0"/>
          <w:marTop w:val="120"/>
          <w:marBottom w:val="0"/>
          <w:divBdr>
            <w:top w:val="none" w:sz="0" w:space="0" w:color="auto"/>
            <w:left w:val="none" w:sz="0" w:space="0" w:color="auto"/>
            <w:bottom w:val="none" w:sz="0" w:space="0" w:color="auto"/>
            <w:right w:val="none" w:sz="0" w:space="0" w:color="auto"/>
          </w:divBdr>
        </w:div>
        <w:div w:id="722290935">
          <w:marLeft w:val="720"/>
          <w:marRight w:val="0"/>
          <w:marTop w:val="120"/>
          <w:marBottom w:val="0"/>
          <w:divBdr>
            <w:top w:val="none" w:sz="0" w:space="0" w:color="auto"/>
            <w:left w:val="none" w:sz="0" w:space="0" w:color="auto"/>
            <w:bottom w:val="none" w:sz="0" w:space="0" w:color="auto"/>
            <w:right w:val="none" w:sz="0" w:space="0" w:color="auto"/>
          </w:divBdr>
        </w:div>
      </w:divsChild>
    </w:div>
    <w:div w:id="1196310454">
      <w:bodyDiv w:val="1"/>
      <w:marLeft w:val="0"/>
      <w:marRight w:val="0"/>
      <w:marTop w:val="0"/>
      <w:marBottom w:val="0"/>
      <w:divBdr>
        <w:top w:val="none" w:sz="0" w:space="0" w:color="auto"/>
        <w:left w:val="none" w:sz="0" w:space="0" w:color="auto"/>
        <w:bottom w:val="none" w:sz="0" w:space="0" w:color="auto"/>
        <w:right w:val="none" w:sz="0" w:space="0" w:color="auto"/>
      </w:divBdr>
    </w:div>
    <w:div w:id="1247571078">
      <w:bodyDiv w:val="1"/>
      <w:marLeft w:val="0"/>
      <w:marRight w:val="0"/>
      <w:marTop w:val="0"/>
      <w:marBottom w:val="0"/>
      <w:divBdr>
        <w:top w:val="none" w:sz="0" w:space="0" w:color="auto"/>
        <w:left w:val="none" w:sz="0" w:space="0" w:color="auto"/>
        <w:bottom w:val="none" w:sz="0" w:space="0" w:color="auto"/>
        <w:right w:val="none" w:sz="0" w:space="0" w:color="auto"/>
      </w:divBdr>
    </w:div>
    <w:div w:id="1288514507">
      <w:bodyDiv w:val="1"/>
      <w:marLeft w:val="0"/>
      <w:marRight w:val="0"/>
      <w:marTop w:val="0"/>
      <w:marBottom w:val="0"/>
      <w:divBdr>
        <w:top w:val="none" w:sz="0" w:space="0" w:color="auto"/>
        <w:left w:val="none" w:sz="0" w:space="0" w:color="auto"/>
        <w:bottom w:val="none" w:sz="0" w:space="0" w:color="auto"/>
        <w:right w:val="none" w:sz="0" w:space="0" w:color="auto"/>
      </w:divBdr>
    </w:div>
    <w:div w:id="1395349571">
      <w:bodyDiv w:val="1"/>
      <w:marLeft w:val="0"/>
      <w:marRight w:val="0"/>
      <w:marTop w:val="0"/>
      <w:marBottom w:val="0"/>
      <w:divBdr>
        <w:top w:val="none" w:sz="0" w:space="0" w:color="auto"/>
        <w:left w:val="none" w:sz="0" w:space="0" w:color="auto"/>
        <w:bottom w:val="none" w:sz="0" w:space="0" w:color="auto"/>
        <w:right w:val="none" w:sz="0" w:space="0" w:color="auto"/>
      </w:divBdr>
    </w:div>
    <w:div w:id="1454013450">
      <w:bodyDiv w:val="1"/>
      <w:marLeft w:val="0"/>
      <w:marRight w:val="0"/>
      <w:marTop w:val="0"/>
      <w:marBottom w:val="0"/>
      <w:divBdr>
        <w:top w:val="none" w:sz="0" w:space="0" w:color="auto"/>
        <w:left w:val="none" w:sz="0" w:space="0" w:color="auto"/>
        <w:bottom w:val="none" w:sz="0" w:space="0" w:color="auto"/>
        <w:right w:val="none" w:sz="0" w:space="0" w:color="auto"/>
      </w:divBdr>
    </w:div>
    <w:div w:id="1461680553">
      <w:bodyDiv w:val="1"/>
      <w:marLeft w:val="0"/>
      <w:marRight w:val="0"/>
      <w:marTop w:val="0"/>
      <w:marBottom w:val="0"/>
      <w:divBdr>
        <w:top w:val="none" w:sz="0" w:space="0" w:color="auto"/>
        <w:left w:val="none" w:sz="0" w:space="0" w:color="auto"/>
        <w:bottom w:val="none" w:sz="0" w:space="0" w:color="auto"/>
        <w:right w:val="none" w:sz="0" w:space="0" w:color="auto"/>
      </w:divBdr>
    </w:div>
    <w:div w:id="1510943942">
      <w:bodyDiv w:val="1"/>
      <w:marLeft w:val="0"/>
      <w:marRight w:val="0"/>
      <w:marTop w:val="0"/>
      <w:marBottom w:val="0"/>
      <w:divBdr>
        <w:top w:val="none" w:sz="0" w:space="0" w:color="auto"/>
        <w:left w:val="none" w:sz="0" w:space="0" w:color="auto"/>
        <w:bottom w:val="none" w:sz="0" w:space="0" w:color="auto"/>
        <w:right w:val="none" w:sz="0" w:space="0" w:color="auto"/>
      </w:divBdr>
    </w:div>
    <w:div w:id="1762532892">
      <w:bodyDiv w:val="1"/>
      <w:marLeft w:val="0"/>
      <w:marRight w:val="0"/>
      <w:marTop w:val="0"/>
      <w:marBottom w:val="0"/>
      <w:divBdr>
        <w:top w:val="none" w:sz="0" w:space="0" w:color="auto"/>
        <w:left w:val="none" w:sz="0" w:space="0" w:color="auto"/>
        <w:bottom w:val="none" w:sz="0" w:space="0" w:color="auto"/>
        <w:right w:val="none" w:sz="0" w:space="0" w:color="auto"/>
      </w:divBdr>
    </w:div>
    <w:div w:id="1884438574">
      <w:bodyDiv w:val="1"/>
      <w:marLeft w:val="0"/>
      <w:marRight w:val="0"/>
      <w:marTop w:val="0"/>
      <w:marBottom w:val="0"/>
      <w:divBdr>
        <w:top w:val="none" w:sz="0" w:space="0" w:color="auto"/>
        <w:left w:val="none" w:sz="0" w:space="0" w:color="auto"/>
        <w:bottom w:val="none" w:sz="0" w:space="0" w:color="auto"/>
        <w:right w:val="none" w:sz="0" w:space="0" w:color="auto"/>
      </w:divBdr>
    </w:div>
    <w:div w:id="199930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file.lacounty.gov/SDSInter/dhs/206683_Communication.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s://www.phe.gov/Preparedness/planning/hpp/reports/Documents/2017-2022-healthcare-pr-capablities.pdf"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7C78A18AA5C1C459B5E0DF3783052B4" ma:contentTypeVersion="28" ma:contentTypeDescription="Create a new document." ma:contentTypeScope="" ma:versionID="dc393568b50e86c66e570088c7649112">
  <xsd:schema xmlns:xsd="http://www.w3.org/2001/XMLSchema" xmlns:xs="http://www.w3.org/2001/XMLSchema" xmlns:p="http://schemas.microsoft.com/office/2006/metadata/properties" xmlns:ns2="e3c597a9-c3b6-49bf-afce-075b0a87068d" xmlns:ns3="859d1c9a-4b33-4de5-87a1-41e178649937" targetNamespace="http://schemas.microsoft.com/office/2006/metadata/properties" ma:root="true" ma:fieldsID="c8514a9a1d386a639be7f6ba86eb1ec1" ns2:_="" ns3:_="">
    <xsd:import namespace="e3c597a9-c3b6-49bf-afce-075b0a87068d"/>
    <xsd:import namespace="859d1c9a-4b33-4de5-87a1-41e178649937"/>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597a9-c3b6-49bf-afce-075b0a87068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59d1c9a-4b33-4de5-87a1-41e17864993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69d46a86-2c17-400b-8bfe-f85f2c8f909a}" ma:internalName="TaxCatchAll" ma:readOnly="false" ma:showField="CatchAllData" ma:web="e3c597a9-c3b6-49bf-afce-075b0a8706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e3c597a9-c3b6-49bf-afce-075b0a87068d" xsi:nil="true"/>
    <TaxCatchAll xmlns="859d1c9a-4b33-4de5-87a1-41e178649937"/>
    <_dlc_DocId xmlns="e3c597a9-c3b6-49bf-afce-075b0a87068d">CGPROJECT-1123945746-1929</_dlc_DocId>
    <_dlc_DocIdUrl xmlns="e3c597a9-c3b6-49bf-afce-075b0a87068d">
      <Url>https://cadmus.sharepoint.com/sites/projects/2420/_layouts/15/DocIdRedir.aspx?ID=CGPROJECT-1123945746-1929</Url>
      <Description>CGPROJECT-1123945746-1929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172595-55F8-4287-8C85-2632322DD241}">
  <ds:schemaRefs>
    <ds:schemaRef ds:uri="http://schemas.openxmlformats.org/officeDocument/2006/bibliography"/>
  </ds:schemaRefs>
</ds:datastoreItem>
</file>

<file path=customXml/itemProps2.xml><?xml version="1.0" encoding="utf-8"?>
<ds:datastoreItem xmlns:ds="http://schemas.openxmlformats.org/officeDocument/2006/customXml" ds:itemID="{39C78A56-029C-4D2D-805D-65B546A08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597a9-c3b6-49bf-afce-075b0a87068d"/>
    <ds:schemaRef ds:uri="859d1c9a-4b33-4de5-87a1-41e178649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0AB027-0ECD-4A43-A7FC-4555ABE345F0}">
  <ds:schemaRefs>
    <ds:schemaRef ds:uri="http://schemas.microsoft.com/office/2006/metadata/properties"/>
    <ds:schemaRef ds:uri="http://schemas.microsoft.com/office/infopath/2007/PartnerControls"/>
    <ds:schemaRef ds:uri="e3c597a9-c3b6-49bf-afce-075b0a87068d"/>
    <ds:schemaRef ds:uri="859d1c9a-4b33-4de5-87a1-41e178649937"/>
  </ds:schemaRefs>
</ds:datastoreItem>
</file>

<file path=customXml/itemProps4.xml><?xml version="1.0" encoding="utf-8"?>
<ds:datastoreItem xmlns:ds="http://schemas.openxmlformats.org/officeDocument/2006/customXml" ds:itemID="{B05D00EE-7F68-4652-8299-769C900584F8}">
  <ds:schemaRefs>
    <ds:schemaRef ds:uri="http://schemas.microsoft.com/sharepoint/events"/>
  </ds:schemaRefs>
</ds:datastoreItem>
</file>

<file path=customXml/itemProps5.xml><?xml version="1.0" encoding="utf-8"?>
<ds:datastoreItem xmlns:ds="http://schemas.openxmlformats.org/officeDocument/2006/customXml" ds:itemID="{1D27C304-4B81-43D2-80C5-0ADBA21189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33</Pages>
  <Words>8295</Words>
  <Characters>37330</Characters>
  <Application>Microsoft Office Word</Application>
  <DocSecurity>0</DocSecurity>
  <Lines>6221</Lines>
  <Paragraphs>3802</Paragraphs>
  <ScaleCrop>false</ScaleCrop>
  <HeadingPairs>
    <vt:vector size="2" baseType="variant">
      <vt:variant>
        <vt:lpstr>Title</vt:lpstr>
      </vt:variant>
      <vt:variant>
        <vt:i4>1</vt:i4>
      </vt:variant>
    </vt:vector>
  </HeadingPairs>
  <TitlesOfParts>
    <vt:vector size="1" baseType="lpstr">
      <vt:lpstr>Exercise Plan Template</vt:lpstr>
    </vt:vector>
  </TitlesOfParts>
  <Company/>
  <LinksUpToDate>false</LinksUpToDate>
  <CharactersWithSpaces>41823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Plan Template</dc:title>
  <dc:subject>Exercise Plan Template</dc:subject>
  <dc:creator>DHS FEMA</dc:creator>
  <cp:keywords>FEMA, HSEEP, Template, Exercise Plan, ExPlan, Design and Development</cp:keywords>
  <cp:lastModifiedBy>Darren Verrette</cp:lastModifiedBy>
  <cp:revision>86</cp:revision>
  <cp:lastPrinted>2025-07-29T18:16:00Z</cp:lastPrinted>
  <dcterms:created xsi:type="dcterms:W3CDTF">2025-07-07T23:56:00Z</dcterms:created>
  <dcterms:modified xsi:type="dcterms:W3CDTF">2025-08-06T22:05:00Z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r_version_label">
    <vt:lpwstr>1.0</vt:lpwstr>
  </property>
  <property fmtid="{D5CDD505-2E9C-101B-9397-08002B2CF9AE}" pid="4" name="sds_title">
    <vt:lpwstr>FRC Ex Plan</vt:lpwstr>
  </property>
  <property fmtid="{D5CDD505-2E9C-101B-9397-08002B2CF9AE}" pid="5" name="sds_subject">
    <vt:lpwstr/>
  </property>
  <property fmtid="{D5CDD505-2E9C-101B-9397-08002B2CF9AE}" pid="6" name="sds_org_subfolder">
    <vt:lpwstr>EMS</vt:lpwstr>
  </property>
  <property fmtid="{D5CDD505-2E9C-101B-9397-08002B2CF9AE}" pid="7" name="sds_org_name">
    <vt:lpwstr>DHS</vt:lpwstr>
  </property>
  <property fmtid="{D5CDD505-2E9C-101B-9397-08002B2CF9AE}" pid="8" name="sds_org_folder">
    <vt:lpwstr>DHS Web</vt:lpwstr>
  </property>
  <property fmtid="{D5CDD505-2E9C-101B-9397-08002B2CF9AE}" pid="9" name="sds_file_extension">
    <vt:lpwstr>docx</vt:lpwstr>
  </property>
  <property fmtid="{D5CDD505-2E9C-101B-9397-08002B2CF9AE}" pid="10" name="sds_document_dt">
    <vt:lpwstr>3/15/2022 12:00:00 AM</vt:lpwstr>
  </property>
  <property fmtid="{D5CDD505-2E9C-101B-9397-08002B2CF9AE}" pid="11" name="sds_doc_id">
    <vt:lpwstr>1120939</vt:lpwstr>
  </property>
  <property fmtid="{D5CDD505-2E9C-101B-9397-08002B2CF9AE}" pid="12" name="sds_customer_org_name">
    <vt:lpwstr/>
  </property>
  <property fmtid="{D5CDD505-2E9C-101B-9397-08002B2CF9AE}" pid="13" name="object_name">
    <vt:lpwstr>1120939_FRCExercisePlan.docx</vt:lpwstr>
  </property>
  <property fmtid="{D5CDD505-2E9C-101B-9397-08002B2CF9AE}" pid="14" name="sds_audience_type">
    <vt:lpwstr>All</vt:lpwstr>
  </property>
  <property fmtid="{D5CDD505-2E9C-101B-9397-08002B2CF9AE}" pid="15" name="sds_user_comments">
    <vt:lpwstr/>
  </property>
  <property fmtid="{D5CDD505-2E9C-101B-9397-08002B2CF9AE}" pid="16" name="sds_keywords">
    <vt:lpwstr/>
  </property>
</Properties>
</file>