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5DCB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9109CD" wp14:editId="7C31E133">
            <wp:simplePos x="0" y="0"/>
            <wp:positionH relativeFrom="column">
              <wp:posOffset>-114300</wp:posOffset>
            </wp:positionH>
            <wp:positionV relativeFrom="paragraph">
              <wp:posOffset>-109220</wp:posOffset>
            </wp:positionV>
            <wp:extent cx="2080895" cy="471805"/>
            <wp:effectExtent l="0" t="0" r="0" b="4445"/>
            <wp:wrapNone/>
            <wp:docPr id="3" name="Picture 3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3E6"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14:paraId="6225F93B" w14:textId="77777777" w:rsidR="00053D64" w:rsidRPr="000303BE" w:rsidRDefault="00053D64" w:rsidP="00053D64">
      <w:pPr>
        <w:jc w:val="right"/>
        <w:rPr>
          <w:rFonts w:cs="Arial"/>
        </w:rPr>
      </w:pPr>
    </w:p>
    <w:p w14:paraId="65D72705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14:paraId="5F1CD314" w14:textId="77777777" w:rsidR="000303BE" w:rsidRPr="000303BE" w:rsidRDefault="000303BE" w:rsidP="00053D64">
      <w:pPr>
        <w:jc w:val="right"/>
        <w:rPr>
          <w:rFonts w:cs="Arial"/>
          <w:sz w:val="8"/>
          <w:szCs w:val="8"/>
        </w:rPr>
      </w:pPr>
    </w:p>
    <w:p w14:paraId="0A00DBD0" w14:textId="77777777" w:rsidR="00053D64" w:rsidRPr="00C41719" w:rsidRDefault="00053D64" w:rsidP="00053D64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5DFD6ABD" w14:textId="77777777" w:rsidR="00053D64" w:rsidRPr="00A31907" w:rsidRDefault="00053D64" w:rsidP="00053D64">
      <w:pPr>
        <w:jc w:val="center"/>
        <w:rPr>
          <w:sz w:val="8"/>
          <w:szCs w:val="8"/>
        </w:rPr>
      </w:pPr>
    </w:p>
    <w:p w14:paraId="5DF4CCFE" w14:textId="77777777" w:rsidR="00053D64" w:rsidRPr="00537A5E" w:rsidRDefault="00053D64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537A5E">
        <w:rPr>
          <w:rFonts w:cs="Arial"/>
          <w:b/>
          <w:sz w:val="28"/>
          <w:szCs w:val="28"/>
        </w:rPr>
        <w:t>MEDICATION ADMINISTRATION</w:t>
      </w:r>
    </w:p>
    <w:p w14:paraId="1369218A" w14:textId="0DADB670" w:rsidR="00053D64" w:rsidRPr="00537A5E" w:rsidRDefault="007F50C5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537A5E">
        <w:rPr>
          <w:rFonts w:cs="Arial"/>
          <w:b/>
          <w:bCs/>
          <w:sz w:val="28"/>
          <w:szCs w:val="28"/>
        </w:rPr>
        <w:t>BRONCHODILATOR METERED DOSE INHALER (MDI)</w:t>
      </w:r>
      <w:r w:rsidR="00053D64" w:rsidRPr="00537A5E">
        <w:rPr>
          <w:rFonts w:cs="Arial"/>
          <w:b/>
          <w:bCs/>
          <w:sz w:val="28"/>
          <w:szCs w:val="28"/>
        </w:rPr>
        <w:t xml:space="preserve"> </w:t>
      </w:r>
    </w:p>
    <w:p w14:paraId="433868E0" w14:textId="77777777" w:rsidR="00053D64" w:rsidRPr="00CB42F7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CB42F7" w14:paraId="36D2B8EE" w14:textId="77777777" w:rsidTr="00CB42F7">
        <w:trPr>
          <w:trHeight w:val="302"/>
        </w:trPr>
        <w:tc>
          <w:tcPr>
            <w:tcW w:w="1339" w:type="dxa"/>
            <w:vAlign w:val="bottom"/>
            <w:hideMark/>
          </w:tcPr>
          <w:p w14:paraId="16810B64" w14:textId="77777777" w:rsidR="00CB42F7" w:rsidRDefault="00CB42F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EB6AB" w14:textId="77777777" w:rsidR="00CB42F7" w:rsidRDefault="00CB42F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CB42F7" w14:paraId="70BA4622" w14:textId="77777777" w:rsidTr="00CB42F7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4D0D5136" w14:textId="77777777" w:rsidR="00CB42F7" w:rsidRDefault="00CB42F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15ACA" w14:textId="77777777" w:rsidR="00CB42F7" w:rsidRDefault="00CB42F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5034A683" w14:textId="21BEF427" w:rsidR="00CB42F7" w:rsidRDefault="00CB42F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5DF5171" wp14:editId="74815C4D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716005272" name="Text Box 716005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7EB14" w14:textId="44E57930" w:rsidR="00CB42F7" w:rsidRDefault="00CB42F7" w:rsidP="00CB42F7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F5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6005272" o:spid="_x0000_s1026" type="#_x0000_t202" style="position:absolute;margin-left:60.35pt;margin-top:4.8pt;width:54pt;height:22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nMWtJgIAAEsEAAAOAAAAZHJzL2Uyb0RvYy54bWysVNuO0zAQfUfiHyy/06RVbxttulq6FCEt C9LCB0wdp7FwbDN2m5SvZ+y03QLiBaFIlsczPjNzzji3d32r2UGiV9aUfDzKOZNG2EqZXcm/ftm8 WXLmA5gKtDWy5Efp+d3q9avbzhVyYhurK4mMQIwvOlfyJgRXZJkXjWzBj6yThpy1xRYCmbjLKoSO 0FudTfJ8nnUWK4dWSO/p9GFw8lXCr2spwqe69jIwXXKqLaQV07qNa7a6hWKH4BolTmXAP1TRgjKU 9AL1AAHYHtUfUK0SaL2tw0jYNrN1rYRMPVA34/y3bp4bcDL1QuR4d6HJ/z9Y8XR4dp+Rhf6t7UnA 1IR3j1Z888zYdQNmJ+8RbddIqCjxOFKWdc4Xp6uRal/4CLLtPtqKRIZ9sAmor7GNrFCfjNBJgOOF dNkHJuhwvpwtc/IIck2W+XyRRMmgOF926MN7aVsWNyVH0jSBw+HRh1gMFOeQmMtbraqN0joZuNuu NbIDkP7rPH7DXe0aGE4Xs5zSDzh+CE+Yv+Bow7qS38wms4Ggv+YgrCu467BWBZp0rdqSU7+nICgi re9MleYwgNLDnnrS5sRzpHYgOfTbngIj31tbHYlxtMNE0wukTWPxB2cdTXPJ/fc9oORMfzCk2s14 Oo3jn4zpbDEhA68922sPGEFQJQ+cDdt1GJ7M3qHaNZTpPCf3pPRGJRVeqjrVTRObiDy9rvgkru0U 9fIPWP0EAAD//wMAUEsDBBQABgAIAAAAIQDKjDVI3wAAAAgBAAAPAAAAZHJzL2Rvd25yZXYueG1s TI9BS8NAEIXvgv9hGcGL2E0iNjFmU0TwIBSKUQRvk+w2CWZnQ3bbpP31jic9frzHm2+KzWIHcTST 7x0piFcRCEON0z21Cj7eX24zED4gaRwcGQUn42FTXl4UmGs305s5VqEVPEI+RwVdCGMupW86Y9Gv 3GiIs72bLAbGqZV6wpnH7SCTKFpLiz3xhQ5H89yZ5rs6WAW4e/36nH287aubON3t0/q8TSelrq+W p0cQwSzhrwy/+qwOJTvV7kDai4E5iVKuKnhYg+A8STLmWsH9XQayLOT/B8ofAAAA//8DAFBLAQIt ABQABgAIAAAAIQC2gziS/gAAAOEBAAATAAAAAAAAAAAAAAAAAAAAAABbQ29udGVudF9UeXBlc10u eG1sUEsBAi0AFAAGAAgAAAAhADj9If/WAAAAlAEAAAsAAAAAAAAAAAAAAAAALwEAAF9yZWxzLy5y ZWxzUEsBAi0AFAAGAAgAAAAhABucxa0mAgAASwQAAA4AAAAAAAAAAAAAAAAALgIAAGRycy9lMm9E b2MueG1sUEsBAi0AFAAGAAgAAAAhAMqMNUjfAAAACAEAAA8AAAAAAAAAAAAAAAAAgAQAAGRycy9k b3ducmV2LnhtbFBLBQYAAAAABAAEAPMAAACMBQAAAAA= " fillcolor="silver">
                      <v:fill opacity="49087f"/>
                      <v:textbox style="mso-fit-shape-to-text:t">
                        <w:txbxContent>
                          <w:p w14:paraId="4DC7EB14" w14:textId="44E57930" w:rsidR="00CB42F7" w:rsidRDefault="00CB42F7" w:rsidP="00CB42F7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3443465" wp14:editId="7F37CF8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1172435280" name="Text Box 1172435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4AEC1" w14:textId="75929C06" w:rsidR="00CB42F7" w:rsidRDefault="00CB42F7" w:rsidP="00CB42F7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43465" id="Text Box 1172435280" o:spid="_x0000_s1027" type="#_x0000_t202" style="position:absolute;margin-left:-1.25pt;margin-top:4.8pt;width:53.9pt;height:22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Iq5nKAIAAFIEAAAOAAAAZHJzL2Uyb0RvYy54bWysVNuO0zAQfUfiHyy/06Sl7XajpqulSxHS cpEWPmDqOI2F4zG226R8PWOn7RYQLwhFsjwe+8zMOTNZ3vWtZgfpvEJT8vEo50wagZUyu5J//bJ5 teDMBzAVaDSy5Efp+d3q5YtlZws5wQZ1JR0jEOOLzpa8CcEWWeZFI1vwI7TSkLNG10Ig0+2yykFH 6K3OJnk+zzp0lXUopPd0+jA4+Srh17UU4VNdexmYLjnlFtLq0rqNa7ZaQrFzYBslTmnAP2TRgjIU 9AL1AAHY3qk/oFolHHqsw0hgm2FdKyFTDVTNOP+tmqcGrEy1EDneXmjy/w9WfDw82c+Ohf4N9iRg KsLbRxTfPDO4bsDs5L1z2DUSKgo8jpRlnfXF6Wmk2hc+gmy7D1iRyLAPmID62rWRFaqTEToJcLyQ LvvABB3OF9PZa/IIck0W+fwmiZJBcX5snQ/vJLYsbkruSNMEDodHH2IyUJyvxFgetao2SutkuN12 rR07AOm/zuM3vNW2geH0Zpbn55B+uJ4wf8HRhnUlv51NZgNBf41BWFdw19daFajTtWpLvrhcgiLS +tZUqQ8DKD3sqSZtTjxHageSQ7/tmapOIkTat1gdiXiHQ2PTINKmQfeDs46auuT++x6c5Ey/NyTe 7Xg6jVOQjOnsZkKGu/Zsrz1gBEGVPHA2bNdhmJy9dWrXUKRzu9yT4BuVxHjO6pQ+NW7i8zRkcTKu 7XTr+Vew+gkAAP//AwBQSwMEFAAGAAgAAAAhAK111ZrfAAAABwEAAA8AAABkcnMvZG93bnJldi54 bWxMjsFKw0AURfeC/zA8wY20k7SkqTEvRQQXQqEYRXD3knlNgpmZkJk20a93utLl5V7OPflu1r04 8+g6axDiZQSCTW1VZxqE97fnxRaE82QU9dYwwjc72BXXVzllyk7mlc+lb0SAGJcRQuv9kEnp6pY1 uaUd2ITuaEdNPsSxkWqkKcB1L1dRtJGaOhMeWhr4qeX6qzxpBDq8fH5MLt535V2cHo5p9bNPR8Tb m/nxAYTn2f+N4aIf1KEITpU9GeVEj7BYJWGJcL8BcamjZA2iQkjWW5BFLv/7F78AAAD//wMAUEsB Ai0AFAAGAAgAAAAhALaDOJL+AAAA4QEAABMAAAAAAAAAAAAAAAAAAAAAAFtDb250ZW50X1R5cGVz XS54bWxQSwECLQAUAAYACAAAACEAOP0h/9YAAACUAQAACwAAAAAAAAAAAAAAAAAvAQAAX3JlbHMv LnJlbHNQSwECLQAUAAYACAAAACEAMyKuZygCAABSBAAADgAAAAAAAAAAAAAAAAAuAgAAZHJzL2Uy b0RvYy54bWxQSwECLQAUAAYACAAAACEArXXVmt8AAAAHAQAADwAAAAAAAAAAAAAAAACCBAAAZHJz L2Rvd25yZXYueG1sUEsFBgAAAAAEAAQA8wAAAI4FAAAAAA== " fillcolor="silver">
                      <v:fill opacity="49087f"/>
                      <v:textbox style="mso-fit-shape-to-text:t">
                        <w:txbxContent>
                          <w:p w14:paraId="4A14AEC1" w14:textId="75929C06" w:rsidR="00CB42F7" w:rsidRDefault="00CB42F7" w:rsidP="00CB42F7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E4D319" w14:textId="77777777" w:rsidR="00CB42F7" w:rsidRDefault="00CB42F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7B8321F2" w14:textId="77777777" w:rsidR="00CB42F7" w:rsidRDefault="00CB42F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26C7E99C" w14:textId="77777777" w:rsidR="00053D64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8"/>
        <w:gridCol w:w="4141"/>
        <w:gridCol w:w="622"/>
        <w:gridCol w:w="91"/>
        <w:gridCol w:w="652"/>
        <w:gridCol w:w="2846"/>
      </w:tblGrid>
      <w:tr w:rsidR="004D190D" w:rsidRPr="00E121CB" w14:paraId="027946BA" w14:textId="77777777" w:rsidTr="00CB42F7">
        <w:trPr>
          <w:trHeight w:val="3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15C6D1" w14:textId="77777777" w:rsidR="004D190D" w:rsidRPr="004D190D" w:rsidRDefault="004D190D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92534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PREPARATION</w:t>
            </w:r>
          </w:p>
        </w:tc>
      </w:tr>
      <w:tr w:rsidR="004D190D" w:rsidRPr="002944C0" w14:paraId="49BD3662" w14:textId="77777777" w:rsidTr="00CB42F7">
        <w:trPr>
          <w:trHeight w:val="389"/>
        </w:trPr>
        <w:tc>
          <w:tcPr>
            <w:tcW w:w="30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AF85C" w14:textId="77777777" w:rsidR="004D190D" w:rsidRPr="002944C0" w:rsidRDefault="004D190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68A09" w14:textId="77777777" w:rsidR="004D190D" w:rsidRPr="002944C0" w:rsidRDefault="004D190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A56FB" w14:textId="77777777" w:rsidR="004D190D" w:rsidRPr="002944C0" w:rsidRDefault="004D190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7881A" w14:textId="77777777" w:rsidR="004D190D" w:rsidRPr="002944C0" w:rsidRDefault="004D190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4D190D" w:rsidRPr="008664D4" w14:paraId="35056ED0" w14:textId="77777777" w:rsidTr="00CB42F7">
        <w:trPr>
          <w:trHeight w:val="302"/>
        </w:trPr>
        <w:tc>
          <w:tcPr>
            <w:tcW w:w="3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32B" w14:textId="77777777" w:rsidR="004D190D" w:rsidRPr="00761C06" w:rsidRDefault="004D190D" w:rsidP="004578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standard 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>precautions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1318" w14:textId="77777777" w:rsidR="004D190D" w:rsidRPr="008664D4" w:rsidRDefault="004D190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DE7" w14:textId="77777777" w:rsidR="004D190D" w:rsidRPr="008664D4" w:rsidRDefault="004D190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D1F" w14:textId="77777777" w:rsidR="004D190D" w:rsidRPr="008664D4" w:rsidRDefault="004D190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4D190D" w:rsidRPr="008664D4" w14:paraId="21C2D4AE" w14:textId="77777777" w:rsidTr="00CB42F7">
        <w:trPr>
          <w:trHeight w:val="302"/>
        </w:trPr>
        <w:tc>
          <w:tcPr>
            <w:tcW w:w="30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8DF28" w14:textId="206A88DA" w:rsidR="004D190D" w:rsidRDefault="004D190D" w:rsidP="004578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Performs scene size up</w:t>
            </w:r>
            <w:r w:rsidR="002F111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5C0D9" w14:textId="77777777" w:rsidR="004D190D" w:rsidRPr="008664D4" w:rsidRDefault="004D190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40AF7" w14:textId="77777777" w:rsidR="004D190D" w:rsidRPr="008664D4" w:rsidRDefault="004D190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5802B" w14:textId="77777777" w:rsidR="004D190D" w:rsidRPr="008664D4" w:rsidRDefault="004D190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053D64" w:rsidRPr="007B7797" w14:paraId="048B48BB" w14:textId="77777777" w:rsidTr="00CB42F7">
        <w:trPr>
          <w:trHeight w:val="389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000000" w:themeFill="text1"/>
            <w:vAlign w:val="center"/>
          </w:tcPr>
          <w:p w14:paraId="38287E8A" w14:textId="737B1E1E" w:rsidR="00053D64" w:rsidRPr="00E121CB" w:rsidRDefault="00053D6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2534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</w:t>
            </w:r>
            <w:r w:rsidR="004D190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OCEDURE</w:t>
            </w:r>
          </w:p>
        </w:tc>
      </w:tr>
      <w:tr w:rsidR="00053D64" w:rsidRPr="007B7797" w14:paraId="3A241EF7" w14:textId="77777777" w:rsidTr="00CB42F7">
        <w:trPr>
          <w:trHeight w:val="389"/>
        </w:trPr>
        <w:tc>
          <w:tcPr>
            <w:tcW w:w="30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E42E" w14:textId="77777777" w:rsidR="00053D64" w:rsidRPr="002944C0" w:rsidRDefault="00053D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BA609" w14:textId="77777777" w:rsidR="00053D64" w:rsidRPr="002944C0" w:rsidRDefault="00053D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D5B58" w14:textId="77777777" w:rsidR="00053D64" w:rsidRPr="002944C0" w:rsidRDefault="00053D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2207" w14:textId="77777777" w:rsidR="00053D64" w:rsidRPr="002944C0" w:rsidRDefault="00053D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3A2C11" w:rsidRPr="0093754F" w14:paraId="2317B582" w14:textId="77777777" w:rsidTr="00CB42F7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1F54E" w14:textId="08F2081D" w:rsidR="003A2C11" w:rsidRPr="00C91C2B" w:rsidRDefault="003A2C11" w:rsidP="003A2C11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91C2B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ASSESS </w:t>
            </w:r>
          </w:p>
          <w:p w14:paraId="0B2B6C8F" w14:textId="185CA062" w:rsidR="003A2C11" w:rsidRPr="00C91C2B" w:rsidRDefault="003A2C11" w:rsidP="003A2C11">
            <w:pPr>
              <w:tabs>
                <w:tab w:val="left" w:pos="360"/>
              </w:tabs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43F8B765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452" w14:textId="3755DD82" w:rsidR="003A2C11" w:rsidRPr="0093754F" w:rsidRDefault="003A2C11" w:rsidP="00E82F42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Performs </w:t>
            </w:r>
            <w:r>
              <w:rPr>
                <w:rFonts w:cs="Arial"/>
                <w:sz w:val="18"/>
                <w:szCs w:val="18"/>
              </w:rPr>
              <w:t xml:space="preserve">appropriate </w:t>
            </w:r>
            <w:r w:rsidRPr="00DD3E92">
              <w:rPr>
                <w:rFonts w:cs="Arial"/>
                <w:sz w:val="18"/>
                <w:szCs w:val="18"/>
              </w:rPr>
              <w:t xml:space="preserve">primary </w:t>
            </w:r>
            <w:r w:rsidRPr="006B1B2D">
              <w:rPr>
                <w:rFonts w:cs="Arial"/>
                <w:sz w:val="18"/>
                <w:szCs w:val="18"/>
              </w:rPr>
              <w:t>assessment</w:t>
            </w:r>
            <w:r w:rsidR="000D2ACB">
              <w:rPr>
                <w:rFonts w:cs="Arial"/>
                <w:sz w:val="18"/>
                <w:szCs w:val="18"/>
              </w:rPr>
              <w:t xml:space="preserve"> </w:t>
            </w:r>
            <w:r w:rsidR="00FE1689">
              <w:rPr>
                <w:rFonts w:cs="Arial"/>
                <w:sz w:val="18"/>
                <w:szCs w:val="18"/>
              </w:rPr>
              <w:t>including</w:t>
            </w:r>
            <w:r w:rsidR="000D2ACB">
              <w:rPr>
                <w:rFonts w:cs="Arial"/>
                <w:sz w:val="18"/>
                <w:szCs w:val="18"/>
              </w:rPr>
              <w:t xml:space="preserve"> </w:t>
            </w:r>
            <w:r w:rsidR="008D7DFE">
              <w:rPr>
                <w:rFonts w:cs="Arial"/>
                <w:sz w:val="18"/>
                <w:szCs w:val="18"/>
              </w:rPr>
              <w:t xml:space="preserve">perfusion status and </w:t>
            </w:r>
            <w:r w:rsidR="000D2ACB">
              <w:rPr>
                <w:rFonts w:cs="Arial"/>
                <w:sz w:val="18"/>
                <w:szCs w:val="18"/>
              </w:rPr>
              <w:t>lung assessment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45E" w14:textId="77777777" w:rsidR="003A2C11" w:rsidRPr="0093754F" w:rsidRDefault="003A2C11" w:rsidP="003A2C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6E66" w14:textId="77777777" w:rsidR="003A2C11" w:rsidRPr="0093754F" w:rsidRDefault="003A2C11" w:rsidP="003A2C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975" w14:textId="77777777" w:rsidR="003A2C11" w:rsidRPr="0093754F" w:rsidRDefault="003A2C11" w:rsidP="003A2C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D7DFE" w:rsidRPr="0093754F" w14:paraId="6A582C17" w14:textId="77777777" w:rsidTr="00CB42F7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DFACD" w14:textId="213DF288" w:rsidR="008D7DFE" w:rsidRPr="00831F25" w:rsidRDefault="008D7DFE" w:rsidP="002777F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PERFORM</w:t>
            </w:r>
            <w:r w:rsidR="00EF7C5E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MEDICATION SAFETY CHECK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3BD08" w14:textId="564BC2D4" w:rsidR="008D7DFE" w:rsidRPr="00DD3E92" w:rsidRDefault="008D7DFE" w:rsidP="00E82F42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D256DE">
              <w:rPr>
                <w:rFonts w:cs="Arial"/>
                <w:bCs/>
                <w:sz w:val="18"/>
                <w:szCs w:val="18"/>
              </w:rPr>
              <w:t>Appropriately uses a medication safety check (i.e. DICCE</w:t>
            </w:r>
            <w:bookmarkStart w:id="0" w:name="_Hlk118881130"/>
            <w:r w:rsidR="00187816" w:rsidRPr="000C444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bookmarkEnd w:id="0"/>
            <w:r w:rsidRPr="00D256DE">
              <w:rPr>
                <w:rFonts w:cs="Arial"/>
                <w:bCs/>
                <w:sz w:val="18"/>
                <w:szCs w:val="18"/>
              </w:rPr>
              <w:t xml:space="preserve"> or 6 rights for medication administration)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BA18" w14:textId="77777777" w:rsidR="008D7DFE" w:rsidRPr="0093754F" w:rsidRDefault="008D7DFE" w:rsidP="002777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EA8F" w14:textId="77777777" w:rsidR="008D7DFE" w:rsidRPr="0093754F" w:rsidRDefault="008D7DFE" w:rsidP="002777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54080" w14:textId="1D42F7E7" w:rsidR="008D7DFE" w:rsidRPr="0093754F" w:rsidRDefault="008D7DFE" w:rsidP="002777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D64" w:rsidRPr="00FE2FB8" w14:paraId="6CA53FF1" w14:textId="77777777" w:rsidTr="00CB42F7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691C8" w14:textId="19AFAAC5" w:rsidR="00895100" w:rsidRPr="00846F94" w:rsidRDefault="00944FE6" w:rsidP="00895100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RECOGNIZE</w:t>
            </w:r>
          </w:p>
          <w:p w14:paraId="61EB4D88" w14:textId="6071DB2A" w:rsidR="00053D64" w:rsidRPr="003377EA" w:rsidRDefault="00895100" w:rsidP="0089510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INDICATIONS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EC1A" w14:textId="1B07264F" w:rsidR="0095463B" w:rsidRPr="00F261CB" w:rsidRDefault="0095463B" w:rsidP="00914664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Symptoms of respiratory distress:</w:t>
            </w:r>
          </w:p>
          <w:p w14:paraId="43448673" w14:textId="77777777" w:rsidR="0095463B" w:rsidRPr="00F261CB" w:rsidRDefault="0095463B" w:rsidP="00914664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4"/>
                <w:szCs w:val="18"/>
              </w:rPr>
            </w:pPr>
          </w:p>
          <w:p w14:paraId="36E6BDEC" w14:textId="23160C77" w:rsidR="0095463B" w:rsidRPr="00F261CB" w:rsidRDefault="00C8797A" w:rsidP="00914664">
            <w:pPr>
              <w:ind w:left="60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95463B" w:rsidRPr="00F261CB">
              <w:rPr>
                <w:rFonts w:cs="Arial"/>
                <w:sz w:val="18"/>
                <w:szCs w:val="18"/>
              </w:rPr>
              <w:t>hortness of breath</w:t>
            </w:r>
          </w:p>
          <w:p w14:paraId="4D10DFE6" w14:textId="4580BB14" w:rsidR="0095463B" w:rsidRPr="00F261CB" w:rsidRDefault="00C8797A" w:rsidP="00914664">
            <w:pPr>
              <w:ind w:left="60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95463B" w:rsidRPr="00F261CB">
              <w:rPr>
                <w:rFonts w:cs="Arial"/>
                <w:sz w:val="18"/>
                <w:szCs w:val="18"/>
              </w:rPr>
              <w:t>heezing</w:t>
            </w:r>
          </w:p>
          <w:p w14:paraId="1B5A9618" w14:textId="6D6F2B5B" w:rsidR="0095463B" w:rsidRDefault="00C8797A" w:rsidP="00914664">
            <w:pPr>
              <w:ind w:left="60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95463B" w:rsidRPr="00F261CB">
              <w:rPr>
                <w:rFonts w:cs="Arial"/>
                <w:sz w:val="18"/>
                <w:szCs w:val="18"/>
              </w:rPr>
              <w:t>oughing</w:t>
            </w:r>
          </w:p>
          <w:p w14:paraId="1B0A416F" w14:textId="6A256678" w:rsidR="00053D64" w:rsidRPr="0095463B" w:rsidRDefault="00C8797A" w:rsidP="00914664">
            <w:pPr>
              <w:ind w:left="60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95463B" w:rsidRPr="0095463B">
              <w:rPr>
                <w:rFonts w:cs="Arial"/>
                <w:sz w:val="18"/>
                <w:szCs w:val="18"/>
              </w:rPr>
              <w:t>ifficulty speaking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FCB" w14:textId="77777777" w:rsidR="00053D64" w:rsidRPr="00FE2FB8" w:rsidRDefault="00053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219" w14:textId="77777777" w:rsidR="00053D64" w:rsidRPr="00FE2FB8" w:rsidRDefault="00053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C98" w14:textId="77777777" w:rsidR="00053D64" w:rsidRPr="00FE2FB8" w:rsidRDefault="00053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F1EFB" w:rsidRPr="00FE2FB8" w14:paraId="60B239E0" w14:textId="77777777" w:rsidTr="00914664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03B0C" w14:textId="608E1715" w:rsidR="009F1EFB" w:rsidRPr="00254360" w:rsidRDefault="00944FE6" w:rsidP="007916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RULE</w:t>
            </w:r>
            <w:r w:rsidR="00EF7C5E">
              <w:rPr>
                <w:rFonts w:cs="Arial"/>
                <w:b/>
                <w:bCs/>
                <w:color w:val="C0000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OUT</w:t>
            </w:r>
            <w:r w:rsidR="00047C3E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79169B"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CONTRAINDICATIONS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2E00" w14:textId="63DC54C4" w:rsidR="009F1EFB" w:rsidRPr="00FE2FB8" w:rsidRDefault="00895100" w:rsidP="00914664">
            <w:pPr>
              <w:tabs>
                <w:tab w:val="left" w:pos="76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4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984126">
              <w:rPr>
                <w:rFonts w:cs="Arial"/>
                <w:sz w:val="18"/>
                <w:szCs w:val="18"/>
              </w:rPr>
              <w:t xml:space="preserve">        </w:t>
            </w:r>
            <w:r w:rsidR="009F1EFB">
              <w:rPr>
                <w:rFonts w:cs="Arial"/>
                <w:sz w:val="18"/>
                <w:szCs w:val="18"/>
              </w:rPr>
              <w:t>M</w:t>
            </w:r>
            <w:r w:rsidR="009F1EFB" w:rsidRPr="00F261CB">
              <w:rPr>
                <w:rFonts w:cs="Arial"/>
                <w:sz w:val="18"/>
                <w:szCs w:val="18"/>
              </w:rPr>
              <w:t>aximum prescribed dose taken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8C8B" w14:textId="77777777" w:rsidR="009F1EFB" w:rsidRPr="00FE2FB8" w:rsidRDefault="009F1EFB" w:rsidP="009F1E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278" w14:textId="77777777" w:rsidR="009F1EFB" w:rsidRPr="00FE2FB8" w:rsidRDefault="009F1EFB" w:rsidP="009F1E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047D" w14:textId="77777777" w:rsidR="009F1EFB" w:rsidRPr="00FE2FB8" w:rsidRDefault="009F1EFB" w:rsidP="009F1E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9F1EFB" w:rsidRPr="00FE2FB8" w14:paraId="1A9513BE" w14:textId="77777777" w:rsidTr="00914664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13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6339FE" w14:textId="77777777" w:rsidR="009F1EFB" w:rsidRPr="00F77957" w:rsidRDefault="009F1EFB" w:rsidP="009F1EF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329" w14:textId="55A0EBBB" w:rsidR="009F1EFB" w:rsidRPr="00FE2FB8" w:rsidRDefault="00984126" w:rsidP="00914664">
            <w:pPr>
              <w:tabs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9F1EFB">
              <w:rPr>
                <w:rFonts w:cs="Arial"/>
                <w:sz w:val="18"/>
                <w:szCs w:val="18"/>
              </w:rPr>
              <w:t>U</w:t>
            </w:r>
            <w:r w:rsidR="009F1EFB" w:rsidRPr="00F261CB">
              <w:rPr>
                <w:rFonts w:cs="Arial"/>
                <w:sz w:val="18"/>
                <w:szCs w:val="18"/>
              </w:rPr>
              <w:t>nable to follow directions</w:t>
            </w:r>
            <w:r>
              <w:rPr>
                <w:rFonts w:cs="Arial"/>
                <w:sz w:val="18"/>
                <w:szCs w:val="18"/>
              </w:rPr>
              <w:t>/</w:t>
            </w:r>
            <w:r w:rsidR="009F1EFB" w:rsidRPr="00F261CB">
              <w:rPr>
                <w:rFonts w:cs="Arial"/>
                <w:sz w:val="18"/>
                <w:szCs w:val="18"/>
              </w:rPr>
              <w:t>use inhaler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D72" w14:textId="77777777" w:rsidR="009F1EFB" w:rsidRPr="00FE2FB8" w:rsidRDefault="009F1EFB" w:rsidP="009F1E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A6D" w14:textId="77777777" w:rsidR="009F1EFB" w:rsidRPr="00FE2FB8" w:rsidRDefault="009F1EFB" w:rsidP="009F1E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389" w14:textId="77777777" w:rsidR="009F1EFB" w:rsidRPr="00FE2FB8" w:rsidRDefault="009F1EFB" w:rsidP="009F1E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310DA" w:rsidRPr="00FE2FB8" w14:paraId="738CEC6F" w14:textId="77777777" w:rsidTr="00914664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13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1CC6F4" w14:textId="7F195069" w:rsidR="00884526" w:rsidRDefault="00884526" w:rsidP="0088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PREPARE</w:t>
            </w:r>
          </w:p>
          <w:p w14:paraId="627223B1" w14:textId="440C6F75" w:rsidR="00F310DA" w:rsidRPr="00374B23" w:rsidRDefault="00884526" w:rsidP="0088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MEDICATION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770" w14:textId="08ED397A" w:rsidR="00F310DA" w:rsidRPr="008E7E83" w:rsidRDefault="00F310DA" w:rsidP="0091466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Removes the mouthpiece cover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13B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F3B4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030" w14:textId="77777777" w:rsidR="00F310DA" w:rsidRPr="00982760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310DA" w:rsidRPr="00FE2FB8" w14:paraId="0C9BE6C0" w14:textId="77777777" w:rsidTr="00914664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13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C76581" w14:textId="77777777" w:rsidR="00F310DA" w:rsidRPr="00374B23" w:rsidRDefault="00F310DA" w:rsidP="00F310DA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DE82" w14:textId="0FC2BBE4" w:rsidR="00F310DA" w:rsidRPr="008E7E83" w:rsidRDefault="00F310DA" w:rsidP="0091466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Shakes inhaler 5-6 times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022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6F4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36E0" w14:textId="77777777" w:rsidR="00F310DA" w:rsidRPr="00982760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310DA" w:rsidRPr="00FE2FB8" w14:paraId="1A40AF5C" w14:textId="77777777" w:rsidTr="00914664">
        <w:tblPrEx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113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65792" w14:textId="77777777" w:rsidR="00F310DA" w:rsidRPr="00374B23" w:rsidRDefault="00F310DA" w:rsidP="00F310DA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2F4B" w14:textId="3CAEC0A4" w:rsidR="00F310DA" w:rsidRPr="008E7E83" w:rsidRDefault="00F310DA" w:rsidP="0091466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bCs/>
                <w:iCs/>
                <w:sz w:val="18"/>
                <w:szCs w:val="18"/>
              </w:rPr>
              <w:t>Inserts cartridge into mouthpiece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0D04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11D8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5891" w14:textId="77777777" w:rsidR="00F310DA" w:rsidRPr="00982760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310DA" w:rsidRPr="00FE2FB8" w14:paraId="09FDF32A" w14:textId="77777777" w:rsidTr="00914664">
        <w:tblPrEx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13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9108F5" w14:textId="77777777" w:rsidR="00F310DA" w:rsidRPr="00374B23" w:rsidRDefault="00F310DA" w:rsidP="00F310DA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97B" w14:textId="284DF66A" w:rsidR="00F310DA" w:rsidRPr="008E7E83" w:rsidRDefault="00F310DA" w:rsidP="0091466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bCs/>
                <w:iCs/>
                <w:sz w:val="18"/>
                <w:szCs w:val="18"/>
              </w:rPr>
              <w:t xml:space="preserve">Attaches a spacer device </w:t>
            </w:r>
            <w:r w:rsidR="00B0160D">
              <w:rPr>
                <w:rFonts w:cs="Arial"/>
                <w:bCs/>
                <w:iCs/>
                <w:sz w:val="18"/>
                <w:szCs w:val="18"/>
              </w:rPr>
              <w:t>–</w:t>
            </w:r>
            <w:r w:rsidRPr="008E7E83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="00B0160D">
              <w:rPr>
                <w:rFonts w:cs="Arial"/>
                <w:bCs/>
                <w:iCs/>
                <w:sz w:val="18"/>
                <w:szCs w:val="18"/>
              </w:rPr>
              <w:t>when indicated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B80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9A11" w14:textId="77777777" w:rsidR="00F310DA" w:rsidRPr="00FE2FB8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4EB9" w14:textId="77777777" w:rsidR="00F310DA" w:rsidRPr="00982760" w:rsidRDefault="00F310DA" w:rsidP="00F310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BB6599" w:rsidRPr="00FE2FB8" w14:paraId="30CDF9F6" w14:textId="77777777" w:rsidTr="00CB42F7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0" w:type="pct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3B8E72" w14:textId="092ED352" w:rsidR="00BB6599" w:rsidRPr="00846F94" w:rsidRDefault="00BB6599" w:rsidP="001B681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ADMINISTER</w:t>
            </w:r>
          </w:p>
          <w:p w14:paraId="1BD480E9" w14:textId="77777777" w:rsidR="00BB6599" w:rsidRPr="00846F94" w:rsidRDefault="00BB6599" w:rsidP="001B681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MEDICATION</w:t>
            </w:r>
          </w:p>
          <w:p w14:paraId="51CC0645" w14:textId="162FC426" w:rsidR="00BB6599" w:rsidRPr="008E7E83" w:rsidRDefault="00BB6599" w:rsidP="001B681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19" w:type="pct"/>
            <w:tcBorders>
              <w:right w:val="single" w:sz="4" w:space="0" w:color="auto"/>
            </w:tcBorders>
            <w:vAlign w:val="center"/>
          </w:tcPr>
          <w:p w14:paraId="2A9B1B6B" w14:textId="2ACC23D3" w:rsidR="00BB6599" w:rsidRPr="008E7E83" w:rsidRDefault="00BB6599" w:rsidP="0091466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Instruct</w:t>
            </w:r>
            <w:r>
              <w:rPr>
                <w:rFonts w:cs="Arial"/>
                <w:sz w:val="18"/>
                <w:szCs w:val="18"/>
              </w:rPr>
              <w:t>s</w:t>
            </w:r>
            <w:r w:rsidRPr="008E7E83">
              <w:rPr>
                <w:rFonts w:cs="Arial"/>
                <w:sz w:val="18"/>
                <w:szCs w:val="18"/>
              </w:rPr>
              <w:t xml:space="preserve"> patient to take a slow, deep breath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79C35" w14:textId="77777777" w:rsidR="00BB6599" w:rsidRPr="00FE2FB8" w:rsidRDefault="00BB6599" w:rsidP="00057C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069E8" w14:textId="77777777" w:rsidR="00BB6599" w:rsidRPr="00FE2FB8" w:rsidRDefault="00BB6599" w:rsidP="00057C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BC27" w14:textId="77777777" w:rsidR="00BB6599" w:rsidRPr="00982760" w:rsidRDefault="00BB6599" w:rsidP="00057C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BB6599" w:rsidRPr="00FE2FB8" w14:paraId="658B4251" w14:textId="77777777" w:rsidTr="00CB42F7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0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59A4" w14:textId="77777777" w:rsidR="00BB6599" w:rsidRPr="00846F94" w:rsidRDefault="00BB6599" w:rsidP="009B64E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919" w:type="pct"/>
            <w:tcBorders>
              <w:right w:val="single" w:sz="4" w:space="0" w:color="auto"/>
            </w:tcBorders>
            <w:vAlign w:val="center"/>
          </w:tcPr>
          <w:p w14:paraId="5E06CA5C" w14:textId="29571B17" w:rsidR="00BB6599" w:rsidRPr="000865DB" w:rsidRDefault="00BB6599" w:rsidP="0091466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Assist patient with appropriate position of inhaler with or without spacer </w:t>
            </w:r>
          </w:p>
        </w:tc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6D6" w14:textId="77777777" w:rsidR="00BB6599" w:rsidRPr="00FE2FB8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A4B" w14:textId="77777777" w:rsidR="00BB6599" w:rsidRPr="00FE2FB8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D530" w14:textId="77777777" w:rsidR="00BB6599" w:rsidRPr="00982760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BB6599" w:rsidRPr="00FE2FB8" w14:paraId="44F6A8A9" w14:textId="77777777" w:rsidTr="00CB42F7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0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33BB2D" w14:textId="77777777" w:rsidR="00BB6599" w:rsidRPr="008E7E83" w:rsidRDefault="00BB6599" w:rsidP="009B64ED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19" w:type="pct"/>
            <w:tcBorders>
              <w:right w:val="single" w:sz="4" w:space="0" w:color="auto"/>
            </w:tcBorders>
            <w:vAlign w:val="center"/>
          </w:tcPr>
          <w:p w14:paraId="527C20B0" w14:textId="5C7B9EE1" w:rsidR="00BB6599" w:rsidRPr="0029516D" w:rsidRDefault="00BB6599" w:rsidP="0091466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hanging="7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Instructs the patient to inhale</w:t>
            </w:r>
            <w:r>
              <w:rPr>
                <w:rFonts w:cs="Arial"/>
                <w:sz w:val="18"/>
                <w:szCs w:val="18"/>
              </w:rPr>
              <w:t xml:space="preserve"> while the inhaler is depressed: </w:t>
            </w:r>
          </w:p>
          <w:p w14:paraId="36F37B93" w14:textId="5C4B5EAE" w:rsidR="00BB6599" w:rsidRPr="008E7E83" w:rsidRDefault="00BB6599" w:rsidP="00914664">
            <w:pPr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Without Spacer:</w:t>
            </w:r>
          </w:p>
          <w:p w14:paraId="773DEED6" w14:textId="77777777" w:rsidR="00BB6599" w:rsidRDefault="00BB6599" w:rsidP="00E82F42">
            <w:pPr>
              <w:ind w:left="404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Has the patient inhale for 5-7 seconds and depresses the inhaler </w:t>
            </w:r>
            <w:r>
              <w:rPr>
                <w:rFonts w:cs="Arial"/>
                <w:sz w:val="18"/>
                <w:szCs w:val="18"/>
              </w:rPr>
              <w:t>once</w:t>
            </w:r>
          </w:p>
          <w:p w14:paraId="7F06E889" w14:textId="77777777" w:rsidR="00BB6599" w:rsidRPr="008E7E83" w:rsidRDefault="00BB6599" w:rsidP="00914664">
            <w:pPr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With Spacer:</w:t>
            </w:r>
          </w:p>
          <w:p w14:paraId="5830919D" w14:textId="1B1722C0" w:rsidR="00BB6599" w:rsidRPr="00103474" w:rsidRDefault="00BB6599" w:rsidP="00013574">
            <w:pPr>
              <w:ind w:left="4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</w:t>
            </w:r>
            <w:r w:rsidR="00013574">
              <w:rPr>
                <w:rFonts w:cs="Arial"/>
                <w:sz w:val="18"/>
                <w:szCs w:val="18"/>
              </w:rPr>
              <w:t>ve</w:t>
            </w:r>
            <w:r>
              <w:rPr>
                <w:rFonts w:cs="Arial"/>
                <w:sz w:val="18"/>
                <w:szCs w:val="18"/>
              </w:rPr>
              <w:t xml:space="preserve"> the </w:t>
            </w:r>
            <w:r w:rsidRPr="008E7E83">
              <w:rPr>
                <w:rFonts w:cs="Arial"/>
                <w:sz w:val="18"/>
                <w:szCs w:val="18"/>
              </w:rPr>
              <w:t xml:space="preserve">patient </w:t>
            </w:r>
            <w:r>
              <w:rPr>
                <w:rFonts w:cs="Arial"/>
                <w:sz w:val="18"/>
                <w:szCs w:val="18"/>
              </w:rPr>
              <w:t>inhale</w:t>
            </w:r>
            <w:r w:rsidR="00013574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exhale</w:t>
            </w:r>
            <w:r w:rsidR="0001357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normally</w:t>
            </w:r>
            <w:r w:rsidRPr="008E7E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3-4 times while inhaler is</w:t>
            </w:r>
            <w:r w:rsidR="00E82F4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depressed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0ACD" w14:textId="77777777" w:rsidR="00BB6599" w:rsidRPr="00FE2FB8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5A" w14:textId="77777777" w:rsidR="00BB6599" w:rsidRPr="00FE2FB8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DC3C" w14:textId="77777777" w:rsidR="00BB6599" w:rsidRPr="00982760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BB6599" w:rsidRPr="00FE2FB8" w14:paraId="47BF994C" w14:textId="77777777" w:rsidTr="00CB42F7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130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EC208C" w14:textId="77777777" w:rsidR="00BB6599" w:rsidRPr="008E7E83" w:rsidRDefault="00BB6599" w:rsidP="009B64ED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19" w:type="pct"/>
            <w:tcBorders>
              <w:right w:val="single" w:sz="4" w:space="0" w:color="auto"/>
            </w:tcBorders>
            <w:vAlign w:val="center"/>
          </w:tcPr>
          <w:p w14:paraId="70A965C9" w14:textId="77777777" w:rsidR="00BB6599" w:rsidRPr="008E7E83" w:rsidRDefault="00BB6599" w:rsidP="00914664">
            <w:pPr>
              <w:tabs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Instructs the patient to hold </w:t>
            </w:r>
            <w:r>
              <w:rPr>
                <w:rFonts w:cs="Arial"/>
                <w:sz w:val="18"/>
                <w:szCs w:val="18"/>
              </w:rPr>
              <w:t xml:space="preserve">their </w:t>
            </w:r>
            <w:r w:rsidRPr="008E7E83">
              <w:rPr>
                <w:rFonts w:cs="Arial"/>
                <w:sz w:val="18"/>
                <w:szCs w:val="18"/>
              </w:rPr>
              <w:t>breath for as long as comfortable or up to 10 seconds before breathing out slowly through pursed lips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270" w14:textId="77777777" w:rsidR="00BB6599" w:rsidRPr="00FE2FB8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440" w14:textId="77777777" w:rsidR="00BB6599" w:rsidRPr="00FE2FB8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E29D" w14:textId="77777777" w:rsidR="00BB6599" w:rsidRPr="00982760" w:rsidRDefault="00BB6599" w:rsidP="009B6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435D6" w:rsidRPr="003470A0" w14:paraId="206A9230" w14:textId="77777777" w:rsidTr="009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52D" w14:textId="77777777" w:rsidR="00F435D6" w:rsidRDefault="00F435D6">
            <w:pPr>
              <w:tabs>
                <w:tab w:val="left" w:pos="0"/>
                <w:tab w:val="left" w:pos="420"/>
              </w:tabs>
              <w:jc w:val="center"/>
              <w:rPr>
                <w:rStyle w:val="normaltextrun"/>
                <w:rFonts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EVALUATE</w:t>
            </w:r>
          </w:p>
          <w:p w14:paraId="114C9631" w14:textId="77777777" w:rsidR="00F435D6" w:rsidRPr="003470A0" w:rsidRDefault="00F435D6">
            <w:pPr>
              <w:tabs>
                <w:tab w:val="left" w:pos="0"/>
                <w:tab w:val="left" w:pos="420"/>
              </w:tabs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RESPONSE TO MDI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D48" w14:textId="77777777" w:rsidR="00F435D6" w:rsidRPr="006A086F" w:rsidRDefault="00F435D6" w:rsidP="00914664">
            <w:pPr>
              <w:tabs>
                <w:tab w:val="left" w:pos="0"/>
                <w:tab w:val="left" w:pos="420"/>
              </w:tabs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Appropriately monitors patient and assesses for signs of improvement (vital signs and lung exam)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7EF" w14:textId="77777777" w:rsidR="00F435D6" w:rsidRPr="003470A0" w:rsidRDefault="00F435D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16E" w14:textId="77777777" w:rsidR="00F435D6" w:rsidRPr="003470A0" w:rsidRDefault="00F435D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820" w14:textId="77777777" w:rsidR="00F435D6" w:rsidRPr="003470A0" w:rsidRDefault="00F435D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F828AC4" w14:textId="77777777" w:rsidR="00BB6599" w:rsidRDefault="00BB6599"/>
    <w:p w14:paraId="21FF6C12" w14:textId="7469FD2B" w:rsidR="00053D64" w:rsidRDefault="00053D64" w:rsidP="00F43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Style w:val="eop"/>
          <w:rFonts w:cs="Arial"/>
          <w:color w:val="C00000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b/>
          <w:bCs/>
          <w:color w:val="C00000"/>
          <w:shd w:val="clear" w:color="auto" w:fill="FFFFFF"/>
        </w:rPr>
        <w:lastRenderedPageBreak/>
        <w:t>Critical Actions are in BOLD and CAPITAL</w:t>
      </w:r>
      <w:r w:rsidR="00453A8A"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and</w:t>
      </w:r>
      <w:r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are required for passing this skill</w:t>
      </w:r>
    </w:p>
    <w:p w14:paraId="5EE1C11C" w14:textId="77777777" w:rsidR="00053D64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C00000"/>
          <w:sz w:val="18"/>
          <w:szCs w:val="18"/>
          <w:shd w:val="clear" w:color="auto" w:fill="FFFFFF"/>
        </w:rPr>
      </w:pPr>
    </w:p>
    <w:p w14:paraId="475E64E5" w14:textId="77777777" w:rsidR="00E65ECB" w:rsidRDefault="00E65ECB" w:rsidP="00E65EC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7044CA63" w14:textId="74FAB108" w:rsidR="0065358D" w:rsidRPr="00077836" w:rsidRDefault="009E5E27" w:rsidP="009E5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2E74B5" w:themeColor="accent5" w:themeShade="BF"/>
          <w:sz w:val="20"/>
          <w:szCs w:val="20"/>
        </w:rPr>
      </w:pPr>
      <w:r>
        <w:rPr>
          <w:rFonts w:cs="Arial"/>
          <w:color w:val="000000"/>
          <w:sz w:val="18"/>
          <w:szCs w:val="18"/>
        </w:rPr>
        <w:t>MCG</w:t>
      </w:r>
      <w:r w:rsidR="00A80AE8">
        <w:rPr>
          <w:rFonts w:cs="Arial"/>
          <w:color w:val="000000"/>
          <w:sz w:val="18"/>
          <w:szCs w:val="18"/>
        </w:rPr>
        <w:t xml:space="preserve"> 1317.3</w:t>
      </w:r>
      <w:r w:rsidR="00923F7E">
        <w:rPr>
          <w:rFonts w:cs="Arial"/>
          <w:color w:val="000000"/>
          <w:sz w:val="18"/>
          <w:szCs w:val="18"/>
        </w:rPr>
        <w:t>,</w:t>
      </w:r>
      <w:r w:rsidR="00A80AE8">
        <w:rPr>
          <w:rFonts w:cs="Arial"/>
          <w:color w:val="000000"/>
          <w:sz w:val="18"/>
          <w:szCs w:val="18"/>
        </w:rPr>
        <w:t xml:space="preserve"> </w:t>
      </w:r>
      <w:hyperlink r:id="rId11" w:history="1">
        <w:r w:rsidR="0065358D" w:rsidRPr="009E5E27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>Drug Reference</w:t>
        </w:r>
        <w:r w:rsidR="00E3115A" w:rsidRPr="009E5E27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 xml:space="preserve"> -</w:t>
        </w:r>
        <w:r w:rsidR="0065358D" w:rsidRPr="009E5E27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 xml:space="preserve"> </w:t>
        </w:r>
        <w:r w:rsidR="003E069C" w:rsidRPr="009E5E27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>Albuterol</w:t>
        </w:r>
      </w:hyperlink>
      <w:r w:rsidR="00923F7E" w:rsidRPr="009E5E27">
        <w:rPr>
          <w:rFonts w:cs="Arial"/>
          <w:sz w:val="18"/>
          <w:szCs w:val="18"/>
          <w:shd w:val="clear" w:color="auto" w:fill="FFFFFF"/>
        </w:rPr>
        <w:t>;</w:t>
      </w:r>
      <w:r w:rsidR="00923F7E">
        <w:rPr>
          <w:rFonts w:cs="Arial"/>
          <w:color w:val="2E74B5" w:themeColor="accent5" w:themeShade="BF"/>
          <w:sz w:val="18"/>
          <w:szCs w:val="18"/>
          <w:shd w:val="clear" w:color="auto" w:fill="FFFFFF"/>
        </w:rPr>
        <w:t xml:space="preserve"> </w:t>
      </w:r>
      <w:r w:rsidRPr="009E5E27">
        <w:rPr>
          <w:rFonts w:cs="Arial"/>
          <w:sz w:val="18"/>
          <w:szCs w:val="18"/>
          <w:shd w:val="clear" w:color="auto" w:fill="FFFFFF"/>
        </w:rPr>
        <w:t xml:space="preserve">TP 1237, </w:t>
      </w:r>
      <w:hyperlink r:id="rId12" w:history="1">
        <w:r w:rsidR="00D34A5E" w:rsidRPr="007840AF">
          <w:rPr>
            <w:rStyle w:val="Hyperlink"/>
            <w:rFonts w:cs="Arial"/>
            <w:b/>
            <w:bCs/>
            <w:sz w:val="18"/>
            <w:szCs w:val="18"/>
          </w:rPr>
          <w:t>Respiratory Distress</w:t>
        </w:r>
      </w:hyperlink>
      <w:r w:rsidR="00D34A5E" w:rsidRPr="009E5E27">
        <w:rPr>
          <w:rFonts w:cs="Arial"/>
          <w:sz w:val="20"/>
          <w:szCs w:val="20"/>
        </w:rPr>
        <w:t xml:space="preserve"> </w:t>
      </w:r>
    </w:p>
    <w:p w14:paraId="17A78267" w14:textId="77777777" w:rsidR="00077836" w:rsidRDefault="00077836" w:rsidP="00802D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20"/>
          <w:szCs w:val="20"/>
        </w:rPr>
      </w:pPr>
    </w:p>
    <w:p w14:paraId="423514EA" w14:textId="23723AC1" w:rsidR="00802DC4" w:rsidRDefault="00802DC4" w:rsidP="00802D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14:paraId="097031D9" w14:textId="77777777" w:rsidR="00802DC4" w:rsidRPr="00BF35BA" w:rsidRDefault="00802DC4" w:rsidP="00FE4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BF35BA">
        <w:rPr>
          <w:rFonts w:cs="Arial"/>
          <w:sz w:val="18"/>
          <w:szCs w:val="18"/>
        </w:rPr>
        <w:t>Demonstrate proficiency in recognizing the indications, contraindications, criteria for administration</w:t>
      </w:r>
      <w:r>
        <w:rPr>
          <w:rFonts w:cs="Arial"/>
          <w:sz w:val="18"/>
          <w:szCs w:val="18"/>
        </w:rPr>
        <w:t xml:space="preserve"> of a bronchodilator. Also demonstrate proficiency in </w:t>
      </w:r>
      <w:r w:rsidRPr="00BF35BA">
        <w:rPr>
          <w:rFonts w:cs="Arial"/>
          <w:sz w:val="18"/>
          <w:szCs w:val="18"/>
        </w:rPr>
        <w:t>assist</w:t>
      </w:r>
      <w:r>
        <w:rPr>
          <w:rFonts w:cs="Arial"/>
          <w:sz w:val="18"/>
          <w:szCs w:val="18"/>
        </w:rPr>
        <w:t>ing</w:t>
      </w:r>
      <w:r w:rsidRPr="00BF35BA">
        <w:rPr>
          <w:rFonts w:cs="Arial"/>
          <w:sz w:val="18"/>
          <w:szCs w:val="18"/>
        </w:rPr>
        <w:t xml:space="preserve"> a patient with the administration of a bronchodilator inhaler, a physician prescribed emergency medication.</w:t>
      </w:r>
    </w:p>
    <w:p w14:paraId="30350755" w14:textId="77777777" w:rsidR="00802DC4" w:rsidRPr="00CF236B" w:rsidRDefault="00802DC4" w:rsidP="00FE4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color w:val="FF0000"/>
          <w:sz w:val="8"/>
          <w:szCs w:val="8"/>
        </w:rPr>
      </w:pPr>
    </w:p>
    <w:p w14:paraId="7D6715E0" w14:textId="77777777" w:rsidR="00802DC4" w:rsidRPr="009D78AD" w:rsidRDefault="00802DC4" w:rsidP="00FE4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14:paraId="76BF35F2" w14:textId="77777777" w:rsidR="00802DC4" w:rsidRDefault="00802DC4" w:rsidP="00FE4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F0489C">
        <w:rPr>
          <w:rFonts w:cs="Arial"/>
          <w:sz w:val="18"/>
          <w:szCs w:val="18"/>
        </w:rPr>
        <w:t xml:space="preserve">Simulated patient, oxygen tank with a flow meter, oxygen mask, blood pressure cuff, stethoscope, placebo bronchodilator inhaler cartridge with a plastic mouthpiece, spacer device, timing device, clipboard, </w:t>
      </w:r>
      <w:r w:rsidRPr="001252ED">
        <w:rPr>
          <w:rFonts w:cs="Arial"/>
          <w:sz w:val="18"/>
          <w:szCs w:val="18"/>
        </w:rPr>
        <w:t>pen, PCR forms,</w:t>
      </w:r>
      <w:r>
        <w:rPr>
          <w:rFonts w:cs="Arial"/>
          <w:sz w:val="18"/>
          <w:szCs w:val="18"/>
        </w:rPr>
        <w:t xml:space="preserve"> eye protection</w:t>
      </w:r>
      <w:r w:rsidRPr="00F0489C">
        <w:rPr>
          <w:rFonts w:cs="Arial"/>
          <w:sz w:val="18"/>
          <w:szCs w:val="18"/>
        </w:rPr>
        <w:t>, masks, gown, gloves.</w:t>
      </w:r>
    </w:p>
    <w:p w14:paraId="4C17BA1F" w14:textId="77777777" w:rsidR="00B54BB3" w:rsidRDefault="00B54BB3" w:rsidP="00FE40CF">
      <w:pPr>
        <w:jc w:val="both"/>
      </w:pPr>
    </w:p>
    <w:p w14:paraId="1A137CF8" w14:textId="77777777" w:rsidR="00FD434E" w:rsidRDefault="00FD434E" w:rsidP="00FE40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4"/>
          <w:szCs w:val="14"/>
          <w:vertAlign w:val="superscript"/>
        </w:rPr>
        <w:t>1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DICCE mnemonic</w:t>
      </w:r>
      <w:r>
        <w:rPr>
          <w:rStyle w:val="normaltextrun"/>
          <w:rFonts w:ascii="Arial" w:hAnsi="Arial" w:cs="Arial"/>
          <w:sz w:val="18"/>
          <w:szCs w:val="18"/>
        </w:rPr>
        <w:t>: Drug/Dose, Integrity, Color/Clarity, Concentration, Expiration Date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8ADE37F" w14:textId="77777777" w:rsidR="00FD434E" w:rsidRDefault="00FD434E" w:rsidP="00FD4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41FD8230" w14:textId="77777777" w:rsidR="00FD434E" w:rsidRDefault="00FD434E" w:rsidP="00FD4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The 6 Rights of Medication administration: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5783970" w14:textId="77777777" w:rsidR="00FD434E" w:rsidRDefault="00FD434E" w:rsidP="00FD434E">
      <w:pPr>
        <w:pStyle w:val="paragraph"/>
        <w:numPr>
          <w:ilvl w:val="0"/>
          <w:numId w:val="4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Patient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0405AE6" w14:textId="77777777" w:rsidR="00FD434E" w:rsidRDefault="00FD434E" w:rsidP="00FD434E">
      <w:pPr>
        <w:pStyle w:val="paragraph"/>
        <w:numPr>
          <w:ilvl w:val="0"/>
          <w:numId w:val="5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Medication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FEC01E6" w14:textId="77777777" w:rsidR="00FD434E" w:rsidRDefault="00FD434E" w:rsidP="00FD434E">
      <w:pPr>
        <w:pStyle w:val="paragraph"/>
        <w:numPr>
          <w:ilvl w:val="0"/>
          <w:numId w:val="6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Dose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C118DF3" w14:textId="77777777" w:rsidR="00FD434E" w:rsidRDefault="00FD434E" w:rsidP="00FD434E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Time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87F825D" w14:textId="77777777" w:rsidR="00FD434E" w:rsidRDefault="00FD434E" w:rsidP="00FD434E">
      <w:pPr>
        <w:pStyle w:val="paragraph"/>
        <w:numPr>
          <w:ilvl w:val="0"/>
          <w:numId w:val="8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Route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EB8F085" w14:textId="77777777" w:rsidR="00FD434E" w:rsidRDefault="00FD434E" w:rsidP="00FD434E">
      <w:pPr>
        <w:pStyle w:val="paragraph"/>
        <w:numPr>
          <w:ilvl w:val="0"/>
          <w:numId w:val="9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Documentation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3E317C3" w14:textId="77777777" w:rsidR="00FD434E" w:rsidRDefault="00FD434E"/>
    <w:sectPr w:rsidR="00FD434E" w:rsidSect="00CB42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AB92" w14:textId="77777777" w:rsidR="00C466D0" w:rsidRDefault="00C466D0" w:rsidP="00053D64">
      <w:r>
        <w:separator/>
      </w:r>
    </w:p>
  </w:endnote>
  <w:endnote w:type="continuationSeparator" w:id="0">
    <w:p w14:paraId="09603C1A" w14:textId="77777777" w:rsidR="00C466D0" w:rsidRDefault="00C466D0" w:rsidP="00053D64">
      <w:r>
        <w:continuationSeparator/>
      </w:r>
    </w:p>
  </w:endnote>
  <w:endnote w:type="continuationNotice" w:id="1">
    <w:p w14:paraId="14F2D447" w14:textId="77777777" w:rsidR="00C466D0" w:rsidRDefault="00C46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3B98" w14:textId="77777777" w:rsidR="00047FA4" w:rsidRDefault="00047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0D19" w14:textId="59401E6B" w:rsidR="00053D64" w:rsidRDefault="00053D64" w:rsidP="00053D64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</w:t>
    </w:r>
    <w:r w:rsidR="00965900" w:rsidRPr="00965900">
      <w:rPr>
        <w:rFonts w:cs="Arial"/>
        <w:sz w:val="18"/>
        <w:szCs w:val="18"/>
      </w:rPr>
      <w:t>Bronchodilator Metered Dose Inhaler (MDI)</w:t>
    </w:r>
  </w:p>
  <w:p w14:paraId="6E023DD6" w14:textId="77777777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14:paraId="670B3F10" w14:textId="202CEDAB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>Developed</w:t>
    </w:r>
    <w:r w:rsidR="00047FA4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3/2010 Revised</w:t>
    </w:r>
    <w:r w:rsidR="00047FA4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r w:rsidR="00047FA4">
      <w:rPr>
        <w:rFonts w:cs="Arial"/>
        <w:sz w:val="18"/>
        <w:szCs w:val="18"/>
      </w:rPr>
      <w:t>7/2023</w:t>
    </w:r>
  </w:p>
  <w:p w14:paraId="7D9C5FA7" w14:textId="78380A41" w:rsidR="00053D64" w:rsidRDefault="00053D64" w:rsidP="00053D64">
    <w:pPr>
      <w:spacing w:line="240" w:lineRule="exact"/>
      <w:jc w:val="center"/>
    </w:pPr>
    <w:r w:rsidRPr="00A41E5E">
      <w:rPr>
        <w:rFonts w:cs="Arial"/>
        <w:sz w:val="18"/>
        <w:szCs w:val="18"/>
      </w:rPr>
      <w:t xml:space="preserve">Page </w:t>
    </w:r>
    <w:r w:rsidRPr="00A41E5E">
      <w:rPr>
        <w:rFonts w:cs="Arial"/>
        <w:sz w:val="18"/>
        <w:szCs w:val="18"/>
      </w:rPr>
      <w:fldChar w:fldCharType="begin"/>
    </w:r>
    <w:r w:rsidRPr="00A41E5E">
      <w:rPr>
        <w:rFonts w:cs="Arial"/>
        <w:sz w:val="18"/>
        <w:szCs w:val="18"/>
      </w:rPr>
      <w:instrText xml:space="preserve"> PAGE </w:instrText>
    </w:r>
    <w:r w:rsidRPr="00A41E5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A41E5E">
      <w:rPr>
        <w:rFonts w:cs="Arial"/>
        <w:sz w:val="18"/>
        <w:szCs w:val="18"/>
      </w:rPr>
      <w:fldChar w:fldCharType="end"/>
    </w:r>
    <w:r w:rsidRPr="00A41E5E">
      <w:rPr>
        <w:rFonts w:cs="Arial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FD59" w14:textId="77777777" w:rsidR="00047FA4" w:rsidRDefault="0004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EF47" w14:textId="77777777" w:rsidR="00C466D0" w:rsidRDefault="00C466D0" w:rsidP="00053D64">
      <w:r>
        <w:separator/>
      </w:r>
    </w:p>
  </w:footnote>
  <w:footnote w:type="continuationSeparator" w:id="0">
    <w:p w14:paraId="07277162" w14:textId="77777777" w:rsidR="00C466D0" w:rsidRDefault="00C466D0" w:rsidP="00053D64">
      <w:r>
        <w:continuationSeparator/>
      </w:r>
    </w:p>
  </w:footnote>
  <w:footnote w:type="continuationNotice" w:id="1">
    <w:p w14:paraId="0F30AB6B" w14:textId="77777777" w:rsidR="00C466D0" w:rsidRDefault="00C46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20A1" w14:textId="77777777" w:rsidR="00047FA4" w:rsidRDefault="00047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4561" w14:textId="77777777" w:rsidR="00047FA4" w:rsidRDefault="00047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A3EA" w14:textId="77777777" w:rsidR="00047FA4" w:rsidRDefault="00047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FA9"/>
    <w:multiLevelType w:val="multilevel"/>
    <w:tmpl w:val="D212B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4EE8"/>
    <w:multiLevelType w:val="hybridMultilevel"/>
    <w:tmpl w:val="A8EE38BE"/>
    <w:lvl w:ilvl="0" w:tplc="39CEF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7AA"/>
    <w:multiLevelType w:val="multilevel"/>
    <w:tmpl w:val="24DA1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02B2F"/>
    <w:multiLevelType w:val="multilevel"/>
    <w:tmpl w:val="AEA6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56639"/>
    <w:multiLevelType w:val="hybridMultilevel"/>
    <w:tmpl w:val="CD48B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94C94"/>
    <w:multiLevelType w:val="multilevel"/>
    <w:tmpl w:val="282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90FED"/>
    <w:multiLevelType w:val="multilevel"/>
    <w:tmpl w:val="74903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51FA3"/>
    <w:multiLevelType w:val="multilevel"/>
    <w:tmpl w:val="BED68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A6006"/>
    <w:multiLevelType w:val="hybridMultilevel"/>
    <w:tmpl w:val="4FD87E5C"/>
    <w:lvl w:ilvl="0" w:tplc="FFFFFFFF">
      <w:start w:val="1"/>
      <w:numFmt w:val="decimal"/>
      <w:lvlText w:val="%1."/>
      <w:lvlJc w:val="left"/>
      <w:pPr>
        <w:ind w:left="9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12482109">
    <w:abstractNumId w:val="1"/>
  </w:num>
  <w:num w:numId="2" w16cid:durableId="1699700320">
    <w:abstractNumId w:val="8"/>
  </w:num>
  <w:num w:numId="3" w16cid:durableId="363529975">
    <w:abstractNumId w:val="4"/>
  </w:num>
  <w:num w:numId="4" w16cid:durableId="1759056852">
    <w:abstractNumId w:val="5"/>
  </w:num>
  <w:num w:numId="5" w16cid:durableId="1122070733">
    <w:abstractNumId w:val="6"/>
  </w:num>
  <w:num w:numId="6" w16cid:durableId="2062242547">
    <w:abstractNumId w:val="0"/>
  </w:num>
  <w:num w:numId="7" w16cid:durableId="1257254343">
    <w:abstractNumId w:val="3"/>
  </w:num>
  <w:num w:numId="8" w16cid:durableId="966593951">
    <w:abstractNumId w:val="7"/>
  </w:num>
  <w:num w:numId="9" w16cid:durableId="51959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64"/>
    <w:rsid w:val="00013574"/>
    <w:rsid w:val="000303BE"/>
    <w:rsid w:val="00037E92"/>
    <w:rsid w:val="00047C3E"/>
    <w:rsid w:val="00047FA4"/>
    <w:rsid w:val="00053D64"/>
    <w:rsid w:val="00057C6A"/>
    <w:rsid w:val="0006206F"/>
    <w:rsid w:val="00077836"/>
    <w:rsid w:val="000865DB"/>
    <w:rsid w:val="000A6502"/>
    <w:rsid w:val="000B1C01"/>
    <w:rsid w:val="000C0411"/>
    <w:rsid w:val="000C787D"/>
    <w:rsid w:val="000D2ACB"/>
    <w:rsid w:val="00103474"/>
    <w:rsid w:val="0011330E"/>
    <w:rsid w:val="00116343"/>
    <w:rsid w:val="00120B44"/>
    <w:rsid w:val="00136CDD"/>
    <w:rsid w:val="00161EFA"/>
    <w:rsid w:val="001761CE"/>
    <w:rsid w:val="00182938"/>
    <w:rsid w:val="00185F5B"/>
    <w:rsid w:val="00187816"/>
    <w:rsid w:val="001B681D"/>
    <w:rsid w:val="001B6CCC"/>
    <w:rsid w:val="001E421A"/>
    <w:rsid w:val="001F4571"/>
    <w:rsid w:val="001F7E05"/>
    <w:rsid w:val="00203C66"/>
    <w:rsid w:val="00211E1D"/>
    <w:rsid w:val="002444A5"/>
    <w:rsid w:val="00254360"/>
    <w:rsid w:val="002777F1"/>
    <w:rsid w:val="0029516D"/>
    <w:rsid w:val="002C0005"/>
    <w:rsid w:val="002E666E"/>
    <w:rsid w:val="002F1116"/>
    <w:rsid w:val="003108AA"/>
    <w:rsid w:val="00317BE6"/>
    <w:rsid w:val="00317C8D"/>
    <w:rsid w:val="003377EA"/>
    <w:rsid w:val="00366626"/>
    <w:rsid w:val="0037070D"/>
    <w:rsid w:val="003A2C11"/>
    <w:rsid w:val="003E069C"/>
    <w:rsid w:val="00405C3E"/>
    <w:rsid w:val="00453A8A"/>
    <w:rsid w:val="00457817"/>
    <w:rsid w:val="00460BD8"/>
    <w:rsid w:val="00465E50"/>
    <w:rsid w:val="00495B39"/>
    <w:rsid w:val="004A6BD2"/>
    <w:rsid w:val="004D190D"/>
    <w:rsid w:val="004D1E60"/>
    <w:rsid w:val="004D64A1"/>
    <w:rsid w:val="004E0B02"/>
    <w:rsid w:val="004F1835"/>
    <w:rsid w:val="00537A5E"/>
    <w:rsid w:val="0054440C"/>
    <w:rsid w:val="00545490"/>
    <w:rsid w:val="00547A98"/>
    <w:rsid w:val="005714B0"/>
    <w:rsid w:val="0057330B"/>
    <w:rsid w:val="00573C48"/>
    <w:rsid w:val="0059320B"/>
    <w:rsid w:val="005D3B7C"/>
    <w:rsid w:val="005D7B3C"/>
    <w:rsid w:val="005E79F9"/>
    <w:rsid w:val="00605CE7"/>
    <w:rsid w:val="00627A5B"/>
    <w:rsid w:val="00632175"/>
    <w:rsid w:val="006519B0"/>
    <w:rsid w:val="0065358D"/>
    <w:rsid w:val="0065397F"/>
    <w:rsid w:val="00671318"/>
    <w:rsid w:val="00682BF9"/>
    <w:rsid w:val="006841B3"/>
    <w:rsid w:val="006907EE"/>
    <w:rsid w:val="00691834"/>
    <w:rsid w:val="006A086F"/>
    <w:rsid w:val="006B35AF"/>
    <w:rsid w:val="00715106"/>
    <w:rsid w:val="00725D7D"/>
    <w:rsid w:val="00727B5C"/>
    <w:rsid w:val="00743491"/>
    <w:rsid w:val="00747ED2"/>
    <w:rsid w:val="00761B33"/>
    <w:rsid w:val="007840AF"/>
    <w:rsid w:val="0079169B"/>
    <w:rsid w:val="007C592E"/>
    <w:rsid w:val="007D2C03"/>
    <w:rsid w:val="007F0877"/>
    <w:rsid w:val="007F455F"/>
    <w:rsid w:val="007F50C5"/>
    <w:rsid w:val="00802DC4"/>
    <w:rsid w:val="00831F25"/>
    <w:rsid w:val="00840B4B"/>
    <w:rsid w:val="0087448A"/>
    <w:rsid w:val="00876094"/>
    <w:rsid w:val="008760E5"/>
    <w:rsid w:val="00884526"/>
    <w:rsid w:val="00895100"/>
    <w:rsid w:val="008C6321"/>
    <w:rsid w:val="008D7DFE"/>
    <w:rsid w:val="0090488B"/>
    <w:rsid w:val="00914664"/>
    <w:rsid w:val="00923F7E"/>
    <w:rsid w:val="009314DE"/>
    <w:rsid w:val="00933ABC"/>
    <w:rsid w:val="00937E42"/>
    <w:rsid w:val="00944FE6"/>
    <w:rsid w:val="0095463B"/>
    <w:rsid w:val="00954BC2"/>
    <w:rsid w:val="00963E2C"/>
    <w:rsid w:val="00965900"/>
    <w:rsid w:val="00981F24"/>
    <w:rsid w:val="00982B5E"/>
    <w:rsid w:val="00984126"/>
    <w:rsid w:val="00994DFE"/>
    <w:rsid w:val="009B1E67"/>
    <w:rsid w:val="009B54C5"/>
    <w:rsid w:val="009B5E04"/>
    <w:rsid w:val="009B64ED"/>
    <w:rsid w:val="009D59D4"/>
    <w:rsid w:val="009D70C2"/>
    <w:rsid w:val="009E5E27"/>
    <w:rsid w:val="009F19EA"/>
    <w:rsid w:val="009F1EFB"/>
    <w:rsid w:val="009F66C6"/>
    <w:rsid w:val="00A037F4"/>
    <w:rsid w:val="00A06892"/>
    <w:rsid w:val="00A25558"/>
    <w:rsid w:val="00A55FFD"/>
    <w:rsid w:val="00A73318"/>
    <w:rsid w:val="00A80AE8"/>
    <w:rsid w:val="00A85AB1"/>
    <w:rsid w:val="00A90301"/>
    <w:rsid w:val="00AA0017"/>
    <w:rsid w:val="00AD56ED"/>
    <w:rsid w:val="00B0160D"/>
    <w:rsid w:val="00B2540E"/>
    <w:rsid w:val="00B54BB3"/>
    <w:rsid w:val="00B66074"/>
    <w:rsid w:val="00B97986"/>
    <w:rsid w:val="00BB6599"/>
    <w:rsid w:val="00BC1D51"/>
    <w:rsid w:val="00BE1DF3"/>
    <w:rsid w:val="00BE691D"/>
    <w:rsid w:val="00BE7284"/>
    <w:rsid w:val="00C33CE2"/>
    <w:rsid w:val="00C3759C"/>
    <w:rsid w:val="00C466D0"/>
    <w:rsid w:val="00C51C73"/>
    <w:rsid w:val="00C57049"/>
    <w:rsid w:val="00C75EBA"/>
    <w:rsid w:val="00C846BE"/>
    <w:rsid w:val="00C8797A"/>
    <w:rsid w:val="00CA01F1"/>
    <w:rsid w:val="00CB42F7"/>
    <w:rsid w:val="00CE58A1"/>
    <w:rsid w:val="00CE5B7C"/>
    <w:rsid w:val="00CF7CAE"/>
    <w:rsid w:val="00D212E7"/>
    <w:rsid w:val="00D328A6"/>
    <w:rsid w:val="00D34A5E"/>
    <w:rsid w:val="00D504B2"/>
    <w:rsid w:val="00D75C52"/>
    <w:rsid w:val="00DB0A30"/>
    <w:rsid w:val="00DB51A5"/>
    <w:rsid w:val="00E10FB2"/>
    <w:rsid w:val="00E1624E"/>
    <w:rsid w:val="00E3115A"/>
    <w:rsid w:val="00E5084D"/>
    <w:rsid w:val="00E6183E"/>
    <w:rsid w:val="00E632D6"/>
    <w:rsid w:val="00E65ECB"/>
    <w:rsid w:val="00E82F42"/>
    <w:rsid w:val="00EB791D"/>
    <w:rsid w:val="00EB7FD3"/>
    <w:rsid w:val="00EE042D"/>
    <w:rsid w:val="00EF22BE"/>
    <w:rsid w:val="00EF7C5E"/>
    <w:rsid w:val="00F310DA"/>
    <w:rsid w:val="00F435D6"/>
    <w:rsid w:val="00F83BEA"/>
    <w:rsid w:val="00F87A1B"/>
    <w:rsid w:val="00F96408"/>
    <w:rsid w:val="00F97B51"/>
    <w:rsid w:val="00FB6253"/>
    <w:rsid w:val="00FB682B"/>
    <w:rsid w:val="00FC6A98"/>
    <w:rsid w:val="00FD434E"/>
    <w:rsid w:val="00FE1689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4DFFB"/>
  <w15:chartTrackingRefBased/>
  <w15:docId w15:val="{2FF88F22-817A-4664-8C10-849F2CC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qFormat/>
    <w:rsid w:val="0059320B"/>
    <w:pPr>
      <w:jc w:val="center"/>
    </w:pPr>
    <w:rPr>
      <w:sz w:val="17"/>
      <w:szCs w:val="19"/>
    </w:rPr>
  </w:style>
  <w:style w:type="paragraph" w:styleId="ListParagraph">
    <w:name w:val="List Paragraph"/>
    <w:basedOn w:val="Normal"/>
    <w:uiPriority w:val="34"/>
    <w:qFormat/>
    <w:rsid w:val="00053D64"/>
    <w:pPr>
      <w:ind w:left="720"/>
      <w:contextualSpacing/>
    </w:pPr>
  </w:style>
  <w:style w:type="character" w:customStyle="1" w:styleId="normaltextrun">
    <w:name w:val="normaltextrun"/>
    <w:basedOn w:val="DefaultParagraphFont"/>
    <w:rsid w:val="00053D64"/>
  </w:style>
  <w:style w:type="character" w:customStyle="1" w:styleId="eop">
    <w:name w:val="eop"/>
    <w:basedOn w:val="DefaultParagraphFont"/>
    <w:rsid w:val="00053D64"/>
  </w:style>
  <w:style w:type="character" w:styleId="Hyperlink">
    <w:name w:val="Hyperlink"/>
    <w:basedOn w:val="DefaultParagraphFont"/>
    <w:uiPriority w:val="99"/>
    <w:unhideWhenUsed/>
    <w:rsid w:val="00053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4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FD43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23F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65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3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3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93978">
                                                          <w:marLeft w:val="0"/>
                                                          <w:marRight w:val="-2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05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2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2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0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18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40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64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62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95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33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88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6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7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24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70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9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24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96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72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54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2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8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63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8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30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4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0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8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2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71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77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7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8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7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71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1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7012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5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57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0021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0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33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33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403148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81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15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4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8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68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6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53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08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26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3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9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47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32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48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9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17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1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8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3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72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4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45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0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6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2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9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24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27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31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49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9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40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7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35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46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89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92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7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74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6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32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79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1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70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3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70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6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9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37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ttps://file.lacounty.gov/SDSInter/dhs/1053949_1317.3-Albuterol2018-07-01.pdf" TargetMode="External" Type="http://schemas.openxmlformats.org/officeDocument/2006/relationships/hyperlink"/><Relationship Id="rId12" Target="https://file.lacounty.gov/SDSInter/dhs/1040415_1237RespDistress2018-05-30.pdf" TargetMode="External" Type="http://schemas.openxmlformats.org/officeDocument/2006/relationships/hyperlink"/><Relationship Id="rId13" Target="header1.xml" Type="http://schemas.openxmlformats.org/officeDocument/2006/relationships/header"/><Relationship Id="rId14" Target="header2.xml" Type="http://schemas.openxmlformats.org/officeDocument/2006/relationships/header"/><Relationship Id="rId15" Target="footer1.xml" Type="http://schemas.openxmlformats.org/officeDocument/2006/relationships/footer"/><Relationship Id="rId16" Target="footer2.xml" Type="http://schemas.openxmlformats.org/officeDocument/2006/relationships/footer"/><Relationship Id="rId17" Target="header3.xml" Type="http://schemas.openxmlformats.org/officeDocument/2006/relationships/header"/><Relationship Id="rId18" Target="footer3.xml" Type="http://schemas.openxmlformats.org/officeDocument/2006/relationships/footer"/><Relationship Id="rId19" Target="fontTable.xml" Type="http://schemas.openxmlformats.org/officeDocument/2006/relationships/fontTable"/><Relationship Id="rId2" Target="../customXml/item2.xml" Type="http://schemas.openxmlformats.org/officeDocument/2006/relationships/customXml"/><Relationship Id="rId20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F2D7857637A48ACEF7765F1717D56" ma:contentTypeVersion="12" ma:contentTypeDescription="Create a new document." ma:contentTypeScope="" ma:versionID="0dbd297117021f318cacc7c518c5a255">
  <xsd:schema xmlns:xsd="http://www.w3.org/2001/XMLSchema" xmlns:xs="http://www.w3.org/2001/XMLSchema" xmlns:p="http://schemas.microsoft.com/office/2006/metadata/properties" xmlns:ns3="4b8994aa-9fe9-4d74-af6b-92e42c861025" xmlns:ns4="0b9d8836-6372-4e9f-9b3c-438be8b1f16e" targetNamespace="http://schemas.microsoft.com/office/2006/metadata/properties" ma:root="true" ma:fieldsID="8da5e2031896bbba8b401dc60124e0f9" ns3:_="" ns4:_="">
    <xsd:import namespace="4b8994aa-9fe9-4d74-af6b-92e42c861025"/>
    <xsd:import namespace="0b9d8836-6372-4e9f-9b3c-438be8b1f1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94aa-9fe9-4d74-af6b-92e42c86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d8836-6372-4e9f-9b3c-438be8b1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d8836-6372-4e9f-9b3c-438be8b1f16e" xsi:nil="true"/>
  </documentManagement>
</p:properties>
</file>

<file path=customXml/itemProps1.xml><?xml version="1.0" encoding="utf-8"?>
<ds:datastoreItem xmlns:ds="http://schemas.openxmlformats.org/officeDocument/2006/customXml" ds:itemID="{729873FB-471E-412C-8668-BF225846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994aa-9fe9-4d74-af6b-92e42c861025"/>
    <ds:schemaRef ds:uri="0b9d8836-6372-4e9f-9b3c-438be8b1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40846-2AE8-44EF-B1E7-40270607F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8B885-DE90-461A-BE41-4E3EB768314E}">
  <ds:schemaRefs>
    <ds:schemaRef ds:uri="http://schemas.microsoft.com/office/2006/metadata/properties"/>
    <ds:schemaRef ds:uri="http://schemas.microsoft.com/office/infopath/2007/PartnerControls"/>
    <ds:schemaRef ds:uri="0b9d8836-6372-4e9f-9b3c-438be8b1f16e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2023-06-14T21:14:00Z</dcterms:created>
  <dc:creator>Claudia Del Toro</dc:creator>
  <cp:lastModifiedBy>Claudia Del Toro</cp:lastModifiedBy>
  <cp:lastPrinted>2023-06-27T17:45:00Z</cp:lastPrinted>
  <dcterms:modified xsi:type="dcterms:W3CDTF">2023-07-19T16:14:00Z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0x010100F40F2D7857637A48ACEF7765F1717D56</vt:lpwstr>
  </property>
  <property fmtid="{D5CDD505-2E9C-101B-9397-08002B2CF9AE}" pid="3" name="GrammarlyDocumentId">
    <vt:lpwstr>6a7e2981e834cd115ba8a4c0fdfd18d7294a06f77d1694a38efd8bf2fa32d606</vt:lpwstr>
  </property>
  <property pid="4" fmtid="{D5CDD505-2E9C-101B-9397-08002B2CF9AE}" name="r_version_label">
    <vt:lpwstr>1.0</vt:lpwstr>
  </property>
  <property pid="5" fmtid="{D5CDD505-2E9C-101B-9397-08002B2CF9AE}" name="sds_title">
    <vt:lpwstr> Cardiac-CPR-Child-Infant-1and2-Rescuer-Test.</vt:lpwstr>
  </property>
  <property pid="6" fmtid="{D5CDD505-2E9C-101B-9397-08002B2CF9AE}" name="sds_subject">
    <vt:lpwstr/>
  </property>
  <property pid="7" fmtid="{D5CDD505-2E9C-101B-9397-08002B2CF9AE}" name="sds_org_subfolder">
    <vt:lpwstr>EMS</vt:lpwstr>
  </property>
  <property pid="8" fmtid="{D5CDD505-2E9C-101B-9397-08002B2CF9AE}" name="sds_org_name">
    <vt:lpwstr>DHS</vt:lpwstr>
  </property>
  <property pid="9" fmtid="{D5CDD505-2E9C-101B-9397-08002B2CF9AE}" name="sds_org_folder">
    <vt:lpwstr>DHS Web</vt:lpwstr>
  </property>
  <property pid="10" fmtid="{D5CDD505-2E9C-101B-9397-08002B2CF9AE}" name="sds_file_extension">
    <vt:lpwstr>docx</vt:lpwstr>
  </property>
  <property pid="11" fmtid="{D5CDD505-2E9C-101B-9397-08002B2CF9AE}" name="sds_document_dt">
    <vt:lpwstr>8/29/2023 12:00:00 AM</vt:lpwstr>
  </property>
  <property pid="12" fmtid="{D5CDD505-2E9C-101B-9397-08002B2CF9AE}" name="sds_doc_id">
    <vt:lpwstr>1146813</vt:lpwstr>
  </property>
  <property pid="13" fmtid="{D5CDD505-2E9C-101B-9397-08002B2CF9AE}" name="sds_customer_org_name">
    <vt:lpwstr/>
  </property>
  <property pid="14" fmtid="{D5CDD505-2E9C-101B-9397-08002B2CF9AE}" name="object_name">
    <vt:lpwstr>1146813_MedicationAdmin-BronchodilatorMDI-test.docx</vt:lpwstr>
  </property>
  <property pid="15" fmtid="{D5CDD505-2E9C-101B-9397-08002B2CF9AE}" name="sds_audience_type">
    <vt:lpwstr>All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