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A145" w14:textId="156298B7" w:rsidR="0054284B" w:rsidRPr="00125CA2" w:rsidRDefault="00297073" w:rsidP="00995F0D">
      <w:pPr>
        <w:pStyle w:val="Heading1"/>
        <w:spacing w:before="60" w:after="60"/>
        <w:rPr>
          <w:rFonts w:ascii="Franklin Gothic Book" w:hAnsi="Franklin Gothic Book"/>
        </w:rPr>
      </w:pPr>
      <w:r w:rsidRPr="00125CA2">
        <w:rPr>
          <w:rFonts w:ascii="Franklin Gothic Book" w:hAnsi="Franklin Gothic Book"/>
        </w:rPr>
        <w:t xml:space="preserve">Medical Response and Surge Exercise (MRSE) </w:t>
      </w:r>
    </w:p>
    <w:p w14:paraId="460B414F" w14:textId="14B4EB3D" w:rsidR="00525816" w:rsidRPr="00125CA2" w:rsidRDefault="0054284B" w:rsidP="00995F0D">
      <w:pPr>
        <w:pStyle w:val="Heading1"/>
        <w:spacing w:before="60" w:after="60"/>
        <w:rPr>
          <w:rFonts w:ascii="Franklin Gothic Book" w:hAnsi="Franklin Gothic Book"/>
        </w:rPr>
      </w:pPr>
      <w:r w:rsidRPr="00125CA2">
        <w:rPr>
          <w:rFonts w:ascii="Franklin Gothic Book" w:hAnsi="Franklin Gothic Book"/>
        </w:rPr>
        <w:t xml:space="preserve">Exercise </w:t>
      </w:r>
      <w:r w:rsidR="00525816" w:rsidRPr="00125CA2">
        <w:rPr>
          <w:rFonts w:ascii="Franklin Gothic Book" w:hAnsi="Franklin Gothic Book"/>
        </w:rPr>
        <w:t>Evaluation Guide</w:t>
      </w:r>
      <w:r w:rsidR="00707999" w:rsidRPr="00125CA2">
        <w:rPr>
          <w:rFonts w:ascii="Franklin Gothic Book" w:hAnsi="Franklin Gothic Book"/>
        </w:rPr>
        <w:t xml:space="preserve"> (EEG)</w:t>
      </w:r>
    </w:p>
    <w:p w14:paraId="70315EA1" w14:textId="70635D0C" w:rsidR="00D946C7" w:rsidRPr="00125CA2" w:rsidRDefault="00964AF1" w:rsidP="002E42E3">
      <w:pPr>
        <w:pStyle w:val="BodyText2"/>
        <w:spacing w:before="120"/>
        <w:rPr>
          <w:rFonts w:ascii="Franklin Gothic Book" w:hAnsi="Franklin Gothic Book"/>
        </w:rPr>
      </w:pPr>
      <w:r w:rsidRPr="00125CA2">
        <w:rPr>
          <w:rFonts w:ascii="Franklin Gothic Book" w:hAnsi="Franklin Gothic Book"/>
        </w:rPr>
        <w:t xml:space="preserve">Exercise Name: </w:t>
      </w:r>
      <w:r w:rsidR="00297073" w:rsidRPr="00125CA2">
        <w:rPr>
          <w:rFonts w:ascii="Franklin Gothic Book" w:hAnsi="Franklin Gothic Book"/>
          <w:b w:val="0"/>
        </w:rPr>
        <w:t xml:space="preserve">Medical Response and Surge Exercise </w:t>
      </w:r>
      <w:r w:rsidR="00707999" w:rsidRPr="00125CA2">
        <w:rPr>
          <w:rFonts w:ascii="Franklin Gothic Book" w:hAnsi="Franklin Gothic Book"/>
          <w:b w:val="0"/>
        </w:rPr>
        <w:t>(</w:t>
      </w:r>
      <w:r w:rsidR="00297073" w:rsidRPr="00125CA2">
        <w:rPr>
          <w:rFonts w:ascii="Franklin Gothic Book" w:hAnsi="Franklin Gothic Book"/>
          <w:b w:val="0"/>
        </w:rPr>
        <w:t>MRSE</w:t>
      </w:r>
      <w:r w:rsidR="00707999" w:rsidRPr="00125CA2">
        <w:rPr>
          <w:rFonts w:ascii="Franklin Gothic Book" w:hAnsi="Franklin Gothic Book"/>
          <w:b w:val="0"/>
        </w:rPr>
        <w:t>)</w:t>
      </w:r>
    </w:p>
    <w:p w14:paraId="6BE79F3C" w14:textId="7734FE4A"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Exercise Date: </w:t>
      </w:r>
      <w:r w:rsidR="0054284B" w:rsidRPr="00125CA2">
        <w:rPr>
          <w:rFonts w:ascii="Franklin Gothic Book" w:hAnsi="Franklin Gothic Book"/>
          <w:b w:val="0"/>
        </w:rPr>
        <w:t>T</w:t>
      </w:r>
      <w:r w:rsidR="00297073" w:rsidRPr="00125CA2">
        <w:rPr>
          <w:rFonts w:ascii="Franklin Gothic Book" w:hAnsi="Franklin Gothic Book"/>
          <w:b w:val="0"/>
        </w:rPr>
        <w:t>hursday, November 1</w:t>
      </w:r>
      <w:r w:rsidR="00A143A3">
        <w:rPr>
          <w:rFonts w:ascii="Franklin Gothic Book" w:hAnsi="Franklin Gothic Book"/>
          <w:b w:val="0"/>
        </w:rPr>
        <w:t>6</w:t>
      </w:r>
      <w:r w:rsidR="00297073" w:rsidRPr="00125CA2">
        <w:rPr>
          <w:rFonts w:ascii="Franklin Gothic Book" w:hAnsi="Franklin Gothic Book"/>
          <w:b w:val="0"/>
        </w:rPr>
        <w:t>, 202</w:t>
      </w:r>
      <w:r w:rsidR="00A143A3">
        <w:rPr>
          <w:rFonts w:ascii="Franklin Gothic Book" w:hAnsi="Franklin Gothic Book"/>
          <w:b w:val="0"/>
        </w:rPr>
        <w:t>3</w:t>
      </w:r>
    </w:p>
    <w:p w14:paraId="6C451105" w14:textId="3BA1283E"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Organization/Jurisdiction: </w:t>
      </w:r>
      <w:r w:rsidR="0054284B" w:rsidRPr="00125CA2">
        <w:rPr>
          <w:rFonts w:ascii="Franklin Gothic Book" w:hAnsi="Franklin Gothic Book"/>
          <w:b w:val="0"/>
        </w:rPr>
        <w:t>Los Angeles County</w:t>
      </w:r>
      <w:r w:rsidR="0000149D" w:rsidRPr="00125CA2">
        <w:rPr>
          <w:rFonts w:ascii="Franklin Gothic Book" w:hAnsi="Franklin Gothic Book"/>
          <w:b w:val="0"/>
        </w:rPr>
        <w:t xml:space="preserve"> EMS Agency / HPP Grant Program</w:t>
      </w:r>
    </w:p>
    <w:p w14:paraId="61BC605F" w14:textId="5EC31396" w:rsidR="00964AF1" w:rsidRPr="00125CA2" w:rsidRDefault="00964AF1" w:rsidP="002E42E3">
      <w:pPr>
        <w:pStyle w:val="BodyText2"/>
        <w:spacing w:after="120"/>
        <w:rPr>
          <w:rFonts w:ascii="Franklin Gothic Book" w:hAnsi="Franklin Gothic Book"/>
        </w:rPr>
      </w:pPr>
      <w:r w:rsidRPr="00125CA2">
        <w:rPr>
          <w:rFonts w:ascii="Franklin Gothic Book" w:hAnsi="Franklin Gothic Book"/>
        </w:rPr>
        <w:t xml:space="preserve">Venue: </w:t>
      </w:r>
      <w:r w:rsidR="00D11690" w:rsidRPr="00125CA2">
        <w:rPr>
          <w:rFonts w:ascii="Franklin Gothic Book" w:hAnsi="Franklin Gothic Book"/>
          <w:b w:val="0"/>
        </w:rPr>
        <w:t>[</w:t>
      </w:r>
      <w:r w:rsidR="00D11690" w:rsidRPr="00125CA2">
        <w:rPr>
          <w:rFonts w:ascii="Franklin Gothic Book" w:hAnsi="Franklin Gothic Book"/>
          <w:b w:val="0"/>
          <w:i/>
          <w:iCs/>
          <w:highlight w:val="yellow"/>
        </w:rPr>
        <w:t>Insert Hospital Name</w:t>
      </w:r>
      <w:r w:rsidR="00D11690" w:rsidRPr="00125CA2">
        <w:rPr>
          <w:rFonts w:ascii="Franklin Gothic Book" w:hAnsi="Franklin Gothic Book"/>
          <w:b w:val="0"/>
        </w:rPr>
        <w:t>]</w:t>
      </w:r>
    </w:p>
    <w:tbl>
      <w:tblPr>
        <w:tblStyle w:val="TableGrid"/>
        <w:tblW w:w="9792" w:type="dxa"/>
        <w:tblLook w:val="04A0" w:firstRow="1" w:lastRow="0" w:firstColumn="1" w:lastColumn="0" w:noHBand="0" w:noVBand="1"/>
        <w:tblDescription w:val="This table provides the Exercise Objective, Organizational Capability Targets, and Critical Tasks specific to the core capability and mission area."/>
      </w:tblPr>
      <w:tblGrid>
        <w:gridCol w:w="9792"/>
      </w:tblGrid>
      <w:tr w:rsidR="008F53F3" w:rsidRPr="00125CA2" w14:paraId="460B4158" w14:textId="2D3AC9CB" w:rsidTr="001D0F46">
        <w:trPr>
          <w:cantSplit/>
          <w:trHeight w:val="422"/>
          <w:tblHeader/>
        </w:trPr>
        <w:tc>
          <w:tcPr>
            <w:tcW w:w="5000" w:type="pct"/>
            <w:shd w:val="clear" w:color="auto" w:fill="003366"/>
            <w:vAlign w:val="center"/>
          </w:tcPr>
          <w:p w14:paraId="460B4157" w14:textId="25DB7870" w:rsidR="00EC301F" w:rsidRPr="00125CA2" w:rsidRDefault="00EC301F" w:rsidP="003B5DFA">
            <w:pPr>
              <w:pStyle w:val="TableHead"/>
              <w:rPr>
                <w:rFonts w:ascii="Franklin Gothic Book" w:hAnsi="Franklin Gothic Book"/>
              </w:rPr>
            </w:pPr>
          </w:p>
        </w:tc>
      </w:tr>
      <w:tr w:rsidR="008F53F3" w:rsidRPr="00125CA2" w14:paraId="460B415A" w14:textId="77777777" w:rsidTr="001147EE">
        <w:trPr>
          <w:cantSplit/>
          <w:trHeight w:val="467"/>
        </w:trPr>
        <w:tc>
          <w:tcPr>
            <w:tcW w:w="5000" w:type="pct"/>
            <w:vAlign w:val="center"/>
          </w:tcPr>
          <w:p w14:paraId="7AC4EB49" w14:textId="77777777" w:rsidR="007925EB" w:rsidRPr="00125CA2" w:rsidRDefault="00EC301F" w:rsidP="001147EE">
            <w:pPr>
              <w:pStyle w:val="BodyText"/>
              <w:tabs>
                <w:tab w:val="left" w:pos="5355"/>
              </w:tabs>
              <w:rPr>
                <w:rStyle w:val="BodyText2Char"/>
                <w:rFonts w:ascii="Franklin Gothic Book" w:hAnsi="Franklin Gothic Book"/>
              </w:rPr>
            </w:pPr>
            <w:r w:rsidRPr="00125CA2">
              <w:rPr>
                <w:rStyle w:val="BodyText2Char"/>
                <w:rFonts w:ascii="Franklin Gothic Book" w:hAnsi="Franklin Gothic Book"/>
              </w:rPr>
              <w:t>Exercise Objective</w:t>
            </w:r>
            <w:r w:rsidR="007925EB" w:rsidRPr="00125CA2">
              <w:rPr>
                <w:rStyle w:val="BodyText2Char"/>
                <w:rFonts w:ascii="Franklin Gothic Book" w:hAnsi="Franklin Gothic Book"/>
              </w:rPr>
              <w:t>s</w:t>
            </w:r>
            <w:r w:rsidRPr="00125CA2">
              <w:rPr>
                <w:rStyle w:val="BodyText2Char"/>
                <w:rFonts w:ascii="Franklin Gothic Book" w:hAnsi="Franklin Gothic Book"/>
              </w:rPr>
              <w:t>:</w:t>
            </w:r>
          </w:p>
          <w:p w14:paraId="3484240F" w14:textId="0BA979D9" w:rsidR="00EC301F" w:rsidRPr="00A143A3" w:rsidRDefault="00A143A3" w:rsidP="007925EB">
            <w:pPr>
              <w:pStyle w:val="BodyText"/>
              <w:numPr>
                <w:ilvl w:val="0"/>
                <w:numId w:val="16"/>
              </w:numPr>
              <w:tabs>
                <w:tab w:val="left" w:pos="5355"/>
              </w:tabs>
              <w:rPr>
                <w:rFonts w:ascii="Franklin Gothic Book" w:hAnsi="Franklin Gothic Book"/>
              </w:rPr>
            </w:pPr>
            <w:r>
              <w:rPr>
                <w:rFonts w:ascii="Franklin Gothic Book" w:eastAsia="Calibri" w:hAnsi="Franklin Gothic Book"/>
                <w:szCs w:val="21"/>
              </w:rPr>
              <w:t>Alerts and notifications</w:t>
            </w:r>
            <w:r w:rsidR="00297073" w:rsidRPr="00125CA2">
              <w:rPr>
                <w:rFonts w:ascii="Franklin Gothic Book" w:eastAsia="Calibri" w:hAnsi="Franklin Gothic Book"/>
                <w:szCs w:val="21"/>
              </w:rPr>
              <w:t>.</w:t>
            </w:r>
          </w:p>
          <w:p w14:paraId="441BC5CF" w14:textId="426BE2BF" w:rsidR="00A143A3" w:rsidRPr="00125CA2" w:rsidRDefault="00A143A3" w:rsidP="007925EB">
            <w:pPr>
              <w:pStyle w:val="BodyText"/>
              <w:numPr>
                <w:ilvl w:val="0"/>
                <w:numId w:val="16"/>
              </w:numPr>
              <w:tabs>
                <w:tab w:val="left" w:pos="5355"/>
              </w:tabs>
              <w:rPr>
                <w:rFonts w:ascii="Franklin Gothic Book" w:hAnsi="Franklin Gothic Book"/>
              </w:rPr>
            </w:pPr>
            <w:r>
              <w:rPr>
                <w:rFonts w:ascii="Franklin Gothic Book" w:hAnsi="Franklin Gothic Book"/>
                <w:szCs w:val="21"/>
              </w:rPr>
              <w:t>Implement plans.</w:t>
            </w:r>
          </w:p>
          <w:p w14:paraId="29262AA8" w14:textId="4364939E" w:rsidR="00297073" w:rsidRPr="00125CA2" w:rsidRDefault="00A143A3" w:rsidP="00A143A3">
            <w:pPr>
              <w:pStyle w:val="BodyText"/>
              <w:numPr>
                <w:ilvl w:val="0"/>
                <w:numId w:val="16"/>
              </w:numPr>
              <w:tabs>
                <w:tab w:val="left" w:pos="5355"/>
              </w:tabs>
              <w:rPr>
                <w:rFonts w:ascii="Franklin Gothic Book" w:hAnsi="Franklin Gothic Book"/>
              </w:rPr>
            </w:pPr>
            <w:r>
              <w:rPr>
                <w:rFonts w:ascii="Franklin Gothic Book" w:hAnsi="Franklin Gothic Book"/>
              </w:rPr>
              <w:t>Implement FOAC for mutual aid back up providers.</w:t>
            </w:r>
          </w:p>
        </w:tc>
      </w:tr>
      <w:tr w:rsidR="00A143A3" w:rsidRPr="000F268D" w14:paraId="460B415D" w14:textId="77777777" w:rsidTr="001147EE">
        <w:trPr>
          <w:cantSplit/>
          <w:trHeight w:val="720"/>
        </w:trPr>
        <w:tc>
          <w:tcPr>
            <w:tcW w:w="5000" w:type="pct"/>
            <w:vAlign w:val="center"/>
          </w:tcPr>
          <w:p w14:paraId="4E66A3C5" w14:textId="77777777" w:rsidR="00A143A3" w:rsidRPr="00360A69" w:rsidRDefault="00A143A3" w:rsidP="00A143A3">
            <w:pPr>
              <w:pStyle w:val="BodyText2"/>
              <w:rPr>
                <w:rFonts w:ascii="Franklin Gothic Book" w:hAnsi="Franklin Gothic Book"/>
              </w:rPr>
            </w:pPr>
            <w:r w:rsidRPr="00360A69">
              <w:rPr>
                <w:rFonts w:ascii="Franklin Gothic Book" w:hAnsi="Franklin Gothic Book"/>
              </w:rPr>
              <w:t>Capability 1: Foundation for Health Care and Medical Readiness</w:t>
            </w:r>
          </w:p>
          <w:p w14:paraId="52A59249" w14:textId="77777777" w:rsidR="00A143A3" w:rsidRPr="00360A69" w:rsidRDefault="00A143A3" w:rsidP="00A143A3">
            <w:pPr>
              <w:pStyle w:val="BodyText"/>
              <w:rPr>
                <w:rFonts w:ascii="Franklin Gothic Book" w:hAnsi="Franklin Gothic Book"/>
              </w:rPr>
            </w:pPr>
            <w:r w:rsidRPr="00360A69">
              <w:rPr>
                <w:rFonts w:ascii="Franklin Gothic Book" w:hAnsi="Franklin Gothic Book"/>
              </w:rPr>
              <w:t xml:space="preserve">The community’s health care organizations and other stakeholders—coordinated through a sustainable HCC—have strong relationships, identify hazards and risks, and prioritize and address gaps through planning, training, exercising, and managing resources. </w:t>
            </w:r>
          </w:p>
          <w:p w14:paraId="34E9CC91" w14:textId="77777777" w:rsidR="00A143A3" w:rsidRPr="00360A69" w:rsidRDefault="00A143A3" w:rsidP="00A143A3">
            <w:pPr>
              <w:pStyle w:val="BodyText"/>
              <w:rPr>
                <w:rFonts w:ascii="Franklin Gothic Book" w:hAnsi="Franklin Gothic Book"/>
              </w:rPr>
            </w:pPr>
          </w:p>
          <w:p w14:paraId="0859AC8C" w14:textId="77777777" w:rsidR="00A143A3" w:rsidRPr="00360A69" w:rsidRDefault="00A143A3" w:rsidP="00A143A3">
            <w:pPr>
              <w:pStyle w:val="BodyText"/>
              <w:rPr>
                <w:rFonts w:ascii="Franklin Gothic Book" w:hAnsi="Franklin Gothic Book"/>
                <w:b/>
                <w:bCs/>
              </w:rPr>
            </w:pPr>
            <w:r w:rsidRPr="00360A69">
              <w:rPr>
                <w:rFonts w:ascii="Franklin Gothic Book" w:hAnsi="Franklin Gothic Book"/>
                <w:b/>
                <w:bCs/>
              </w:rPr>
              <w:t>Capability 2. Health Care and Medical Response Coordination</w:t>
            </w:r>
          </w:p>
          <w:p w14:paraId="733D307A" w14:textId="77777777" w:rsidR="00A143A3" w:rsidRPr="00360A69" w:rsidRDefault="00A143A3" w:rsidP="00A143A3">
            <w:pPr>
              <w:pStyle w:val="BodyText"/>
              <w:rPr>
                <w:rFonts w:ascii="Franklin Gothic Book" w:hAnsi="Franklin Gothic Book"/>
              </w:rPr>
            </w:pPr>
            <w:r w:rsidRPr="00360A69">
              <w:rPr>
                <w:rFonts w:ascii="Franklin Gothic Book" w:hAnsi="Franklin Gothic Book"/>
              </w:rPr>
              <w:t>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0D79AC50" w14:textId="77777777" w:rsidR="00A143A3" w:rsidRPr="00360A69" w:rsidRDefault="00A143A3" w:rsidP="00A143A3">
            <w:pPr>
              <w:pStyle w:val="BodyText"/>
              <w:rPr>
                <w:rFonts w:ascii="Franklin Gothic Book" w:hAnsi="Franklin Gothic Book"/>
                <w:b/>
                <w:bCs/>
              </w:rPr>
            </w:pPr>
          </w:p>
          <w:p w14:paraId="0FD4336F" w14:textId="77777777" w:rsidR="00A143A3" w:rsidRPr="00360A69" w:rsidRDefault="00A143A3" w:rsidP="00A143A3">
            <w:pPr>
              <w:pStyle w:val="NormalWeb"/>
              <w:spacing w:before="0" w:beforeAutospacing="0" w:after="0" w:afterAutospacing="0"/>
              <w:rPr>
                <w:rFonts w:ascii="Franklin Gothic Book" w:eastAsiaTheme="minorEastAsia" w:hAnsi="Franklin Gothic Book" w:cs="Arial"/>
                <w:b/>
                <w:bCs/>
                <w:kern w:val="24"/>
              </w:rPr>
            </w:pPr>
            <w:r w:rsidRPr="00360A69">
              <w:rPr>
                <w:rFonts w:ascii="Franklin Gothic Book" w:eastAsiaTheme="minorEastAsia" w:hAnsi="Franklin Gothic Book" w:cs="Arial"/>
                <w:b/>
                <w:bCs/>
                <w:kern w:val="24"/>
              </w:rPr>
              <w:t>Capability 3: Continuity of Health Care Service Delivery</w:t>
            </w:r>
          </w:p>
          <w:p w14:paraId="5AC5EFE8" w14:textId="77777777" w:rsidR="00A143A3" w:rsidRPr="00360A69" w:rsidRDefault="00A143A3" w:rsidP="00A143A3">
            <w:pPr>
              <w:pStyle w:val="NormalWeb"/>
              <w:spacing w:before="0" w:beforeAutospacing="0" w:after="0" w:afterAutospacing="0"/>
              <w:rPr>
                <w:rFonts w:ascii="Franklin Gothic Book" w:eastAsiaTheme="minorEastAsia" w:hAnsi="Franklin Gothic Book" w:cs="Arial"/>
                <w:kern w:val="24"/>
              </w:rPr>
            </w:pPr>
            <w:r w:rsidRPr="00360A69">
              <w:rPr>
                <w:rFonts w:ascii="Franklin Gothic Book" w:eastAsiaTheme="minorEastAsia" w:hAnsi="Franklin Gothic Book" w:cs="Arial"/>
                <w:kern w:val="24"/>
              </w:rPr>
              <w:t>Goal of Capability 3: 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operations result in a return to normal or, ideally, improved operations.</w:t>
            </w:r>
          </w:p>
          <w:p w14:paraId="7691752A" w14:textId="77777777" w:rsidR="00A143A3" w:rsidRPr="00360A69" w:rsidRDefault="00A143A3" w:rsidP="00A143A3">
            <w:pPr>
              <w:pStyle w:val="NormalWeb"/>
              <w:spacing w:before="0" w:beforeAutospacing="0" w:after="0" w:afterAutospacing="0"/>
              <w:rPr>
                <w:rFonts w:ascii="Franklin Gothic Book" w:eastAsiaTheme="minorEastAsia" w:hAnsi="Franklin Gothic Book" w:cs="Arial"/>
                <w:kern w:val="24"/>
              </w:rPr>
            </w:pPr>
          </w:p>
          <w:p w14:paraId="4548BCF3" w14:textId="77777777" w:rsidR="00A143A3" w:rsidRPr="00360A69" w:rsidRDefault="00A143A3" w:rsidP="00A143A3">
            <w:pPr>
              <w:pStyle w:val="BodyText"/>
              <w:rPr>
                <w:rFonts w:ascii="Franklin Gothic Book" w:hAnsi="Franklin Gothic Book"/>
                <w:b/>
                <w:bCs/>
              </w:rPr>
            </w:pPr>
            <w:r w:rsidRPr="00360A69">
              <w:rPr>
                <w:rFonts w:ascii="Franklin Gothic Book" w:hAnsi="Franklin Gothic Book"/>
                <w:b/>
                <w:bCs/>
              </w:rPr>
              <w:t>Capability 4. Medical Surge</w:t>
            </w:r>
          </w:p>
          <w:p w14:paraId="12859750" w14:textId="77777777" w:rsidR="00A143A3" w:rsidRPr="00360A69" w:rsidRDefault="00A143A3" w:rsidP="00A143A3">
            <w:pPr>
              <w:pStyle w:val="BodyText"/>
              <w:rPr>
                <w:rFonts w:ascii="Franklin Gothic Book" w:hAnsi="Franklin Gothic Book"/>
              </w:rPr>
            </w:pPr>
            <w:r w:rsidRPr="00360A69">
              <w:rPr>
                <w:rFonts w:ascii="Franklin Gothic Book" w:hAnsi="Franklin Gothic Book"/>
              </w:rPr>
              <w:t>Health care organizations—including hospitals, EMS, and out-of-hospital providers—deliver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p>
          <w:p w14:paraId="44813F43" w14:textId="38671CE6" w:rsidR="00A143A3" w:rsidRPr="00125CA2" w:rsidRDefault="00A143A3" w:rsidP="00A143A3">
            <w:pPr>
              <w:pStyle w:val="BodyText"/>
              <w:rPr>
                <w:rFonts w:ascii="Franklin Gothic Book" w:hAnsi="Franklin Gothic Book"/>
              </w:rPr>
            </w:pPr>
          </w:p>
        </w:tc>
      </w:tr>
      <w:tr w:rsidR="00A143A3" w:rsidRPr="000F268D" w14:paraId="0E83476C" w14:textId="77777777" w:rsidTr="001147EE">
        <w:trPr>
          <w:cantSplit/>
          <w:trHeight w:val="720"/>
        </w:trPr>
        <w:tc>
          <w:tcPr>
            <w:tcW w:w="5000" w:type="pct"/>
            <w:vAlign w:val="center"/>
          </w:tcPr>
          <w:p w14:paraId="66B7215C" w14:textId="22779D7C" w:rsidR="00A143A3" w:rsidRPr="00125CA2" w:rsidRDefault="00A143A3" w:rsidP="00A143A3">
            <w:pPr>
              <w:pStyle w:val="BodyText2"/>
              <w:rPr>
                <w:rFonts w:ascii="Franklin Gothic Book" w:hAnsi="Franklin Gothic Book"/>
              </w:rPr>
            </w:pPr>
            <w:r w:rsidRPr="00125CA2">
              <w:rPr>
                <w:rFonts w:ascii="Franklin Gothic Book" w:hAnsi="Franklin Gothic Book"/>
              </w:rPr>
              <w:lastRenderedPageBreak/>
              <w:t xml:space="preserve">Organizational Capability Target </w:t>
            </w:r>
            <w:r w:rsidRPr="00B23105">
              <w:rPr>
                <w:rFonts w:ascii="Franklin Gothic Book" w:hAnsi="Franklin Gothic Book"/>
                <w:bCs/>
              </w:rPr>
              <w:t>2:</w:t>
            </w:r>
            <w:r w:rsidRPr="00B23105">
              <w:rPr>
                <w:rFonts w:ascii="Franklin Gothic Book" w:hAnsi="Franklin Gothic Book"/>
              </w:rPr>
              <w:t xml:space="preserve"> </w:t>
            </w:r>
            <w:r w:rsidRPr="00B23105">
              <w:rPr>
                <w:rFonts w:ascii="Franklin Gothic Book" w:hAnsi="Franklin Gothic Book"/>
                <w:bCs/>
              </w:rPr>
              <w:t>Health Care and Medical Response Coordination</w:t>
            </w:r>
          </w:p>
          <w:p w14:paraId="4B9E5E58" w14:textId="1B8F5C82" w:rsidR="00A143A3" w:rsidRPr="00125CA2" w:rsidRDefault="00A143A3" w:rsidP="00A143A3">
            <w:pPr>
              <w:pStyle w:val="BodyText2"/>
              <w:rPr>
                <w:rFonts w:ascii="Franklin Gothic Book" w:hAnsi="Franklin Gothic Book"/>
                <w:b w:val="0"/>
                <w:bCs/>
                <w:i/>
                <w:iCs/>
              </w:rPr>
            </w:pPr>
            <w:r w:rsidRPr="003A3BB5">
              <w:rPr>
                <w:rFonts w:ascii="Franklin Gothic Book" w:eastAsia="Calibri" w:hAnsi="Franklin Gothic Book"/>
                <w:b w:val="0"/>
                <w:bCs/>
                <w:i/>
                <w:iCs/>
              </w:rPr>
              <w:t>Alerts and notifications</w:t>
            </w:r>
            <w:r w:rsidRPr="00125CA2">
              <w:rPr>
                <w:rFonts w:ascii="Franklin Gothic Book" w:eastAsia="Calibri" w:hAnsi="Franklin Gothic Book"/>
                <w:b w:val="0"/>
                <w:bCs/>
                <w:i/>
                <w:iCs/>
              </w:rPr>
              <w:t>.</w:t>
            </w:r>
          </w:p>
          <w:p w14:paraId="4EDC9BCA" w14:textId="77777777" w:rsidR="00A143A3" w:rsidRPr="00125CA2" w:rsidRDefault="00A143A3" w:rsidP="00A143A3">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9665CCD" w14:textId="77777777" w:rsidR="00A143A3" w:rsidRPr="00125CA2" w:rsidRDefault="00A143A3" w:rsidP="00A143A3">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702C957" w14:textId="77777777" w:rsidR="00A143A3" w:rsidRPr="00125CA2" w:rsidRDefault="00A143A3" w:rsidP="00A143A3">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0F2D02C" w14:textId="1AE569AD" w:rsidR="00A143A3" w:rsidRPr="00125CA2" w:rsidRDefault="00A143A3" w:rsidP="00A143A3">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B552DBB" w14:textId="57D7C1B6" w:rsidR="00A143A3" w:rsidRPr="00125CA2" w:rsidRDefault="00A143A3" w:rsidP="00A143A3">
            <w:pPr>
              <w:pStyle w:val="BodyText"/>
              <w:rPr>
                <w:rFonts w:ascii="Franklin Gothic Book" w:hAnsi="Franklin Gothic Book"/>
              </w:rPr>
            </w:pPr>
            <w:r w:rsidRPr="00125CA2">
              <w:rPr>
                <w:rFonts w:ascii="Franklin Gothic Book" w:hAnsi="Franklin Gothic Book"/>
                <w:b/>
                <w:bCs/>
              </w:rPr>
              <w:t xml:space="preserve">Source(s): </w:t>
            </w:r>
            <w:r w:rsidRPr="00125CA2">
              <w:rPr>
                <w:rFonts w:ascii="Franklin Gothic Book" w:hAnsi="Franklin Gothic Book"/>
                <w:bCs/>
                <w:highlight w:val="yellow"/>
              </w:rPr>
              <w:t>[Insert name of plan, policy, procedure, or reference</w:t>
            </w:r>
            <w:r w:rsidRPr="00125CA2">
              <w:rPr>
                <w:rFonts w:ascii="Franklin Gothic Book" w:hAnsi="Franklin Gothic Book"/>
                <w:bCs/>
              </w:rPr>
              <w:t>]</w:t>
            </w:r>
          </w:p>
        </w:tc>
      </w:tr>
      <w:tr w:rsidR="00A143A3" w:rsidRPr="000F268D" w14:paraId="173507DF" w14:textId="77777777" w:rsidTr="001147EE">
        <w:trPr>
          <w:cantSplit/>
          <w:trHeight w:val="720"/>
        </w:trPr>
        <w:tc>
          <w:tcPr>
            <w:tcW w:w="5000" w:type="pct"/>
            <w:vAlign w:val="center"/>
          </w:tcPr>
          <w:p w14:paraId="5E23322B" w14:textId="247E0299" w:rsidR="00A143A3" w:rsidRPr="00B23105" w:rsidRDefault="00A143A3" w:rsidP="00A143A3">
            <w:pPr>
              <w:pStyle w:val="BodyText2"/>
              <w:rPr>
                <w:rFonts w:ascii="Franklin Gothic Book" w:hAnsi="Franklin Gothic Book"/>
              </w:rPr>
            </w:pPr>
            <w:r w:rsidRPr="00125CA2">
              <w:rPr>
                <w:rFonts w:ascii="Franklin Gothic Book" w:hAnsi="Franklin Gothic Book"/>
              </w:rPr>
              <w:t xml:space="preserve">Organizational Capability </w:t>
            </w:r>
            <w:r w:rsidRPr="00B23105">
              <w:rPr>
                <w:rFonts w:ascii="Franklin Gothic Book" w:hAnsi="Franklin Gothic Book"/>
                <w:bCs/>
              </w:rPr>
              <w:t xml:space="preserve">Target </w:t>
            </w:r>
            <w:r>
              <w:rPr>
                <w:rFonts w:ascii="Franklin Gothic Book" w:hAnsi="Franklin Gothic Book"/>
                <w:bCs/>
              </w:rPr>
              <w:t>4</w:t>
            </w:r>
            <w:r w:rsidRPr="00B23105">
              <w:rPr>
                <w:rFonts w:ascii="Franklin Gothic Book" w:hAnsi="Franklin Gothic Book"/>
                <w:bCs/>
              </w:rPr>
              <w:t>:</w:t>
            </w:r>
            <w:r w:rsidRPr="00B23105">
              <w:rPr>
                <w:rFonts w:ascii="Franklin Gothic Book" w:hAnsi="Franklin Gothic Book"/>
              </w:rPr>
              <w:t xml:space="preserve"> </w:t>
            </w:r>
            <w:r>
              <w:rPr>
                <w:rFonts w:ascii="Franklin Gothic Book" w:hAnsi="Franklin Gothic Book"/>
              </w:rPr>
              <w:t>Medical Surge</w:t>
            </w:r>
          </w:p>
          <w:p w14:paraId="26881AFF" w14:textId="3208D613" w:rsidR="00A143A3" w:rsidRDefault="00A143A3" w:rsidP="00A143A3">
            <w:pPr>
              <w:pStyle w:val="BodyText"/>
              <w:rPr>
                <w:rFonts w:ascii="Franklin Gothic Book" w:eastAsia="Calibri" w:hAnsi="Franklin Gothic Book"/>
                <w:i/>
                <w:iCs/>
              </w:rPr>
            </w:pPr>
            <w:r w:rsidRPr="003A3BB5">
              <w:rPr>
                <w:rFonts w:ascii="Franklin Gothic Book" w:eastAsia="Calibri" w:hAnsi="Franklin Gothic Book"/>
                <w:i/>
                <w:iCs/>
              </w:rPr>
              <w:t>Implement Plan</w:t>
            </w:r>
            <w:r>
              <w:rPr>
                <w:rFonts w:ascii="Franklin Gothic Book" w:eastAsia="Calibri" w:hAnsi="Franklin Gothic Book"/>
                <w:i/>
                <w:iCs/>
              </w:rPr>
              <w:t>.</w:t>
            </w:r>
          </w:p>
          <w:p w14:paraId="018B20D1" w14:textId="77777777" w:rsidR="00A143A3" w:rsidRPr="00125CA2" w:rsidRDefault="00A143A3" w:rsidP="00A143A3">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4DF912A" w14:textId="77777777" w:rsidR="00A143A3" w:rsidRPr="00125CA2" w:rsidRDefault="00A143A3" w:rsidP="00A143A3">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FD098DB" w14:textId="77777777" w:rsidR="00A143A3" w:rsidRPr="00125CA2" w:rsidRDefault="00A143A3" w:rsidP="00A143A3">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084BD8F" w14:textId="77777777" w:rsidR="00A143A3" w:rsidRPr="00125CA2" w:rsidRDefault="00A143A3" w:rsidP="00A143A3">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55F61BA" w14:textId="0F68F30A" w:rsidR="00A143A3" w:rsidRPr="00125CA2" w:rsidRDefault="00A143A3" w:rsidP="00A143A3">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A143A3" w:rsidRPr="000F268D" w14:paraId="2FB812E6" w14:textId="77777777" w:rsidTr="001147EE">
        <w:trPr>
          <w:cantSplit/>
          <w:trHeight w:val="720"/>
        </w:trPr>
        <w:tc>
          <w:tcPr>
            <w:tcW w:w="5000" w:type="pct"/>
            <w:vAlign w:val="center"/>
          </w:tcPr>
          <w:p w14:paraId="215F5589" w14:textId="77777777" w:rsidR="00A143A3" w:rsidRPr="00B23105" w:rsidRDefault="00A143A3" w:rsidP="00A143A3">
            <w:pPr>
              <w:pStyle w:val="BodyText2"/>
              <w:rPr>
                <w:rFonts w:ascii="Franklin Gothic Book" w:hAnsi="Franklin Gothic Book"/>
              </w:rPr>
            </w:pPr>
            <w:bookmarkStart w:id="0" w:name="_Hlk112065252"/>
            <w:r w:rsidRPr="00125CA2">
              <w:rPr>
                <w:rFonts w:ascii="Franklin Gothic Book" w:hAnsi="Franklin Gothic Book"/>
              </w:rPr>
              <w:t xml:space="preserve">Organizational Capability </w:t>
            </w:r>
            <w:r w:rsidRPr="00B23105">
              <w:rPr>
                <w:rFonts w:ascii="Franklin Gothic Book" w:hAnsi="Franklin Gothic Book"/>
                <w:bCs/>
              </w:rPr>
              <w:t>Target 2:</w:t>
            </w:r>
            <w:r w:rsidRPr="00B23105">
              <w:rPr>
                <w:rFonts w:ascii="Franklin Gothic Book" w:hAnsi="Franklin Gothic Book"/>
              </w:rPr>
              <w:t xml:space="preserve"> </w:t>
            </w:r>
            <w:r w:rsidRPr="00B23105">
              <w:rPr>
                <w:rFonts w:ascii="Franklin Gothic Book" w:hAnsi="Franklin Gothic Book"/>
                <w:bCs/>
              </w:rPr>
              <w:t>Health Care and Medical Response Coordination</w:t>
            </w:r>
          </w:p>
          <w:p w14:paraId="7E36A6B3" w14:textId="2DC51600" w:rsidR="00A143A3" w:rsidRDefault="00A143A3" w:rsidP="00A143A3">
            <w:pPr>
              <w:pStyle w:val="BodyText"/>
              <w:rPr>
                <w:rFonts w:ascii="Franklin Gothic Book" w:eastAsia="Calibri" w:hAnsi="Franklin Gothic Book"/>
                <w:i/>
                <w:iCs/>
              </w:rPr>
            </w:pPr>
            <w:r w:rsidRPr="003A3BB5">
              <w:rPr>
                <w:rFonts w:ascii="Franklin Gothic Book" w:eastAsia="Calibri" w:hAnsi="Franklin Gothic Book"/>
                <w:i/>
                <w:iCs/>
              </w:rPr>
              <w:t>Implement FOAC for mutual aid back up providers</w:t>
            </w:r>
            <w:r w:rsidRPr="007527C9">
              <w:rPr>
                <w:rFonts w:ascii="Franklin Gothic Book" w:eastAsia="Calibri" w:hAnsi="Franklin Gothic Book"/>
                <w:i/>
                <w:iCs/>
              </w:rPr>
              <w:t xml:space="preserve">. </w:t>
            </w:r>
          </w:p>
          <w:p w14:paraId="21A4CF06" w14:textId="07F9336E" w:rsidR="00A143A3" w:rsidRPr="00125CA2" w:rsidRDefault="00A143A3" w:rsidP="00A143A3">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AA6E442" w14:textId="77777777" w:rsidR="00A143A3" w:rsidRPr="00125CA2" w:rsidRDefault="00A143A3" w:rsidP="00A143A3">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F8F91F6" w14:textId="77777777" w:rsidR="00A143A3" w:rsidRPr="00125CA2" w:rsidRDefault="00A143A3" w:rsidP="00A143A3">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1DF9057" w14:textId="77777777" w:rsidR="00A143A3" w:rsidRPr="00125CA2" w:rsidRDefault="00A143A3" w:rsidP="00A143A3">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BC2EAD6" w14:textId="38B12AC1" w:rsidR="00A143A3" w:rsidRPr="00125CA2" w:rsidRDefault="00A143A3" w:rsidP="00A143A3">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bookmarkEnd w:id="0"/>
          </w:p>
        </w:tc>
      </w:tr>
    </w:tbl>
    <w:p w14:paraId="0AE1B171" w14:textId="77777777" w:rsidR="001D0F46" w:rsidRDefault="001D0F46" w:rsidP="00955F17">
      <w:pPr>
        <w:spacing w:before="120" w:after="120"/>
        <w:rPr>
          <w:b/>
        </w:rPr>
        <w:sectPr w:rsidR="001D0F46" w:rsidSect="008F53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432" w:gutter="0"/>
          <w:cols w:space="720"/>
          <w:docGrid w:linePitch="360"/>
        </w:sectPr>
      </w:pPr>
    </w:p>
    <w:tbl>
      <w:tblPr>
        <w:tblStyle w:val="TableGrid"/>
        <w:tblW w:w="12978" w:type="dxa"/>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340"/>
        <w:gridCol w:w="3414"/>
        <w:gridCol w:w="6298"/>
        <w:gridCol w:w="926"/>
      </w:tblGrid>
      <w:tr w:rsidR="00EA133A" w:rsidRPr="00125CA2" w14:paraId="460B417A" w14:textId="77777777" w:rsidTr="001633B4">
        <w:trPr>
          <w:cantSplit/>
          <w:tblHeader/>
        </w:trPr>
        <w:tc>
          <w:tcPr>
            <w:tcW w:w="2340" w:type="dxa"/>
            <w:shd w:val="clear" w:color="auto" w:fill="003366"/>
            <w:vAlign w:val="center"/>
          </w:tcPr>
          <w:p w14:paraId="460B4175" w14:textId="77777777" w:rsidR="00C56E61" w:rsidRPr="00125CA2" w:rsidRDefault="00EA133A" w:rsidP="00AF7689">
            <w:pPr>
              <w:pStyle w:val="TableHead"/>
              <w:rPr>
                <w:rFonts w:ascii="Franklin Gothic Book" w:hAnsi="Franklin Gothic Book"/>
              </w:rPr>
            </w:pPr>
            <w:r w:rsidRPr="00125CA2">
              <w:rPr>
                <w:rFonts w:ascii="Franklin Gothic Book" w:hAnsi="Franklin Gothic Book"/>
              </w:rPr>
              <w:lastRenderedPageBreak/>
              <w:t xml:space="preserve">Organizational </w:t>
            </w:r>
            <w:r w:rsidR="00C56E61" w:rsidRPr="00125CA2">
              <w:rPr>
                <w:rFonts w:ascii="Franklin Gothic Book" w:hAnsi="Franklin Gothic Book"/>
              </w:rPr>
              <w:t>Capability Target</w:t>
            </w:r>
          </w:p>
        </w:tc>
        <w:tc>
          <w:tcPr>
            <w:tcW w:w="3415" w:type="dxa"/>
            <w:shd w:val="clear" w:color="auto" w:fill="003366"/>
            <w:vAlign w:val="center"/>
          </w:tcPr>
          <w:p w14:paraId="460B4176"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Associated Critical Tasks</w:t>
            </w:r>
          </w:p>
        </w:tc>
        <w:tc>
          <w:tcPr>
            <w:tcW w:w="6300" w:type="dxa"/>
            <w:shd w:val="clear" w:color="auto" w:fill="003366"/>
            <w:vAlign w:val="center"/>
          </w:tcPr>
          <w:p w14:paraId="460B4177"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 xml:space="preserve">Observation Notes </w:t>
            </w:r>
            <w:r w:rsidR="00644FEE" w:rsidRPr="00125CA2">
              <w:rPr>
                <w:rFonts w:ascii="Franklin Gothic Book" w:hAnsi="Franklin Gothic Book"/>
              </w:rPr>
              <w:t xml:space="preserve">and </w:t>
            </w:r>
          </w:p>
          <w:p w14:paraId="460B4178"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Explanation of Rating</w:t>
            </w:r>
          </w:p>
        </w:tc>
        <w:tc>
          <w:tcPr>
            <w:tcW w:w="923" w:type="dxa"/>
            <w:shd w:val="clear" w:color="auto" w:fill="003366"/>
          </w:tcPr>
          <w:p w14:paraId="460B4179"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Target Rating</w:t>
            </w:r>
          </w:p>
        </w:tc>
      </w:tr>
      <w:tr w:rsidR="00EA133A" w:rsidRPr="00125CA2" w14:paraId="460B4182" w14:textId="77777777" w:rsidTr="001633B4">
        <w:trPr>
          <w:cantSplit/>
          <w:trHeight w:val="1565"/>
          <w:tblHeader/>
        </w:trPr>
        <w:tc>
          <w:tcPr>
            <w:tcW w:w="2340" w:type="dxa"/>
            <w:vAlign w:val="center"/>
          </w:tcPr>
          <w:p w14:paraId="460B417C" w14:textId="23C01253" w:rsidR="00C56E61" w:rsidRPr="00125CA2" w:rsidRDefault="0010182E" w:rsidP="00374CCE">
            <w:pPr>
              <w:pStyle w:val="BodyText"/>
              <w:rPr>
                <w:rFonts w:ascii="Franklin Gothic Book" w:hAnsi="Franklin Gothic Book"/>
                <w:highlight w:val="lightGray"/>
              </w:rPr>
            </w:pPr>
            <w:r w:rsidRPr="00125CA2">
              <w:rPr>
                <w:rFonts w:ascii="Franklin Gothic Book" w:hAnsi="Franklin Gothic Book"/>
              </w:rPr>
              <w:t>Foundation for Health Care and Medical Readiness</w:t>
            </w:r>
          </w:p>
        </w:tc>
        <w:tc>
          <w:tcPr>
            <w:tcW w:w="3415" w:type="dxa"/>
            <w:vAlign w:val="center"/>
          </w:tcPr>
          <w:p w14:paraId="460B417D" w14:textId="4E9DBD8A" w:rsidR="00C56E61" w:rsidRPr="00125CA2" w:rsidRDefault="00C56E61" w:rsidP="00374CCE">
            <w:pPr>
              <w:pStyle w:val="ListBullet"/>
              <w:rPr>
                <w:rFonts w:ascii="Franklin Gothic Book" w:hAnsi="Franklin Gothic Book"/>
              </w:rPr>
            </w:pPr>
          </w:p>
        </w:tc>
        <w:tc>
          <w:tcPr>
            <w:tcW w:w="6300" w:type="dxa"/>
            <w:vAlign w:val="center"/>
          </w:tcPr>
          <w:p w14:paraId="460B417F" w14:textId="7166D7BC"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1" w14:textId="0D84C95D"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EA133A" w:rsidRPr="00125CA2" w14:paraId="460B418A" w14:textId="77777777" w:rsidTr="001633B4">
        <w:trPr>
          <w:cantSplit/>
          <w:trHeight w:val="1700"/>
          <w:tblHeader/>
        </w:trPr>
        <w:tc>
          <w:tcPr>
            <w:tcW w:w="2340" w:type="dxa"/>
            <w:tcBorders>
              <w:bottom w:val="single" w:sz="4" w:space="0" w:color="auto"/>
            </w:tcBorders>
            <w:vAlign w:val="center"/>
          </w:tcPr>
          <w:p w14:paraId="460B4184" w14:textId="35BFB203" w:rsidR="00452029" w:rsidRPr="00125CA2" w:rsidRDefault="0010182E" w:rsidP="00374CCE">
            <w:pPr>
              <w:pStyle w:val="BodyText"/>
              <w:rPr>
                <w:rFonts w:ascii="Franklin Gothic Book" w:hAnsi="Franklin Gothic Book"/>
              </w:rPr>
            </w:pPr>
            <w:r w:rsidRPr="00125CA2">
              <w:rPr>
                <w:rFonts w:ascii="Franklin Gothic Book" w:hAnsi="Franklin Gothic Book"/>
              </w:rPr>
              <w:t>Health Care and Medical Response Coordination</w:t>
            </w:r>
          </w:p>
        </w:tc>
        <w:tc>
          <w:tcPr>
            <w:tcW w:w="3415" w:type="dxa"/>
            <w:tcBorders>
              <w:bottom w:val="single" w:sz="4" w:space="0" w:color="auto"/>
            </w:tcBorders>
            <w:vAlign w:val="center"/>
          </w:tcPr>
          <w:p w14:paraId="460B4185" w14:textId="3E834FEB" w:rsidR="00290289" w:rsidRPr="00125CA2" w:rsidRDefault="00290289" w:rsidP="00374CCE">
            <w:pPr>
              <w:pStyle w:val="ListBullet"/>
              <w:rPr>
                <w:rFonts w:ascii="Franklin Gothic Book" w:hAnsi="Franklin Gothic Book"/>
              </w:rPr>
            </w:pPr>
          </w:p>
        </w:tc>
        <w:tc>
          <w:tcPr>
            <w:tcW w:w="6300" w:type="dxa"/>
            <w:vAlign w:val="center"/>
          </w:tcPr>
          <w:p w14:paraId="460B4187" w14:textId="2D263422"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9" w14:textId="3B865E9C"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290289" w:rsidRPr="00125CA2" w14:paraId="6CB65BC3" w14:textId="77777777" w:rsidTr="00290289">
        <w:trPr>
          <w:cantSplit/>
          <w:trHeight w:val="1475"/>
          <w:tblHeader/>
        </w:trPr>
        <w:tc>
          <w:tcPr>
            <w:tcW w:w="2340" w:type="dxa"/>
            <w:vAlign w:val="center"/>
          </w:tcPr>
          <w:p w14:paraId="10864431" w14:textId="272C69C1" w:rsidR="00290289" w:rsidRPr="00125CA2" w:rsidRDefault="00290289" w:rsidP="00374CCE">
            <w:pPr>
              <w:pStyle w:val="BodyText"/>
              <w:rPr>
                <w:rFonts w:ascii="Franklin Gothic Book" w:hAnsi="Franklin Gothic Book"/>
              </w:rPr>
            </w:pPr>
            <w:r w:rsidRPr="00125CA2">
              <w:rPr>
                <w:rFonts w:ascii="Franklin Gothic Book" w:hAnsi="Franklin Gothic Book"/>
              </w:rPr>
              <w:t>Medical Surge</w:t>
            </w:r>
          </w:p>
        </w:tc>
        <w:tc>
          <w:tcPr>
            <w:tcW w:w="3415" w:type="dxa"/>
            <w:vAlign w:val="center"/>
          </w:tcPr>
          <w:p w14:paraId="09F2C98C" w14:textId="63BD60B8" w:rsidR="00290289" w:rsidRPr="00125CA2" w:rsidRDefault="00290289" w:rsidP="00290289">
            <w:pPr>
              <w:pStyle w:val="ListBullet"/>
              <w:rPr>
                <w:rFonts w:ascii="Franklin Gothic Book" w:hAnsi="Franklin Gothic Book"/>
                <w:i/>
                <w:iCs/>
              </w:rPr>
            </w:pPr>
          </w:p>
        </w:tc>
        <w:tc>
          <w:tcPr>
            <w:tcW w:w="6300" w:type="dxa"/>
            <w:vAlign w:val="center"/>
          </w:tcPr>
          <w:p w14:paraId="422AA6BF" w14:textId="788A921D"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794BD1A3" w14:textId="2CE858F2"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bl>
    <w:p w14:paraId="38F764AA" w14:textId="4D939845" w:rsidR="003C6EBB" w:rsidRPr="00125CA2" w:rsidRDefault="001633B4" w:rsidP="00081C8E">
      <w:pPr>
        <w:pStyle w:val="BodyText"/>
        <w:tabs>
          <w:tab w:val="right" w:leader="underscore" w:pos="7200"/>
          <w:tab w:val="right" w:leader="underscore" w:pos="10800"/>
        </w:tabs>
        <w:spacing w:before="0" w:after="0"/>
        <w:jc w:val="right"/>
        <w:rPr>
          <w:rFonts w:ascii="Franklin Gothic Book" w:hAnsi="Franklin Gothic Book"/>
          <w:b/>
        </w:rPr>
      </w:pPr>
      <w:r w:rsidRPr="00125CA2">
        <w:rPr>
          <w:rFonts w:ascii="Franklin Gothic Book" w:hAnsi="Franklin Gothic Book"/>
          <w:b/>
        </w:rPr>
        <w:t xml:space="preserve">Final Core Capability Rating: </w:t>
      </w:r>
      <w:r w:rsidRPr="00125CA2">
        <w:rPr>
          <w:rFonts w:ascii="Franklin Gothic Book" w:hAnsi="Franklin Gothic Book"/>
          <w:b/>
          <w:highlight w:val="yellow"/>
        </w:rPr>
        <w:t>[Enter Total Rating here</w:t>
      </w:r>
      <w:r w:rsidRPr="00125CA2">
        <w:rPr>
          <w:rFonts w:ascii="Franklin Gothic Book" w:hAnsi="Franklin Gothic Book"/>
          <w:b/>
          <w:highlight w:val="lightGray"/>
        </w:rPr>
        <w:t>]</w:t>
      </w: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374CCE" w:rsidRPr="00125CA2" w14:paraId="780C4AF0" w14:textId="77777777" w:rsidTr="0061167D">
        <w:trPr>
          <w:cantSplit/>
          <w:trHeight w:val="288"/>
          <w:tblHeader/>
        </w:trPr>
        <w:tc>
          <w:tcPr>
            <w:tcW w:w="5760" w:type="dxa"/>
            <w:shd w:val="clear" w:color="auto" w:fill="003366"/>
            <w:vAlign w:val="center"/>
          </w:tcPr>
          <w:p w14:paraId="59C86660" w14:textId="61601570" w:rsidR="00374CCE" w:rsidRPr="00125CA2" w:rsidRDefault="00374CCE" w:rsidP="0042683B">
            <w:pPr>
              <w:pStyle w:val="TableHead"/>
              <w:rPr>
                <w:rFonts w:ascii="Franklin Gothic Book" w:hAnsi="Franklin Gothic Book"/>
              </w:rPr>
            </w:pPr>
            <w:r w:rsidRPr="00125CA2">
              <w:rPr>
                <w:rFonts w:ascii="Franklin Gothic Book" w:hAnsi="Franklin Gothic Book"/>
              </w:rPr>
              <w:t>Evaluator Information</w:t>
            </w:r>
          </w:p>
        </w:tc>
      </w:tr>
      <w:tr w:rsidR="00374CCE" w:rsidRPr="00125CA2" w14:paraId="1C67F801" w14:textId="77777777" w:rsidTr="00F043BE">
        <w:trPr>
          <w:cantSplit/>
          <w:trHeight w:val="288"/>
          <w:tblHeader/>
        </w:trPr>
        <w:tc>
          <w:tcPr>
            <w:tcW w:w="5760" w:type="dxa"/>
            <w:vAlign w:val="center"/>
          </w:tcPr>
          <w:p w14:paraId="7076E624" w14:textId="6C668963" w:rsidR="00374CCE" w:rsidRPr="00125CA2" w:rsidRDefault="00374CCE" w:rsidP="00F043BE">
            <w:pPr>
              <w:pStyle w:val="BodyText"/>
              <w:rPr>
                <w:rFonts w:ascii="Franklin Gothic Book" w:hAnsi="Franklin Gothic Book"/>
              </w:rPr>
            </w:pPr>
            <w:r w:rsidRPr="00125CA2">
              <w:rPr>
                <w:rFonts w:ascii="Franklin Gothic Book" w:hAnsi="Franklin Gothic Book"/>
              </w:rPr>
              <w:t>Evaluator Name:</w:t>
            </w:r>
          </w:p>
        </w:tc>
      </w:tr>
      <w:tr w:rsidR="00374CCE" w:rsidRPr="00125CA2" w14:paraId="70208741" w14:textId="77777777" w:rsidTr="00F043BE">
        <w:trPr>
          <w:cantSplit/>
          <w:trHeight w:val="288"/>
          <w:tblHeader/>
        </w:trPr>
        <w:tc>
          <w:tcPr>
            <w:tcW w:w="5760" w:type="dxa"/>
            <w:vAlign w:val="center"/>
          </w:tcPr>
          <w:p w14:paraId="5BA1FAD4"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Email:</w:t>
            </w:r>
          </w:p>
        </w:tc>
      </w:tr>
      <w:tr w:rsidR="00374CCE" w:rsidRPr="00125CA2" w14:paraId="19418535" w14:textId="77777777" w:rsidTr="00F043BE">
        <w:trPr>
          <w:cantSplit/>
          <w:trHeight w:val="288"/>
          <w:tblHeader/>
        </w:trPr>
        <w:tc>
          <w:tcPr>
            <w:tcW w:w="5760" w:type="dxa"/>
            <w:vAlign w:val="center"/>
          </w:tcPr>
          <w:p w14:paraId="2AF1CC90"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Phone:</w:t>
            </w:r>
          </w:p>
        </w:tc>
      </w:tr>
    </w:tbl>
    <w:p w14:paraId="460B41A3" w14:textId="296AEACD" w:rsidR="00EF5EE5" w:rsidRPr="00125CA2" w:rsidRDefault="00EF5EE5" w:rsidP="00EF5EE5">
      <w:pPr>
        <w:pStyle w:val="BodyText"/>
        <w:spacing w:before="0" w:after="0"/>
        <w:rPr>
          <w:rFonts w:ascii="Franklin Gothic Book" w:hAnsi="Franklin Gothic Book"/>
          <w:sz w:val="16"/>
          <w:szCs w:val="16"/>
        </w:rPr>
      </w:pPr>
    </w:p>
    <w:tbl>
      <w:tblPr>
        <w:tblStyle w:val="TableGrid"/>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EF5EE5" w:rsidRPr="00125CA2" w14:paraId="61ACAC65" w14:textId="77777777" w:rsidTr="00D81151">
        <w:trPr>
          <w:cantSplit/>
          <w:trHeight w:val="288"/>
          <w:tblHeader/>
        </w:trPr>
        <w:tc>
          <w:tcPr>
            <w:tcW w:w="5760" w:type="dxa"/>
            <w:shd w:val="clear" w:color="auto" w:fill="003366"/>
            <w:vAlign w:val="center"/>
          </w:tcPr>
          <w:p w14:paraId="75A1F7CF" w14:textId="77777777" w:rsidR="00EF5EE5" w:rsidRPr="00125CA2" w:rsidRDefault="00EF5EE5" w:rsidP="00D81151">
            <w:pPr>
              <w:pStyle w:val="TableHead"/>
              <w:rPr>
                <w:rFonts w:ascii="Franklin Gothic Book" w:hAnsi="Franklin Gothic Book"/>
              </w:rPr>
            </w:pPr>
            <w:r w:rsidRPr="00125CA2">
              <w:rPr>
                <w:rFonts w:ascii="Franklin Gothic Book" w:hAnsi="Franklin Gothic Book"/>
              </w:rPr>
              <w:t>Ratings Key</w:t>
            </w:r>
          </w:p>
        </w:tc>
      </w:tr>
      <w:tr w:rsidR="00EF5EE5" w:rsidRPr="00125CA2" w14:paraId="1CEC37F1" w14:textId="77777777" w:rsidTr="00D81151">
        <w:trPr>
          <w:cantSplit/>
          <w:trHeight w:val="288"/>
          <w:tblHeader/>
        </w:trPr>
        <w:tc>
          <w:tcPr>
            <w:tcW w:w="5760" w:type="dxa"/>
            <w:vAlign w:val="center"/>
          </w:tcPr>
          <w:p w14:paraId="385E839F"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P: Performed without challenges</w:t>
            </w:r>
          </w:p>
        </w:tc>
      </w:tr>
      <w:tr w:rsidR="00EF5EE5" w:rsidRPr="00125CA2" w14:paraId="5E663444" w14:textId="77777777" w:rsidTr="00D81151">
        <w:trPr>
          <w:cantSplit/>
          <w:trHeight w:val="288"/>
          <w:tblHeader/>
        </w:trPr>
        <w:tc>
          <w:tcPr>
            <w:tcW w:w="5760" w:type="dxa"/>
            <w:vAlign w:val="center"/>
          </w:tcPr>
          <w:p w14:paraId="2D2ACF7A"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S: Performed with some challenges</w:t>
            </w:r>
          </w:p>
        </w:tc>
      </w:tr>
      <w:tr w:rsidR="00EF5EE5" w:rsidRPr="00125CA2" w14:paraId="3CE41911" w14:textId="77777777" w:rsidTr="00D81151">
        <w:trPr>
          <w:cantSplit/>
          <w:trHeight w:val="288"/>
          <w:tblHeader/>
        </w:trPr>
        <w:tc>
          <w:tcPr>
            <w:tcW w:w="5760" w:type="dxa"/>
            <w:vAlign w:val="center"/>
          </w:tcPr>
          <w:p w14:paraId="11EFF058"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M: Performed with major challenges</w:t>
            </w:r>
          </w:p>
        </w:tc>
      </w:tr>
      <w:tr w:rsidR="00EF5EE5" w:rsidRPr="00125CA2" w14:paraId="11F2012F" w14:textId="77777777" w:rsidTr="00D81151">
        <w:trPr>
          <w:cantSplit/>
          <w:trHeight w:val="288"/>
          <w:tblHeader/>
        </w:trPr>
        <w:tc>
          <w:tcPr>
            <w:tcW w:w="5760" w:type="dxa"/>
            <w:vAlign w:val="center"/>
          </w:tcPr>
          <w:p w14:paraId="15A26464"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U: Unable to be performed</w:t>
            </w:r>
          </w:p>
        </w:tc>
      </w:tr>
    </w:tbl>
    <w:p w14:paraId="05BE791E" w14:textId="77777777" w:rsidR="00525816" w:rsidRPr="00125CA2" w:rsidRDefault="00525816" w:rsidP="00EF5EE5">
      <w:pPr>
        <w:rPr>
          <w:rFonts w:ascii="Franklin Gothic Book" w:hAnsi="Franklin Gothic Book"/>
        </w:rPr>
        <w:sectPr w:rsidR="00525816" w:rsidRPr="00125CA2" w:rsidSect="00FB101F">
          <w:footerReference w:type="default" r:id="rId14"/>
          <w:pgSz w:w="15840" w:h="12240" w:orient="landscape"/>
          <w:pgMar w:top="720" w:right="1440" w:bottom="720" w:left="1440" w:header="720" w:footer="432" w:gutter="0"/>
          <w:cols w:space="720"/>
          <w:docGrid w:linePitch="360"/>
        </w:sectPr>
      </w:pPr>
    </w:p>
    <w:p w14:paraId="66318429" w14:textId="77777777" w:rsidR="00BE320A" w:rsidRPr="00125CA2" w:rsidRDefault="000F268D" w:rsidP="001D0F46">
      <w:pPr>
        <w:pStyle w:val="Heading2"/>
        <w:rPr>
          <w:rFonts w:ascii="Franklin Gothic Book" w:hAnsi="Franklin Gothic Book"/>
        </w:rPr>
      </w:pPr>
      <w:r w:rsidRPr="00125CA2">
        <w:rPr>
          <w:rFonts w:ascii="Franklin Gothic Book" w:hAnsi="Franklin Gothic Book"/>
        </w:rPr>
        <w:lastRenderedPageBreak/>
        <w:t>Rating</w:t>
      </w:r>
      <w:r w:rsidR="006335A3" w:rsidRPr="00125CA2">
        <w:rPr>
          <w:rFonts w:ascii="Franklin Gothic Book" w:hAnsi="Franklin Gothic Book"/>
        </w:rPr>
        <w:t>s</w:t>
      </w:r>
      <w:r w:rsidRPr="00125CA2">
        <w:rPr>
          <w:rFonts w:ascii="Franklin Gothic Book" w:hAnsi="Franklin Gothic Book"/>
        </w:rPr>
        <w:t xml:space="preserve"> </w:t>
      </w:r>
      <w:r w:rsidR="006335A3" w:rsidRPr="00125CA2">
        <w:rPr>
          <w:rFonts w:ascii="Franklin Gothic Book" w:hAnsi="Franklin Gothic Book"/>
        </w:rPr>
        <w:t>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2500"/>
        <w:gridCol w:w="6850"/>
      </w:tblGrid>
      <w:tr w:rsidR="00BE320A" w:rsidRPr="00125CA2" w14:paraId="6735D84A" w14:textId="77777777" w:rsidTr="00125CA2">
        <w:trPr>
          <w:cantSplit/>
          <w:trHeight w:val="2069"/>
          <w:tblHeader/>
          <w:jc w:val="center"/>
        </w:trPr>
        <w:tc>
          <w:tcPr>
            <w:tcW w:w="3159" w:type="dxa"/>
            <w:shd w:val="clear" w:color="auto" w:fill="003366"/>
            <w:vAlign w:val="center"/>
          </w:tcPr>
          <w:p w14:paraId="14A80B8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without Challenges (P)</w:t>
            </w:r>
          </w:p>
        </w:tc>
        <w:tc>
          <w:tcPr>
            <w:tcW w:w="9791" w:type="dxa"/>
            <w:vAlign w:val="center"/>
          </w:tcPr>
          <w:p w14:paraId="0DCF5D2A"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BE320A" w:rsidRPr="00125CA2" w14:paraId="271A3F16" w14:textId="77777777" w:rsidTr="00F043BE">
        <w:trPr>
          <w:cantSplit/>
          <w:tblHeader/>
          <w:jc w:val="center"/>
        </w:trPr>
        <w:tc>
          <w:tcPr>
            <w:tcW w:w="3159" w:type="dxa"/>
            <w:shd w:val="clear" w:color="auto" w:fill="003366"/>
            <w:vAlign w:val="center"/>
          </w:tcPr>
          <w:p w14:paraId="17B78C64"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Some Challenges (S)</w:t>
            </w:r>
          </w:p>
        </w:tc>
        <w:tc>
          <w:tcPr>
            <w:tcW w:w="9791" w:type="dxa"/>
            <w:vAlign w:val="center"/>
          </w:tcPr>
          <w:p w14:paraId="77919551"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BE320A" w:rsidRPr="00125CA2" w14:paraId="363895A2" w14:textId="77777777" w:rsidTr="00F043BE">
        <w:trPr>
          <w:cantSplit/>
          <w:tblHeader/>
          <w:jc w:val="center"/>
        </w:trPr>
        <w:tc>
          <w:tcPr>
            <w:tcW w:w="3159" w:type="dxa"/>
            <w:shd w:val="clear" w:color="auto" w:fill="003366"/>
            <w:vAlign w:val="center"/>
          </w:tcPr>
          <w:p w14:paraId="34F2EFCE"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Major Challenges (M)</w:t>
            </w:r>
          </w:p>
        </w:tc>
        <w:tc>
          <w:tcPr>
            <w:tcW w:w="9791" w:type="dxa"/>
            <w:vAlign w:val="center"/>
          </w:tcPr>
          <w:p w14:paraId="66E6903E"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BE320A" w:rsidRPr="00125CA2" w14:paraId="7D324371" w14:textId="77777777" w:rsidTr="00F043BE">
        <w:trPr>
          <w:cantSplit/>
          <w:tblHeader/>
          <w:jc w:val="center"/>
        </w:trPr>
        <w:tc>
          <w:tcPr>
            <w:tcW w:w="3159" w:type="dxa"/>
            <w:shd w:val="clear" w:color="auto" w:fill="003366"/>
            <w:vAlign w:val="center"/>
          </w:tcPr>
          <w:p w14:paraId="33D12C0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Unable to be Performed (U)</w:t>
            </w:r>
          </w:p>
        </w:tc>
        <w:tc>
          <w:tcPr>
            <w:tcW w:w="9791" w:type="dxa"/>
            <w:vAlign w:val="center"/>
          </w:tcPr>
          <w:p w14:paraId="7A933A58"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not performed in a manner that achieved the objective(s).</w:t>
            </w:r>
          </w:p>
        </w:tc>
      </w:tr>
    </w:tbl>
    <w:p w14:paraId="460B41A5" w14:textId="4947E538" w:rsidR="008D3B07" w:rsidRPr="00125CA2" w:rsidRDefault="008D3B07" w:rsidP="0042683B">
      <w:pPr>
        <w:pStyle w:val="BodyText"/>
        <w:rPr>
          <w:rFonts w:ascii="Franklin Gothic Book" w:hAnsi="Franklin Gothic Book"/>
        </w:rPr>
      </w:pPr>
    </w:p>
    <w:sectPr w:rsidR="008D3B07" w:rsidRPr="00125CA2" w:rsidSect="005962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5E89" w14:textId="77777777" w:rsidR="00DE66CC" w:rsidRDefault="00DE66CC" w:rsidP="00955F17">
      <w:r>
        <w:separator/>
      </w:r>
    </w:p>
  </w:endnote>
  <w:endnote w:type="continuationSeparator" w:id="0">
    <w:p w14:paraId="474642A1" w14:textId="77777777" w:rsidR="00DE66CC" w:rsidRDefault="00DE6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A170" w14:textId="77777777" w:rsidR="00242095" w:rsidRDefault="0024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8E4D" w14:textId="7F6AFAE8" w:rsidR="0054284B" w:rsidRPr="0054284B" w:rsidRDefault="0054284B" w:rsidP="00B17F4D">
    <w:pPr>
      <w:pBdr>
        <w:top w:val="single" w:sz="8" w:space="0" w:color="003366"/>
      </w:pBdr>
      <w:tabs>
        <w:tab w:val="center" w:pos="4320"/>
        <w:tab w:val="right" w:pos="8640"/>
      </w:tabs>
      <w:rPr>
        <w:rFonts w:ascii="Franklin Gothic Book" w:eastAsia="Times New Roman" w:hAnsi="Franklin Gothic Book" w:cs="Arial"/>
        <w:color w:val="005288"/>
        <w:sz w:val="20"/>
        <w:szCs w:val="20"/>
      </w:rPr>
    </w:pPr>
    <w:bookmarkStart w:id="1" w:name="_Hlk95231460"/>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bookmarkEnd w:id="1"/>
  </w:p>
  <w:sdt>
    <w:sdtPr>
      <w:id w:val="-1178651598"/>
      <w:docPartObj>
        <w:docPartGallery w:val="Page Numbers (Bottom of Page)"/>
        <w:docPartUnique/>
      </w:docPartObj>
    </w:sdtPr>
    <w:sdtEndPr>
      <w:rPr>
        <w:noProof/>
      </w:rPr>
    </w:sdtEndPr>
    <w:sdtContent>
      <w:p w14:paraId="6BD5C0A6" w14:textId="4BF3A3CF"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658E" w14:textId="77777777" w:rsidR="00242095" w:rsidRDefault="00242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13AD" w14:textId="305066CE" w:rsidR="0054284B" w:rsidRPr="0054284B" w:rsidRDefault="0054284B" w:rsidP="0054284B">
    <w:pPr>
      <w:pBdr>
        <w:top w:val="single" w:sz="8" w:space="0" w:color="003366"/>
      </w:pBdr>
      <w:tabs>
        <w:tab w:val="center" w:pos="4320"/>
        <w:tab w:val="right" w:pos="8640"/>
      </w:tabs>
      <w:rPr>
        <w:rFonts w:eastAsia="Times New Roman"/>
      </w:rPr>
    </w:pPr>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r>
      <w:rPr>
        <w:rFonts w:eastAsia="Times New Roman"/>
      </w:rPr>
      <w:t xml:space="preserve">                          </w:t>
    </w:r>
  </w:p>
  <w:sdt>
    <w:sdtPr>
      <w:id w:val="84895157"/>
      <w:docPartObj>
        <w:docPartGallery w:val="Page Numbers (Bottom of Page)"/>
        <w:docPartUnique/>
      </w:docPartObj>
    </w:sdtPr>
    <w:sdtEndPr>
      <w:rPr>
        <w:noProof/>
      </w:rPr>
    </w:sdtEndPr>
    <w:sdtContent>
      <w:p w14:paraId="508D0092" w14:textId="78D79BFB"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61CA" w14:textId="77777777" w:rsidR="00DE66CC" w:rsidRDefault="00DE66CC" w:rsidP="00955F17">
      <w:r>
        <w:separator/>
      </w:r>
    </w:p>
  </w:footnote>
  <w:footnote w:type="continuationSeparator" w:id="0">
    <w:p w14:paraId="2D5E6B27" w14:textId="77777777" w:rsidR="00DE66CC" w:rsidRDefault="00DE6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008A" w14:textId="77777777" w:rsidR="00242095" w:rsidRDefault="0024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82B" w14:textId="77777777" w:rsidR="0054284B" w:rsidRPr="0054284B" w:rsidRDefault="0054284B" w:rsidP="0054284B">
    <w:pPr>
      <w:pStyle w:val="Header"/>
      <w:tabs>
        <w:tab w:val="clear" w:pos="9360"/>
        <w:tab w:val="right" w:pos="12960"/>
      </w:tabs>
      <w:rPr>
        <w:highlight w:val="lightGray"/>
      </w:rPr>
    </w:pPr>
  </w:p>
  <w:p w14:paraId="742C6870" w14:textId="000AE18D" w:rsidR="00BE320A" w:rsidRPr="00AB7F4A" w:rsidRDefault="00BE320A" w:rsidP="0054284B">
    <w:pPr>
      <w:pStyle w:val="Header"/>
      <w:tabs>
        <w:tab w:val="clear" w:pos="4680"/>
        <w:tab w:val="clear" w:pos="936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825E" w14:textId="77777777" w:rsidR="00242095" w:rsidRDefault="002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80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CF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62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EC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148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8D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A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EE6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67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0325"/>
    <w:multiLevelType w:val="hybridMultilevel"/>
    <w:tmpl w:val="80F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1"/>
    <w:rsid w:val="0000149D"/>
    <w:rsid w:val="0000760A"/>
    <w:rsid w:val="00035CB7"/>
    <w:rsid w:val="00036868"/>
    <w:rsid w:val="000514DB"/>
    <w:rsid w:val="000633A2"/>
    <w:rsid w:val="00081C8E"/>
    <w:rsid w:val="000A50E2"/>
    <w:rsid w:val="000B39E7"/>
    <w:rsid w:val="000C396B"/>
    <w:rsid w:val="000C4D24"/>
    <w:rsid w:val="000C58BE"/>
    <w:rsid w:val="000C64C3"/>
    <w:rsid w:val="000D277D"/>
    <w:rsid w:val="000D2BE8"/>
    <w:rsid w:val="000D491C"/>
    <w:rsid w:val="000E0679"/>
    <w:rsid w:val="000E108A"/>
    <w:rsid w:val="000E2EE1"/>
    <w:rsid w:val="000F268D"/>
    <w:rsid w:val="000F521C"/>
    <w:rsid w:val="000F5E51"/>
    <w:rsid w:val="0010033C"/>
    <w:rsid w:val="0010182E"/>
    <w:rsid w:val="001029CD"/>
    <w:rsid w:val="00106AF2"/>
    <w:rsid w:val="00111DE2"/>
    <w:rsid w:val="00112BD0"/>
    <w:rsid w:val="001147EE"/>
    <w:rsid w:val="00117106"/>
    <w:rsid w:val="00125CA2"/>
    <w:rsid w:val="0012755F"/>
    <w:rsid w:val="00134449"/>
    <w:rsid w:val="00144771"/>
    <w:rsid w:val="00152978"/>
    <w:rsid w:val="001633B4"/>
    <w:rsid w:val="001A4F97"/>
    <w:rsid w:val="001C4C2A"/>
    <w:rsid w:val="001D0608"/>
    <w:rsid w:val="001D0F46"/>
    <w:rsid w:val="001D6C99"/>
    <w:rsid w:val="001E3878"/>
    <w:rsid w:val="001E7B6F"/>
    <w:rsid w:val="0021261C"/>
    <w:rsid w:val="00217C51"/>
    <w:rsid w:val="00242095"/>
    <w:rsid w:val="0026443E"/>
    <w:rsid w:val="00280F63"/>
    <w:rsid w:val="00284301"/>
    <w:rsid w:val="00290289"/>
    <w:rsid w:val="00297073"/>
    <w:rsid w:val="002B08EF"/>
    <w:rsid w:val="002D62CF"/>
    <w:rsid w:val="002D6F07"/>
    <w:rsid w:val="002D7856"/>
    <w:rsid w:val="002E42E3"/>
    <w:rsid w:val="002E7D11"/>
    <w:rsid w:val="00311DEC"/>
    <w:rsid w:val="00321D5D"/>
    <w:rsid w:val="00336FE6"/>
    <w:rsid w:val="00351DDD"/>
    <w:rsid w:val="00366E15"/>
    <w:rsid w:val="00371A71"/>
    <w:rsid w:val="0037409E"/>
    <w:rsid w:val="003745F2"/>
    <w:rsid w:val="00374CCE"/>
    <w:rsid w:val="0038063E"/>
    <w:rsid w:val="00381AF1"/>
    <w:rsid w:val="003A3BB5"/>
    <w:rsid w:val="003B303B"/>
    <w:rsid w:val="003B5DFA"/>
    <w:rsid w:val="003C6EBB"/>
    <w:rsid w:val="003D51F9"/>
    <w:rsid w:val="003E7F19"/>
    <w:rsid w:val="00404AC2"/>
    <w:rsid w:val="0040713F"/>
    <w:rsid w:val="0042683B"/>
    <w:rsid w:val="00443C8E"/>
    <w:rsid w:val="00452029"/>
    <w:rsid w:val="0046656B"/>
    <w:rsid w:val="004B1DAC"/>
    <w:rsid w:val="004C106E"/>
    <w:rsid w:val="004C1197"/>
    <w:rsid w:val="004C33CA"/>
    <w:rsid w:val="004D237A"/>
    <w:rsid w:val="004E1105"/>
    <w:rsid w:val="004E1C23"/>
    <w:rsid w:val="004E3A78"/>
    <w:rsid w:val="004F3766"/>
    <w:rsid w:val="004F4089"/>
    <w:rsid w:val="004F6F29"/>
    <w:rsid w:val="00503BD8"/>
    <w:rsid w:val="00516715"/>
    <w:rsid w:val="00525816"/>
    <w:rsid w:val="0053227E"/>
    <w:rsid w:val="0054284B"/>
    <w:rsid w:val="00543FE0"/>
    <w:rsid w:val="00546F00"/>
    <w:rsid w:val="005503F9"/>
    <w:rsid w:val="0056173A"/>
    <w:rsid w:val="005701C4"/>
    <w:rsid w:val="00570E58"/>
    <w:rsid w:val="00580DF5"/>
    <w:rsid w:val="005911F1"/>
    <w:rsid w:val="00591AA9"/>
    <w:rsid w:val="00594FA8"/>
    <w:rsid w:val="00596289"/>
    <w:rsid w:val="005A6280"/>
    <w:rsid w:val="005C26DA"/>
    <w:rsid w:val="005C4CB5"/>
    <w:rsid w:val="005D4D3C"/>
    <w:rsid w:val="005E4674"/>
    <w:rsid w:val="005F1E3A"/>
    <w:rsid w:val="005F5AAA"/>
    <w:rsid w:val="0061167D"/>
    <w:rsid w:val="006335A3"/>
    <w:rsid w:val="00637663"/>
    <w:rsid w:val="00644776"/>
    <w:rsid w:val="00644FEE"/>
    <w:rsid w:val="0066688F"/>
    <w:rsid w:val="006739E1"/>
    <w:rsid w:val="006776F9"/>
    <w:rsid w:val="00681319"/>
    <w:rsid w:val="0069017F"/>
    <w:rsid w:val="006A62E4"/>
    <w:rsid w:val="006C4257"/>
    <w:rsid w:val="006C6F5E"/>
    <w:rsid w:val="006D241E"/>
    <w:rsid w:val="006D6736"/>
    <w:rsid w:val="006E346E"/>
    <w:rsid w:val="006E677F"/>
    <w:rsid w:val="006F2B2F"/>
    <w:rsid w:val="007052C5"/>
    <w:rsid w:val="00707999"/>
    <w:rsid w:val="00733E85"/>
    <w:rsid w:val="0074097E"/>
    <w:rsid w:val="007527C9"/>
    <w:rsid w:val="007530FB"/>
    <w:rsid w:val="007539C3"/>
    <w:rsid w:val="0076395B"/>
    <w:rsid w:val="007667C7"/>
    <w:rsid w:val="0077085D"/>
    <w:rsid w:val="007915FF"/>
    <w:rsid w:val="007925EB"/>
    <w:rsid w:val="007A424F"/>
    <w:rsid w:val="007A5823"/>
    <w:rsid w:val="007B1211"/>
    <w:rsid w:val="007C2E85"/>
    <w:rsid w:val="007D48EB"/>
    <w:rsid w:val="007F2C03"/>
    <w:rsid w:val="00813786"/>
    <w:rsid w:val="00823926"/>
    <w:rsid w:val="008270F3"/>
    <w:rsid w:val="008348C6"/>
    <w:rsid w:val="00837F9C"/>
    <w:rsid w:val="00842B73"/>
    <w:rsid w:val="00844C46"/>
    <w:rsid w:val="0087612D"/>
    <w:rsid w:val="008A1879"/>
    <w:rsid w:val="008D03F0"/>
    <w:rsid w:val="008D0B19"/>
    <w:rsid w:val="008D3B07"/>
    <w:rsid w:val="008F53F3"/>
    <w:rsid w:val="0090703C"/>
    <w:rsid w:val="00943AA4"/>
    <w:rsid w:val="00955F17"/>
    <w:rsid w:val="0096183D"/>
    <w:rsid w:val="00964AF1"/>
    <w:rsid w:val="00973C96"/>
    <w:rsid w:val="00986BAC"/>
    <w:rsid w:val="00993923"/>
    <w:rsid w:val="00995F0D"/>
    <w:rsid w:val="00996011"/>
    <w:rsid w:val="0099787B"/>
    <w:rsid w:val="009A1FD0"/>
    <w:rsid w:val="009B0B2E"/>
    <w:rsid w:val="009C0948"/>
    <w:rsid w:val="009C6051"/>
    <w:rsid w:val="009C6CF1"/>
    <w:rsid w:val="009C7185"/>
    <w:rsid w:val="009D14A0"/>
    <w:rsid w:val="009D470E"/>
    <w:rsid w:val="009F09A0"/>
    <w:rsid w:val="009F0DA0"/>
    <w:rsid w:val="00A143A3"/>
    <w:rsid w:val="00A25D04"/>
    <w:rsid w:val="00A50A6C"/>
    <w:rsid w:val="00A71276"/>
    <w:rsid w:val="00A91347"/>
    <w:rsid w:val="00A95616"/>
    <w:rsid w:val="00A97B28"/>
    <w:rsid w:val="00AA1033"/>
    <w:rsid w:val="00AB0F31"/>
    <w:rsid w:val="00AC6B9E"/>
    <w:rsid w:val="00AE3828"/>
    <w:rsid w:val="00AE3FED"/>
    <w:rsid w:val="00AF7689"/>
    <w:rsid w:val="00B17F4D"/>
    <w:rsid w:val="00B23105"/>
    <w:rsid w:val="00B34F28"/>
    <w:rsid w:val="00B47858"/>
    <w:rsid w:val="00B56D0A"/>
    <w:rsid w:val="00B81A86"/>
    <w:rsid w:val="00B833AD"/>
    <w:rsid w:val="00B91A0F"/>
    <w:rsid w:val="00B95816"/>
    <w:rsid w:val="00BA5844"/>
    <w:rsid w:val="00BA60C4"/>
    <w:rsid w:val="00BD715F"/>
    <w:rsid w:val="00BE081E"/>
    <w:rsid w:val="00BE2B8C"/>
    <w:rsid w:val="00BE320A"/>
    <w:rsid w:val="00BE55D8"/>
    <w:rsid w:val="00BF4D23"/>
    <w:rsid w:val="00C01FE1"/>
    <w:rsid w:val="00C06D61"/>
    <w:rsid w:val="00C07D70"/>
    <w:rsid w:val="00C145F8"/>
    <w:rsid w:val="00C155A2"/>
    <w:rsid w:val="00C36890"/>
    <w:rsid w:val="00C4049A"/>
    <w:rsid w:val="00C42F2E"/>
    <w:rsid w:val="00C43EC7"/>
    <w:rsid w:val="00C527E5"/>
    <w:rsid w:val="00C53485"/>
    <w:rsid w:val="00C56E61"/>
    <w:rsid w:val="00C66244"/>
    <w:rsid w:val="00C737F2"/>
    <w:rsid w:val="00C76678"/>
    <w:rsid w:val="00C875C6"/>
    <w:rsid w:val="00CA0B73"/>
    <w:rsid w:val="00CA471C"/>
    <w:rsid w:val="00CB6B7F"/>
    <w:rsid w:val="00CC7E2F"/>
    <w:rsid w:val="00D00C06"/>
    <w:rsid w:val="00D11690"/>
    <w:rsid w:val="00D24D88"/>
    <w:rsid w:val="00D4020E"/>
    <w:rsid w:val="00D77C34"/>
    <w:rsid w:val="00D93B9C"/>
    <w:rsid w:val="00D93D5B"/>
    <w:rsid w:val="00D946C7"/>
    <w:rsid w:val="00DA7AE6"/>
    <w:rsid w:val="00DB72DC"/>
    <w:rsid w:val="00DC390A"/>
    <w:rsid w:val="00DD234C"/>
    <w:rsid w:val="00DD3050"/>
    <w:rsid w:val="00DD3F49"/>
    <w:rsid w:val="00DE345E"/>
    <w:rsid w:val="00DE36A0"/>
    <w:rsid w:val="00DE66CC"/>
    <w:rsid w:val="00DF6C78"/>
    <w:rsid w:val="00E05A43"/>
    <w:rsid w:val="00E17DBC"/>
    <w:rsid w:val="00E47F19"/>
    <w:rsid w:val="00E62A9C"/>
    <w:rsid w:val="00E654F8"/>
    <w:rsid w:val="00E7435B"/>
    <w:rsid w:val="00EA133A"/>
    <w:rsid w:val="00EB1B54"/>
    <w:rsid w:val="00EC301F"/>
    <w:rsid w:val="00ED02ED"/>
    <w:rsid w:val="00ED50EE"/>
    <w:rsid w:val="00EF05BE"/>
    <w:rsid w:val="00EF5EE5"/>
    <w:rsid w:val="00F043BE"/>
    <w:rsid w:val="00F12430"/>
    <w:rsid w:val="00F216CC"/>
    <w:rsid w:val="00F226D5"/>
    <w:rsid w:val="00F34CCC"/>
    <w:rsid w:val="00F45949"/>
    <w:rsid w:val="00F46A7F"/>
    <w:rsid w:val="00F543D3"/>
    <w:rsid w:val="00F6140D"/>
    <w:rsid w:val="00F77D42"/>
    <w:rsid w:val="00F82C3F"/>
    <w:rsid w:val="00FA23B8"/>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0B414F"/>
  <w15:docId w15:val="{97C83968-71B3-4870-81D1-31D844B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F8"/>
  </w:style>
  <w:style w:type="paragraph" w:styleId="Heading1">
    <w:name w:val="heading 1"/>
    <w:basedOn w:val="Normal"/>
    <w:next w:val="BodyText"/>
    <w:link w:val="Heading1Char"/>
    <w:qFormat/>
    <w:rsid w:val="00BE320A"/>
    <w:pPr>
      <w:keepNext/>
      <w:spacing w:before="240" w:after="24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AF1"/>
    <w:pPr>
      <w:keepNext/>
      <w:spacing w:before="240" w:after="160"/>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uiPriority w:val="9"/>
    <w:unhideWhenUsed/>
    <w:qFormat/>
    <w:rsid w:val="00733E85"/>
    <w:pPr>
      <w:keepNext/>
      <w:keepLines/>
      <w:spacing w:before="240" w:after="160"/>
      <w:outlineLvl w:val="2"/>
    </w:pPr>
    <w:rPr>
      <w:rFonts w:ascii="Arial Bold" w:eastAsiaTheme="majorEastAsia" w:hAnsi="Arial Bold"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BE320A"/>
    <w:rPr>
      <w:rFonts w:ascii="Arial Bold" w:eastAsia="Times New Roman" w:hAnsi="Arial Bold" w:cs="Arial"/>
      <w:b/>
      <w:bCs/>
      <w:smallCaps/>
      <w:color w:val="003366"/>
      <w:kern w:val="32"/>
      <w:sz w:val="38"/>
      <w:szCs w:val="38"/>
    </w:rPr>
  </w:style>
  <w:style w:type="paragraph" w:styleId="BodyText">
    <w:name w:val="Body Text"/>
    <w:basedOn w:val="Normal"/>
    <w:link w:val="BodyTextChar"/>
    <w:uiPriority w:val="99"/>
    <w:unhideWhenUsed/>
    <w:qFormat/>
    <w:rsid w:val="00EC301F"/>
    <w:pPr>
      <w:spacing w:before="60" w:after="60"/>
    </w:pPr>
  </w:style>
  <w:style w:type="character" w:customStyle="1" w:styleId="BodyTextChar">
    <w:name w:val="Body Text Char"/>
    <w:basedOn w:val="DefaultParagraphFont"/>
    <w:link w:val="BodyText"/>
    <w:uiPriority w:val="99"/>
    <w:rsid w:val="00EC301F"/>
  </w:style>
  <w:style w:type="paragraph" w:customStyle="1" w:styleId="TableHead">
    <w:name w:val="Table Head"/>
    <w:basedOn w:val="Normal"/>
    <w:rsid w:val="00AF7689"/>
    <w:pPr>
      <w:shd w:val="clear" w:color="auto" w:fill="003366"/>
      <w:spacing w:before="60" w:after="60"/>
      <w:jc w:val="center"/>
    </w:pPr>
    <w:rPr>
      <w:b/>
    </w:rPr>
  </w:style>
  <w:style w:type="character" w:customStyle="1" w:styleId="Heading2Char">
    <w:name w:val="Heading 2 Char"/>
    <w:basedOn w:val="DefaultParagraphFont"/>
    <w:link w:val="Heading2"/>
    <w:rsid w:val="00964AF1"/>
    <w:rPr>
      <w:rFonts w:ascii="Arial" w:eastAsia="Times New Roman" w:hAnsi="Arial" w:cs="Arial"/>
      <w:b/>
      <w:bCs/>
      <w:iCs/>
      <w:color w:val="003366"/>
      <w:sz w:val="28"/>
      <w:szCs w:val="28"/>
    </w:rPr>
  </w:style>
  <w:style w:type="paragraph" w:styleId="Header">
    <w:name w:val="header"/>
    <w:basedOn w:val="Normal"/>
    <w:link w:val="HeaderChar"/>
    <w:unhideWhenUsed/>
    <w:rsid w:val="00AF7689"/>
    <w:pPr>
      <w:tabs>
        <w:tab w:val="center" w:pos="4680"/>
        <w:tab w:val="right" w:pos="9360"/>
      </w:tabs>
    </w:pPr>
    <w:rPr>
      <w:rFonts w:ascii="Arial" w:hAnsi="Arial"/>
      <w:b/>
      <w:color w:val="003366"/>
      <w:sz w:val="20"/>
    </w:rPr>
  </w:style>
  <w:style w:type="character" w:customStyle="1" w:styleId="HeaderChar">
    <w:name w:val="Header Char"/>
    <w:basedOn w:val="DefaultParagraphFont"/>
    <w:link w:val="Header"/>
    <w:rsid w:val="00AF7689"/>
    <w:rPr>
      <w:rFonts w:ascii="Arial" w:hAnsi="Arial"/>
      <w:b/>
      <w:color w:val="003366"/>
      <w:sz w:val="20"/>
    </w:rPr>
  </w:style>
  <w:style w:type="paragraph" w:styleId="Footer">
    <w:name w:val="footer"/>
    <w:basedOn w:val="Header"/>
    <w:link w:val="FooterChar"/>
    <w:uiPriority w:val="99"/>
    <w:unhideWhenUsed/>
    <w:rsid w:val="00733E85"/>
    <w:pPr>
      <w:pBdr>
        <w:top w:val="single" w:sz="8" w:space="1" w:color="000080"/>
      </w:pBdr>
      <w:tabs>
        <w:tab w:val="clear" w:pos="4680"/>
        <w:tab w:val="center" w:pos="6480"/>
      </w:tabs>
    </w:pPr>
    <w:rPr>
      <w:rFonts w:eastAsia="Times New Roman" w:cs="Arial"/>
      <w:b w:val="0"/>
      <w:szCs w:val="18"/>
    </w:rPr>
  </w:style>
  <w:style w:type="character" w:customStyle="1" w:styleId="FooterChar">
    <w:name w:val="Footer Char"/>
    <w:basedOn w:val="DefaultParagraphFont"/>
    <w:link w:val="Footer"/>
    <w:uiPriority w:val="99"/>
    <w:rsid w:val="00733E85"/>
    <w:rPr>
      <w:rFonts w:ascii="Arial" w:eastAsia="Times New Roman" w:hAnsi="Arial" w:cs="Arial"/>
      <w:color w:val="003366"/>
      <w:sz w:val="20"/>
      <w:szCs w:val="18"/>
    </w:rPr>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rPr>
  </w:style>
  <w:style w:type="paragraph" w:styleId="BodyText2">
    <w:name w:val="Body Text 2"/>
    <w:basedOn w:val="BodyText"/>
    <w:link w:val="BodyText2Char"/>
    <w:uiPriority w:val="99"/>
    <w:unhideWhenUsed/>
    <w:rsid w:val="00E654F8"/>
    <w:rPr>
      <w:b/>
    </w:rPr>
  </w:style>
  <w:style w:type="character" w:customStyle="1" w:styleId="BodyText2Char">
    <w:name w:val="Body Text 2 Char"/>
    <w:basedOn w:val="DefaultParagraphFont"/>
    <w:link w:val="BodyText2"/>
    <w:uiPriority w:val="99"/>
    <w:rsid w:val="00E654F8"/>
    <w:rPr>
      <w:b/>
    </w:rPr>
  </w:style>
  <w:style w:type="paragraph" w:styleId="BodyText3">
    <w:name w:val="Body Text 3"/>
    <w:basedOn w:val="Normal"/>
    <w:link w:val="BodyText3Char"/>
    <w:uiPriority w:val="99"/>
    <w:unhideWhenUsed/>
    <w:rsid w:val="00117106"/>
    <w:pPr>
      <w:spacing w:after="120"/>
    </w:pPr>
    <w:rPr>
      <w:sz w:val="16"/>
      <w:szCs w:val="16"/>
    </w:rPr>
  </w:style>
  <w:style w:type="character" w:customStyle="1" w:styleId="BodyText3Char">
    <w:name w:val="Body Text 3 Char"/>
    <w:basedOn w:val="DefaultParagraphFont"/>
    <w:link w:val="BodyText3"/>
    <w:uiPriority w:val="99"/>
    <w:rsid w:val="00117106"/>
    <w:rPr>
      <w:sz w:val="16"/>
      <w:szCs w:val="16"/>
    </w:rPr>
  </w:style>
  <w:style w:type="paragraph" w:styleId="E-mailSignature">
    <w:name w:val="E-mail Signature"/>
    <w:basedOn w:val="Normal"/>
    <w:link w:val="E-mailSignatureChar"/>
    <w:uiPriority w:val="99"/>
    <w:unhideWhenUsed/>
    <w:rsid w:val="00964AF1"/>
  </w:style>
  <w:style w:type="character" w:customStyle="1" w:styleId="E-mailSignatureChar">
    <w:name w:val="E-mail Signature Char"/>
    <w:basedOn w:val="DefaultParagraphFont"/>
    <w:link w:val="E-mailSignature"/>
    <w:uiPriority w:val="99"/>
    <w:rsid w:val="00964AF1"/>
  </w:style>
  <w:style w:type="paragraph" w:styleId="BlockText">
    <w:name w:val="Block Text"/>
    <w:basedOn w:val="Normal"/>
    <w:uiPriority w:val="99"/>
    <w:unhideWhenUsed/>
    <w:rsid w:val="00964A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rsid w:val="00733E85"/>
    <w:rPr>
      <w:rFonts w:ascii="Arial Bold" w:eastAsiaTheme="majorEastAsia" w:hAnsi="Arial Bold" w:cstheme="majorBidi"/>
      <w:b/>
      <w:color w:val="243F60" w:themeColor="accent1" w:themeShade="7F"/>
    </w:rPr>
  </w:style>
  <w:style w:type="paragraph" w:styleId="BodyTextFirstIndent">
    <w:name w:val="Body Text First Indent"/>
    <w:basedOn w:val="BodyText"/>
    <w:link w:val="BodyTextFirstIndentChar"/>
    <w:uiPriority w:val="99"/>
    <w:unhideWhenUsed/>
    <w:rsid w:val="00995F0D"/>
    <w:pPr>
      <w:spacing w:before="0" w:after="0"/>
      <w:ind w:firstLine="360"/>
    </w:pPr>
  </w:style>
  <w:style w:type="character" w:customStyle="1" w:styleId="BodyTextFirstIndentChar">
    <w:name w:val="Body Text First Indent Char"/>
    <w:basedOn w:val="BodyTextChar"/>
    <w:link w:val="BodyTextFirstIndent"/>
    <w:uiPriority w:val="99"/>
    <w:rsid w:val="00995F0D"/>
  </w:style>
  <w:style w:type="paragraph" w:styleId="BodyTextIndent">
    <w:name w:val="Body Text Indent"/>
    <w:basedOn w:val="Normal"/>
    <w:link w:val="BodyTextIndentChar"/>
    <w:uiPriority w:val="99"/>
    <w:unhideWhenUsed/>
    <w:rsid w:val="00995F0D"/>
    <w:pPr>
      <w:spacing w:after="120"/>
      <w:ind w:left="360"/>
    </w:pPr>
  </w:style>
  <w:style w:type="character" w:customStyle="1" w:styleId="BodyTextIndentChar">
    <w:name w:val="Body Text Indent Char"/>
    <w:basedOn w:val="DefaultParagraphFont"/>
    <w:link w:val="BodyTextIndent"/>
    <w:uiPriority w:val="99"/>
    <w:rsid w:val="00995F0D"/>
  </w:style>
  <w:style w:type="paragraph" w:styleId="BodyTextFirstIndent2">
    <w:name w:val="Body Text First Indent 2"/>
    <w:basedOn w:val="BodyTextIndent"/>
    <w:link w:val="BodyTextFirstIndent2Char"/>
    <w:uiPriority w:val="99"/>
    <w:unhideWhenUsed/>
    <w:rsid w:val="00995F0D"/>
    <w:pPr>
      <w:spacing w:after="0"/>
      <w:ind w:firstLine="360"/>
    </w:pPr>
  </w:style>
  <w:style w:type="character" w:customStyle="1" w:styleId="BodyTextFirstIndent2Char">
    <w:name w:val="Body Text First Indent 2 Char"/>
    <w:basedOn w:val="BodyTextIndentChar"/>
    <w:link w:val="BodyTextFirstIndent2"/>
    <w:uiPriority w:val="99"/>
    <w:rsid w:val="00995F0D"/>
  </w:style>
  <w:style w:type="paragraph" w:styleId="List">
    <w:name w:val="List"/>
    <w:basedOn w:val="Normal"/>
    <w:uiPriority w:val="99"/>
    <w:unhideWhenUsed/>
    <w:rsid w:val="00374CCE"/>
    <w:pPr>
      <w:ind w:left="360" w:hanging="360"/>
      <w:contextualSpacing/>
    </w:pPr>
  </w:style>
  <w:style w:type="paragraph" w:styleId="List2">
    <w:name w:val="List 2"/>
    <w:basedOn w:val="Normal"/>
    <w:uiPriority w:val="99"/>
    <w:unhideWhenUsed/>
    <w:rsid w:val="00374CCE"/>
    <w:pPr>
      <w:ind w:left="720" w:hanging="360"/>
      <w:contextualSpacing/>
    </w:pPr>
  </w:style>
  <w:style w:type="paragraph" w:styleId="Index1">
    <w:name w:val="index 1"/>
    <w:basedOn w:val="Normal"/>
    <w:next w:val="Normal"/>
    <w:autoRedefine/>
    <w:uiPriority w:val="99"/>
    <w:semiHidden/>
    <w:unhideWhenUsed/>
    <w:rsid w:val="00374CCE"/>
    <w:pPr>
      <w:ind w:left="240" w:hanging="240"/>
    </w:pPr>
  </w:style>
  <w:style w:type="paragraph" w:styleId="IndexHeading">
    <w:name w:val="index heading"/>
    <w:basedOn w:val="Normal"/>
    <w:next w:val="Index1"/>
    <w:uiPriority w:val="99"/>
    <w:unhideWhenUsed/>
    <w:rsid w:val="00374CCE"/>
    <w:rPr>
      <w:rFonts w:asciiTheme="majorHAnsi" w:eastAsiaTheme="majorEastAsia" w:hAnsiTheme="majorHAnsi" w:cstheme="majorBidi"/>
      <w:b/>
      <w:bCs/>
    </w:rPr>
  </w:style>
  <w:style w:type="paragraph" w:styleId="ListBullet">
    <w:name w:val="List Bullet"/>
    <w:basedOn w:val="Normal"/>
    <w:uiPriority w:val="99"/>
    <w:unhideWhenUsed/>
    <w:rsid w:val="00374CCE"/>
    <w:pPr>
      <w:numPr>
        <w:numId w:val="6"/>
      </w:numPr>
      <w:ind w:left="288" w:hanging="288"/>
      <w:contextualSpacing/>
    </w:pPr>
  </w:style>
  <w:style w:type="character" w:styleId="Hyperlink">
    <w:name w:val="Hyperlink"/>
    <w:uiPriority w:val="99"/>
    <w:rsid w:val="007925EB"/>
    <w:rPr>
      <w:color w:val="0000FF"/>
      <w:u w:val="single"/>
    </w:rPr>
  </w:style>
  <w:style w:type="paragraph" w:styleId="NormalWeb">
    <w:name w:val="Normal (Web)"/>
    <w:basedOn w:val="Normal"/>
    <w:uiPriority w:val="99"/>
    <w:unhideWhenUsed/>
    <w:rsid w:val="00A143A3"/>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445">
      <w:bodyDiv w:val="1"/>
      <w:marLeft w:val="0"/>
      <w:marRight w:val="0"/>
      <w:marTop w:val="0"/>
      <w:marBottom w:val="0"/>
      <w:divBdr>
        <w:top w:val="none" w:sz="0" w:space="0" w:color="auto"/>
        <w:left w:val="none" w:sz="0" w:space="0" w:color="auto"/>
        <w:bottom w:val="none" w:sz="0" w:space="0" w:color="auto"/>
        <w:right w:val="none" w:sz="0" w:space="0" w:color="auto"/>
      </w:divBdr>
    </w:div>
    <w:div w:id="614364243">
      <w:bodyDiv w:val="1"/>
      <w:marLeft w:val="0"/>
      <w:marRight w:val="0"/>
      <w:marTop w:val="0"/>
      <w:marBottom w:val="0"/>
      <w:divBdr>
        <w:top w:val="none" w:sz="0" w:space="0" w:color="auto"/>
        <w:left w:val="none" w:sz="0" w:space="0" w:color="auto"/>
        <w:bottom w:val="none" w:sz="0" w:space="0" w:color="auto"/>
        <w:right w:val="none" w:sz="0" w:space="0" w:color="auto"/>
      </w:divBdr>
    </w:div>
    <w:div w:id="1808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oter4.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0182-5C12-4C6C-AB99-EBAB1BF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Response OC EEG Template NPGv2</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2023-07-17T23:38:00Z</dcterms:created>
  <dc:creator>DHS FEMA</dc:creator>
  <cp:keywords>Response, Resp, OC, EEG, Exercise Evaluation Guide, Template, HSEEP</cp:keywords>
  <cp:lastModifiedBy>Darren Verrette</cp:lastModifiedBy>
  <dcterms:modified xsi:type="dcterms:W3CDTF">2023-07-17T23:38:00Z</dcterms:modified>
  <cp:revision>2</cp:revision>
  <dc:title>Response OC EEG Template NPGv2</dc:title>
</cp: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 3 - MRSE Exercise Evaluation Guide - (Fire and Provider Agencies).docx</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8/28/2023 12:00:00 AM</vt:lpwstr>
  </property>
  <property pid="10" fmtid="{D5CDD505-2E9C-101B-9397-08002B2CF9AE}" name="sds_doc_id">
    <vt:lpwstr>1146757</vt:lpwstr>
  </property>
  <property pid="11" fmtid="{D5CDD505-2E9C-101B-9397-08002B2CF9AE}" name="sds_customer_org_name">
    <vt:lpwstr/>
  </property>
  <property pid="12" fmtid="{D5CDD505-2E9C-101B-9397-08002B2CF9AE}" name="object_name">
    <vt:lpwstr>1146757_3-MRSEExerciseEvaluationGuide-_FireandProviderAgencies_.docx</vt:lpwstr>
  </property>
  <property pid="13" fmtid="{D5CDD505-2E9C-101B-9397-08002B2CF9AE}" name="sds_audience_type">
    <vt:lpwstr>All</vt:lpwstr>
  </property>
  <property pid="14" fmtid="{D5CDD505-2E9C-101B-9397-08002B2CF9AE}" name="sds_user_comments">
    <vt:lpwstr/>
  </property>
  <property pid="15" fmtid="{D5CDD505-2E9C-101B-9397-08002B2CF9AE}" name="sds_keywords">
    <vt:lpwstr/>
  </property>
</Properties>
</file>