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C8" w:rsidRDefault="00CB19EB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8D0CB8" w:rsidRDefault="00C41719" w:rsidP="00C41719">
      <w:pPr>
        <w:jc w:val="center"/>
        <w:rPr>
          <w:sz w:val="6"/>
          <w:szCs w:val="16"/>
        </w:rPr>
      </w:pPr>
    </w:p>
    <w:p w:rsidR="00B9206B" w:rsidRPr="00D60F99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60F99">
        <w:rPr>
          <w:rFonts w:cs="Arial"/>
          <w:b/>
          <w:sz w:val="28"/>
          <w:szCs w:val="28"/>
        </w:rPr>
        <w:t>MEDICATION ADMINISTRATION</w:t>
      </w:r>
    </w:p>
    <w:p w:rsidR="00B9206B" w:rsidRPr="00F8621A" w:rsidRDefault="00F9671F" w:rsidP="007A4CD8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</w:rPr>
      </w:pPr>
      <w:r w:rsidRPr="00F8621A">
        <w:rPr>
          <w:rFonts w:cs="Arial"/>
          <w:b/>
          <w:bCs/>
        </w:rPr>
        <w:t>EPINEPHRINE</w:t>
      </w:r>
      <w:r w:rsidR="000318B6" w:rsidRPr="00F8621A">
        <w:rPr>
          <w:rFonts w:cs="Arial"/>
          <w:b/>
          <w:bCs/>
        </w:rPr>
        <w:t xml:space="preserve"> AUTO-INJECTOR</w:t>
      </w:r>
      <w:r w:rsidR="001267B6">
        <w:rPr>
          <w:rFonts w:cs="Arial"/>
          <w:b/>
          <w:bCs/>
        </w:rPr>
        <w:t xml:space="preserve">  </w:t>
      </w:r>
    </w:p>
    <w:p w:rsidR="000318B6" w:rsidRPr="00B04750" w:rsidRDefault="000318B6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20"/>
        </w:rPr>
      </w:pPr>
    </w:p>
    <w:p w:rsidR="00D27DC5" w:rsidRPr="006B1B2D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 w:rsidRPr="006B1B2D">
        <w:rPr>
          <w:rFonts w:cs="Arial"/>
          <w:b/>
          <w:bCs/>
          <w:sz w:val="20"/>
          <w:szCs w:val="20"/>
        </w:rPr>
        <w:t>PERFORMANCE OBJECTIVES</w:t>
      </w:r>
    </w:p>
    <w:p w:rsidR="00F9671F" w:rsidRPr="006B1B2D" w:rsidRDefault="00F9671F" w:rsidP="005229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6B1B2D">
        <w:rPr>
          <w:rFonts w:cs="Arial"/>
          <w:sz w:val="18"/>
          <w:szCs w:val="18"/>
        </w:rPr>
        <w:t xml:space="preserve">Demonstrate proficiency in recognizing the indications, contraindications, criteria, and </w:t>
      </w:r>
      <w:r w:rsidR="00C74BFF">
        <w:rPr>
          <w:rFonts w:cs="Arial"/>
          <w:sz w:val="18"/>
          <w:szCs w:val="18"/>
        </w:rPr>
        <w:t xml:space="preserve">administer </w:t>
      </w:r>
      <w:r w:rsidRPr="006B1B2D">
        <w:rPr>
          <w:rFonts w:cs="Arial"/>
          <w:sz w:val="18"/>
          <w:szCs w:val="18"/>
        </w:rPr>
        <w:t>epinephrine using an auto-injector.</w:t>
      </w:r>
    </w:p>
    <w:p w:rsidR="00B9206B" w:rsidRPr="006B1B2D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8"/>
        </w:rPr>
      </w:pPr>
    </w:p>
    <w:p w:rsidR="00D27DC5" w:rsidRPr="009D78AD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9D78AD">
        <w:rPr>
          <w:rFonts w:cs="Arial"/>
          <w:b/>
          <w:bCs/>
          <w:sz w:val="20"/>
          <w:szCs w:val="20"/>
        </w:rPr>
        <w:t>EQUIPMENT</w:t>
      </w:r>
    </w:p>
    <w:p w:rsidR="00371516" w:rsidRPr="0057613D" w:rsidRDefault="00371516" w:rsidP="003715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57613D">
        <w:rPr>
          <w:rFonts w:cs="Arial"/>
          <w:sz w:val="18"/>
          <w:szCs w:val="18"/>
        </w:rPr>
        <w:t xml:space="preserve">Simulated patient, oxygen tank with a flow meter, oxygen mask, blood pressure cuff, stethoscope, </w:t>
      </w:r>
      <w:r w:rsidR="00B03992" w:rsidRPr="003F20D6">
        <w:rPr>
          <w:rFonts w:cs="Arial"/>
          <w:sz w:val="18"/>
          <w:szCs w:val="18"/>
        </w:rPr>
        <w:t>PCR forms</w:t>
      </w:r>
      <w:r w:rsidR="00B03992">
        <w:rPr>
          <w:rFonts w:cs="Arial"/>
          <w:sz w:val="18"/>
          <w:szCs w:val="18"/>
        </w:rPr>
        <w:t xml:space="preserve">, </w:t>
      </w:r>
      <w:r w:rsidRPr="0057613D">
        <w:rPr>
          <w:rFonts w:cs="Arial"/>
          <w:sz w:val="18"/>
          <w:szCs w:val="18"/>
        </w:rPr>
        <w:t xml:space="preserve">placebo epinephrine in an auto-injector device or auto-injector trainer, biohazard container, alcohol wipes, adhesive bandage, timing device, clipboard, pen, </w:t>
      </w:r>
      <w:r w:rsidR="00EB5864">
        <w:rPr>
          <w:rFonts w:cs="Arial"/>
          <w:sz w:val="18"/>
          <w:szCs w:val="18"/>
        </w:rPr>
        <w:t>eye protection</w:t>
      </w:r>
      <w:r w:rsidRPr="0057613D">
        <w:rPr>
          <w:rFonts w:cs="Arial"/>
          <w:sz w:val="18"/>
          <w:szCs w:val="18"/>
        </w:rPr>
        <w:t>, masks, gown, gloves.</w:t>
      </w:r>
    </w:p>
    <w:p w:rsidR="00B9206B" w:rsidRPr="00077C65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D78AD" w:rsidRDefault="00684033" w:rsidP="009D78AD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="002066A1">
        <w:rPr>
          <w:rFonts w:cs="Arial"/>
          <w:sz w:val="18"/>
          <w:szCs w:val="18"/>
        </w:rPr>
        <w:t xml:space="preserve"> </w:t>
      </w:r>
      <w:r w:rsidR="009D78AD">
        <w:rPr>
          <w:rFonts w:cs="Arial"/>
          <w:sz w:val="18"/>
          <w:szCs w:val="18"/>
        </w:rPr>
        <w:t>___________________________________________________________________________________________</w:t>
      </w:r>
    </w:p>
    <w:p w:rsidR="00596113" w:rsidRPr="008D0CB8" w:rsidRDefault="0059611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16"/>
          <w:u w:val="single"/>
        </w:rPr>
      </w:pPr>
    </w:p>
    <w:p w:rsidR="003D2CD3" w:rsidRDefault="00CB19EB" w:rsidP="003D2C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5715" r="1079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1.5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FfpD1nfAAAACAEAAA8A AABkcnMvZG93bnJldi54bWxMj0FLxDAQhe+C/yGM4EXcNOvaSm26iOBBWFisInibNtm22ExKk91W f73jSY/DN7z3vWK7uEGc7BR6TxrUKgFhqfGmp1bD2+vT9R2IEJEMDp6shi8bYFuenxWYGz/Tiz1V sRUcQiFHDV2MYy5laDrrMKz8aInZwU8OI59TK82EM4e7Qa6TJJUOe+KGDkf72Nnmszo6Dbh//nif g9r11ZXK9oes/t5lk9aXF8vDPYhol/j3DL/6rA4lO9X+SCaIQcNGbXhL1HCjQDC/XSueUjNIU5Bl If8PKH8AAAD//wMAUEsBAi0AFAAGAAgAAAAhALaDOJL+AAAA4QEAABMAAAAAAAAAAAAAAAAAAAAA AFtDb250ZW50X1R5cGVzXS54bWxQSwECLQAUAAYACAAAACEAOP0h/9YAAACUAQAACwAAAAAAAAAA AAAAAAAvAQAAX3JlbHMvLnJlbHNQSwECLQAUAAYACAAAACEAF2ZLSzcCAABwBAAADgAAAAAAAAAA AAAAAAAuAgAAZHJzL2Uyb0RvYy54bWxQSwECLQAUAAYACAAAACEAV+kPWd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5715" r="1079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1.55pt;width:53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JppAOgIAAHgEAAAOAAAAZHJzL2Uyb0RvYy54bWysVNuK2zAQfS/0H4TeGztuks2aOMs225TC 9gK7/YCxLNuisqRKSuz06zuSk6xpoQ+lGIRGMzpzdGbGm7uhk+TIrRNaFXQ+SynhiulKqKag3573 b9aUOA+qAqkVL+iJO3q3ff1q05ucZ7rVsuKWIIhyeW8K2npv8iRxrOUduJk2XKGz1rYDj6ZtkspC j+idTLI0XSW9tpWxmnHn8PRhdNJtxK9rzvyXunbcE1lQ5ObjauNahjXZbiBvLJhWsDMN+AcWHQiF Sa9QD+CBHKz4A6oTzGqnaz9jukt0XQvG4xvwNfP0t9c8tWB4fAuK48xVJvf/YNnn41dLRIW1o0RB hyV65oMn7/RA5lGe3rgco54MxvkBz0NoeKozj5p9d0TpXQuq4ffW6r7lUCG9eRA2mVwNBXF4BUHK /pOuMA8cvI5AQ227AIhqEETHMp2upQlcGB6u1ovlW/QwdGU3qyxbxgyQXy4b6/wHrjsSNgW1WPkI DsdH5wMZyC8hkbyWotoLKaNhm3InLTkCdskuDd94V5oWxtObZZpGORDHjeER001xpCJ9QW+XSO7v ORBrAjeF6ITHeZCiK+j6GgR5kPW9qmK3ehBy3CMXqc46B2lHkf1QDueKYnyQvdTVCYW3emx/HFfc tNr+pKTH1i+o+3EAyymRHxUW73a+WIRZicZieZOhYaeecuoBxRCqoJ6Scbvz43wdjBVNi5ku7XKP Bd+LWIwXVmf62N5Rz/MohvmZ2jHq5Yex/QUAAP//AwBQSwMEFAAGAAgAAAAhAFNOhfLgAAAACAEA AA8AAABkcnMvZG93bnJldi54bWxMj0FLxDAQhe+C/yGM4EXctGrTpXa6iOBBWFisInhLm2xbbJKS ZLfd/fWOJz0Ob3jv+8rNYkZ21D4MziKkqwSYtq1Tg+0QPt5fbtfAQpRWydFZjXDSATbV5UUpC+Vm +6aPdewYldhQSIQ+xqngPLS9NjKs3KQtZXvnjYx0+o4rL2cqNyO/SxLBjRwsLfRy0s+9br/rg0GQ u9evzzmk26G+SfPdPm/O29wjXl8tT4/Aol7i3zP84hM6VMTUuINVgY0IWbYml4hwnwKjXIiMVBqE ByGAVyX/L1D9AAAA//8DAFBLAQItABQABgAIAAAAIQC2gziS/gAAAOEBAAATAAAAAAAAAAAAAAAA AAAAAABbQ29udGVudF9UeXBlc10ueG1sUEsBAi0AFAAGAAgAAAAhADj9If/WAAAAlAEAAAsAAAAA AAAAAAAAAAAALwEAAF9yZWxzLy5yZWxzUEsBAi0AFAAGAAgAAAAhAH4mmkA6AgAAeAQAAA4AAAAA AAAAAAAAAAAALgIAAGRycy9lMm9Eb2MueG1sUEsBAi0AFAAGAAgAAAAhAFNOhfLgAAAACAEAAA8A AAAAAAAAAAAAAAAAlAQAAGRycy9kb3ducmV2LnhtbFBLBQYAAAAABAAEAPMAAAChBQAAAAA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>________________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3D2CD3" w:rsidRPr="0091785C">
        <w:rPr>
          <w:rFonts w:cs="Arial"/>
          <w:b/>
          <w:sz w:val="18"/>
          <w:szCs w:val="18"/>
        </w:rPr>
        <w:t>Attempt:</w:t>
      </w:r>
      <w:r w:rsidR="003D2CD3" w:rsidRPr="0091785C">
        <w:rPr>
          <w:rFonts w:cs="Arial"/>
          <w:b/>
          <w:sz w:val="18"/>
          <w:szCs w:val="18"/>
        </w:rPr>
        <w:tab/>
        <w:t>1</w:t>
      </w:r>
      <w:r w:rsidR="003D2CD3" w:rsidRPr="0091785C">
        <w:rPr>
          <w:rFonts w:cs="Arial"/>
          <w:b/>
          <w:sz w:val="18"/>
          <w:szCs w:val="18"/>
          <w:vertAlign w:val="superscript"/>
        </w:rPr>
        <w:t>st</w:t>
      </w:r>
      <w:r w:rsidR="003D2CD3" w:rsidRPr="0091785C">
        <w:rPr>
          <w:rFonts w:cs="Arial"/>
          <w:b/>
          <w:sz w:val="18"/>
          <w:szCs w:val="18"/>
        </w:rPr>
        <w:tab/>
        <w:t>2</w:t>
      </w:r>
      <w:r w:rsidR="003D2CD3" w:rsidRPr="0091785C">
        <w:rPr>
          <w:rFonts w:cs="Arial"/>
          <w:b/>
          <w:sz w:val="18"/>
          <w:szCs w:val="18"/>
          <w:vertAlign w:val="superscript"/>
        </w:rPr>
        <w:t>nd</w:t>
      </w:r>
      <w:r w:rsidR="003D2CD3" w:rsidRPr="0091785C">
        <w:rPr>
          <w:rFonts w:cs="Arial"/>
          <w:b/>
          <w:sz w:val="18"/>
          <w:szCs w:val="18"/>
        </w:rPr>
        <w:tab/>
        <w:t>3</w:t>
      </w:r>
      <w:r w:rsidR="003D2CD3" w:rsidRPr="0091785C">
        <w:rPr>
          <w:rFonts w:cs="Arial"/>
          <w:b/>
          <w:sz w:val="18"/>
          <w:szCs w:val="18"/>
          <w:vertAlign w:val="superscript"/>
        </w:rPr>
        <w:t>rd</w:t>
      </w:r>
      <w:r w:rsidR="003D2CD3" w:rsidRPr="0091785C">
        <w:rPr>
          <w:rFonts w:cs="Arial"/>
          <w:b/>
          <w:sz w:val="18"/>
          <w:szCs w:val="18"/>
        </w:rPr>
        <w:t xml:space="preserve"> (final)</w:t>
      </w:r>
    </w:p>
    <w:p w:rsidR="00EE6BDD" w:rsidRDefault="00EE6BDD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Pr="00EE6BDD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ayout w:type="fixed"/>
        <w:tblLook w:val="01E0" w:firstRow="1" w:lastRow="1" w:firstColumn="1" w:lastColumn="1" w:noHBand="0" w:noVBand="0"/>
      </w:tblPr>
      <w:tblGrid>
        <w:gridCol w:w="2466"/>
        <w:gridCol w:w="18"/>
        <w:gridCol w:w="2484"/>
        <w:gridCol w:w="720"/>
        <w:gridCol w:w="720"/>
        <w:gridCol w:w="4142"/>
      </w:tblGrid>
      <w:tr w:rsidR="00DC2BF9" w:rsidTr="00FE2FB8">
        <w:tc>
          <w:tcPr>
            <w:tcW w:w="10550" w:type="dxa"/>
            <w:gridSpan w:val="6"/>
            <w:shd w:val="clear" w:color="auto" w:fill="CC3300"/>
          </w:tcPr>
          <w:p w:rsidR="00DC2BF9" w:rsidRPr="0093754F" w:rsidRDefault="00DC2BF9">
            <w:pPr>
              <w:rPr>
                <w:sz w:val="4"/>
              </w:rPr>
            </w:pPr>
            <w:r w:rsidRPr="0093754F">
              <w:rPr>
                <w:sz w:val="4"/>
              </w:rPr>
              <w:t xml:space="preserve">              </w:t>
            </w:r>
          </w:p>
        </w:tc>
      </w:tr>
      <w:tr w:rsidR="00DC2BF9" w:rsidTr="00FE2FB8">
        <w:tblPrEx>
          <w:shd w:val="clear" w:color="auto" w:fill="000000"/>
        </w:tblPrEx>
        <w:trPr>
          <w:trHeight w:val="314"/>
        </w:trPr>
        <w:tc>
          <w:tcPr>
            <w:tcW w:w="10550" w:type="dxa"/>
            <w:gridSpan w:val="6"/>
            <w:shd w:val="clear" w:color="auto" w:fill="000000"/>
            <w:vAlign w:val="center"/>
          </w:tcPr>
          <w:p w:rsidR="00DC2BF9" w:rsidRPr="0093754F" w:rsidRDefault="00DC2BF9" w:rsidP="0093754F">
            <w:pPr>
              <w:jc w:val="center"/>
              <w:rPr>
                <w:b/>
                <w:sz w:val="20"/>
                <w:szCs w:val="20"/>
              </w:rPr>
            </w:pPr>
            <w:r w:rsidRPr="0093754F">
              <w:rPr>
                <w:b/>
                <w:sz w:val="20"/>
                <w:szCs w:val="20"/>
              </w:rPr>
              <w:t>PREPARATION</w:t>
            </w:r>
          </w:p>
        </w:tc>
      </w:tr>
      <w:tr w:rsidR="00BF2A0C" w:rsidRPr="0093754F" w:rsidTr="00FE2FB8">
        <w:tblPrEx>
          <w:shd w:val="clear" w:color="auto" w:fill="auto"/>
        </w:tblPrEx>
        <w:trPr>
          <w:trHeight w:val="368"/>
        </w:trPr>
        <w:tc>
          <w:tcPr>
            <w:tcW w:w="4968" w:type="dxa"/>
            <w:gridSpan w:val="3"/>
            <w:shd w:val="clear" w:color="auto" w:fill="D9D9D9" w:themeFill="background1" w:themeFillShade="D9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42" w:type="dxa"/>
            <w:shd w:val="clear" w:color="auto" w:fill="D9D9D9" w:themeFill="background1" w:themeFillShade="D9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93754F" w:rsidTr="00FE2FB8">
        <w:tblPrEx>
          <w:shd w:val="clear" w:color="auto" w:fill="auto"/>
        </w:tblPrEx>
        <w:trPr>
          <w:trHeight w:val="360"/>
        </w:trPr>
        <w:tc>
          <w:tcPr>
            <w:tcW w:w="496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93754F" w:rsidRDefault="00BF2A0C" w:rsidP="0093754F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93754F">
              <w:rPr>
                <w:rFonts w:cs="Arial"/>
                <w:color w:val="000000"/>
                <w:sz w:val="18"/>
                <w:szCs w:val="18"/>
              </w:rPr>
              <w:t>Establishes appropriate BSI precautions</w:t>
            </w:r>
          </w:p>
        </w:tc>
        <w:tc>
          <w:tcPr>
            <w:tcW w:w="720" w:type="dxa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BF2A0C" w:rsidRPr="0093754F" w:rsidRDefault="00BF2A0C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102"/>
        </w:trPr>
        <w:tc>
          <w:tcPr>
            <w:tcW w:w="2484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40B3F" w:rsidRPr="00FE2FB8" w:rsidRDefault="00940B3F" w:rsidP="0093754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Completes primary assessment</w:t>
            </w:r>
          </w:p>
        </w:tc>
        <w:tc>
          <w:tcPr>
            <w:tcW w:w="2484" w:type="dxa"/>
            <w:vAlign w:val="center"/>
          </w:tcPr>
          <w:p w:rsidR="00940B3F" w:rsidRPr="00FE2FB8" w:rsidRDefault="00940B3F" w:rsidP="00940B3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Assesses for the presence of life threatening condition</w:t>
            </w:r>
          </w:p>
        </w:tc>
        <w:tc>
          <w:tcPr>
            <w:tcW w:w="720" w:type="dxa"/>
            <w:vMerge w:val="restart"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FE2FB8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FE2FB8" w:rsidRPr="00FE2FB8" w:rsidTr="00FE2FB8">
        <w:tblPrEx>
          <w:shd w:val="clear" w:color="auto" w:fill="auto"/>
        </w:tblPrEx>
        <w:trPr>
          <w:trHeight w:val="102"/>
        </w:trPr>
        <w:tc>
          <w:tcPr>
            <w:tcW w:w="2484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40B3F" w:rsidRPr="00FE2FB8" w:rsidRDefault="00940B3F" w:rsidP="0093754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940B3F" w:rsidRPr="00FE2FB8" w:rsidRDefault="00940B3F" w:rsidP="0093754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Assesses for AVPU</w:t>
            </w:r>
          </w:p>
        </w:tc>
        <w:tc>
          <w:tcPr>
            <w:tcW w:w="720" w:type="dxa"/>
            <w:vMerge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102"/>
        </w:trPr>
        <w:tc>
          <w:tcPr>
            <w:tcW w:w="2484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40B3F" w:rsidRPr="00FE2FB8" w:rsidRDefault="00940B3F" w:rsidP="0093754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940B3F" w:rsidRPr="00FE2FB8" w:rsidRDefault="00940B3F" w:rsidP="0093754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Assesses/Manages the airway</w:t>
            </w:r>
          </w:p>
        </w:tc>
        <w:tc>
          <w:tcPr>
            <w:tcW w:w="720" w:type="dxa"/>
            <w:vMerge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102"/>
        </w:trPr>
        <w:tc>
          <w:tcPr>
            <w:tcW w:w="2484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40B3F" w:rsidRPr="00FE2FB8" w:rsidRDefault="00940B3F" w:rsidP="0093754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940B3F" w:rsidRPr="00FE2FB8" w:rsidRDefault="00940B3F" w:rsidP="0093754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Assesses/Manages breathing</w:t>
            </w:r>
          </w:p>
        </w:tc>
        <w:tc>
          <w:tcPr>
            <w:tcW w:w="720" w:type="dxa"/>
            <w:vMerge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102"/>
        </w:trPr>
        <w:tc>
          <w:tcPr>
            <w:tcW w:w="2484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40B3F" w:rsidRPr="00FE2FB8" w:rsidRDefault="00940B3F" w:rsidP="0093754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940B3F" w:rsidRPr="00FE2FB8" w:rsidRDefault="00940B3F" w:rsidP="0093754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 xml:space="preserve">Encourages the patient to use their own physician prescribed inhaler </w:t>
            </w:r>
            <w:r w:rsidRPr="00FE2FB8">
              <w:rPr>
                <w:rFonts w:cs="Arial"/>
                <w:i/>
                <w:sz w:val="18"/>
                <w:szCs w:val="18"/>
              </w:rPr>
              <w:t>– if present</w:t>
            </w:r>
          </w:p>
        </w:tc>
        <w:tc>
          <w:tcPr>
            <w:tcW w:w="720" w:type="dxa"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940B3F" w:rsidRPr="00FE2FB8" w:rsidRDefault="00940B3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204"/>
        </w:trPr>
        <w:tc>
          <w:tcPr>
            <w:tcW w:w="2466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FBF" w:rsidRPr="00FE2FB8" w:rsidRDefault="006C7FBF" w:rsidP="00D86C7C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FE2FB8">
              <w:rPr>
                <w:rFonts w:cs="Arial"/>
                <w:bCs/>
                <w:iCs/>
                <w:sz w:val="18"/>
                <w:szCs w:val="18"/>
              </w:rPr>
              <w:t>Completes a secondary assessment</w:t>
            </w:r>
          </w:p>
        </w:tc>
        <w:tc>
          <w:tcPr>
            <w:tcW w:w="2502" w:type="dxa"/>
            <w:gridSpan w:val="2"/>
            <w:vAlign w:val="center"/>
          </w:tcPr>
          <w:p w:rsidR="006C7FBF" w:rsidRPr="00FE2FB8" w:rsidRDefault="006C7FBF" w:rsidP="00D86C7C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FE2FB8">
              <w:rPr>
                <w:rFonts w:cs="Arial"/>
                <w:bCs/>
                <w:iCs/>
                <w:sz w:val="18"/>
                <w:szCs w:val="18"/>
              </w:rPr>
              <w:t>SAMPLE History</w:t>
            </w:r>
          </w:p>
        </w:tc>
        <w:tc>
          <w:tcPr>
            <w:tcW w:w="720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204"/>
        </w:trPr>
        <w:tc>
          <w:tcPr>
            <w:tcW w:w="246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FBF" w:rsidRPr="00FE2FB8" w:rsidRDefault="006C7FBF" w:rsidP="00D86C7C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6C7FBF" w:rsidRPr="00FE2FB8" w:rsidRDefault="006C7FBF" w:rsidP="00D86C7C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FE2FB8">
              <w:rPr>
                <w:rFonts w:cs="Arial"/>
                <w:bCs/>
                <w:iCs/>
                <w:sz w:val="18"/>
                <w:szCs w:val="18"/>
              </w:rPr>
              <w:t>OPQRST</w:t>
            </w:r>
          </w:p>
        </w:tc>
        <w:tc>
          <w:tcPr>
            <w:tcW w:w="720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204"/>
        </w:trPr>
        <w:tc>
          <w:tcPr>
            <w:tcW w:w="246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FBF" w:rsidRPr="00FE2FB8" w:rsidRDefault="006C7FBF" w:rsidP="00D86C7C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6C7FBF" w:rsidRPr="00FE2FB8" w:rsidRDefault="006C7FBF" w:rsidP="00D86C7C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FE2FB8">
              <w:rPr>
                <w:rFonts w:cs="Arial"/>
                <w:bCs/>
                <w:iCs/>
                <w:sz w:val="18"/>
                <w:szCs w:val="18"/>
              </w:rPr>
              <w:t>Vital Signs</w:t>
            </w:r>
          </w:p>
        </w:tc>
        <w:tc>
          <w:tcPr>
            <w:tcW w:w="720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204"/>
        </w:trPr>
        <w:tc>
          <w:tcPr>
            <w:tcW w:w="2466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FBF" w:rsidRPr="00FE2FB8" w:rsidRDefault="006C7FBF" w:rsidP="00D86C7C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6C7FBF" w:rsidRPr="00FE2FB8" w:rsidRDefault="006C7FBF" w:rsidP="00D86C7C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FE2FB8">
              <w:rPr>
                <w:rFonts w:cs="Arial"/>
                <w:bCs/>
                <w:iCs/>
                <w:sz w:val="18"/>
                <w:szCs w:val="18"/>
              </w:rPr>
              <w:t>O</w:t>
            </w:r>
            <w:r w:rsidRPr="00FE2FB8">
              <w:rPr>
                <w:rFonts w:cs="Arial"/>
                <w:bCs/>
                <w:iCs/>
                <w:sz w:val="12"/>
                <w:szCs w:val="18"/>
              </w:rPr>
              <w:t>2</w:t>
            </w:r>
            <w:r w:rsidRPr="00FE2FB8">
              <w:rPr>
                <w:rFonts w:cs="Arial"/>
                <w:bCs/>
                <w:iCs/>
                <w:sz w:val="18"/>
                <w:szCs w:val="18"/>
              </w:rPr>
              <w:t xml:space="preserve"> sat reading</w:t>
            </w:r>
          </w:p>
        </w:tc>
        <w:tc>
          <w:tcPr>
            <w:tcW w:w="720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6C7FBF" w:rsidRPr="00FE2FB8" w:rsidRDefault="006C7FBF" w:rsidP="00D86C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360"/>
        </w:trPr>
        <w:tc>
          <w:tcPr>
            <w:tcW w:w="4968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FBF" w:rsidRPr="00FE2FB8" w:rsidRDefault="006C7FBF" w:rsidP="006C7FB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bCs/>
                <w:iCs/>
                <w:sz w:val="18"/>
                <w:szCs w:val="18"/>
              </w:rPr>
              <w:t xml:space="preserve">Administers oxygen – </w:t>
            </w:r>
            <w:r w:rsidRPr="00FE2FB8">
              <w:rPr>
                <w:rFonts w:cs="Arial"/>
                <w:bCs/>
                <w:i/>
                <w:iCs/>
                <w:sz w:val="18"/>
                <w:szCs w:val="18"/>
              </w:rPr>
              <w:t>if indicated</w:t>
            </w:r>
          </w:p>
        </w:tc>
        <w:tc>
          <w:tcPr>
            <w:tcW w:w="720" w:type="dxa"/>
            <w:vAlign w:val="center"/>
          </w:tcPr>
          <w:p w:rsidR="006C7FBF" w:rsidRPr="00FE2FB8" w:rsidRDefault="006C7FB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C7FBF" w:rsidRPr="00FE2FB8" w:rsidRDefault="006C7FB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6C7FBF" w:rsidRPr="00FE2FB8" w:rsidRDefault="006C7FBF" w:rsidP="009375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 w:rsidRPr="00FE2FB8">
              <w:rPr>
                <w:rFonts w:cs="Arial"/>
                <w:bCs/>
                <w:sz w:val="18"/>
                <w:szCs w:val="20"/>
              </w:rPr>
              <w:t>If you are using a shock scenario, high flow O2 is automatically indicated</w:t>
            </w:r>
          </w:p>
        </w:tc>
      </w:tr>
      <w:tr w:rsidR="00FE2FB8" w:rsidRPr="00FE2FB8" w:rsidTr="00FE2FB8">
        <w:tblPrEx>
          <w:shd w:val="clear" w:color="auto" w:fill="auto"/>
        </w:tblPrEx>
        <w:trPr>
          <w:trHeight w:val="90"/>
        </w:trPr>
        <w:tc>
          <w:tcPr>
            <w:tcW w:w="2484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States the criteria for assisting with their own medications:</w:t>
            </w:r>
          </w:p>
          <w:p w:rsidR="00DB5C1B" w:rsidRPr="00FE2FB8" w:rsidRDefault="00DB5C1B" w:rsidP="00DB5C1B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Prescribed to the</w:t>
            </w:r>
          </w:p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18" w:firstLine="18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patient</w:t>
            </w:r>
          </w:p>
        </w:tc>
        <w:tc>
          <w:tcPr>
            <w:tcW w:w="720" w:type="dxa"/>
            <w:vMerge w:val="restart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90"/>
        </w:trPr>
        <w:tc>
          <w:tcPr>
            <w:tcW w:w="2484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Meets indications</w:t>
            </w: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90"/>
        </w:trPr>
        <w:tc>
          <w:tcPr>
            <w:tcW w:w="2484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No contraindications</w:t>
            </w: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90"/>
        </w:trPr>
        <w:tc>
          <w:tcPr>
            <w:tcW w:w="2484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ALS unit has been requested</w:t>
            </w: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360"/>
        </w:trPr>
        <w:tc>
          <w:tcPr>
            <w:tcW w:w="248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FE2FB8">
              <w:rPr>
                <w:sz w:val="18"/>
                <w:szCs w:val="18"/>
              </w:rPr>
              <w:t xml:space="preserve">States when an EMT may carry and administer an EpiPen to an emergent patient </w:t>
            </w:r>
          </w:p>
        </w:tc>
        <w:tc>
          <w:tcPr>
            <w:tcW w:w="2484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Must be on-duty and working for a provider agency who has been approved by the LA Co EMS Agency Medical Director</w:t>
            </w:r>
          </w:p>
        </w:tc>
        <w:tc>
          <w:tcPr>
            <w:tcW w:w="720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180"/>
        </w:trPr>
        <w:tc>
          <w:tcPr>
            <w:tcW w:w="2484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  <w:r w:rsidRPr="00FE2FB8">
              <w:rPr>
                <w:sz w:val="18"/>
                <w:szCs w:val="18"/>
              </w:rPr>
              <w:t>Verbalize the indications for the administration of an EpiPen</w:t>
            </w:r>
          </w:p>
        </w:tc>
        <w:tc>
          <w:tcPr>
            <w:tcW w:w="2484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Anaphylaxis</w:t>
            </w:r>
          </w:p>
        </w:tc>
        <w:tc>
          <w:tcPr>
            <w:tcW w:w="720" w:type="dxa"/>
            <w:vMerge w:val="restart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blPrEx>
          <w:shd w:val="clear" w:color="auto" w:fill="auto"/>
        </w:tblPrEx>
        <w:trPr>
          <w:trHeight w:val="180"/>
        </w:trPr>
        <w:tc>
          <w:tcPr>
            <w:tcW w:w="2484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Severe asthma</w:t>
            </w: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</w:tbl>
    <w:p w:rsidR="00FE2FB8" w:rsidRPr="00FE2FB8" w:rsidRDefault="00FE2FB8">
      <w:r w:rsidRPr="00FE2FB8">
        <w:br w:type="page"/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"/>
        <w:gridCol w:w="12"/>
        <w:gridCol w:w="301"/>
        <w:gridCol w:w="2093"/>
        <w:gridCol w:w="67"/>
        <w:gridCol w:w="810"/>
        <w:gridCol w:w="720"/>
        <w:gridCol w:w="4075"/>
      </w:tblGrid>
      <w:tr w:rsidR="00FE2FB8" w:rsidRPr="0093754F" w:rsidTr="00FE2FB8">
        <w:trPr>
          <w:trHeight w:val="368"/>
        </w:trPr>
        <w:tc>
          <w:tcPr>
            <w:tcW w:w="4945" w:type="dxa"/>
            <w:gridSpan w:val="6"/>
            <w:shd w:val="clear" w:color="auto" w:fill="D9D9D9" w:themeFill="background1" w:themeFillShade="D9"/>
            <w:vAlign w:val="center"/>
          </w:tcPr>
          <w:p w:rsidR="00FE2FB8" w:rsidRPr="0093754F" w:rsidRDefault="00FE2FB8" w:rsidP="00A508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E2FB8" w:rsidRPr="0093754F" w:rsidRDefault="00FE2FB8" w:rsidP="00A508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E2FB8" w:rsidRPr="0093754F" w:rsidRDefault="00FE2FB8" w:rsidP="00A508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75" w:type="dxa"/>
            <w:shd w:val="clear" w:color="auto" w:fill="D9D9D9" w:themeFill="background1" w:themeFillShade="D9"/>
            <w:vAlign w:val="center"/>
          </w:tcPr>
          <w:p w:rsidR="00FE2FB8" w:rsidRPr="0093754F" w:rsidRDefault="00FE2FB8" w:rsidP="00A508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E2FB8" w:rsidRPr="00FE2FB8" w:rsidTr="00FE2FB8">
        <w:trPr>
          <w:trHeight w:val="360"/>
        </w:trPr>
        <w:tc>
          <w:tcPr>
            <w:tcW w:w="2484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sz w:val="18"/>
                <w:szCs w:val="18"/>
              </w:rPr>
            </w:pPr>
            <w:r w:rsidRPr="00FE2FB8">
              <w:rPr>
                <w:sz w:val="18"/>
                <w:szCs w:val="18"/>
              </w:rPr>
              <w:t>Verbalize the contraindications for the administration of an EpiPen</w:t>
            </w:r>
          </w:p>
        </w:tc>
        <w:tc>
          <w:tcPr>
            <w:tcW w:w="2461" w:type="dxa"/>
            <w:gridSpan w:val="3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There are no absolute contraindications if the patient has anaphylaxis or severe asthma</w:t>
            </w:r>
          </w:p>
        </w:tc>
        <w:tc>
          <w:tcPr>
            <w:tcW w:w="810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rPr>
          <w:trHeight w:val="84"/>
        </w:trPr>
        <w:tc>
          <w:tcPr>
            <w:tcW w:w="2484" w:type="dxa"/>
            <w:gridSpan w:val="3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 xml:space="preserve">Checks medication for </w:t>
            </w:r>
            <w:r w:rsidRPr="00FE2FB8">
              <w:rPr>
                <w:rFonts w:cs="Arial"/>
                <w:b/>
                <w:sz w:val="18"/>
                <w:szCs w:val="18"/>
              </w:rPr>
              <w:t>DICCE:</w:t>
            </w:r>
          </w:p>
        </w:tc>
        <w:tc>
          <w:tcPr>
            <w:tcW w:w="2461" w:type="dxa"/>
            <w:gridSpan w:val="3"/>
            <w:vAlign w:val="center"/>
          </w:tcPr>
          <w:p w:rsidR="00DB5C1B" w:rsidRPr="00FE2FB8" w:rsidRDefault="00CD2EBD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b/>
                <w:sz w:val="18"/>
                <w:szCs w:val="18"/>
              </w:rPr>
              <w:t>D</w:t>
            </w:r>
            <w:r w:rsidRPr="00FE2FB8">
              <w:rPr>
                <w:rFonts w:cs="Arial"/>
                <w:sz w:val="18"/>
                <w:szCs w:val="18"/>
              </w:rPr>
              <w:t>rug Name</w:t>
            </w:r>
          </w:p>
        </w:tc>
        <w:tc>
          <w:tcPr>
            <w:tcW w:w="810" w:type="dxa"/>
            <w:vMerge w:val="restart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Merge w:val="restart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rPr>
          <w:trHeight w:val="81"/>
        </w:trPr>
        <w:tc>
          <w:tcPr>
            <w:tcW w:w="2484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b/>
                <w:sz w:val="18"/>
                <w:szCs w:val="18"/>
              </w:rPr>
              <w:t>I</w:t>
            </w:r>
            <w:r w:rsidRPr="00FE2FB8">
              <w:rPr>
                <w:rFonts w:cs="Arial"/>
                <w:sz w:val="18"/>
                <w:szCs w:val="18"/>
              </w:rPr>
              <w:t>ntegrity of container</w:t>
            </w:r>
          </w:p>
        </w:tc>
        <w:tc>
          <w:tcPr>
            <w:tcW w:w="81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rPr>
          <w:trHeight w:val="81"/>
        </w:trPr>
        <w:tc>
          <w:tcPr>
            <w:tcW w:w="2484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b/>
                <w:sz w:val="18"/>
                <w:szCs w:val="18"/>
              </w:rPr>
              <w:t>C</w:t>
            </w:r>
            <w:r w:rsidRPr="00FE2FB8">
              <w:rPr>
                <w:rFonts w:cs="Arial"/>
                <w:sz w:val="18"/>
                <w:szCs w:val="18"/>
              </w:rPr>
              <w:t>oncentration/dose</w:t>
            </w:r>
          </w:p>
        </w:tc>
        <w:tc>
          <w:tcPr>
            <w:tcW w:w="81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rPr>
          <w:trHeight w:val="81"/>
        </w:trPr>
        <w:tc>
          <w:tcPr>
            <w:tcW w:w="2484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b/>
                <w:sz w:val="18"/>
                <w:szCs w:val="18"/>
              </w:rPr>
              <w:t>C</w:t>
            </w:r>
            <w:r w:rsidRPr="00FE2FB8">
              <w:rPr>
                <w:rFonts w:cs="Arial"/>
                <w:sz w:val="18"/>
                <w:szCs w:val="18"/>
              </w:rPr>
              <w:t>larity</w:t>
            </w:r>
          </w:p>
        </w:tc>
        <w:tc>
          <w:tcPr>
            <w:tcW w:w="81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rPr>
          <w:trHeight w:val="81"/>
        </w:trPr>
        <w:tc>
          <w:tcPr>
            <w:tcW w:w="2484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b/>
                <w:sz w:val="18"/>
                <w:szCs w:val="18"/>
              </w:rPr>
              <w:t>E</w:t>
            </w:r>
            <w:r w:rsidRPr="00FE2FB8">
              <w:rPr>
                <w:rFonts w:cs="Arial"/>
                <w:sz w:val="18"/>
                <w:szCs w:val="18"/>
              </w:rPr>
              <w:t>xpiration date</w:t>
            </w:r>
          </w:p>
        </w:tc>
        <w:tc>
          <w:tcPr>
            <w:tcW w:w="81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Merge/>
            <w:vAlign w:val="center"/>
          </w:tcPr>
          <w:p w:rsidR="00DB5C1B" w:rsidRPr="00FE2FB8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93754F" w:rsidTr="00FE2FB8">
        <w:tblPrEx>
          <w:shd w:val="clear" w:color="auto" w:fill="000000"/>
        </w:tblPrEx>
        <w:trPr>
          <w:trHeight w:val="312"/>
        </w:trPr>
        <w:tc>
          <w:tcPr>
            <w:tcW w:w="2472" w:type="dxa"/>
            <w:gridSpan w:val="2"/>
            <w:vMerge w:val="restart"/>
            <w:shd w:val="clear" w:color="auto" w:fill="auto"/>
            <w:vAlign w:val="center"/>
          </w:tcPr>
          <w:p w:rsidR="00FE2FB8" w:rsidRPr="00FE2FB8" w:rsidRDefault="00FE2FB8" w:rsidP="00FE2FB8">
            <w:pPr>
              <w:rPr>
                <w:sz w:val="20"/>
                <w:szCs w:val="20"/>
              </w:rPr>
            </w:pPr>
            <w:r w:rsidRPr="00FE2FB8">
              <w:rPr>
                <w:sz w:val="18"/>
                <w:szCs w:val="20"/>
              </w:rPr>
              <w:t xml:space="preserve">States the </w:t>
            </w:r>
            <w:r>
              <w:rPr>
                <w:sz w:val="18"/>
                <w:szCs w:val="20"/>
              </w:rPr>
              <w:t>proper adult and pediatric dose of Epinephrine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FE2FB8" w:rsidRPr="00FE2FB8" w:rsidRDefault="00FE2FB8" w:rsidP="00FE2FB8">
            <w:pPr>
              <w:rPr>
                <w:sz w:val="20"/>
                <w:szCs w:val="20"/>
              </w:rPr>
            </w:pPr>
            <w:r w:rsidRPr="00B62E28">
              <w:rPr>
                <w:rFonts w:cs="Arial"/>
                <w:sz w:val="18"/>
                <w:szCs w:val="18"/>
              </w:rPr>
              <w:t>Adult 0.3mg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FB8" w:rsidRPr="0093754F" w:rsidRDefault="00FE2FB8" w:rsidP="00DB5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2FB8" w:rsidRPr="0093754F" w:rsidRDefault="00FE2FB8" w:rsidP="00DB5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5" w:type="dxa"/>
            <w:vMerge w:val="restart"/>
            <w:shd w:val="clear" w:color="auto" w:fill="auto"/>
            <w:vAlign w:val="center"/>
          </w:tcPr>
          <w:p w:rsidR="00FE2FB8" w:rsidRPr="00FE2FB8" w:rsidRDefault="00FE2FB8" w:rsidP="00FE2F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Scenario dependent</w:t>
            </w:r>
          </w:p>
        </w:tc>
      </w:tr>
      <w:tr w:rsidR="00FE2FB8" w:rsidRPr="0093754F" w:rsidTr="00FE2FB8">
        <w:tblPrEx>
          <w:shd w:val="clear" w:color="auto" w:fill="000000"/>
        </w:tblPrEx>
        <w:trPr>
          <w:trHeight w:val="312"/>
        </w:trPr>
        <w:tc>
          <w:tcPr>
            <w:tcW w:w="2472" w:type="dxa"/>
            <w:gridSpan w:val="2"/>
            <w:vMerge/>
            <w:shd w:val="clear" w:color="auto" w:fill="auto"/>
            <w:vAlign w:val="center"/>
          </w:tcPr>
          <w:p w:rsidR="00FE2FB8" w:rsidRPr="00FE2FB8" w:rsidRDefault="00FE2FB8" w:rsidP="00FE2FB8">
            <w:pPr>
              <w:rPr>
                <w:sz w:val="18"/>
                <w:szCs w:val="20"/>
              </w:rPr>
            </w:pP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FE2FB8" w:rsidRPr="00FE2FB8" w:rsidRDefault="00FE2FB8" w:rsidP="00FE2FB8">
            <w:pPr>
              <w:rPr>
                <w:sz w:val="20"/>
                <w:szCs w:val="20"/>
              </w:rPr>
            </w:pPr>
            <w:r w:rsidRPr="00B62E28">
              <w:rPr>
                <w:rFonts w:cs="Arial"/>
                <w:sz w:val="18"/>
                <w:szCs w:val="18"/>
              </w:rPr>
              <w:t>Pediatrics 0.15</w:t>
            </w:r>
            <w:r>
              <w:rPr>
                <w:rFonts w:cs="Arial"/>
                <w:sz w:val="18"/>
                <w:szCs w:val="18"/>
              </w:rPr>
              <w:t>mg</w:t>
            </w:r>
            <w:r w:rsidRPr="00B62E28">
              <w:rPr>
                <w:rFonts w:cs="Arial"/>
                <w:sz w:val="18"/>
                <w:szCs w:val="18"/>
              </w:rPr>
              <w:t xml:space="preserve"> if</w:t>
            </w:r>
            <w:r w:rsidR="00F56D2E">
              <w:rPr>
                <w:rFonts w:cs="Arial"/>
                <w:sz w:val="18"/>
                <w:szCs w:val="18"/>
              </w:rPr>
              <w:t xml:space="preserve"> 1</w:t>
            </w:r>
            <w:r w:rsidRPr="00B62E28">
              <w:rPr>
                <w:rFonts w:cs="Arial"/>
                <w:sz w:val="18"/>
                <w:szCs w:val="18"/>
              </w:rPr>
              <w:t>5</w:t>
            </w:r>
            <w:r w:rsidR="00F56D2E">
              <w:rPr>
                <w:rFonts w:cs="Arial"/>
                <w:sz w:val="18"/>
                <w:szCs w:val="18"/>
              </w:rPr>
              <w:t>-30</w:t>
            </w:r>
            <w:bookmarkStart w:id="0" w:name="_GoBack"/>
            <w:bookmarkEnd w:id="0"/>
            <w:r w:rsidRPr="00B62E28">
              <w:rPr>
                <w:rFonts w:cs="Arial"/>
                <w:sz w:val="18"/>
                <w:szCs w:val="18"/>
              </w:rPr>
              <w:t>kg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FB8" w:rsidRPr="0093754F" w:rsidRDefault="00FE2FB8" w:rsidP="00DB5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2FB8" w:rsidRPr="0093754F" w:rsidRDefault="00FE2FB8" w:rsidP="00DB5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5" w:type="dxa"/>
            <w:vMerge/>
            <w:shd w:val="clear" w:color="auto" w:fill="auto"/>
            <w:vAlign w:val="center"/>
          </w:tcPr>
          <w:p w:rsidR="00FE2FB8" w:rsidRPr="0093754F" w:rsidRDefault="00FE2FB8" w:rsidP="00DB5C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C1B" w:rsidRPr="0093754F" w:rsidTr="00FE2FB8">
        <w:tblPrEx>
          <w:shd w:val="clear" w:color="auto" w:fill="000000"/>
        </w:tblPrEx>
        <w:trPr>
          <w:trHeight w:val="314"/>
        </w:trPr>
        <w:tc>
          <w:tcPr>
            <w:tcW w:w="10550" w:type="dxa"/>
            <w:gridSpan w:val="9"/>
            <w:shd w:val="clear" w:color="auto" w:fill="000000"/>
            <w:vAlign w:val="center"/>
          </w:tcPr>
          <w:p w:rsidR="00DB5C1B" w:rsidRPr="0093754F" w:rsidRDefault="00DB5C1B" w:rsidP="00DB5C1B">
            <w:pPr>
              <w:jc w:val="center"/>
              <w:rPr>
                <w:b/>
                <w:sz w:val="20"/>
                <w:szCs w:val="20"/>
              </w:rPr>
            </w:pPr>
            <w:r w:rsidRPr="0093754F">
              <w:rPr>
                <w:b/>
                <w:sz w:val="20"/>
                <w:szCs w:val="20"/>
              </w:rPr>
              <w:t>PROCEDURE</w:t>
            </w:r>
          </w:p>
        </w:tc>
      </w:tr>
      <w:tr w:rsidR="00DB5C1B" w:rsidRPr="0093754F" w:rsidTr="00FE2FB8">
        <w:trPr>
          <w:trHeight w:val="368"/>
        </w:trPr>
        <w:tc>
          <w:tcPr>
            <w:tcW w:w="4945" w:type="dxa"/>
            <w:gridSpan w:val="6"/>
            <w:shd w:val="clear" w:color="auto" w:fill="D9D9D9" w:themeFill="background1" w:themeFillShade="D9"/>
            <w:vAlign w:val="center"/>
          </w:tcPr>
          <w:p w:rsidR="00DB5C1B" w:rsidRPr="0093754F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B5C1B" w:rsidRPr="0093754F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B5C1B" w:rsidRPr="0093754F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3754F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75" w:type="dxa"/>
            <w:shd w:val="clear" w:color="auto" w:fill="D9D9D9" w:themeFill="background1" w:themeFillShade="D9"/>
            <w:vAlign w:val="center"/>
          </w:tcPr>
          <w:p w:rsidR="00DB5C1B" w:rsidRPr="0093754F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3754F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DB5C1B" w:rsidRPr="006B1B2D" w:rsidTr="00FE2FB8">
        <w:trPr>
          <w:trHeight w:val="285"/>
        </w:trPr>
        <w:tc>
          <w:tcPr>
            <w:tcW w:w="487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E257E6" w:rsidRDefault="00DB5C1B" w:rsidP="00DB5C1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E257E6">
              <w:rPr>
                <w:rFonts w:cs="Arial"/>
                <w:sz w:val="18"/>
                <w:szCs w:val="18"/>
              </w:rPr>
              <w:t>Calls for an Advanced Life Support Unit</w:t>
            </w:r>
            <w:r w:rsidR="00FE2FB8">
              <w:rPr>
                <w:rFonts w:cs="Arial"/>
                <w:sz w:val="18"/>
                <w:szCs w:val="18"/>
              </w:rPr>
              <w:t xml:space="preserve"> (ALS)</w:t>
            </w:r>
          </w:p>
        </w:tc>
        <w:tc>
          <w:tcPr>
            <w:tcW w:w="877" w:type="dxa"/>
            <w:gridSpan w:val="2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DB5C1B" w:rsidRPr="00982760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rPr>
          <w:trHeight w:val="312"/>
        </w:trPr>
        <w:tc>
          <w:tcPr>
            <w:tcW w:w="2439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D2EBD" w:rsidRPr="00FE2FB8" w:rsidRDefault="00CD2EBD" w:rsidP="00CD2EBD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 xml:space="preserve">Identifies the correct location of injection site </w:t>
            </w:r>
          </w:p>
        </w:tc>
        <w:tc>
          <w:tcPr>
            <w:tcW w:w="2439" w:type="dxa"/>
            <w:gridSpan w:val="4"/>
            <w:vAlign w:val="center"/>
          </w:tcPr>
          <w:p w:rsidR="00CD2EBD" w:rsidRPr="00FE2FB8" w:rsidRDefault="00CD2EBD" w:rsidP="00DB5C1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Remove clothing from thigh</w:t>
            </w:r>
          </w:p>
        </w:tc>
        <w:tc>
          <w:tcPr>
            <w:tcW w:w="877" w:type="dxa"/>
            <w:gridSpan w:val="2"/>
            <w:vMerge w:val="restart"/>
            <w:vAlign w:val="center"/>
          </w:tcPr>
          <w:p w:rsidR="00CD2EBD" w:rsidRPr="00FE2FB8" w:rsidRDefault="00CD2EBD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D2EBD" w:rsidRPr="00FE2FB8" w:rsidRDefault="00CD2EBD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Merge w:val="restart"/>
            <w:vAlign w:val="center"/>
          </w:tcPr>
          <w:p w:rsidR="00CD2EBD" w:rsidRPr="00982760" w:rsidRDefault="00CD2EBD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FE2FB8" w:rsidRPr="00FE2FB8" w:rsidTr="00FE2FB8">
        <w:trPr>
          <w:trHeight w:val="312"/>
        </w:trPr>
        <w:tc>
          <w:tcPr>
            <w:tcW w:w="2439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D2EBD" w:rsidRPr="00FE2FB8" w:rsidRDefault="00CD2EBD" w:rsidP="00DB5C1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D2EBD" w:rsidRPr="00FE2FB8" w:rsidRDefault="00CD2EBD" w:rsidP="00DB5C1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FE2FB8">
              <w:rPr>
                <w:rFonts w:cs="Arial"/>
                <w:sz w:val="18"/>
                <w:szCs w:val="18"/>
              </w:rPr>
              <w:t>Upper-outer thigh</w:t>
            </w:r>
          </w:p>
        </w:tc>
        <w:tc>
          <w:tcPr>
            <w:tcW w:w="877" w:type="dxa"/>
            <w:gridSpan w:val="2"/>
            <w:vMerge/>
            <w:vAlign w:val="center"/>
          </w:tcPr>
          <w:p w:rsidR="00CD2EBD" w:rsidRPr="00FE2FB8" w:rsidRDefault="00CD2EBD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CD2EBD" w:rsidRPr="00FE2FB8" w:rsidRDefault="00CD2EBD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Merge/>
            <w:vAlign w:val="center"/>
          </w:tcPr>
          <w:p w:rsidR="00CD2EBD" w:rsidRPr="00982760" w:rsidRDefault="00CD2EBD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DB5C1B" w:rsidRPr="006B1B2D" w:rsidTr="00FE2FB8">
        <w:trPr>
          <w:trHeight w:val="285"/>
        </w:trPr>
        <w:tc>
          <w:tcPr>
            <w:tcW w:w="487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Cleanses injection site with alcohol wipe</w:t>
            </w:r>
          </w:p>
        </w:tc>
        <w:tc>
          <w:tcPr>
            <w:tcW w:w="877" w:type="dxa"/>
            <w:gridSpan w:val="2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DB5C1B" w:rsidRPr="00982760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DB5C1B" w:rsidRPr="006B1B2D" w:rsidTr="00FE2FB8">
        <w:trPr>
          <w:trHeight w:val="285"/>
        </w:trPr>
        <w:tc>
          <w:tcPr>
            <w:tcW w:w="487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Removes the safety cap from auto-injector</w:t>
            </w:r>
          </w:p>
        </w:tc>
        <w:tc>
          <w:tcPr>
            <w:tcW w:w="877" w:type="dxa"/>
            <w:gridSpan w:val="2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DB5C1B" w:rsidRPr="00982760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DB5C1B" w:rsidRPr="006B1B2D" w:rsidTr="00FE2FB8">
        <w:trPr>
          <w:trHeight w:val="285"/>
        </w:trPr>
        <w:tc>
          <w:tcPr>
            <w:tcW w:w="487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Default="00DB5C1B" w:rsidP="00DB5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 the tip of the auto-injector at a 90° angle to the</w:t>
            </w:r>
          </w:p>
          <w:p w:rsidR="00DB5C1B" w:rsidRDefault="00BE013D" w:rsidP="00DB5C1B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7" w:firstLine="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lateral </w:t>
            </w:r>
            <w:r w:rsidR="00DB5C1B">
              <w:rPr>
                <w:rFonts w:cs="Arial"/>
                <w:sz w:val="18"/>
                <w:szCs w:val="18"/>
              </w:rPr>
              <w:t>thigh</w:t>
            </w:r>
            <w:r w:rsidR="00DB5C1B" w:rsidRPr="00F710A5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77" w:type="dxa"/>
            <w:gridSpan w:val="2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DB5C1B" w:rsidRPr="00982760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DB5C1B" w:rsidRPr="006B1B2D" w:rsidTr="00FE2FB8">
        <w:trPr>
          <w:trHeight w:val="285"/>
        </w:trPr>
        <w:tc>
          <w:tcPr>
            <w:tcW w:w="487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Pushes</w:t>
            </w:r>
            <w:r w:rsidRPr="006B1B2D">
              <w:rPr>
                <w:rFonts w:cs="Arial"/>
                <w:sz w:val="18"/>
                <w:szCs w:val="18"/>
              </w:rPr>
              <w:t xml:space="preserve"> tip of auto-injector </w:t>
            </w:r>
            <w:r>
              <w:rPr>
                <w:rFonts w:cs="Arial"/>
                <w:sz w:val="18"/>
                <w:szCs w:val="18"/>
              </w:rPr>
              <w:t xml:space="preserve">forcefully </w:t>
            </w:r>
            <w:r w:rsidRPr="006B1B2D">
              <w:rPr>
                <w:rFonts w:cs="Arial"/>
                <w:sz w:val="18"/>
                <w:szCs w:val="18"/>
              </w:rPr>
              <w:t>against injection site</w:t>
            </w:r>
          </w:p>
        </w:tc>
        <w:tc>
          <w:tcPr>
            <w:tcW w:w="877" w:type="dxa"/>
            <w:gridSpan w:val="2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DB5C1B" w:rsidRPr="00982760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DB5C1B" w:rsidRPr="006B1B2D" w:rsidTr="00FE2FB8">
        <w:trPr>
          <w:trHeight w:val="285"/>
        </w:trPr>
        <w:tc>
          <w:tcPr>
            <w:tcW w:w="487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Continues to h</w:t>
            </w:r>
            <w:r w:rsidRPr="006B1B2D">
              <w:rPr>
                <w:rFonts w:cs="Arial"/>
                <w:sz w:val="18"/>
                <w:szCs w:val="18"/>
              </w:rPr>
              <w:t xml:space="preserve">old the injector in place for </w:t>
            </w:r>
            <w:r w:rsidR="00EB4F44">
              <w:rPr>
                <w:rFonts w:cs="Arial"/>
                <w:sz w:val="18"/>
                <w:szCs w:val="18"/>
              </w:rPr>
              <w:t>three (</w:t>
            </w:r>
            <w:r>
              <w:rPr>
                <w:rFonts w:cs="Arial"/>
                <w:sz w:val="18"/>
                <w:szCs w:val="18"/>
              </w:rPr>
              <w:t>3</w:t>
            </w:r>
            <w:r w:rsidR="00EB4F44">
              <w:rPr>
                <w:rFonts w:cs="Arial"/>
                <w:sz w:val="18"/>
                <w:szCs w:val="18"/>
              </w:rPr>
              <w:t>)</w:t>
            </w:r>
            <w:r w:rsidRPr="006B1B2D">
              <w:rPr>
                <w:rFonts w:cs="Arial"/>
                <w:sz w:val="18"/>
                <w:szCs w:val="18"/>
              </w:rPr>
              <w:t xml:space="preserve"> seconds until the medication is injected</w:t>
            </w:r>
          </w:p>
        </w:tc>
        <w:tc>
          <w:tcPr>
            <w:tcW w:w="877" w:type="dxa"/>
            <w:gridSpan w:val="2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DB5C1B" w:rsidRPr="00982760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DB5C1B" w:rsidRPr="006B1B2D" w:rsidTr="00FE2FB8">
        <w:trPr>
          <w:trHeight w:val="285"/>
        </w:trPr>
        <w:tc>
          <w:tcPr>
            <w:tcW w:w="487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>Removes the injector and places in carrying tube or biohazard sharps container</w:t>
            </w:r>
          </w:p>
        </w:tc>
        <w:tc>
          <w:tcPr>
            <w:tcW w:w="877" w:type="dxa"/>
            <w:gridSpan w:val="2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DB5C1B" w:rsidRPr="00982760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DB5C1B" w:rsidRPr="006B1B2D" w:rsidTr="00FE2FB8">
        <w:trPr>
          <w:trHeight w:val="285"/>
        </w:trPr>
        <w:tc>
          <w:tcPr>
            <w:tcW w:w="487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B5C1B" w:rsidRPr="006B1B2D" w:rsidRDefault="00DB5C1B" w:rsidP="00EB4F44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6B1B2D">
              <w:rPr>
                <w:rFonts w:cs="Arial"/>
                <w:sz w:val="18"/>
                <w:szCs w:val="18"/>
              </w:rPr>
              <w:t xml:space="preserve">Massages injection site for </w:t>
            </w:r>
            <w:r w:rsidR="00EB4F44">
              <w:rPr>
                <w:rFonts w:cs="Arial"/>
                <w:sz w:val="18"/>
                <w:szCs w:val="18"/>
              </w:rPr>
              <w:t>three (</w:t>
            </w:r>
            <w:r>
              <w:rPr>
                <w:rFonts w:cs="Arial"/>
                <w:sz w:val="18"/>
                <w:szCs w:val="18"/>
              </w:rPr>
              <w:t>3</w:t>
            </w:r>
            <w:r w:rsidR="00EB4F44">
              <w:rPr>
                <w:rFonts w:cs="Arial"/>
                <w:sz w:val="18"/>
                <w:szCs w:val="18"/>
              </w:rPr>
              <w:t>)</w:t>
            </w:r>
            <w:r w:rsidRPr="006B1B2D">
              <w:rPr>
                <w:rFonts w:cs="Arial"/>
                <w:sz w:val="18"/>
                <w:szCs w:val="18"/>
              </w:rPr>
              <w:t xml:space="preserve"> seconds with alcohol wipe</w:t>
            </w:r>
          </w:p>
        </w:tc>
        <w:tc>
          <w:tcPr>
            <w:tcW w:w="877" w:type="dxa"/>
            <w:gridSpan w:val="2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B5C1B" w:rsidRPr="006B1B2D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DB5C1B" w:rsidRPr="00982760" w:rsidRDefault="00DB5C1B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982760" w:rsidRPr="006B1B2D" w:rsidTr="00FE2FB8">
        <w:trPr>
          <w:trHeight w:val="285"/>
        </w:trPr>
        <w:tc>
          <w:tcPr>
            <w:tcW w:w="487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82760" w:rsidRPr="006B1B2D" w:rsidRDefault="00982760" w:rsidP="00DB5C1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Applies an adhesive bandage – </w:t>
            </w:r>
            <w:r w:rsidRPr="00982760">
              <w:rPr>
                <w:rFonts w:cs="Arial"/>
                <w:i/>
                <w:sz w:val="18"/>
                <w:szCs w:val="18"/>
              </w:rPr>
              <w:t>if bleeding</w:t>
            </w:r>
          </w:p>
        </w:tc>
        <w:tc>
          <w:tcPr>
            <w:tcW w:w="877" w:type="dxa"/>
            <w:gridSpan w:val="2"/>
            <w:vAlign w:val="center"/>
          </w:tcPr>
          <w:p w:rsidR="00982760" w:rsidRPr="006B1B2D" w:rsidRDefault="00982760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2760" w:rsidRPr="006B1B2D" w:rsidRDefault="00982760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:rsidR="00982760" w:rsidRPr="00982760" w:rsidRDefault="00982760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6414BA" w:rsidRPr="006B1B2D" w:rsidTr="00EB4F44">
        <w:trPr>
          <w:trHeight w:val="75"/>
        </w:trPr>
        <w:tc>
          <w:tcPr>
            <w:tcW w:w="2785" w:type="dxa"/>
            <w:gridSpan w:val="4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14BA" w:rsidRPr="006B1B2D" w:rsidRDefault="006414BA" w:rsidP="00DB5C1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6B1B2D">
              <w:rPr>
                <w:rFonts w:cs="Arial"/>
                <w:bCs/>
                <w:sz w:val="18"/>
                <w:szCs w:val="18"/>
              </w:rPr>
              <w:t>Evaluates response to epinephrine administration:</w:t>
            </w:r>
          </w:p>
        </w:tc>
        <w:tc>
          <w:tcPr>
            <w:tcW w:w="2093" w:type="dxa"/>
            <w:vAlign w:val="center"/>
          </w:tcPr>
          <w:p w:rsidR="006414BA" w:rsidRDefault="006414BA" w:rsidP="00DB5C1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82760">
              <w:rPr>
                <w:rFonts w:cs="Arial"/>
                <w:b/>
                <w:bCs/>
                <w:sz w:val="18"/>
                <w:szCs w:val="18"/>
                <w:u w:val="single"/>
              </w:rPr>
              <w:t>Respiratory</w:t>
            </w:r>
          </w:p>
          <w:p w:rsidR="006414BA" w:rsidRPr="00982760" w:rsidRDefault="006414BA" w:rsidP="00DB5C1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/>
                <w:bCs/>
                <w:sz w:val="8"/>
                <w:szCs w:val="18"/>
                <w:u w:val="single"/>
              </w:rPr>
            </w:pPr>
          </w:p>
          <w:p w:rsidR="006414BA" w:rsidRPr="00B62E28" w:rsidRDefault="006414BA" w:rsidP="009827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Rate, tidal volume, lung sounds</w:t>
            </w:r>
          </w:p>
        </w:tc>
        <w:tc>
          <w:tcPr>
            <w:tcW w:w="877" w:type="dxa"/>
            <w:gridSpan w:val="2"/>
            <w:vAlign w:val="center"/>
          </w:tcPr>
          <w:p w:rsidR="006414BA" w:rsidRPr="006B1B2D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414BA" w:rsidRPr="006B1B2D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Merge w:val="restart"/>
            <w:vAlign w:val="center"/>
          </w:tcPr>
          <w:p w:rsidR="006414BA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6414BA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6414BA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6414BA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6414BA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6414BA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6414BA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6414BA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6414BA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6414BA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  <w:p w:rsidR="006414BA" w:rsidRPr="00982760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6414BA" w:rsidRPr="006B1B2D" w:rsidTr="00EB4F44">
        <w:trPr>
          <w:trHeight w:val="75"/>
        </w:trPr>
        <w:tc>
          <w:tcPr>
            <w:tcW w:w="2785" w:type="dxa"/>
            <w:gridSpan w:val="4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14BA" w:rsidRPr="006B1B2D" w:rsidRDefault="006414BA" w:rsidP="00DB5C1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6414BA" w:rsidRDefault="006414BA" w:rsidP="00DB5C1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82760">
              <w:rPr>
                <w:rFonts w:cs="Arial"/>
                <w:b/>
                <w:bCs/>
                <w:sz w:val="18"/>
                <w:szCs w:val="18"/>
                <w:u w:val="single"/>
              </w:rPr>
              <w:t>Cardiovascular</w:t>
            </w:r>
          </w:p>
          <w:p w:rsidR="006414BA" w:rsidRPr="00982760" w:rsidRDefault="006414BA" w:rsidP="00DB5C1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/>
                <w:bCs/>
                <w:sz w:val="8"/>
                <w:szCs w:val="18"/>
                <w:u w:val="single"/>
              </w:rPr>
            </w:pPr>
          </w:p>
          <w:p w:rsidR="006414BA" w:rsidRPr="00B62E28" w:rsidRDefault="006414BA" w:rsidP="00DB5C1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BP., pulse, skin color</w:t>
            </w:r>
          </w:p>
        </w:tc>
        <w:tc>
          <w:tcPr>
            <w:tcW w:w="877" w:type="dxa"/>
            <w:gridSpan w:val="2"/>
            <w:vAlign w:val="center"/>
          </w:tcPr>
          <w:p w:rsidR="006414BA" w:rsidRPr="006B1B2D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414BA" w:rsidRPr="006B1B2D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Merge/>
            <w:vAlign w:val="center"/>
          </w:tcPr>
          <w:p w:rsidR="006414BA" w:rsidRPr="00982760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6414BA" w:rsidRPr="006B1B2D" w:rsidTr="00EB4F44">
        <w:trPr>
          <w:trHeight w:val="75"/>
        </w:trPr>
        <w:tc>
          <w:tcPr>
            <w:tcW w:w="2785" w:type="dxa"/>
            <w:gridSpan w:val="4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414BA" w:rsidRPr="006B1B2D" w:rsidRDefault="006414BA" w:rsidP="00DB5C1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6414BA" w:rsidRPr="00982760" w:rsidRDefault="006414BA" w:rsidP="00DB5C1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982760">
              <w:rPr>
                <w:rFonts w:cs="Arial"/>
                <w:b/>
                <w:bCs/>
                <w:sz w:val="18"/>
                <w:szCs w:val="18"/>
                <w:u w:val="single"/>
              </w:rPr>
              <w:t>Mental status</w:t>
            </w:r>
          </w:p>
          <w:p w:rsidR="006414BA" w:rsidRPr="00982760" w:rsidRDefault="006414BA" w:rsidP="00DB5C1B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8"/>
                <w:szCs w:val="18"/>
              </w:rPr>
            </w:pPr>
          </w:p>
          <w:p w:rsidR="006414BA" w:rsidRPr="00B62E28" w:rsidRDefault="006414BA" w:rsidP="00CE06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Alert/oriented, disoriented</w:t>
            </w:r>
          </w:p>
        </w:tc>
        <w:tc>
          <w:tcPr>
            <w:tcW w:w="877" w:type="dxa"/>
            <w:gridSpan w:val="2"/>
            <w:vAlign w:val="center"/>
          </w:tcPr>
          <w:p w:rsidR="006414BA" w:rsidRPr="006B1B2D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414BA" w:rsidRPr="006B1B2D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vMerge/>
            <w:vAlign w:val="center"/>
          </w:tcPr>
          <w:p w:rsidR="006414BA" w:rsidRPr="00982760" w:rsidRDefault="006414BA" w:rsidP="00DB5C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3E4B11" w:rsidRPr="00E257E6" w:rsidTr="0098733F">
        <w:tblPrEx>
          <w:shd w:val="clear" w:color="auto" w:fill="CC3300"/>
        </w:tblPrEx>
        <w:trPr>
          <w:trHeight w:val="414"/>
        </w:trPr>
        <w:tc>
          <w:tcPr>
            <w:tcW w:w="4878" w:type="dxa"/>
            <w:gridSpan w:val="5"/>
            <w:shd w:val="clear" w:color="auto" w:fill="FFFFFF" w:themeFill="background1"/>
          </w:tcPr>
          <w:p w:rsidR="003E4B11" w:rsidRPr="00E257E6" w:rsidRDefault="003E4B11" w:rsidP="00DB5C1B">
            <w:pPr>
              <w:rPr>
                <w:sz w:val="18"/>
              </w:rPr>
            </w:pPr>
            <w:r w:rsidRPr="00EB4F44">
              <w:rPr>
                <w:rFonts w:cs="Arial"/>
                <w:bCs/>
                <w:sz w:val="18"/>
                <w:szCs w:val="18"/>
              </w:rPr>
              <w:t>Initiates CPR – if indicated</w:t>
            </w:r>
          </w:p>
        </w:tc>
        <w:tc>
          <w:tcPr>
            <w:tcW w:w="877" w:type="dxa"/>
            <w:gridSpan w:val="2"/>
            <w:shd w:val="clear" w:color="auto" w:fill="FFFFFF" w:themeFill="background1"/>
          </w:tcPr>
          <w:p w:rsidR="003E4B11" w:rsidRPr="00E257E6" w:rsidRDefault="003E4B11" w:rsidP="00DB5C1B">
            <w:pPr>
              <w:jc w:val="center"/>
            </w:pPr>
          </w:p>
        </w:tc>
        <w:tc>
          <w:tcPr>
            <w:tcW w:w="720" w:type="dxa"/>
            <w:shd w:val="clear" w:color="auto" w:fill="FFFFFF" w:themeFill="background1"/>
          </w:tcPr>
          <w:p w:rsidR="003E4B11" w:rsidRPr="00E257E6" w:rsidRDefault="003E4B11" w:rsidP="00DB5C1B">
            <w:pPr>
              <w:jc w:val="center"/>
            </w:pPr>
          </w:p>
        </w:tc>
        <w:tc>
          <w:tcPr>
            <w:tcW w:w="4075" w:type="dxa"/>
            <w:shd w:val="clear" w:color="auto" w:fill="FFFFFF" w:themeFill="background1"/>
          </w:tcPr>
          <w:p w:rsidR="003E4B11" w:rsidRPr="00982760" w:rsidRDefault="003E4B11" w:rsidP="00DB5C1B">
            <w:pPr>
              <w:rPr>
                <w:sz w:val="18"/>
              </w:rPr>
            </w:pPr>
            <w:r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DB5C1B" w:rsidRPr="00E257E6" w:rsidTr="00EB4F44">
        <w:tblPrEx>
          <w:shd w:val="clear" w:color="auto" w:fill="CC3300"/>
        </w:tblPrEx>
        <w:trPr>
          <w:trHeight w:val="414"/>
        </w:trPr>
        <w:tc>
          <w:tcPr>
            <w:tcW w:w="2785" w:type="dxa"/>
            <w:gridSpan w:val="4"/>
            <w:vMerge w:val="restart"/>
            <w:shd w:val="clear" w:color="auto" w:fill="FFFFFF" w:themeFill="background1"/>
          </w:tcPr>
          <w:p w:rsidR="00DB5C1B" w:rsidRPr="00E257E6" w:rsidRDefault="00DB5C1B" w:rsidP="00DB5C1B">
            <w:pPr>
              <w:rPr>
                <w:sz w:val="18"/>
              </w:rPr>
            </w:pPr>
            <w:r w:rsidRPr="00E257E6">
              <w:rPr>
                <w:sz w:val="18"/>
              </w:rPr>
              <w:t xml:space="preserve">States the indications for the </w:t>
            </w:r>
            <w:r w:rsidRPr="003E4B11">
              <w:rPr>
                <w:b/>
                <w:sz w:val="18"/>
              </w:rPr>
              <w:t>repeat</w:t>
            </w:r>
            <w:r w:rsidRPr="00E257E6">
              <w:rPr>
                <w:sz w:val="18"/>
              </w:rPr>
              <w:t xml:space="preserve"> administration of EpiPen to the adult and pediatric patient</w:t>
            </w:r>
          </w:p>
        </w:tc>
        <w:tc>
          <w:tcPr>
            <w:tcW w:w="2093" w:type="dxa"/>
            <w:shd w:val="clear" w:color="auto" w:fill="FFFFFF" w:themeFill="background1"/>
          </w:tcPr>
          <w:p w:rsidR="00DB5C1B" w:rsidRPr="00E257E6" w:rsidRDefault="00DB5C1B" w:rsidP="00DB5C1B">
            <w:pPr>
              <w:rPr>
                <w:sz w:val="18"/>
              </w:rPr>
            </w:pPr>
            <w:r w:rsidRPr="00E257E6">
              <w:rPr>
                <w:sz w:val="18"/>
              </w:rPr>
              <w:t>ETA for ALS unit is &gt; 10 minutes</w:t>
            </w:r>
          </w:p>
        </w:tc>
        <w:tc>
          <w:tcPr>
            <w:tcW w:w="877" w:type="dxa"/>
            <w:gridSpan w:val="2"/>
            <w:vMerge w:val="restart"/>
            <w:shd w:val="clear" w:color="auto" w:fill="FFFFFF" w:themeFill="background1"/>
          </w:tcPr>
          <w:p w:rsidR="00DB5C1B" w:rsidRPr="00E257E6" w:rsidRDefault="00DB5C1B" w:rsidP="00DB5C1B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FFFFFF" w:themeFill="background1"/>
          </w:tcPr>
          <w:p w:rsidR="00DB5C1B" w:rsidRPr="00E257E6" w:rsidRDefault="00DB5C1B" w:rsidP="00DB5C1B">
            <w:pPr>
              <w:jc w:val="center"/>
            </w:pPr>
          </w:p>
        </w:tc>
        <w:tc>
          <w:tcPr>
            <w:tcW w:w="4075" w:type="dxa"/>
            <w:vMerge w:val="restart"/>
            <w:shd w:val="clear" w:color="auto" w:fill="FFFFFF" w:themeFill="background1"/>
          </w:tcPr>
          <w:p w:rsidR="00DB5C1B" w:rsidRPr="00982760" w:rsidRDefault="00DB5C1B" w:rsidP="00DB5C1B">
            <w:pPr>
              <w:rPr>
                <w:sz w:val="18"/>
              </w:rPr>
            </w:pPr>
          </w:p>
        </w:tc>
      </w:tr>
      <w:tr w:rsidR="00DB5C1B" w:rsidRPr="00CB2EB4" w:rsidTr="00EB4F44">
        <w:tblPrEx>
          <w:shd w:val="clear" w:color="auto" w:fill="CC3300"/>
        </w:tblPrEx>
        <w:trPr>
          <w:trHeight w:val="414"/>
        </w:trPr>
        <w:tc>
          <w:tcPr>
            <w:tcW w:w="2785" w:type="dxa"/>
            <w:gridSpan w:val="4"/>
            <w:vMerge/>
            <w:shd w:val="clear" w:color="auto" w:fill="FFFFFF" w:themeFill="background1"/>
          </w:tcPr>
          <w:p w:rsidR="00DB5C1B" w:rsidRPr="00CF6D1F" w:rsidRDefault="00DB5C1B" w:rsidP="00DB5C1B">
            <w:pPr>
              <w:rPr>
                <w:color w:val="FF0000"/>
                <w:sz w:val="18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DB5C1B" w:rsidRPr="00E257E6" w:rsidRDefault="00DB5C1B" w:rsidP="00DB5C1B">
            <w:pPr>
              <w:rPr>
                <w:sz w:val="18"/>
              </w:rPr>
            </w:pPr>
            <w:r w:rsidRPr="00E257E6">
              <w:rPr>
                <w:sz w:val="18"/>
              </w:rPr>
              <w:t>ETA to most appropriate ED is &gt; 10 minutes</w:t>
            </w:r>
          </w:p>
        </w:tc>
        <w:tc>
          <w:tcPr>
            <w:tcW w:w="877" w:type="dxa"/>
            <w:gridSpan w:val="2"/>
            <w:vMerge/>
            <w:shd w:val="clear" w:color="auto" w:fill="FFFFFF" w:themeFill="background1"/>
          </w:tcPr>
          <w:p w:rsidR="00DB5C1B" w:rsidRPr="00CB2EB4" w:rsidRDefault="00DB5C1B" w:rsidP="00DB5C1B">
            <w:pPr>
              <w:jc w:val="center"/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DB5C1B" w:rsidRPr="00CB2EB4" w:rsidRDefault="00DB5C1B" w:rsidP="00DB5C1B">
            <w:pPr>
              <w:jc w:val="center"/>
            </w:pPr>
          </w:p>
        </w:tc>
        <w:tc>
          <w:tcPr>
            <w:tcW w:w="4075" w:type="dxa"/>
            <w:vMerge/>
            <w:shd w:val="clear" w:color="auto" w:fill="FFFFFF" w:themeFill="background1"/>
          </w:tcPr>
          <w:p w:rsidR="00DB5C1B" w:rsidRPr="00CB2EB4" w:rsidRDefault="00DB5C1B" w:rsidP="00DB5C1B"/>
        </w:tc>
      </w:tr>
    </w:tbl>
    <w:p w:rsidR="005466C4" w:rsidRPr="003F20D6" w:rsidRDefault="000318B6" w:rsidP="003F20D6">
      <w:pPr>
        <w:tabs>
          <w:tab w:val="left" w:pos="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-360"/>
        <w:rPr>
          <w:sz w:val="12"/>
        </w:rPr>
      </w:pPr>
      <w:r>
        <w:rPr>
          <w:rFonts w:cs="Arial"/>
          <w:sz w:val="16"/>
          <w:szCs w:val="16"/>
          <w:vertAlign w:val="superscript"/>
        </w:rPr>
        <w:tab/>
      </w:r>
      <w:r w:rsidR="00162FC6" w:rsidRPr="003F20D6">
        <w:rPr>
          <w:sz w:val="12"/>
        </w:rPr>
        <w:t xml:space="preserve">Developed:  </w:t>
      </w:r>
      <w:r w:rsidR="00013FC8" w:rsidRPr="003F20D6">
        <w:rPr>
          <w:sz w:val="12"/>
        </w:rPr>
        <w:t>3/10</w:t>
      </w:r>
      <w:r w:rsidR="00652DD1" w:rsidRPr="003F20D6">
        <w:rPr>
          <w:sz w:val="12"/>
        </w:rPr>
        <w:t xml:space="preserve">, </w:t>
      </w:r>
      <w:r w:rsidR="004D0803" w:rsidRPr="003F20D6">
        <w:rPr>
          <w:sz w:val="12"/>
        </w:rPr>
        <w:t xml:space="preserve">   Revised </w:t>
      </w:r>
      <w:r w:rsidR="00FE2FB8">
        <w:rPr>
          <w:sz w:val="12"/>
        </w:rPr>
        <w:t>11</w:t>
      </w:r>
      <w:r w:rsidR="002A1B87">
        <w:rPr>
          <w:sz w:val="12"/>
        </w:rPr>
        <w:t>/18</w:t>
      </w:r>
    </w:p>
    <w:sectPr w:rsidR="005466C4" w:rsidRPr="003F20D6" w:rsidSect="00C82CAD">
      <w:footerReference w:type="default" r:id="rId7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F9" w:rsidRDefault="00B545F9">
      <w:r>
        <w:separator/>
      </w:r>
    </w:p>
  </w:endnote>
  <w:endnote w:type="continuationSeparator" w:id="0">
    <w:p w:rsidR="00B545F9" w:rsidRDefault="00B5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EF" w:rsidRDefault="00D247EF" w:rsidP="00D247EF">
    <w:pPr>
      <w:spacing w:line="240" w:lineRule="exact"/>
      <w:rPr>
        <w:rFonts w:cs="Arial"/>
        <w:sz w:val="18"/>
        <w:szCs w:val="18"/>
        <w:vertAlign w:val="superscript"/>
      </w:rPr>
    </w:pPr>
    <w:r w:rsidRPr="0057613D">
      <w:rPr>
        <w:rFonts w:cs="Arial"/>
        <w:sz w:val="18"/>
        <w:szCs w:val="18"/>
      </w:rPr>
      <w:t xml:space="preserve">Medication Administration – Epinephrine </w:t>
    </w:r>
    <w:r w:rsidRPr="0057613D">
      <w:rPr>
        <w:rFonts w:cs="Arial"/>
        <w:sz w:val="18"/>
        <w:szCs w:val="18"/>
        <w:vertAlign w:val="superscript"/>
      </w:rPr>
      <w:t>©</w:t>
    </w:r>
    <w:r w:rsidR="006C7FBF">
      <w:rPr>
        <w:rFonts w:cs="Arial"/>
        <w:sz w:val="18"/>
        <w:szCs w:val="18"/>
        <w:vertAlign w:val="superscript"/>
      </w:rPr>
      <w:t xml:space="preserve"> 2018</w:t>
    </w:r>
  </w:p>
  <w:p w:rsidR="00306DB5" w:rsidRDefault="00306DB5" w:rsidP="00306DB5">
    <w:pPr>
      <w:spacing w:line="240" w:lineRule="exact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="00306DB5" w:rsidRPr="00306DB5" w:rsidRDefault="00306DB5" w:rsidP="00D247EF">
    <w:pPr>
      <w:spacing w:line="240" w:lineRule="exact"/>
      <w:rPr>
        <w:rFonts w:cs="Arial"/>
        <w:sz w:val="8"/>
        <w:szCs w:val="18"/>
      </w:rPr>
    </w:pPr>
  </w:p>
  <w:p w:rsidR="00C82CAD" w:rsidRPr="00EB4A32" w:rsidRDefault="00EF68DB" w:rsidP="00105E34">
    <w:pPr>
      <w:spacing w:line="240" w:lineRule="exact"/>
      <w:jc w:val="center"/>
      <w:rPr>
        <w:rFonts w:cs="Arial"/>
        <w:sz w:val="20"/>
        <w:szCs w:val="20"/>
        <w:vertAlign w:val="superscript"/>
      </w:rPr>
    </w:pPr>
    <w:r w:rsidRPr="00EB4A32">
      <w:rPr>
        <w:rFonts w:cs="Arial"/>
        <w:sz w:val="20"/>
        <w:szCs w:val="20"/>
        <w:vertAlign w:val="superscript"/>
      </w:rPr>
      <w:t xml:space="preserve">Page </w:t>
    </w:r>
    <w:r w:rsidRPr="00EB4A32">
      <w:rPr>
        <w:rFonts w:cs="Arial"/>
        <w:sz w:val="20"/>
        <w:szCs w:val="20"/>
        <w:vertAlign w:val="superscript"/>
      </w:rPr>
      <w:fldChar w:fldCharType="begin"/>
    </w:r>
    <w:r w:rsidRPr="00EB4A32">
      <w:rPr>
        <w:rFonts w:cs="Arial"/>
        <w:sz w:val="20"/>
        <w:szCs w:val="20"/>
        <w:vertAlign w:val="superscript"/>
      </w:rPr>
      <w:instrText xml:space="preserve"> PAGE </w:instrText>
    </w:r>
    <w:r w:rsidRPr="00EB4A32">
      <w:rPr>
        <w:rFonts w:cs="Arial"/>
        <w:sz w:val="20"/>
        <w:szCs w:val="20"/>
        <w:vertAlign w:val="superscript"/>
      </w:rPr>
      <w:fldChar w:fldCharType="separate"/>
    </w:r>
    <w:r w:rsidR="00522947">
      <w:rPr>
        <w:rFonts w:cs="Arial"/>
        <w:noProof/>
        <w:sz w:val="20"/>
        <w:szCs w:val="20"/>
        <w:vertAlign w:val="superscript"/>
      </w:rPr>
      <w:t>2</w:t>
    </w:r>
    <w:r w:rsidRPr="00EB4A32">
      <w:rPr>
        <w:rFonts w:cs="Arial"/>
        <w:sz w:val="20"/>
        <w:szCs w:val="20"/>
        <w:vertAlign w:val="superscript"/>
      </w:rPr>
      <w:fldChar w:fldCharType="end"/>
    </w:r>
    <w:r w:rsidRPr="00EB4A32">
      <w:rPr>
        <w:rFonts w:cs="Arial"/>
        <w:sz w:val="20"/>
        <w:szCs w:val="20"/>
        <w:vertAlign w:val="superscript"/>
      </w:rPr>
      <w:t xml:space="preserve"> of </w:t>
    </w:r>
    <w:r w:rsidR="00D942E3"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F9" w:rsidRDefault="00B545F9">
      <w:r>
        <w:separator/>
      </w:r>
    </w:p>
  </w:footnote>
  <w:footnote w:type="continuationSeparator" w:id="0">
    <w:p w:rsidR="00B545F9" w:rsidRDefault="00B5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18EB"/>
    <w:rsid w:val="000045EE"/>
    <w:rsid w:val="00013FC8"/>
    <w:rsid w:val="00021DEB"/>
    <w:rsid w:val="00024770"/>
    <w:rsid w:val="000318B6"/>
    <w:rsid w:val="0003311D"/>
    <w:rsid w:val="00042D2C"/>
    <w:rsid w:val="000451F7"/>
    <w:rsid w:val="00055AC7"/>
    <w:rsid w:val="00063FF7"/>
    <w:rsid w:val="00066AAE"/>
    <w:rsid w:val="00067486"/>
    <w:rsid w:val="00077C65"/>
    <w:rsid w:val="00081CCE"/>
    <w:rsid w:val="000942E8"/>
    <w:rsid w:val="000A4E33"/>
    <w:rsid w:val="000C4D38"/>
    <w:rsid w:val="000D6273"/>
    <w:rsid w:val="000E6E49"/>
    <w:rsid w:val="000F0A32"/>
    <w:rsid w:val="00105E34"/>
    <w:rsid w:val="001267B6"/>
    <w:rsid w:val="00142851"/>
    <w:rsid w:val="00147F62"/>
    <w:rsid w:val="00150180"/>
    <w:rsid w:val="00150409"/>
    <w:rsid w:val="00162FC6"/>
    <w:rsid w:val="00166E51"/>
    <w:rsid w:val="00167A36"/>
    <w:rsid w:val="001710E0"/>
    <w:rsid w:val="00176A9D"/>
    <w:rsid w:val="00195A80"/>
    <w:rsid w:val="001A6F76"/>
    <w:rsid w:val="001B783A"/>
    <w:rsid w:val="001C3A68"/>
    <w:rsid w:val="001C3D2F"/>
    <w:rsid w:val="001D2C6B"/>
    <w:rsid w:val="001D57D2"/>
    <w:rsid w:val="001D7A73"/>
    <w:rsid w:val="001F3D54"/>
    <w:rsid w:val="001F45B7"/>
    <w:rsid w:val="001F6761"/>
    <w:rsid w:val="002012C0"/>
    <w:rsid w:val="002066A1"/>
    <w:rsid w:val="00210B6D"/>
    <w:rsid w:val="0021580A"/>
    <w:rsid w:val="002159C0"/>
    <w:rsid w:val="002323BE"/>
    <w:rsid w:val="00241899"/>
    <w:rsid w:val="002711E2"/>
    <w:rsid w:val="00280A4C"/>
    <w:rsid w:val="002A1B87"/>
    <w:rsid w:val="002A59D1"/>
    <w:rsid w:val="002A5D4F"/>
    <w:rsid w:val="002B3267"/>
    <w:rsid w:val="002B775B"/>
    <w:rsid w:val="002C55A6"/>
    <w:rsid w:val="002D1E7B"/>
    <w:rsid w:val="002D592D"/>
    <w:rsid w:val="002F756A"/>
    <w:rsid w:val="00306DB5"/>
    <w:rsid w:val="003125B1"/>
    <w:rsid w:val="00320823"/>
    <w:rsid w:val="00324551"/>
    <w:rsid w:val="00324BEA"/>
    <w:rsid w:val="00350874"/>
    <w:rsid w:val="00371516"/>
    <w:rsid w:val="00382151"/>
    <w:rsid w:val="003835FB"/>
    <w:rsid w:val="00383A17"/>
    <w:rsid w:val="00391817"/>
    <w:rsid w:val="003A0F84"/>
    <w:rsid w:val="003A7136"/>
    <w:rsid w:val="003B570E"/>
    <w:rsid w:val="003B70B4"/>
    <w:rsid w:val="003C1626"/>
    <w:rsid w:val="003C54D9"/>
    <w:rsid w:val="003D0EA3"/>
    <w:rsid w:val="003D2178"/>
    <w:rsid w:val="003D2CD3"/>
    <w:rsid w:val="003D699A"/>
    <w:rsid w:val="003E1D89"/>
    <w:rsid w:val="003E4B11"/>
    <w:rsid w:val="003F20D6"/>
    <w:rsid w:val="00431344"/>
    <w:rsid w:val="00450997"/>
    <w:rsid w:val="00457302"/>
    <w:rsid w:val="004722EF"/>
    <w:rsid w:val="004816D9"/>
    <w:rsid w:val="0048434A"/>
    <w:rsid w:val="004A1C1E"/>
    <w:rsid w:val="004B764B"/>
    <w:rsid w:val="004D0803"/>
    <w:rsid w:val="004D24C2"/>
    <w:rsid w:val="004D4EC9"/>
    <w:rsid w:val="004E01C6"/>
    <w:rsid w:val="00500553"/>
    <w:rsid w:val="00500798"/>
    <w:rsid w:val="00500DEB"/>
    <w:rsid w:val="00500E20"/>
    <w:rsid w:val="00500F4E"/>
    <w:rsid w:val="00502123"/>
    <w:rsid w:val="00522947"/>
    <w:rsid w:val="0053393E"/>
    <w:rsid w:val="00535798"/>
    <w:rsid w:val="0054055B"/>
    <w:rsid w:val="00543100"/>
    <w:rsid w:val="005466C4"/>
    <w:rsid w:val="00550153"/>
    <w:rsid w:val="0055603D"/>
    <w:rsid w:val="00560B0F"/>
    <w:rsid w:val="005928C6"/>
    <w:rsid w:val="00596113"/>
    <w:rsid w:val="005973A4"/>
    <w:rsid w:val="005A042C"/>
    <w:rsid w:val="005A43BE"/>
    <w:rsid w:val="005A71F8"/>
    <w:rsid w:val="005C7937"/>
    <w:rsid w:val="005E1801"/>
    <w:rsid w:val="005E5DD2"/>
    <w:rsid w:val="006026E1"/>
    <w:rsid w:val="006255EE"/>
    <w:rsid w:val="00636A80"/>
    <w:rsid w:val="00637BC7"/>
    <w:rsid w:val="006414BA"/>
    <w:rsid w:val="00652107"/>
    <w:rsid w:val="00652DD1"/>
    <w:rsid w:val="00654F8F"/>
    <w:rsid w:val="0065568B"/>
    <w:rsid w:val="00663C0E"/>
    <w:rsid w:val="00675C5F"/>
    <w:rsid w:val="00684033"/>
    <w:rsid w:val="00685AD2"/>
    <w:rsid w:val="00692189"/>
    <w:rsid w:val="006945F7"/>
    <w:rsid w:val="006952CF"/>
    <w:rsid w:val="00695473"/>
    <w:rsid w:val="006A34AC"/>
    <w:rsid w:val="006B1B2D"/>
    <w:rsid w:val="006C4999"/>
    <w:rsid w:val="006C7FBF"/>
    <w:rsid w:val="006D2B5D"/>
    <w:rsid w:val="006E2BF7"/>
    <w:rsid w:val="006F49B1"/>
    <w:rsid w:val="00702347"/>
    <w:rsid w:val="00704484"/>
    <w:rsid w:val="0071082F"/>
    <w:rsid w:val="00721EFA"/>
    <w:rsid w:val="00727EE5"/>
    <w:rsid w:val="007613BF"/>
    <w:rsid w:val="00762B69"/>
    <w:rsid w:val="007719BF"/>
    <w:rsid w:val="00775CC3"/>
    <w:rsid w:val="007A161D"/>
    <w:rsid w:val="007A4CD8"/>
    <w:rsid w:val="007A69F5"/>
    <w:rsid w:val="007B1E96"/>
    <w:rsid w:val="007B79F4"/>
    <w:rsid w:val="007D695A"/>
    <w:rsid w:val="007E4303"/>
    <w:rsid w:val="007F3056"/>
    <w:rsid w:val="007F5E22"/>
    <w:rsid w:val="008101F3"/>
    <w:rsid w:val="00811187"/>
    <w:rsid w:val="00811625"/>
    <w:rsid w:val="0081559D"/>
    <w:rsid w:val="00841EB3"/>
    <w:rsid w:val="00842DD2"/>
    <w:rsid w:val="00847C76"/>
    <w:rsid w:val="0085253F"/>
    <w:rsid w:val="00852AF4"/>
    <w:rsid w:val="0085368A"/>
    <w:rsid w:val="008622E9"/>
    <w:rsid w:val="00862BC8"/>
    <w:rsid w:val="008674CE"/>
    <w:rsid w:val="0088134C"/>
    <w:rsid w:val="00886BA4"/>
    <w:rsid w:val="00894D88"/>
    <w:rsid w:val="0089500C"/>
    <w:rsid w:val="008A399C"/>
    <w:rsid w:val="008A63F5"/>
    <w:rsid w:val="008D0CB8"/>
    <w:rsid w:val="008D2610"/>
    <w:rsid w:val="008D5862"/>
    <w:rsid w:val="008F6E74"/>
    <w:rsid w:val="00902E84"/>
    <w:rsid w:val="009032C6"/>
    <w:rsid w:val="009046B3"/>
    <w:rsid w:val="0090682B"/>
    <w:rsid w:val="0091785C"/>
    <w:rsid w:val="00921D82"/>
    <w:rsid w:val="00923731"/>
    <w:rsid w:val="009329D1"/>
    <w:rsid w:val="0093754F"/>
    <w:rsid w:val="009401DA"/>
    <w:rsid w:val="00940B3F"/>
    <w:rsid w:val="00940B6E"/>
    <w:rsid w:val="00947133"/>
    <w:rsid w:val="00963F95"/>
    <w:rsid w:val="00975EEC"/>
    <w:rsid w:val="00982760"/>
    <w:rsid w:val="00986FF1"/>
    <w:rsid w:val="00987156"/>
    <w:rsid w:val="009B7A43"/>
    <w:rsid w:val="009C06E6"/>
    <w:rsid w:val="009D201C"/>
    <w:rsid w:val="009D78AD"/>
    <w:rsid w:val="00A033EB"/>
    <w:rsid w:val="00A0664D"/>
    <w:rsid w:val="00A13268"/>
    <w:rsid w:val="00A30C2A"/>
    <w:rsid w:val="00A31921"/>
    <w:rsid w:val="00A33867"/>
    <w:rsid w:val="00A35843"/>
    <w:rsid w:val="00A35B26"/>
    <w:rsid w:val="00A42575"/>
    <w:rsid w:val="00A500FA"/>
    <w:rsid w:val="00A5119B"/>
    <w:rsid w:val="00A566F3"/>
    <w:rsid w:val="00A93096"/>
    <w:rsid w:val="00AA0AE8"/>
    <w:rsid w:val="00AA56BC"/>
    <w:rsid w:val="00AB13EE"/>
    <w:rsid w:val="00AB38F4"/>
    <w:rsid w:val="00AB62F8"/>
    <w:rsid w:val="00AF63C7"/>
    <w:rsid w:val="00B03992"/>
    <w:rsid w:val="00B04750"/>
    <w:rsid w:val="00B05872"/>
    <w:rsid w:val="00B30A2F"/>
    <w:rsid w:val="00B356AF"/>
    <w:rsid w:val="00B545F9"/>
    <w:rsid w:val="00B54BD0"/>
    <w:rsid w:val="00B61FA5"/>
    <w:rsid w:val="00B62E28"/>
    <w:rsid w:val="00B9206B"/>
    <w:rsid w:val="00B97656"/>
    <w:rsid w:val="00BB4562"/>
    <w:rsid w:val="00BC6AF8"/>
    <w:rsid w:val="00BC7F6F"/>
    <w:rsid w:val="00BD3D33"/>
    <w:rsid w:val="00BE013D"/>
    <w:rsid w:val="00BE1EF1"/>
    <w:rsid w:val="00BE4370"/>
    <w:rsid w:val="00BE56ED"/>
    <w:rsid w:val="00BF2A0C"/>
    <w:rsid w:val="00C17542"/>
    <w:rsid w:val="00C20A79"/>
    <w:rsid w:val="00C23EC3"/>
    <w:rsid w:val="00C32B04"/>
    <w:rsid w:val="00C354BA"/>
    <w:rsid w:val="00C4006C"/>
    <w:rsid w:val="00C41719"/>
    <w:rsid w:val="00C45B42"/>
    <w:rsid w:val="00C64BCD"/>
    <w:rsid w:val="00C67753"/>
    <w:rsid w:val="00C746CD"/>
    <w:rsid w:val="00C74BFF"/>
    <w:rsid w:val="00C82CAD"/>
    <w:rsid w:val="00C847CF"/>
    <w:rsid w:val="00C86BE9"/>
    <w:rsid w:val="00C8726B"/>
    <w:rsid w:val="00CA3F88"/>
    <w:rsid w:val="00CA60FA"/>
    <w:rsid w:val="00CB19EB"/>
    <w:rsid w:val="00CB2EB4"/>
    <w:rsid w:val="00CD1616"/>
    <w:rsid w:val="00CD2C47"/>
    <w:rsid w:val="00CD2EBD"/>
    <w:rsid w:val="00CE048D"/>
    <w:rsid w:val="00CE0667"/>
    <w:rsid w:val="00CF6D1F"/>
    <w:rsid w:val="00CF7E72"/>
    <w:rsid w:val="00D00061"/>
    <w:rsid w:val="00D247EF"/>
    <w:rsid w:val="00D27DC5"/>
    <w:rsid w:val="00D318B3"/>
    <w:rsid w:val="00D3627B"/>
    <w:rsid w:val="00D42C09"/>
    <w:rsid w:val="00D47D94"/>
    <w:rsid w:val="00D501E1"/>
    <w:rsid w:val="00D56C3D"/>
    <w:rsid w:val="00D60F99"/>
    <w:rsid w:val="00D7285C"/>
    <w:rsid w:val="00D8057A"/>
    <w:rsid w:val="00D93A67"/>
    <w:rsid w:val="00D93ECF"/>
    <w:rsid w:val="00D942E3"/>
    <w:rsid w:val="00DA177A"/>
    <w:rsid w:val="00DA39B2"/>
    <w:rsid w:val="00DA5E40"/>
    <w:rsid w:val="00DB2BB0"/>
    <w:rsid w:val="00DB3874"/>
    <w:rsid w:val="00DB5C1B"/>
    <w:rsid w:val="00DC2BF9"/>
    <w:rsid w:val="00DD3C50"/>
    <w:rsid w:val="00DD7071"/>
    <w:rsid w:val="00DE5C1C"/>
    <w:rsid w:val="00DF0C29"/>
    <w:rsid w:val="00E044CB"/>
    <w:rsid w:val="00E12160"/>
    <w:rsid w:val="00E132C2"/>
    <w:rsid w:val="00E2421D"/>
    <w:rsid w:val="00E257E6"/>
    <w:rsid w:val="00E461F7"/>
    <w:rsid w:val="00E46476"/>
    <w:rsid w:val="00E504B2"/>
    <w:rsid w:val="00E563E6"/>
    <w:rsid w:val="00E5682B"/>
    <w:rsid w:val="00E76A9F"/>
    <w:rsid w:val="00E7783C"/>
    <w:rsid w:val="00E90198"/>
    <w:rsid w:val="00E940EC"/>
    <w:rsid w:val="00EA4F9C"/>
    <w:rsid w:val="00EA50F2"/>
    <w:rsid w:val="00EB3D41"/>
    <w:rsid w:val="00EB4A32"/>
    <w:rsid w:val="00EB4F44"/>
    <w:rsid w:val="00EB5864"/>
    <w:rsid w:val="00ED0797"/>
    <w:rsid w:val="00ED166B"/>
    <w:rsid w:val="00ED45A2"/>
    <w:rsid w:val="00EE614D"/>
    <w:rsid w:val="00EE6BDD"/>
    <w:rsid w:val="00EF68DB"/>
    <w:rsid w:val="00F0303C"/>
    <w:rsid w:val="00F071A2"/>
    <w:rsid w:val="00F56817"/>
    <w:rsid w:val="00F56D2E"/>
    <w:rsid w:val="00F64AC8"/>
    <w:rsid w:val="00F706B5"/>
    <w:rsid w:val="00F7483D"/>
    <w:rsid w:val="00F77FE5"/>
    <w:rsid w:val="00F8621A"/>
    <w:rsid w:val="00F869E8"/>
    <w:rsid w:val="00F87589"/>
    <w:rsid w:val="00F9671F"/>
    <w:rsid w:val="00FC52BB"/>
    <w:rsid w:val="00FE2FB8"/>
    <w:rsid w:val="00FE750D"/>
    <w:rsid w:val="00FF0A89"/>
    <w:rsid w:val="00FF0A92"/>
    <w:rsid w:val="00FF343C"/>
    <w:rsid w:val="00FF3FDE"/>
    <w:rsid w:val="00FF529C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58AD3569"/>
  <w15:docId w15:val="{36ED29F3-C57B-45CD-9C23-A7230174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2018-10-23T15:56:00Z</dcterms:created>
  <dc:creator>ereich</dc:creator>
  <lastModifiedBy>David Wells</lastModifiedBy>
  <lastPrinted>2017-07-10T23:45:00Z</lastPrinted>
  <dcterms:modified xsi:type="dcterms:W3CDTF">2019-07-16T20:49:00Z</dcterms:modified>
  <revision>14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1.1</vt:lpwstr>
  </property>
  <property pid="3" fmtid="{D5CDD505-2E9C-101B-9397-08002B2CF9AE}" name="sds_title">
    <vt:lpwstr>M - Medication Admin - Epinephrine -Test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1049584</vt:lpwstr>
  </property>
  <property pid="11" fmtid="{D5CDD505-2E9C-101B-9397-08002B2CF9AE}" name="sds_customer_org_name">
    <vt:lpwstr/>
  </property>
  <property pid="12" fmtid="{D5CDD505-2E9C-101B-9397-08002B2CF9AE}" name="object_name">
    <vt:lpwstr>1049584_M-MedicationAdmin-Epinephrine-Test.docx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