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8" w:rsidRDefault="00DD76B9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FF5933" w:rsidRPr="008B452F" w:rsidRDefault="00FF5933" w:rsidP="00FF5933">
      <w:pPr>
        <w:pBdr>
          <w:top w:val="single" w:sz="7" w:space="0" w:color="000000" w:shadow="1"/>
          <w:left w:val="single" w:sz="7" w:space="0" w:color="000000" w:shadow="1"/>
          <w:bottom w:val="single" w:sz="7" w:space="4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Cs/>
          <w:sz w:val="28"/>
          <w:szCs w:val="28"/>
        </w:rPr>
      </w:pPr>
      <w:r w:rsidRPr="008B452F">
        <w:rPr>
          <w:rFonts w:cs="Arial"/>
          <w:sz w:val="28"/>
          <w:szCs w:val="28"/>
        </w:rPr>
        <w:t>AIRWAY EMERGENCY / AIRWAY MANAGEMENT</w:t>
      </w:r>
    </w:p>
    <w:p w:rsidR="00FF5933" w:rsidRPr="00D7045B" w:rsidRDefault="00B76FF1" w:rsidP="00FF5933">
      <w:pPr>
        <w:pBdr>
          <w:top w:val="single" w:sz="7" w:space="0" w:color="000000" w:shadow="1"/>
          <w:left w:val="single" w:sz="7" w:space="0" w:color="000000" w:shadow="1"/>
          <w:bottom w:val="single" w:sz="7" w:space="4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ORO</w:t>
      </w:r>
      <w:r w:rsidR="003E24F6">
        <w:rPr>
          <w:rFonts w:cs="Arial"/>
          <w:b/>
          <w:bCs/>
          <w:sz w:val="28"/>
          <w:szCs w:val="28"/>
        </w:rPr>
        <w:t>PHARYNGEAL AIRWAY (O</w:t>
      </w:r>
      <w:r w:rsidR="00FF5933" w:rsidRPr="00D7045B">
        <w:rPr>
          <w:rFonts w:cs="Arial"/>
          <w:b/>
          <w:bCs/>
          <w:sz w:val="28"/>
          <w:szCs w:val="28"/>
        </w:rPr>
        <w:t>PA)</w:t>
      </w:r>
    </w:p>
    <w:p w:rsidR="0019427F" w:rsidRPr="009441CA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9441CA">
        <w:rPr>
          <w:rFonts w:cs="Arial"/>
          <w:b/>
          <w:bCs/>
          <w:sz w:val="20"/>
          <w:szCs w:val="20"/>
        </w:rPr>
        <w:t>PERFORMANCE OBJECTIVES</w:t>
      </w:r>
    </w:p>
    <w:p w:rsidR="0019427F" w:rsidRPr="009441CA" w:rsidRDefault="00B76FF1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9441CA">
        <w:rPr>
          <w:rFonts w:cs="Arial"/>
          <w:sz w:val="18"/>
          <w:szCs w:val="18"/>
        </w:rPr>
        <w:t xml:space="preserve">Demonstrate </w:t>
      </w:r>
      <w:r w:rsidR="00941F56">
        <w:rPr>
          <w:rFonts w:cs="Arial"/>
          <w:sz w:val="18"/>
          <w:szCs w:val="18"/>
        </w:rPr>
        <w:t>competency</w:t>
      </w:r>
      <w:r w:rsidRPr="009441CA">
        <w:rPr>
          <w:rFonts w:cs="Arial"/>
          <w:sz w:val="18"/>
          <w:szCs w:val="18"/>
        </w:rPr>
        <w:t xml:space="preserve"> in sizing, inserting and removing an oropharyngeal airway.</w:t>
      </w:r>
    </w:p>
    <w:p w:rsidR="0019427F" w:rsidRPr="00AE0C24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4"/>
          <w:szCs w:val="8"/>
        </w:rPr>
      </w:pPr>
    </w:p>
    <w:p w:rsidR="0019427F" w:rsidRPr="009441CA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9441CA">
        <w:rPr>
          <w:rFonts w:cs="Arial"/>
          <w:b/>
          <w:bCs/>
          <w:sz w:val="20"/>
          <w:szCs w:val="20"/>
        </w:rPr>
        <w:t>EQUIPMENT</w:t>
      </w:r>
    </w:p>
    <w:p w:rsidR="00B76FF1" w:rsidRPr="00162900" w:rsidRDefault="00B76FF1" w:rsidP="00B76F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9441CA">
        <w:rPr>
          <w:rFonts w:cs="Arial"/>
          <w:sz w:val="18"/>
          <w:szCs w:val="18"/>
        </w:rPr>
        <w:t xml:space="preserve">Adult, infant or child airway manikin, various sizes of oropharyngeal airways (0-#6), tongue blade or equivalent, pediatric resuscitation tape, </w:t>
      </w:r>
      <w:r w:rsidR="00FA0258">
        <w:rPr>
          <w:rFonts w:cs="Arial"/>
          <w:sz w:val="18"/>
          <w:szCs w:val="18"/>
        </w:rPr>
        <w:t>eye protection</w:t>
      </w:r>
      <w:r w:rsidRPr="009441CA">
        <w:rPr>
          <w:rFonts w:cs="Arial"/>
          <w:sz w:val="18"/>
          <w:szCs w:val="18"/>
        </w:rPr>
        <w:t>, mask, gown, gloves</w:t>
      </w:r>
      <w:r w:rsidR="00207ACB">
        <w:rPr>
          <w:rFonts w:cs="Arial"/>
          <w:sz w:val="18"/>
          <w:szCs w:val="18"/>
        </w:rPr>
        <w:t xml:space="preserve">, </w:t>
      </w:r>
      <w:r w:rsidR="00207ACB" w:rsidRPr="00162900">
        <w:rPr>
          <w:rFonts w:cs="Arial"/>
          <w:sz w:val="18"/>
          <w:szCs w:val="18"/>
        </w:rPr>
        <w:t>airway bag</w:t>
      </w:r>
      <w:r w:rsidRPr="00162900">
        <w:rPr>
          <w:rFonts w:cs="Arial"/>
          <w:sz w:val="18"/>
          <w:szCs w:val="18"/>
        </w:rPr>
        <w:t>.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A5119B" w:rsidRDefault="00DD76B9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685800" cy="276225"/>
                <wp:effectExtent l="9525" t="1270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10.85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9ZIKOAIAAHEEAAAOAAAAZHJzL2Uyb0RvYy54bWysVNuK2zAQfS/0H4TeGzsmtzXrLNtsUwrb C+z2A8aybIvKkiopsdOv70hOsm4LfSjFICTN6MyZMzO+vRs6SY7cOqFVQeezlBKumK6Eagr69Xn/ ZkOJ86AqkFrxgp64o3fb169ue5PzTLdaVtwSBFEu701BW+9NniSOtbwDN9OGKzTW2nbg8WibpLLQ I3onkyxNV0mvbWWsZtw5vH0YjXQb8euaM/+5rh33RBYUufm42riWYU22t5A3Fkwr2JkG/AOLDoTC oFeoB/BADlb8AdUJZrXTtZ8x3SW6rgXjMQfMZp7+ls1TC4bHXFAcZ64yuf8Hyz4dv1giqoJmlCjo sETPfPDkrR7IPMrTG5ej15NBPz/gPZY5purMo2bfHFF614Jq+L21um85VEhvHoRNJk9DQVzuAkjZ f9QVxoGD1xFoqG0XtEM1CKJjmU7X0gQuDC9Xm+UmRQtDU7ZeZdkyRoD88thY599z3ZGwKajFykdw OD46H8hAfnEJsZyWotoLKePBNuVOWnIE7JJdGr7xrTQtjLfrZYrhRxw3ukfMX3CkIn1Bb5ZI7u8x EGsCN6XSCY/zIEVXUMz37AR5kPWdqmK3ehBy3GNOUp11DtKOIvuhHNAx6F3q6oSKWz32Pc4pblpt f1DSY88X1H0/gOWUyA8Kq3YzXyzCkMTDYrnO8GCnlnJqAcUQqqCeknG78+NgHYwVTYuRLn1yj5Xe i1iFF1Zn3tjXUcjzDIbBmZ6j18ufYvsTAAD//wMAUEsDBBQABgAIAAAAIQAz6XPm4AAAAAkBAAAP AAAAZHJzL2Rvd25yZXYueG1sTI9BS8QwEIXvgv8hjOBF3LSFtkttuojgQVhY7IrgLW1n22IzKUl2 W/31jie9zcx7vPleuVvNJC7o/GhJQbyJQCC1thupV/B2fL7fgvBBU6cnS6jgCz3squurUhedXegV L3XoBYeQL7SCIYS5kNK3AxrtN3ZGYu1kndGBV9fLzumFw80kkyjKpNEj8YdBz/g0YPtZn40CfXj5 eF98vB/ruzg/nPLme587pW5v1scHEAHX8GeGX3xGh4qZGnumzotJQZpuuUtQkMQ5CDZkWcaHhoc0 AVmV8n+D6gcAAP//AwBQSwECLQAUAAYACAAAACEAtoM4kv4AAADhAQAAEwAAAAAAAAAAAAAAAAAA AAAAW0NvbnRlbnRfVHlwZXNdLnhtbFBLAQItABQABgAIAAAAIQA4/SH/1gAAAJQBAAALAAAAAAAA AAAAAAAAAC8BAABfcmVscy8ucmVsc1BLAQItABQABgAIAAAAIQAd9ZIKOAIAAHEEAAAOAAAAAAAA AAAAAAAAAC4CAABkcnMvZTJvRG9jLnhtbFBLAQItABQABgAIAAAAIQAz6XPm4AAAAAkBAAAPAAAA AAAAAAAAAAAAAJIEAABkcnMvZG93bnJldi54bWxQSwUGAAAAAAQABADzAAAAnwUAAAAA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137795</wp:posOffset>
                </wp:positionV>
                <wp:extent cx="684530" cy="276225"/>
                <wp:effectExtent l="9525" t="12700" r="10795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7pt;margin-top:10.8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DsnJOAIAAHcEAAAOAAAAZHJzL2Uyb0RvYy54bWysVNuK2zAQfS/0H4TeGzturibOss02pbC9 wG4/YCLLtqgsqZISO/36HclJalroQykGodGMzhydmfHmrm8lOXHrhFYFnU5SSrhiuhSqLui35/2b FSXOgypBasULeuaO3m1fv9p0JueZbrQsuSUIolzemYI23ps8SRxreAtuog1X6Ky0bcGjaeuktNAh eiuTLE0XSadtaaxm3Dk8fRicdBvxq4oz/6WqHPdEFhS5+bjauB7Cmmw3kNcWTCPYhQb8A4sWhMKk N6gH8ECOVvwB1QpmtdOVnzDdJrqqBOPxDfiaafrba54aMDy+BcVx5iaT+3+w7PPpqyWixNpRoqDF Ej3z3pN3uifroE5nXI5BTwbDfI/HITK81JlHzb47ovSuAVXze2t113Aokd003ExGVwccF0AO3Sdd Yho4eh2B+sq2ARDFIIiOVTrfKhOoMDxcrGbzt+hh6MqWiyybxwyQXy8b6/wHrlsSNgW1WPgIDqdH 5wMZyK8hkbyWotwLKaNh68NOWnICbJJdGr7hrjQNDKfLeZrGZkEcN4RHTDfGkYp0BV3PkdzfcyDW CG4M0QqP4yBFW9DVLQjyIOt7VcZm9SDksEcuUl10DtIOIvv+0F8KeinfQZdnFN7qoftxWnHTaPuT kg47v6DuxxEsp0R+VFi89XQ2C6MSjdl8maFhx57D2AOKIVRBPSXDdueH8ToaK+oGM13b5R4Lvhex GKEzBlYX+tjdUc/LJIbxGdsx6tf/YvsCAAD//wMAUEsDBBQABgAIAAAAIQAfEjSB4AAAAAkBAAAP AAAAZHJzL2Rvd25yZXYueG1sTI9BS8QwEIXvgv8hjOBF3DRldyu16SKCB2FhsYrgLW1m22IzKU12 W/31jic9DvN47/uK3eIGccYp9J40qFUCAqnxtqdWw9vr0+0diBANWTN4Qg1fGGBXXl4UJrd+phc8 V7EVXEIhNxq6GMdcytB06ExY+RGJf0c/ORP5nFppJzNzuRtkmiRb6UxPvNCZER87bD6rk9NgDs8f 73NQ+766UdnhmNXf+2zS+vpqebgHEXGJf2H4xWd0KJmp9ieyQQwa1mrNLlFDqjIQHNikil1qDdtN CrIs5H+D8gcAAP//AwBQSwECLQAUAAYACAAAACEAtoM4kv4AAADhAQAAEwAAAAAAAAAAAAAAAAAA AAAAW0NvbnRlbnRfVHlwZXNdLnhtbFBLAQItABQABgAIAAAAIQA4/SH/1gAAAJQBAAALAAAAAAAA AAAAAAAAAC8BAABfcmVscy8ucmVsc1BLAQItABQABgAIAAAAIQDvDsnJOAIAAHcEAAAOAAAAAAAA AAAAAAAAAC4CAABkcnMvZTJvRG9jLnhtbFBLAQItABQABgAIAAAAIQAfEjSB4AAAAAkBAAAPAAAA AAAAAAAAAAAAAJIEAABkcnMvZG93bnJldi54bWxQSwUGAAAAAAQABADzAAAAnwUAAAAA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 w:rsidR="00684033" w:rsidRPr="0034575B">
        <w:rPr>
          <w:rFonts w:cs="Arial"/>
          <w:b/>
          <w:sz w:val="20"/>
          <w:szCs w:val="20"/>
        </w:rPr>
        <w:t>SCENARIO:</w:t>
      </w:r>
      <w:r w:rsidR="00856696">
        <w:rPr>
          <w:rFonts w:cs="Arial"/>
          <w:sz w:val="18"/>
          <w:szCs w:val="18"/>
        </w:rPr>
        <w:t xml:space="preserve">   _______________________________________________</w:t>
      </w:r>
      <w:r w:rsidR="00F07A10">
        <w:rPr>
          <w:rFonts w:cs="Arial"/>
          <w:sz w:val="18"/>
          <w:szCs w:val="18"/>
        </w:rPr>
        <w:t>____________________________________________</w:t>
      </w:r>
    </w:p>
    <w:p w:rsidR="00F07A10" w:rsidRPr="00AE0C24" w:rsidRDefault="00F07A10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4"/>
          <w:szCs w:val="18"/>
        </w:rPr>
      </w:pPr>
    </w:p>
    <w:p w:rsidR="000E22BE" w:rsidRDefault="007E4303" w:rsidP="00CA3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28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FA6C66">
        <w:rPr>
          <w:rFonts w:cs="Arial"/>
          <w:b/>
          <w:sz w:val="18"/>
          <w:szCs w:val="18"/>
          <w:vertAlign w:val="superscript"/>
        </w:rPr>
        <w:t xml:space="preserve"> </w:t>
      </w:r>
      <w:r w:rsidR="000E22BE" w:rsidRPr="0091785C">
        <w:rPr>
          <w:rFonts w:cs="Arial"/>
          <w:b/>
          <w:sz w:val="18"/>
          <w:szCs w:val="18"/>
        </w:rPr>
        <w:t>(final)</w:t>
      </w:r>
    </w:p>
    <w:p w:rsidR="00BB7AA3" w:rsidRDefault="00BB7AA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FA6C66" w:rsidRPr="003118E9" w:rsidRDefault="00FA6C66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4"/>
        <w:gridCol w:w="2324"/>
        <w:gridCol w:w="720"/>
        <w:gridCol w:w="807"/>
        <w:gridCol w:w="4159"/>
      </w:tblGrid>
      <w:tr w:rsidR="009838EB" w:rsidTr="007A0094">
        <w:tc>
          <w:tcPr>
            <w:tcW w:w="10440" w:type="dxa"/>
            <w:gridSpan w:val="6"/>
            <w:shd w:val="clear" w:color="auto" w:fill="CC3300"/>
          </w:tcPr>
          <w:p w:rsidR="009838EB" w:rsidRPr="00E76C6B" w:rsidRDefault="009838EB">
            <w:pPr>
              <w:rPr>
                <w:sz w:val="4"/>
              </w:rPr>
            </w:pPr>
            <w:r>
              <w:br w:type="page"/>
            </w:r>
            <w:r w:rsidRPr="00E76C6B">
              <w:rPr>
                <w:sz w:val="4"/>
              </w:rPr>
              <w:t xml:space="preserve">             </w:t>
            </w:r>
          </w:p>
        </w:tc>
      </w:tr>
      <w:tr w:rsidR="00261705" w:rsidTr="007A0094">
        <w:tblPrEx>
          <w:shd w:val="clear" w:color="auto" w:fill="000000"/>
        </w:tblPrEx>
        <w:trPr>
          <w:trHeight w:val="413"/>
        </w:trPr>
        <w:tc>
          <w:tcPr>
            <w:tcW w:w="10440" w:type="dxa"/>
            <w:gridSpan w:val="6"/>
            <w:shd w:val="clear" w:color="auto" w:fill="000000"/>
            <w:vAlign w:val="center"/>
          </w:tcPr>
          <w:p w:rsidR="00261705" w:rsidRPr="00E76C6B" w:rsidRDefault="00261705" w:rsidP="00E76C6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76C6B">
              <w:rPr>
                <w:b/>
                <w:color w:val="FFFFFF"/>
                <w:sz w:val="20"/>
                <w:szCs w:val="20"/>
              </w:rPr>
              <w:t>PREPARTATION</w:t>
            </w:r>
          </w:p>
        </w:tc>
      </w:tr>
      <w:tr w:rsidR="000A37C2" w:rsidRPr="00E76C6B" w:rsidTr="007A0094">
        <w:trPr>
          <w:trHeight w:val="359"/>
        </w:trPr>
        <w:tc>
          <w:tcPr>
            <w:tcW w:w="475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E76C6B" w:rsidRDefault="000A37C2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E76C6B" w:rsidRDefault="000A37C2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E76C6B" w:rsidRDefault="000A37C2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C2" w:rsidRPr="00E76C6B" w:rsidRDefault="000A37C2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B39EB" w:rsidRPr="00E76C6B" w:rsidTr="007A0094">
        <w:trPr>
          <w:trHeight w:val="360"/>
        </w:trPr>
        <w:tc>
          <w:tcPr>
            <w:tcW w:w="4754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E76C6B" w:rsidRDefault="00FB39EB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39EB" w:rsidRPr="00E76C6B" w:rsidRDefault="00FB39E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FB39EB" w:rsidRPr="00E76C6B" w:rsidRDefault="00FB39E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FB39EB" w:rsidRPr="00E76C6B" w:rsidRDefault="00FB39E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2900" w:rsidRPr="00E76C6B" w:rsidTr="007A0094">
        <w:trPr>
          <w:trHeight w:val="414"/>
        </w:trPr>
        <w:tc>
          <w:tcPr>
            <w:tcW w:w="237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900" w:rsidRPr="00E76C6B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E1127">
              <w:rPr>
                <w:rFonts w:cs="Arial"/>
                <w:sz w:val="18"/>
                <w:szCs w:val="18"/>
              </w:rPr>
              <w:t>States the indications for insertion of an oropharyngeal airway (OPA).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Unresponsive without a gag reflex</w:t>
            </w:r>
          </w:p>
        </w:tc>
        <w:tc>
          <w:tcPr>
            <w:tcW w:w="720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2900" w:rsidRPr="00E76C6B" w:rsidTr="007A0094">
        <w:trPr>
          <w:trHeight w:val="414"/>
        </w:trPr>
        <w:tc>
          <w:tcPr>
            <w:tcW w:w="2376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900" w:rsidRPr="007E1127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16290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Unresponsive apneic patient needing positive pressure ventilations with a bag-mask-ventilation (BMV) device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2900" w:rsidRPr="00E76C6B" w:rsidTr="007A0094">
        <w:trPr>
          <w:trHeight w:val="156"/>
        </w:trPr>
        <w:tc>
          <w:tcPr>
            <w:tcW w:w="237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900" w:rsidRPr="00E76C6B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States the contraindications for the use of an OPA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Conscious or semi-conscious</w:t>
            </w:r>
          </w:p>
        </w:tc>
        <w:tc>
          <w:tcPr>
            <w:tcW w:w="720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2900" w:rsidRPr="00E76C6B" w:rsidTr="007A0094">
        <w:trPr>
          <w:trHeight w:val="156"/>
        </w:trPr>
        <w:tc>
          <w:tcPr>
            <w:tcW w:w="237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900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162900" w:rsidRPr="00E76C6B" w:rsidRDefault="00A75BDC" w:rsidP="00A75BD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Conscious or semi-conscious with gag reflex</w:t>
            </w:r>
          </w:p>
        </w:tc>
        <w:tc>
          <w:tcPr>
            <w:tcW w:w="720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2900" w:rsidRPr="00E76C6B" w:rsidTr="007A0094">
        <w:trPr>
          <w:trHeight w:val="156"/>
        </w:trPr>
        <w:tc>
          <w:tcPr>
            <w:tcW w:w="237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900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162900" w:rsidRPr="00E76C6B" w:rsidRDefault="00A75BDC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Clenched teeth</w:t>
            </w:r>
          </w:p>
        </w:tc>
        <w:tc>
          <w:tcPr>
            <w:tcW w:w="720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2900" w:rsidRPr="00E76C6B" w:rsidTr="007A0094">
        <w:trPr>
          <w:trHeight w:val="156"/>
        </w:trPr>
        <w:tc>
          <w:tcPr>
            <w:tcW w:w="2376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900" w:rsidRDefault="00162900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162900" w:rsidRPr="00E76C6B" w:rsidRDefault="00A75BDC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Oral trauma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162900" w:rsidRPr="00E76C6B" w:rsidRDefault="00162900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07A9" w:rsidRPr="00E76C6B" w:rsidTr="007A0094">
        <w:trPr>
          <w:trHeight w:val="726"/>
        </w:trPr>
        <w:tc>
          <w:tcPr>
            <w:tcW w:w="237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607A9" w:rsidRPr="00E76C6B" w:rsidRDefault="000607A9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>Selects appropriate</w:t>
            </w:r>
            <w:r w:rsidR="002605F1">
              <w:rPr>
                <w:rFonts w:cs="Arial"/>
                <w:sz w:val="18"/>
                <w:szCs w:val="18"/>
              </w:rPr>
              <w:t xml:space="preserve"> size by measuring the OPA from</w:t>
            </w:r>
            <w:r w:rsidRPr="00E76C6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0607A9" w:rsidRDefault="000607A9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Corner of the mouth to tragus or earlobe</w:t>
            </w:r>
          </w:p>
          <w:p w:rsidR="000607A9" w:rsidRDefault="000607A9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:rsidR="000607A9" w:rsidRPr="000607A9" w:rsidRDefault="000607A9" w:rsidP="006D10E1">
            <w:pPr>
              <w:tabs>
                <w:tab w:val="left" w:pos="3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0607A9">
              <w:rPr>
                <w:rFonts w:cs="Arial"/>
                <w:b/>
                <w:sz w:val="18"/>
                <w:szCs w:val="18"/>
              </w:rPr>
              <w:t>OR</w:t>
            </w:r>
          </w:p>
          <w:p w:rsidR="000607A9" w:rsidRDefault="000607A9" w:rsidP="006D10E1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0607A9" w:rsidRPr="00E76C6B" w:rsidRDefault="000607A9" w:rsidP="006D10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Center of the mouth to the angle of the jaw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07A9" w:rsidRPr="00E76C6B" w:rsidTr="007A0094">
        <w:trPr>
          <w:trHeight w:val="726"/>
        </w:trPr>
        <w:tc>
          <w:tcPr>
            <w:tcW w:w="2376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607A9" w:rsidRPr="00E76C6B" w:rsidRDefault="000607A9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07A9" w:rsidRDefault="000607A9" w:rsidP="00E76C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1705" w:rsidTr="007A0094">
        <w:tblPrEx>
          <w:shd w:val="clear" w:color="auto" w:fill="CC3300"/>
        </w:tblPrEx>
        <w:tc>
          <w:tcPr>
            <w:tcW w:w="10440" w:type="dxa"/>
            <w:gridSpan w:val="6"/>
            <w:shd w:val="clear" w:color="auto" w:fill="CC3300"/>
          </w:tcPr>
          <w:p w:rsidR="00261705" w:rsidRPr="00E76C6B" w:rsidRDefault="00261705">
            <w:pPr>
              <w:rPr>
                <w:sz w:val="4"/>
              </w:rPr>
            </w:pPr>
          </w:p>
        </w:tc>
      </w:tr>
      <w:tr w:rsidR="00261705" w:rsidTr="007A0094">
        <w:trPr>
          <w:trHeight w:val="431"/>
        </w:trPr>
        <w:tc>
          <w:tcPr>
            <w:tcW w:w="10440" w:type="dxa"/>
            <w:gridSpan w:val="6"/>
            <w:shd w:val="clear" w:color="auto" w:fill="000000"/>
            <w:vAlign w:val="center"/>
          </w:tcPr>
          <w:p w:rsidR="00261705" w:rsidRDefault="008B12CB" w:rsidP="00162900">
            <w:pPr>
              <w:tabs>
                <w:tab w:val="left" w:pos="36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E76C6B">
              <w:rPr>
                <w:rFonts w:cs="Arial"/>
                <w:b/>
                <w:color w:val="FFFFFF"/>
                <w:sz w:val="20"/>
                <w:szCs w:val="20"/>
              </w:rPr>
              <w:t xml:space="preserve">INSERTION OF </w:t>
            </w:r>
            <w:r w:rsidR="00162900">
              <w:rPr>
                <w:rFonts w:cs="Arial"/>
                <w:b/>
                <w:color w:val="FFFFFF"/>
                <w:sz w:val="20"/>
                <w:szCs w:val="20"/>
              </w:rPr>
              <w:t>OPA</w:t>
            </w:r>
          </w:p>
          <w:p w:rsidR="006D10E1" w:rsidRPr="00E76C6B" w:rsidRDefault="006D10E1" w:rsidP="00162900">
            <w:pPr>
              <w:tabs>
                <w:tab w:val="left" w:pos="36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984311" w:rsidRPr="00E76C6B" w:rsidTr="007A0094">
        <w:trPr>
          <w:trHeight w:val="222"/>
        </w:trPr>
        <w:tc>
          <w:tcPr>
            <w:tcW w:w="4754" w:type="dxa"/>
            <w:gridSpan w:val="3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84311" w:rsidRPr="00E76C6B" w:rsidRDefault="00984311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84311" w:rsidRPr="00E76C6B" w:rsidRDefault="00984311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984311" w:rsidRPr="00E76C6B" w:rsidRDefault="00984311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59" w:type="dxa"/>
            <w:shd w:val="clear" w:color="auto" w:fill="D9D9D9"/>
            <w:vAlign w:val="center"/>
          </w:tcPr>
          <w:p w:rsidR="00984311" w:rsidRPr="00E76C6B" w:rsidRDefault="00984311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44343" w:rsidRPr="00E76C6B" w:rsidTr="007A0094">
        <w:trPr>
          <w:trHeight w:val="360"/>
        </w:trPr>
        <w:tc>
          <w:tcPr>
            <w:tcW w:w="4754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 xml:space="preserve">Opens the mouth by applying pressure on the chin </w:t>
            </w:r>
            <w:r w:rsidR="006D10E1">
              <w:rPr>
                <w:rFonts w:cs="Arial"/>
                <w:sz w:val="18"/>
                <w:szCs w:val="18"/>
              </w:rPr>
              <w:t>with thumb</w:t>
            </w:r>
          </w:p>
        </w:tc>
        <w:tc>
          <w:tcPr>
            <w:tcW w:w="720" w:type="dxa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7A0094" w:rsidRPr="00E76C6B" w:rsidTr="007A0094">
        <w:trPr>
          <w:trHeight w:val="360"/>
        </w:trPr>
        <w:tc>
          <w:tcPr>
            <w:tcW w:w="4754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0094" w:rsidRPr="00E76C6B" w:rsidRDefault="007A0094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 any visible obstructions – if indicated</w:t>
            </w:r>
          </w:p>
        </w:tc>
        <w:tc>
          <w:tcPr>
            <w:tcW w:w="720" w:type="dxa"/>
            <w:vAlign w:val="center"/>
          </w:tcPr>
          <w:p w:rsidR="007A0094" w:rsidRPr="00E76C6B" w:rsidRDefault="007A0094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A0094" w:rsidRPr="00E76C6B" w:rsidRDefault="007A0094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7A0094" w:rsidRPr="00E76C6B" w:rsidRDefault="007A0094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7A0094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0607A9" w:rsidRPr="00E76C6B" w:rsidTr="007A0094">
        <w:trPr>
          <w:trHeight w:val="620"/>
        </w:trPr>
        <w:tc>
          <w:tcPr>
            <w:tcW w:w="243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607A9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>Inserts the OPA airway into the pharynx by inserting tip:</w:t>
            </w:r>
          </w:p>
          <w:p w:rsidR="000607A9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0607A9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0607A9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0607A9" w:rsidRPr="00E76C6B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>Toward the hard palate and rotate 180</w:t>
            </w:r>
            <w:r w:rsidRPr="00E76C6B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b/>
                <w:sz w:val="18"/>
                <w:szCs w:val="18"/>
              </w:rPr>
              <w:t>OR</w:t>
            </w:r>
          </w:p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 xml:space="preserve">Straight and displacing the tongue interiorly </w:t>
            </w:r>
          </w:p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b/>
                <w:sz w:val="18"/>
                <w:szCs w:val="18"/>
              </w:rPr>
              <w:t>OR</w:t>
            </w:r>
          </w:p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>Sideways and displacing the tongue anteriorly and rotate OPA 90</w:t>
            </w:r>
            <w:r w:rsidRPr="00E76C6B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E76C6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07A9" w:rsidRPr="00E76C6B" w:rsidTr="007A0094">
        <w:trPr>
          <w:trHeight w:val="620"/>
        </w:trPr>
        <w:tc>
          <w:tcPr>
            <w:tcW w:w="243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07A9" w:rsidRPr="00E76C6B" w:rsidTr="007A0094">
        <w:trPr>
          <w:trHeight w:val="620"/>
        </w:trPr>
        <w:tc>
          <w:tcPr>
            <w:tcW w:w="243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Merge/>
            <w:vAlign w:val="center"/>
          </w:tcPr>
          <w:p w:rsidR="000607A9" w:rsidRPr="00E76C6B" w:rsidRDefault="000607A9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44343" w:rsidRPr="00E76C6B" w:rsidTr="007A0094">
        <w:trPr>
          <w:trHeight w:val="285"/>
        </w:trPr>
        <w:tc>
          <w:tcPr>
            <w:tcW w:w="47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 xml:space="preserve">Advances the airway until the flange rests on </w:t>
            </w:r>
            <w:r w:rsidR="00076D63" w:rsidRPr="00E76C6B">
              <w:rPr>
                <w:rFonts w:cs="Arial"/>
                <w:sz w:val="18"/>
                <w:szCs w:val="18"/>
              </w:rPr>
              <w:t xml:space="preserve">the </w:t>
            </w:r>
            <w:r w:rsidR="00F776D8" w:rsidRPr="00E76C6B">
              <w:rPr>
                <w:rFonts w:cs="Arial"/>
                <w:sz w:val="18"/>
                <w:szCs w:val="18"/>
              </w:rPr>
              <w:t>lips</w:t>
            </w:r>
          </w:p>
        </w:tc>
        <w:tc>
          <w:tcPr>
            <w:tcW w:w="720" w:type="dxa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7A0094" w:rsidRDefault="007A0094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8"/>
        <w:gridCol w:w="720"/>
        <w:gridCol w:w="807"/>
        <w:gridCol w:w="4030"/>
        <w:gridCol w:w="129"/>
      </w:tblGrid>
      <w:tr w:rsidR="007A0094" w:rsidRPr="00E76C6B" w:rsidTr="007A0094">
        <w:trPr>
          <w:trHeight w:val="222"/>
        </w:trPr>
        <w:tc>
          <w:tcPr>
            <w:tcW w:w="4754" w:type="dxa"/>
            <w:gridSpan w:val="2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0094" w:rsidRPr="00E76C6B" w:rsidRDefault="007A0094" w:rsidP="00E66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A0094" w:rsidRPr="00E76C6B" w:rsidRDefault="007A0094" w:rsidP="00E66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7A0094" w:rsidRPr="00E76C6B" w:rsidRDefault="007A0094" w:rsidP="00E66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59" w:type="dxa"/>
            <w:gridSpan w:val="2"/>
            <w:shd w:val="clear" w:color="auto" w:fill="D9D9D9"/>
            <w:vAlign w:val="center"/>
          </w:tcPr>
          <w:p w:rsidR="007A0094" w:rsidRPr="00E76C6B" w:rsidRDefault="007A0094" w:rsidP="00E66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07ACB" w:rsidRPr="00E76C6B" w:rsidTr="007A0094">
        <w:trPr>
          <w:trHeight w:val="136"/>
        </w:trPr>
        <w:tc>
          <w:tcPr>
            <w:tcW w:w="237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D10E1" w:rsidRDefault="006D10E1" w:rsidP="00207ACB">
            <w:pPr>
              <w:tabs>
                <w:tab w:val="left" w:pos="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207ACB" w:rsidRDefault="00207ACB" w:rsidP="00207ACB">
            <w:pPr>
              <w:tabs>
                <w:tab w:val="left" w:pos="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  <w:r w:rsidR="00584951">
              <w:rPr>
                <w:rFonts w:cs="Arial"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assesses </w:t>
            </w:r>
            <w:r w:rsidRPr="00E76C6B">
              <w:rPr>
                <w:rFonts w:cs="Arial"/>
                <w:sz w:val="18"/>
                <w:szCs w:val="18"/>
              </w:rPr>
              <w:t>airway patency and breathing</w:t>
            </w:r>
          </w:p>
          <w:p w:rsidR="006D10E1" w:rsidRDefault="006D10E1" w:rsidP="00207ACB">
            <w:pPr>
              <w:tabs>
                <w:tab w:val="left" w:pos="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6D10E1" w:rsidRPr="00A24A9C" w:rsidRDefault="006D10E1" w:rsidP="00207ACB">
            <w:pPr>
              <w:tabs>
                <w:tab w:val="left" w:pos="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6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Skin color</w:t>
            </w:r>
          </w:p>
        </w:tc>
        <w:tc>
          <w:tcPr>
            <w:tcW w:w="720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Merge w:val="restart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07ACB" w:rsidRPr="00E76C6B" w:rsidTr="007A0094">
        <w:trPr>
          <w:trHeight w:val="136"/>
        </w:trPr>
        <w:tc>
          <w:tcPr>
            <w:tcW w:w="237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Chest rise and fall</w:t>
            </w:r>
          </w:p>
        </w:tc>
        <w:tc>
          <w:tcPr>
            <w:tcW w:w="720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Merge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07ACB" w:rsidRPr="00E76C6B" w:rsidTr="007A0094">
        <w:trPr>
          <w:trHeight w:val="136"/>
        </w:trPr>
        <w:tc>
          <w:tcPr>
            <w:tcW w:w="237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Upper airway sounds</w:t>
            </w:r>
          </w:p>
        </w:tc>
        <w:tc>
          <w:tcPr>
            <w:tcW w:w="720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Merge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B87FCB" w:rsidTr="007A0094">
        <w:tblPrEx>
          <w:shd w:val="clear" w:color="auto" w:fill="000000"/>
        </w:tblPrEx>
        <w:trPr>
          <w:trHeight w:val="431"/>
        </w:trPr>
        <w:tc>
          <w:tcPr>
            <w:tcW w:w="10440" w:type="dxa"/>
            <w:gridSpan w:val="6"/>
            <w:tcBorders>
              <w:top w:val="single" w:sz="24" w:space="0" w:color="FF0000"/>
            </w:tcBorders>
            <w:shd w:val="clear" w:color="auto" w:fill="000000"/>
            <w:vAlign w:val="center"/>
          </w:tcPr>
          <w:p w:rsidR="00B87FCB" w:rsidRPr="00E76C6B" w:rsidRDefault="00B87FCB" w:rsidP="00E76C6B">
            <w:pPr>
              <w:jc w:val="center"/>
              <w:rPr>
                <w:color w:val="FFFFFF"/>
              </w:rPr>
            </w:pPr>
            <w:r w:rsidRPr="00E76C6B">
              <w:rPr>
                <w:rFonts w:cs="Arial"/>
                <w:b/>
                <w:color w:val="FFFFFF"/>
                <w:sz w:val="20"/>
                <w:szCs w:val="20"/>
              </w:rPr>
              <w:t>REMOVAL OF OROPHARYNGEAL AIRWAY</w:t>
            </w:r>
          </w:p>
        </w:tc>
      </w:tr>
      <w:tr w:rsidR="00B87FCB" w:rsidRPr="00E76C6B" w:rsidTr="007A0094">
        <w:trPr>
          <w:trHeight w:val="204"/>
        </w:trPr>
        <w:tc>
          <w:tcPr>
            <w:tcW w:w="4754" w:type="dxa"/>
            <w:gridSpan w:val="2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87FCB" w:rsidRPr="00E76C6B" w:rsidRDefault="00B87F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87FCB" w:rsidRPr="00E76C6B" w:rsidRDefault="00B87F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B87FCB" w:rsidRPr="00E76C6B" w:rsidRDefault="00B87F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6C6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59" w:type="dxa"/>
            <w:gridSpan w:val="2"/>
            <w:shd w:val="clear" w:color="auto" w:fill="D9D9D9"/>
            <w:vAlign w:val="center"/>
          </w:tcPr>
          <w:p w:rsidR="00B87FCB" w:rsidRPr="00E76C6B" w:rsidRDefault="00B87F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6C6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44343" w:rsidRPr="00E76C6B" w:rsidTr="007A0094">
        <w:trPr>
          <w:trHeight w:val="360"/>
        </w:trPr>
        <w:tc>
          <w:tcPr>
            <w:tcW w:w="475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76C6B">
              <w:rPr>
                <w:rFonts w:cs="Arial"/>
                <w:sz w:val="18"/>
                <w:szCs w:val="18"/>
              </w:rPr>
              <w:t>Removes airway by grasping the flange and guiding it down toward the chin</w:t>
            </w:r>
          </w:p>
        </w:tc>
        <w:tc>
          <w:tcPr>
            <w:tcW w:w="720" w:type="dxa"/>
            <w:vAlign w:val="center"/>
          </w:tcPr>
          <w:p w:rsidR="00044343" w:rsidRPr="00E76C6B" w:rsidRDefault="00044343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44343" w:rsidRPr="00E76C6B" w:rsidRDefault="00044343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044343" w:rsidRPr="00E76C6B" w:rsidRDefault="00044343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C64F46" w:rsidRPr="00E76C6B" w:rsidTr="007A0094">
        <w:trPr>
          <w:trHeight w:val="360"/>
        </w:trPr>
        <w:tc>
          <w:tcPr>
            <w:tcW w:w="475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4F46" w:rsidRPr="00E76C6B" w:rsidRDefault="00C64F46" w:rsidP="00E76C6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Suctions the oropharynx – </w:t>
            </w:r>
            <w:r w:rsidRPr="00C64F46">
              <w:rPr>
                <w:rFonts w:cs="Arial"/>
                <w:i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720" w:type="dxa"/>
            <w:vAlign w:val="center"/>
          </w:tcPr>
          <w:p w:rsidR="00C64F46" w:rsidRPr="00E76C6B" w:rsidRDefault="00C64F46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64F46" w:rsidRPr="00E76C6B" w:rsidRDefault="00C64F46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C64F46" w:rsidRPr="00E76C6B" w:rsidRDefault="00C64F46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C64F46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C64F46" w:rsidRPr="00E76C6B" w:rsidTr="007A0094">
        <w:trPr>
          <w:trHeight w:val="360"/>
        </w:trPr>
        <w:tc>
          <w:tcPr>
            <w:tcW w:w="475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4F46" w:rsidRPr="00E76C6B" w:rsidRDefault="00C64F46" w:rsidP="00E76C6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a pulse oximeter on the patient</w:t>
            </w:r>
          </w:p>
        </w:tc>
        <w:tc>
          <w:tcPr>
            <w:tcW w:w="720" w:type="dxa"/>
            <w:vAlign w:val="center"/>
          </w:tcPr>
          <w:p w:rsidR="00C64F46" w:rsidRPr="00E76C6B" w:rsidRDefault="00C64F46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64F46" w:rsidRPr="00E76C6B" w:rsidRDefault="00C64F46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C64F46" w:rsidRPr="00E76C6B" w:rsidRDefault="00C64F46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07ACB" w:rsidRPr="00E76C6B" w:rsidTr="007A0094">
        <w:trPr>
          <w:trHeight w:val="136"/>
        </w:trPr>
        <w:tc>
          <w:tcPr>
            <w:tcW w:w="237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7ACB" w:rsidRPr="00E76C6B" w:rsidRDefault="00207ACB" w:rsidP="00E76C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76C6B">
              <w:rPr>
                <w:rFonts w:cs="Arial"/>
                <w:bCs/>
                <w:sz w:val="18"/>
                <w:szCs w:val="18"/>
              </w:rPr>
              <w:t>Administers oxygen via appropriate method</w:t>
            </w:r>
            <w:r w:rsidR="0000502B">
              <w:rPr>
                <w:rFonts w:cs="Arial"/>
                <w:bCs/>
                <w:sz w:val="18"/>
                <w:szCs w:val="18"/>
              </w:rPr>
              <w:t xml:space="preserve"> - </w:t>
            </w:r>
            <w:r w:rsidR="0000502B" w:rsidRPr="00C64F46">
              <w:rPr>
                <w:rFonts w:cs="Arial"/>
                <w:bCs/>
                <w:i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2378" w:type="dxa"/>
            <w:vAlign w:val="center"/>
          </w:tcPr>
          <w:p w:rsidR="00207ACB" w:rsidRPr="00E76C6B" w:rsidRDefault="005E6312" w:rsidP="00E76C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Mask</w:t>
            </w:r>
          </w:p>
        </w:tc>
        <w:tc>
          <w:tcPr>
            <w:tcW w:w="720" w:type="dxa"/>
            <w:vAlign w:val="center"/>
          </w:tcPr>
          <w:p w:rsidR="00207ACB" w:rsidRPr="00E76C6B" w:rsidRDefault="00207ACB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07ACB" w:rsidRPr="00E76C6B" w:rsidRDefault="00207ACB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Merge w:val="restart"/>
            <w:vAlign w:val="center"/>
          </w:tcPr>
          <w:p w:rsidR="00207ACB" w:rsidRPr="00C64F46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C64F46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207ACB" w:rsidRPr="00E76C6B" w:rsidTr="007A0094">
        <w:trPr>
          <w:trHeight w:val="136"/>
        </w:trPr>
        <w:tc>
          <w:tcPr>
            <w:tcW w:w="237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7ACB" w:rsidRPr="00E76C6B" w:rsidRDefault="00207ACB" w:rsidP="00E76C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207ACB" w:rsidRPr="00E76C6B" w:rsidRDefault="005E6312" w:rsidP="00E76C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N/C</w:t>
            </w:r>
          </w:p>
        </w:tc>
        <w:tc>
          <w:tcPr>
            <w:tcW w:w="720" w:type="dxa"/>
            <w:vAlign w:val="center"/>
          </w:tcPr>
          <w:p w:rsidR="00207ACB" w:rsidRPr="00E76C6B" w:rsidRDefault="00207ACB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07ACB" w:rsidRPr="00E76C6B" w:rsidRDefault="00207ACB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Merge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07ACB" w:rsidRPr="00E76C6B" w:rsidTr="007A0094">
        <w:trPr>
          <w:trHeight w:val="136"/>
        </w:trPr>
        <w:tc>
          <w:tcPr>
            <w:tcW w:w="237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7ACB" w:rsidRPr="00E76C6B" w:rsidRDefault="00207ACB" w:rsidP="00E76C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207ACB" w:rsidRPr="00E76C6B" w:rsidRDefault="005E6312" w:rsidP="00E76C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BMV</w:t>
            </w:r>
          </w:p>
        </w:tc>
        <w:tc>
          <w:tcPr>
            <w:tcW w:w="720" w:type="dxa"/>
            <w:vAlign w:val="center"/>
          </w:tcPr>
          <w:p w:rsidR="00207ACB" w:rsidRPr="00E76C6B" w:rsidRDefault="00207ACB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07ACB" w:rsidRPr="00E76C6B" w:rsidRDefault="00207ACB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vMerge/>
            <w:vAlign w:val="center"/>
          </w:tcPr>
          <w:p w:rsidR="00207ACB" w:rsidRPr="00E76C6B" w:rsidRDefault="00207ACB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F56AF7" w:rsidRPr="00E76C6B" w:rsidTr="007A0094">
        <w:tblPrEx>
          <w:jc w:val="center"/>
          <w:tblInd w:w="0" w:type="dxa"/>
        </w:tblPrEx>
        <w:trPr>
          <w:gridAfter w:val="1"/>
          <w:wAfter w:w="129" w:type="dxa"/>
          <w:trHeight w:val="228"/>
          <w:jc w:val="center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:rsidR="00F56AF7" w:rsidRPr="00DA718B" w:rsidRDefault="00F56AF7" w:rsidP="00F56AF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A718B">
              <w:rPr>
                <w:rFonts w:cs="Arial"/>
                <w:sz w:val="18"/>
                <w:szCs w:val="18"/>
              </w:rPr>
              <w:t>Re</w:t>
            </w:r>
            <w:r w:rsidR="00FB47B3">
              <w:rPr>
                <w:rFonts w:cs="Arial"/>
                <w:sz w:val="18"/>
                <w:szCs w:val="18"/>
              </w:rPr>
              <w:t>-</w:t>
            </w:r>
            <w:r w:rsidRPr="00DA718B">
              <w:rPr>
                <w:rFonts w:cs="Arial"/>
                <w:sz w:val="18"/>
                <w:szCs w:val="18"/>
              </w:rPr>
              <w:t>assess airway patency and breathing:</w:t>
            </w:r>
          </w:p>
          <w:p w:rsidR="00F56AF7" w:rsidRDefault="00F56AF7" w:rsidP="00F56A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</w:pPr>
          </w:p>
        </w:tc>
        <w:tc>
          <w:tcPr>
            <w:tcW w:w="2378" w:type="dxa"/>
            <w:tcBorders>
              <w:top w:val="nil"/>
            </w:tcBorders>
            <w:shd w:val="clear" w:color="auto" w:fill="auto"/>
          </w:tcPr>
          <w:p w:rsidR="00F56AF7" w:rsidRPr="00F56AF7" w:rsidRDefault="00F56AF7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sz w:val="18"/>
              </w:rPr>
            </w:pPr>
            <w:r>
              <w:rPr>
                <w:sz w:val="18"/>
              </w:rPr>
              <w:t>Skin color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F56AF7" w:rsidRDefault="00F56AF7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56AF7" w:rsidRDefault="00F56AF7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</w:pPr>
          </w:p>
        </w:tc>
        <w:tc>
          <w:tcPr>
            <w:tcW w:w="4030" w:type="dxa"/>
            <w:vMerge w:val="restart"/>
            <w:tcBorders>
              <w:top w:val="nil"/>
            </w:tcBorders>
            <w:shd w:val="clear" w:color="auto" w:fill="auto"/>
          </w:tcPr>
          <w:p w:rsidR="00F56AF7" w:rsidRDefault="00F56AF7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</w:pPr>
          </w:p>
        </w:tc>
      </w:tr>
      <w:tr w:rsidR="00F56AF7" w:rsidRPr="00E76C6B" w:rsidTr="007A0094">
        <w:tblPrEx>
          <w:jc w:val="center"/>
          <w:tblInd w:w="0" w:type="dxa"/>
        </w:tblPrEx>
        <w:trPr>
          <w:gridAfter w:val="1"/>
          <w:wAfter w:w="129" w:type="dxa"/>
          <w:trHeight w:val="228"/>
          <w:jc w:val="center"/>
        </w:trPr>
        <w:tc>
          <w:tcPr>
            <w:tcW w:w="2376" w:type="dxa"/>
            <w:vMerge/>
            <w:shd w:val="clear" w:color="auto" w:fill="auto"/>
          </w:tcPr>
          <w:p w:rsidR="00F56AF7" w:rsidRPr="00DA718B" w:rsidRDefault="00F56AF7" w:rsidP="00F56AF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</w:tcBorders>
            <w:shd w:val="clear" w:color="auto" w:fill="auto"/>
          </w:tcPr>
          <w:p w:rsidR="00F56AF7" w:rsidRPr="00F56AF7" w:rsidRDefault="00F56AF7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sz w:val="18"/>
              </w:rPr>
            </w:pPr>
            <w:r>
              <w:rPr>
                <w:sz w:val="18"/>
              </w:rPr>
              <w:t>Chest rise and fall</w:t>
            </w:r>
          </w:p>
        </w:tc>
        <w:tc>
          <w:tcPr>
            <w:tcW w:w="720" w:type="dxa"/>
            <w:shd w:val="clear" w:color="auto" w:fill="auto"/>
          </w:tcPr>
          <w:p w:rsidR="00F56AF7" w:rsidRDefault="00F56AF7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56AF7" w:rsidRDefault="00F56AF7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</w:pPr>
          </w:p>
        </w:tc>
        <w:tc>
          <w:tcPr>
            <w:tcW w:w="4030" w:type="dxa"/>
            <w:vMerge/>
            <w:shd w:val="clear" w:color="auto" w:fill="auto"/>
          </w:tcPr>
          <w:p w:rsidR="00F56AF7" w:rsidRDefault="00F56AF7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</w:pPr>
          </w:p>
        </w:tc>
      </w:tr>
      <w:tr w:rsidR="00F56AF7" w:rsidRPr="00E76C6B" w:rsidTr="007A0094">
        <w:tblPrEx>
          <w:jc w:val="center"/>
          <w:tblInd w:w="0" w:type="dxa"/>
        </w:tblPrEx>
        <w:trPr>
          <w:gridAfter w:val="1"/>
          <w:wAfter w:w="129" w:type="dxa"/>
          <w:trHeight w:val="228"/>
          <w:jc w:val="center"/>
        </w:trPr>
        <w:tc>
          <w:tcPr>
            <w:tcW w:w="2376" w:type="dxa"/>
            <w:vMerge/>
            <w:shd w:val="clear" w:color="auto" w:fill="auto"/>
          </w:tcPr>
          <w:p w:rsidR="00F56AF7" w:rsidRPr="00DA718B" w:rsidRDefault="00F56AF7" w:rsidP="00F56AF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</w:tcBorders>
            <w:shd w:val="clear" w:color="auto" w:fill="auto"/>
          </w:tcPr>
          <w:p w:rsidR="00F56AF7" w:rsidRPr="00F56AF7" w:rsidRDefault="00F56AF7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sz w:val="18"/>
              </w:rPr>
            </w:pPr>
            <w:r>
              <w:rPr>
                <w:sz w:val="18"/>
              </w:rPr>
              <w:t>Upper airway sounds</w:t>
            </w:r>
          </w:p>
        </w:tc>
        <w:tc>
          <w:tcPr>
            <w:tcW w:w="720" w:type="dxa"/>
            <w:shd w:val="clear" w:color="auto" w:fill="auto"/>
          </w:tcPr>
          <w:p w:rsidR="00F56AF7" w:rsidRDefault="00F56AF7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56AF7" w:rsidRDefault="00F56AF7" w:rsidP="007A00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</w:pPr>
          </w:p>
        </w:tc>
        <w:tc>
          <w:tcPr>
            <w:tcW w:w="4030" w:type="dxa"/>
            <w:vMerge/>
            <w:shd w:val="clear" w:color="auto" w:fill="auto"/>
          </w:tcPr>
          <w:p w:rsidR="00F56AF7" w:rsidRDefault="00F56AF7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</w:pPr>
          </w:p>
        </w:tc>
      </w:tr>
      <w:tr w:rsidR="003118E9" w:rsidRPr="00E76C6B" w:rsidTr="007A0094">
        <w:tblPrEx>
          <w:jc w:val="center"/>
          <w:tblInd w:w="0" w:type="dxa"/>
        </w:tblPrEx>
        <w:trPr>
          <w:gridAfter w:val="1"/>
          <w:wAfter w:w="129" w:type="dxa"/>
          <w:jc w:val="center"/>
        </w:trPr>
        <w:tc>
          <w:tcPr>
            <w:tcW w:w="10311" w:type="dxa"/>
            <w:gridSpan w:val="5"/>
            <w:tcBorders>
              <w:top w:val="nil"/>
            </w:tcBorders>
            <w:shd w:val="clear" w:color="auto" w:fill="CC3300"/>
          </w:tcPr>
          <w:p w:rsidR="003118E9" w:rsidRPr="00E76C6B" w:rsidRDefault="006D10E1" w:rsidP="00E76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>
              <w:tab/>
            </w:r>
            <w:r w:rsidR="003118E9" w:rsidRPr="00E76C6B">
              <w:rPr>
                <w:rFonts w:cs="Arial"/>
                <w:sz w:val="6"/>
                <w:szCs w:val="16"/>
              </w:rPr>
              <w:t xml:space="preserve">                               </w:t>
            </w:r>
          </w:p>
        </w:tc>
      </w:tr>
    </w:tbl>
    <w:p w:rsidR="00C92CAB" w:rsidRPr="00395B20" w:rsidRDefault="00C92CAB" w:rsidP="00D27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8"/>
        </w:rPr>
      </w:pPr>
      <w:r w:rsidRPr="00395B20">
        <w:rPr>
          <w:rFonts w:cs="Arial"/>
          <w:b/>
          <w:bCs/>
          <w:sz w:val="12"/>
          <w:szCs w:val="8"/>
        </w:rPr>
        <w:t xml:space="preserve">Developed:  </w:t>
      </w:r>
      <w:r w:rsidR="00572F00" w:rsidRPr="00395B20">
        <w:rPr>
          <w:rFonts w:cs="Arial"/>
          <w:b/>
          <w:bCs/>
          <w:sz w:val="12"/>
          <w:szCs w:val="8"/>
        </w:rPr>
        <w:t>4/</w:t>
      </w:r>
      <w:r w:rsidR="006D10E1" w:rsidRPr="00395B20">
        <w:rPr>
          <w:rFonts w:cs="Arial"/>
          <w:b/>
          <w:bCs/>
          <w:sz w:val="12"/>
          <w:szCs w:val="8"/>
        </w:rPr>
        <w:t>09</w:t>
      </w:r>
      <w:r w:rsidR="006D10E1">
        <w:rPr>
          <w:rFonts w:cs="Arial"/>
          <w:b/>
          <w:bCs/>
          <w:sz w:val="12"/>
          <w:szCs w:val="8"/>
        </w:rPr>
        <w:t xml:space="preserve"> Revised</w:t>
      </w:r>
      <w:r w:rsidR="007A0094">
        <w:rPr>
          <w:rFonts w:cs="Arial"/>
          <w:b/>
          <w:bCs/>
          <w:sz w:val="12"/>
          <w:szCs w:val="8"/>
        </w:rPr>
        <w:t>: 10/2018</w:t>
      </w:r>
    </w:p>
    <w:sectPr w:rsidR="00C92CAB" w:rsidRPr="00395B20" w:rsidSect="00CA32FF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BD" w:rsidRDefault="005D28BD">
      <w:r>
        <w:separator/>
      </w:r>
    </w:p>
  </w:endnote>
  <w:endnote w:type="continuationSeparator" w:id="0">
    <w:p w:rsidR="005D28BD" w:rsidRDefault="005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AF" w:rsidRDefault="00572F00" w:rsidP="00A94DE7">
    <w:pPr>
      <w:tabs>
        <w:tab w:val="left" w:pos="4860"/>
      </w:tabs>
      <w:ind w:right="720"/>
      <w:rPr>
        <w:rFonts w:ascii="Times New Roman" w:hAnsi="Times New Roman"/>
        <w:sz w:val="18"/>
        <w:szCs w:val="18"/>
        <w:vertAlign w:val="superscript"/>
      </w:rPr>
    </w:pPr>
    <w:r w:rsidRPr="00BE65CF">
      <w:rPr>
        <w:sz w:val="18"/>
        <w:szCs w:val="18"/>
      </w:rPr>
      <w:t>Airway</w:t>
    </w:r>
    <w:r w:rsidR="00324BEA" w:rsidRPr="00BE65CF">
      <w:rPr>
        <w:sz w:val="18"/>
        <w:szCs w:val="18"/>
      </w:rPr>
      <w:t xml:space="preserve"> Emergency – </w:t>
    </w:r>
    <w:r w:rsidR="00BE65CF" w:rsidRPr="00BE65CF">
      <w:rPr>
        <w:sz w:val="18"/>
        <w:szCs w:val="18"/>
      </w:rPr>
      <w:t>Or</w:t>
    </w:r>
    <w:r w:rsidRPr="00BE65CF">
      <w:rPr>
        <w:sz w:val="18"/>
        <w:szCs w:val="18"/>
      </w:rPr>
      <w:t>opharyngeal Airway</w:t>
    </w:r>
    <w:r w:rsidR="00414F6F">
      <w:rPr>
        <w:sz w:val="18"/>
        <w:szCs w:val="18"/>
      </w:rPr>
      <w:t xml:space="preserve"> (OPA)</w:t>
    </w:r>
    <w:r w:rsidR="00324BEA" w:rsidRPr="004E46DC">
      <w:rPr>
        <w:sz w:val="18"/>
        <w:szCs w:val="18"/>
      </w:rPr>
      <w:t xml:space="preserve"> </w:t>
    </w:r>
    <w:r w:rsidR="00324BEA" w:rsidRPr="00696CAE">
      <w:rPr>
        <w:rFonts w:ascii="Times New Roman" w:hAnsi="Times New Roman"/>
        <w:sz w:val="18"/>
        <w:szCs w:val="18"/>
        <w:vertAlign w:val="superscript"/>
      </w:rPr>
      <w:t>©</w:t>
    </w:r>
    <w:r>
      <w:rPr>
        <w:rFonts w:ascii="Times New Roman" w:hAnsi="Times New Roman"/>
        <w:sz w:val="18"/>
        <w:szCs w:val="18"/>
        <w:vertAlign w:val="superscript"/>
      </w:rPr>
      <w:t xml:space="preserve"> </w:t>
    </w:r>
    <w:r w:rsidR="008F279C">
      <w:rPr>
        <w:rFonts w:ascii="Times New Roman" w:hAnsi="Times New Roman"/>
        <w:sz w:val="18"/>
        <w:szCs w:val="18"/>
        <w:vertAlign w:val="superscript"/>
      </w:rPr>
      <w:t>2017</w:t>
    </w:r>
  </w:p>
  <w:p w:rsidR="00C82CAD" w:rsidRPr="007D700F" w:rsidRDefault="009008AF" w:rsidP="009008AF">
    <w:pPr>
      <w:spacing w:line="240" w:lineRule="exact"/>
      <w:rPr>
        <w:sz w:val="20"/>
        <w:szCs w:val="20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  <w:r w:rsidR="00A94DE7">
      <w:rPr>
        <w:sz w:val="18"/>
        <w:szCs w:val="18"/>
      </w:rPr>
      <w:tab/>
    </w:r>
    <w:r w:rsidR="00A94DE7">
      <w:rPr>
        <w:sz w:val="18"/>
        <w:szCs w:val="18"/>
      </w:rPr>
      <w:tab/>
    </w:r>
    <w:r w:rsidR="00A94DE7">
      <w:rPr>
        <w:sz w:val="18"/>
        <w:szCs w:val="18"/>
      </w:rPr>
      <w:tab/>
    </w:r>
    <w:r w:rsidR="00A94DE7">
      <w:rPr>
        <w:sz w:val="18"/>
        <w:szCs w:val="18"/>
      </w:rPr>
      <w:tab/>
    </w:r>
    <w:r w:rsidR="008453E2" w:rsidRPr="007D700F">
      <w:rPr>
        <w:rFonts w:cs="Arial"/>
        <w:sz w:val="20"/>
        <w:szCs w:val="20"/>
        <w:vertAlign w:val="superscript"/>
      </w:rPr>
      <w:t xml:space="preserve">Page </w:t>
    </w:r>
    <w:r w:rsidR="008453E2" w:rsidRPr="007D700F">
      <w:rPr>
        <w:rFonts w:cs="Arial"/>
        <w:sz w:val="20"/>
        <w:szCs w:val="20"/>
        <w:vertAlign w:val="superscript"/>
      </w:rPr>
      <w:fldChar w:fldCharType="begin"/>
    </w:r>
    <w:r w:rsidR="008453E2" w:rsidRPr="007D700F">
      <w:rPr>
        <w:rFonts w:cs="Arial"/>
        <w:sz w:val="20"/>
        <w:szCs w:val="20"/>
        <w:vertAlign w:val="superscript"/>
      </w:rPr>
      <w:instrText xml:space="preserve"> PAGE </w:instrText>
    </w:r>
    <w:r w:rsidR="008453E2" w:rsidRPr="007D700F">
      <w:rPr>
        <w:rFonts w:cs="Arial"/>
        <w:sz w:val="20"/>
        <w:szCs w:val="20"/>
        <w:vertAlign w:val="superscript"/>
      </w:rPr>
      <w:fldChar w:fldCharType="separate"/>
    </w:r>
    <w:r w:rsidR="0050598F">
      <w:rPr>
        <w:rFonts w:cs="Arial"/>
        <w:noProof/>
        <w:sz w:val="20"/>
        <w:szCs w:val="20"/>
        <w:vertAlign w:val="superscript"/>
      </w:rPr>
      <w:t>2</w:t>
    </w:r>
    <w:r w:rsidR="008453E2" w:rsidRPr="007D700F">
      <w:rPr>
        <w:rFonts w:cs="Arial"/>
        <w:sz w:val="20"/>
        <w:szCs w:val="20"/>
        <w:vertAlign w:val="superscript"/>
      </w:rPr>
      <w:fldChar w:fldCharType="end"/>
    </w:r>
    <w:r w:rsidR="008453E2" w:rsidRPr="007D700F">
      <w:rPr>
        <w:rFonts w:cs="Arial"/>
        <w:sz w:val="20"/>
        <w:szCs w:val="20"/>
        <w:vertAlign w:val="superscript"/>
      </w:rPr>
      <w:t xml:space="preserve"> of </w:t>
    </w:r>
    <w:r w:rsidR="008F279C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BD" w:rsidRDefault="005D28BD">
      <w:r>
        <w:separator/>
      </w:r>
    </w:p>
  </w:footnote>
  <w:footnote w:type="continuationSeparator" w:id="0">
    <w:p w:rsidR="005D28BD" w:rsidRDefault="005D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0502B"/>
    <w:rsid w:val="00015E61"/>
    <w:rsid w:val="00021DEB"/>
    <w:rsid w:val="00044343"/>
    <w:rsid w:val="000451F7"/>
    <w:rsid w:val="00056289"/>
    <w:rsid w:val="00057E6F"/>
    <w:rsid w:val="000607A9"/>
    <w:rsid w:val="00064246"/>
    <w:rsid w:val="00066AAE"/>
    <w:rsid w:val="00076D63"/>
    <w:rsid w:val="00077C65"/>
    <w:rsid w:val="00094A6B"/>
    <w:rsid w:val="000A37C2"/>
    <w:rsid w:val="000B33CC"/>
    <w:rsid w:val="000B6886"/>
    <w:rsid w:val="000C4D38"/>
    <w:rsid w:val="000E22BE"/>
    <w:rsid w:val="000E6E49"/>
    <w:rsid w:val="00100337"/>
    <w:rsid w:val="00121B9C"/>
    <w:rsid w:val="00147F62"/>
    <w:rsid w:val="001533D9"/>
    <w:rsid w:val="00162900"/>
    <w:rsid w:val="00167A36"/>
    <w:rsid w:val="001710E0"/>
    <w:rsid w:val="001760EB"/>
    <w:rsid w:val="0019427F"/>
    <w:rsid w:val="001A6F76"/>
    <w:rsid w:val="001A78FC"/>
    <w:rsid w:val="001B783A"/>
    <w:rsid w:val="001C3D87"/>
    <w:rsid w:val="001D2C6B"/>
    <w:rsid w:val="001D524E"/>
    <w:rsid w:val="001F45B7"/>
    <w:rsid w:val="001F5D38"/>
    <w:rsid w:val="002012C0"/>
    <w:rsid w:val="002066A1"/>
    <w:rsid w:val="00207ACB"/>
    <w:rsid w:val="00210B6D"/>
    <w:rsid w:val="0021558E"/>
    <w:rsid w:val="002323BE"/>
    <w:rsid w:val="002423BE"/>
    <w:rsid w:val="002564C0"/>
    <w:rsid w:val="002605F1"/>
    <w:rsid w:val="00261705"/>
    <w:rsid w:val="002711E2"/>
    <w:rsid w:val="002C7D25"/>
    <w:rsid w:val="002D1E7B"/>
    <w:rsid w:val="003118E9"/>
    <w:rsid w:val="003208F2"/>
    <w:rsid w:val="00324BEA"/>
    <w:rsid w:val="0034575B"/>
    <w:rsid w:val="00350874"/>
    <w:rsid w:val="003621A6"/>
    <w:rsid w:val="003711F3"/>
    <w:rsid w:val="00372D13"/>
    <w:rsid w:val="00382151"/>
    <w:rsid w:val="00395B20"/>
    <w:rsid w:val="003B570E"/>
    <w:rsid w:val="003B70B4"/>
    <w:rsid w:val="003C54D9"/>
    <w:rsid w:val="003D3532"/>
    <w:rsid w:val="003E24F6"/>
    <w:rsid w:val="003E2BCA"/>
    <w:rsid w:val="003E7C14"/>
    <w:rsid w:val="003F669B"/>
    <w:rsid w:val="00403522"/>
    <w:rsid w:val="00414F6F"/>
    <w:rsid w:val="004277E1"/>
    <w:rsid w:val="00497C4A"/>
    <w:rsid w:val="004B78B7"/>
    <w:rsid w:val="004B7AE8"/>
    <w:rsid w:val="004E5A0D"/>
    <w:rsid w:val="004F3A8A"/>
    <w:rsid w:val="004F6DBD"/>
    <w:rsid w:val="00500553"/>
    <w:rsid w:val="00500F4E"/>
    <w:rsid w:val="0050598F"/>
    <w:rsid w:val="005217A2"/>
    <w:rsid w:val="0053393E"/>
    <w:rsid w:val="0054055B"/>
    <w:rsid w:val="0055678C"/>
    <w:rsid w:val="005633F5"/>
    <w:rsid w:val="00565931"/>
    <w:rsid w:val="00572F00"/>
    <w:rsid w:val="00574593"/>
    <w:rsid w:val="00584951"/>
    <w:rsid w:val="005973A4"/>
    <w:rsid w:val="005A43BE"/>
    <w:rsid w:val="005D28BD"/>
    <w:rsid w:val="005E6312"/>
    <w:rsid w:val="005F7FAA"/>
    <w:rsid w:val="0062333D"/>
    <w:rsid w:val="006255EE"/>
    <w:rsid w:val="00637BC7"/>
    <w:rsid w:val="00647234"/>
    <w:rsid w:val="006551FB"/>
    <w:rsid w:val="0065568B"/>
    <w:rsid w:val="00663C0E"/>
    <w:rsid w:val="00675C5F"/>
    <w:rsid w:val="00684033"/>
    <w:rsid w:val="006926D3"/>
    <w:rsid w:val="006945F7"/>
    <w:rsid w:val="006B3E2B"/>
    <w:rsid w:val="006C4999"/>
    <w:rsid w:val="006D10E1"/>
    <w:rsid w:val="006E2BF7"/>
    <w:rsid w:val="007178CA"/>
    <w:rsid w:val="00720F30"/>
    <w:rsid w:val="00721EFA"/>
    <w:rsid w:val="007230AA"/>
    <w:rsid w:val="00727EE5"/>
    <w:rsid w:val="0074679F"/>
    <w:rsid w:val="00753FF7"/>
    <w:rsid w:val="007613BF"/>
    <w:rsid w:val="00761FBF"/>
    <w:rsid w:val="00762B69"/>
    <w:rsid w:val="00775CC3"/>
    <w:rsid w:val="00790F58"/>
    <w:rsid w:val="007A0094"/>
    <w:rsid w:val="007A0F7E"/>
    <w:rsid w:val="007A161D"/>
    <w:rsid w:val="007A57C4"/>
    <w:rsid w:val="007A69F5"/>
    <w:rsid w:val="007B1E96"/>
    <w:rsid w:val="007D1AB1"/>
    <w:rsid w:val="007D700F"/>
    <w:rsid w:val="007E4303"/>
    <w:rsid w:val="00811187"/>
    <w:rsid w:val="00811625"/>
    <w:rsid w:val="008339EF"/>
    <w:rsid w:val="00841EB3"/>
    <w:rsid w:val="008453E2"/>
    <w:rsid w:val="0085368A"/>
    <w:rsid w:val="00853B6E"/>
    <w:rsid w:val="00856696"/>
    <w:rsid w:val="008622E9"/>
    <w:rsid w:val="00862BC8"/>
    <w:rsid w:val="00866B3A"/>
    <w:rsid w:val="0086761D"/>
    <w:rsid w:val="00877834"/>
    <w:rsid w:val="008904DC"/>
    <w:rsid w:val="008A2A07"/>
    <w:rsid w:val="008B12CB"/>
    <w:rsid w:val="008B452F"/>
    <w:rsid w:val="008C796B"/>
    <w:rsid w:val="008D5862"/>
    <w:rsid w:val="008F1BDF"/>
    <w:rsid w:val="008F279C"/>
    <w:rsid w:val="009008AF"/>
    <w:rsid w:val="009032C6"/>
    <w:rsid w:val="0090682B"/>
    <w:rsid w:val="00916D2A"/>
    <w:rsid w:val="0091785C"/>
    <w:rsid w:val="0092241E"/>
    <w:rsid w:val="00923731"/>
    <w:rsid w:val="009329D1"/>
    <w:rsid w:val="00936541"/>
    <w:rsid w:val="009401DA"/>
    <w:rsid w:val="00940B0E"/>
    <w:rsid w:val="00941F56"/>
    <w:rsid w:val="00942AC6"/>
    <w:rsid w:val="009441CA"/>
    <w:rsid w:val="00975EEC"/>
    <w:rsid w:val="009838EB"/>
    <w:rsid w:val="00984311"/>
    <w:rsid w:val="00987156"/>
    <w:rsid w:val="009A4889"/>
    <w:rsid w:val="009B39DC"/>
    <w:rsid w:val="009C0948"/>
    <w:rsid w:val="009C2178"/>
    <w:rsid w:val="00A043CE"/>
    <w:rsid w:val="00A23851"/>
    <w:rsid w:val="00A24A9C"/>
    <w:rsid w:val="00A30C2A"/>
    <w:rsid w:val="00A33187"/>
    <w:rsid w:val="00A35286"/>
    <w:rsid w:val="00A35618"/>
    <w:rsid w:val="00A35843"/>
    <w:rsid w:val="00A42575"/>
    <w:rsid w:val="00A500FA"/>
    <w:rsid w:val="00A5119B"/>
    <w:rsid w:val="00A566F3"/>
    <w:rsid w:val="00A75BDC"/>
    <w:rsid w:val="00A86C49"/>
    <w:rsid w:val="00A93096"/>
    <w:rsid w:val="00A94DE7"/>
    <w:rsid w:val="00A94F52"/>
    <w:rsid w:val="00AB38F4"/>
    <w:rsid w:val="00AB62F8"/>
    <w:rsid w:val="00AD2124"/>
    <w:rsid w:val="00AD375C"/>
    <w:rsid w:val="00AE0C24"/>
    <w:rsid w:val="00B041FB"/>
    <w:rsid w:val="00B30A2F"/>
    <w:rsid w:val="00B356AF"/>
    <w:rsid w:val="00B4218B"/>
    <w:rsid w:val="00B556E7"/>
    <w:rsid w:val="00B61FA5"/>
    <w:rsid w:val="00B628AC"/>
    <w:rsid w:val="00B74C89"/>
    <w:rsid w:val="00B75926"/>
    <w:rsid w:val="00B76FF1"/>
    <w:rsid w:val="00B87FCB"/>
    <w:rsid w:val="00BA4965"/>
    <w:rsid w:val="00BB4562"/>
    <w:rsid w:val="00BB7AA3"/>
    <w:rsid w:val="00BC7F6F"/>
    <w:rsid w:val="00BD3D33"/>
    <w:rsid w:val="00BE56ED"/>
    <w:rsid w:val="00BE651C"/>
    <w:rsid w:val="00BE65CF"/>
    <w:rsid w:val="00C01D8D"/>
    <w:rsid w:val="00C064E7"/>
    <w:rsid w:val="00C4006C"/>
    <w:rsid w:val="00C41719"/>
    <w:rsid w:val="00C64F46"/>
    <w:rsid w:val="00C82CAD"/>
    <w:rsid w:val="00C86809"/>
    <w:rsid w:val="00C92CAB"/>
    <w:rsid w:val="00C93645"/>
    <w:rsid w:val="00CA32FF"/>
    <w:rsid w:val="00CA3F88"/>
    <w:rsid w:val="00CE5F81"/>
    <w:rsid w:val="00D23762"/>
    <w:rsid w:val="00D27DC5"/>
    <w:rsid w:val="00D318B3"/>
    <w:rsid w:val="00D3200F"/>
    <w:rsid w:val="00D35D7E"/>
    <w:rsid w:val="00D369B1"/>
    <w:rsid w:val="00D44FF0"/>
    <w:rsid w:val="00D45C10"/>
    <w:rsid w:val="00D47D94"/>
    <w:rsid w:val="00D501E1"/>
    <w:rsid w:val="00D56C3D"/>
    <w:rsid w:val="00D7285C"/>
    <w:rsid w:val="00D74B7A"/>
    <w:rsid w:val="00D93ECF"/>
    <w:rsid w:val="00D97732"/>
    <w:rsid w:val="00DA177A"/>
    <w:rsid w:val="00DB5C64"/>
    <w:rsid w:val="00DC0DFC"/>
    <w:rsid w:val="00DD3C50"/>
    <w:rsid w:val="00DD76B9"/>
    <w:rsid w:val="00DF0C29"/>
    <w:rsid w:val="00DF6515"/>
    <w:rsid w:val="00E00C4E"/>
    <w:rsid w:val="00E22C14"/>
    <w:rsid w:val="00E2421D"/>
    <w:rsid w:val="00E36C35"/>
    <w:rsid w:val="00E46476"/>
    <w:rsid w:val="00E563E6"/>
    <w:rsid w:val="00E76A9F"/>
    <w:rsid w:val="00E76C6B"/>
    <w:rsid w:val="00E84217"/>
    <w:rsid w:val="00E933F1"/>
    <w:rsid w:val="00EA4F9C"/>
    <w:rsid w:val="00EB27A3"/>
    <w:rsid w:val="00ED0797"/>
    <w:rsid w:val="00ED301B"/>
    <w:rsid w:val="00ED50DC"/>
    <w:rsid w:val="00EE58BE"/>
    <w:rsid w:val="00F07A10"/>
    <w:rsid w:val="00F15986"/>
    <w:rsid w:val="00F24417"/>
    <w:rsid w:val="00F3032B"/>
    <w:rsid w:val="00F36E3B"/>
    <w:rsid w:val="00F40FDB"/>
    <w:rsid w:val="00F535F3"/>
    <w:rsid w:val="00F56AF7"/>
    <w:rsid w:val="00F617A4"/>
    <w:rsid w:val="00F640FE"/>
    <w:rsid w:val="00F64AC8"/>
    <w:rsid w:val="00F706B5"/>
    <w:rsid w:val="00F7483D"/>
    <w:rsid w:val="00F776D8"/>
    <w:rsid w:val="00F8324A"/>
    <w:rsid w:val="00F869E8"/>
    <w:rsid w:val="00F87589"/>
    <w:rsid w:val="00FA0258"/>
    <w:rsid w:val="00FA6946"/>
    <w:rsid w:val="00FA6C66"/>
    <w:rsid w:val="00FB3527"/>
    <w:rsid w:val="00FB39EB"/>
    <w:rsid w:val="00FB47B3"/>
    <w:rsid w:val="00FC52BB"/>
    <w:rsid w:val="00FD6DEE"/>
    <w:rsid w:val="00FE68ED"/>
    <w:rsid w:val="00FE6D68"/>
    <w:rsid w:val="00FF0A89"/>
    <w:rsid w:val="00FF593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CBD96EB"/>
  <w15:docId w15:val="{F1DA548A-C7A3-437C-A7BE-F532CF0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2018-10-09T19:17:00Z</dcterms:created>
  <dc:creator>ereich</dc:creator>
  <lastModifiedBy>Joan Lockwood</lastModifiedBy>
  <lastPrinted>2015-01-28T16:20:00Z</lastPrinted>
  <dcterms:modified xsi:type="dcterms:W3CDTF">2018-11-20T16:07:00Z</dcterms:modified>
  <revision>7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Airway Management - OPA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1049573</vt:lpwstr>
  </property>
  <property pid="11" fmtid="{D5CDD505-2E9C-101B-9397-08002B2CF9AE}" name="sds_customer_org_name">
    <vt:lpwstr/>
  </property>
  <property pid="12" fmtid="{D5CDD505-2E9C-101B-9397-08002B2CF9AE}" name="object_name">
    <vt:lpwstr>1049573_A-AirwayManagement-OPA-Test.docx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