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60D" w:rsidRDefault="00DB19E0">
      <w:pPr>
        <w:jc w:val="center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F2D68DF" wp14:editId="7C1D091A">
            <wp:simplePos x="0" y="0"/>
            <wp:positionH relativeFrom="column">
              <wp:posOffset>2451735</wp:posOffset>
            </wp:positionH>
            <wp:positionV relativeFrom="paragraph">
              <wp:posOffset>-264160</wp:posOffset>
            </wp:positionV>
            <wp:extent cx="2080895" cy="471805"/>
            <wp:effectExtent l="0" t="0" r="0" b="4445"/>
            <wp:wrapNone/>
            <wp:docPr id="5" name="Picture 5" descr="HOR-EMS B&amp;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-EMS B&amp;W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47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60D" w:rsidRPr="00C24790" w:rsidRDefault="000F160D">
      <w:pPr>
        <w:jc w:val="center"/>
        <w:rPr>
          <w:rFonts w:cs="Arial"/>
          <w:b/>
          <w:bCs/>
          <w:sz w:val="8"/>
          <w:szCs w:val="8"/>
        </w:rPr>
      </w:pPr>
    </w:p>
    <w:p w:rsidR="000964B9" w:rsidRPr="00C24790" w:rsidRDefault="000F160D">
      <w:pPr>
        <w:jc w:val="center"/>
        <w:rPr>
          <w:rFonts w:cs="Arial"/>
          <w:b/>
          <w:bCs/>
          <w:sz w:val="28"/>
          <w:szCs w:val="28"/>
        </w:rPr>
      </w:pPr>
      <w:r w:rsidRPr="00C24790">
        <w:rPr>
          <w:rFonts w:cs="Arial"/>
          <w:b/>
          <w:bCs/>
          <w:sz w:val="28"/>
          <w:szCs w:val="28"/>
        </w:rPr>
        <w:t>EMS SKILL</w:t>
      </w:r>
      <w:r w:rsidR="006D282C">
        <w:rPr>
          <w:rFonts w:cs="Arial"/>
          <w:b/>
          <w:bCs/>
          <w:sz w:val="28"/>
          <w:szCs w:val="28"/>
        </w:rPr>
        <w:t xml:space="preserve">   </w:t>
      </w:r>
    </w:p>
    <w:p w:rsidR="000964B9" w:rsidRPr="00C24790" w:rsidRDefault="000964B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center"/>
        <w:rPr>
          <w:rFonts w:cs="Arial"/>
          <w:b/>
          <w:bCs/>
          <w:sz w:val="8"/>
          <w:szCs w:val="8"/>
        </w:rPr>
      </w:pPr>
    </w:p>
    <w:p w:rsidR="008B2217" w:rsidRPr="000F160D" w:rsidRDefault="008B2217">
      <w:pPr>
        <w:pBdr>
          <w:top w:val="single" w:sz="7" w:space="0" w:color="000000" w:shadow="1"/>
          <w:left w:val="single" w:sz="7" w:space="0" w:color="000000" w:shadow="1"/>
          <w:bottom w:val="single" w:sz="7" w:space="0" w:color="000000" w:shadow="1"/>
          <w:right w:val="single" w:sz="7" w:space="0" w:color="000000" w:shadow="1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center"/>
        <w:rPr>
          <w:rFonts w:cs="Arial"/>
          <w:sz w:val="8"/>
          <w:szCs w:val="8"/>
        </w:rPr>
      </w:pPr>
    </w:p>
    <w:p w:rsidR="008B2217" w:rsidRPr="000F160D" w:rsidRDefault="008B2217">
      <w:pPr>
        <w:pBdr>
          <w:top w:val="single" w:sz="7" w:space="0" w:color="000000" w:shadow="1"/>
          <w:left w:val="single" w:sz="7" w:space="0" w:color="000000" w:shadow="1"/>
          <w:bottom w:val="single" w:sz="7" w:space="0" w:color="000000" w:shadow="1"/>
          <w:right w:val="single" w:sz="7" w:space="0" w:color="000000" w:shadow="1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center"/>
        <w:rPr>
          <w:rFonts w:cs="Arial"/>
          <w:sz w:val="28"/>
          <w:szCs w:val="28"/>
        </w:rPr>
      </w:pPr>
      <w:r w:rsidRPr="000F160D">
        <w:rPr>
          <w:rFonts w:cs="Arial"/>
          <w:sz w:val="28"/>
          <w:szCs w:val="28"/>
        </w:rPr>
        <w:t xml:space="preserve">SOFT TISSUE INJURY / </w:t>
      </w:r>
      <w:r w:rsidR="000964B9" w:rsidRPr="000F160D">
        <w:rPr>
          <w:rFonts w:cs="Arial"/>
          <w:sz w:val="28"/>
          <w:szCs w:val="28"/>
        </w:rPr>
        <w:t>BANDAGING</w:t>
      </w:r>
    </w:p>
    <w:p w:rsidR="000964B9" w:rsidRPr="000F160D" w:rsidRDefault="00C82E36">
      <w:pPr>
        <w:pBdr>
          <w:top w:val="single" w:sz="7" w:space="0" w:color="000000" w:shadow="1"/>
          <w:left w:val="single" w:sz="7" w:space="0" w:color="000000" w:shadow="1"/>
          <w:bottom w:val="single" w:sz="7" w:space="0" w:color="000000" w:shadow="1"/>
          <w:right w:val="single" w:sz="7" w:space="0" w:color="000000" w:shadow="1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PENETRATING </w:t>
      </w:r>
      <w:r w:rsidR="00E065DF">
        <w:rPr>
          <w:rFonts w:cs="Arial"/>
          <w:b/>
          <w:bCs/>
          <w:sz w:val="28"/>
          <w:szCs w:val="28"/>
        </w:rPr>
        <w:t>CHEST INJURIES</w:t>
      </w:r>
      <w:r w:rsidR="001C4AE6">
        <w:rPr>
          <w:rFonts w:cs="Arial"/>
          <w:b/>
          <w:bCs/>
          <w:sz w:val="28"/>
          <w:szCs w:val="28"/>
        </w:rPr>
        <w:t xml:space="preserve">  </w:t>
      </w:r>
    </w:p>
    <w:p w:rsidR="000964B9" w:rsidRPr="000F160D" w:rsidRDefault="000964B9">
      <w:pPr>
        <w:pBdr>
          <w:top w:val="single" w:sz="7" w:space="0" w:color="000000" w:shadow="1"/>
          <w:left w:val="single" w:sz="7" w:space="0" w:color="000000" w:shadow="1"/>
          <w:bottom w:val="single" w:sz="7" w:space="0" w:color="000000" w:shadow="1"/>
          <w:right w:val="single" w:sz="7" w:space="0" w:color="000000" w:shadow="1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center"/>
        <w:rPr>
          <w:rFonts w:cs="Arial"/>
          <w:b/>
          <w:bCs/>
          <w:sz w:val="8"/>
          <w:szCs w:val="8"/>
        </w:rPr>
      </w:pPr>
    </w:p>
    <w:p w:rsidR="000964B9" w:rsidRPr="000F160D" w:rsidRDefault="000964B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b/>
          <w:bCs/>
          <w:sz w:val="16"/>
          <w:szCs w:val="16"/>
        </w:rPr>
      </w:pPr>
      <w:r w:rsidRPr="000F160D">
        <w:rPr>
          <w:rFonts w:cs="Arial"/>
          <w:b/>
          <w:bCs/>
          <w:sz w:val="20"/>
          <w:szCs w:val="20"/>
        </w:rPr>
        <w:t>PERFORMANCE OBJECTIVES</w:t>
      </w:r>
    </w:p>
    <w:p w:rsidR="000964B9" w:rsidRPr="000F160D" w:rsidRDefault="007D2478" w:rsidP="00E065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D</w:t>
      </w:r>
      <w:r w:rsidR="000964B9" w:rsidRPr="000F160D">
        <w:rPr>
          <w:rFonts w:cs="Arial"/>
          <w:sz w:val="18"/>
          <w:szCs w:val="18"/>
        </w:rPr>
        <w:t xml:space="preserve">emonstrate </w:t>
      </w:r>
      <w:r w:rsidR="00633415">
        <w:rPr>
          <w:rFonts w:cs="Arial"/>
          <w:sz w:val="18"/>
          <w:szCs w:val="18"/>
        </w:rPr>
        <w:t>competency</w:t>
      </w:r>
      <w:r w:rsidR="000964B9" w:rsidRPr="000F160D">
        <w:rPr>
          <w:rFonts w:cs="Arial"/>
          <w:sz w:val="18"/>
          <w:szCs w:val="18"/>
        </w:rPr>
        <w:t xml:space="preserve"> in applying a dressing to an open </w:t>
      </w:r>
      <w:r w:rsidR="00E065DF">
        <w:rPr>
          <w:rFonts w:cs="Arial"/>
          <w:sz w:val="18"/>
          <w:szCs w:val="18"/>
        </w:rPr>
        <w:t>chest wall</w:t>
      </w:r>
      <w:r w:rsidR="000964B9" w:rsidRPr="000F160D">
        <w:rPr>
          <w:rFonts w:cs="Arial"/>
          <w:sz w:val="18"/>
          <w:szCs w:val="18"/>
        </w:rPr>
        <w:t xml:space="preserve"> injury</w:t>
      </w:r>
      <w:r w:rsidR="00C37D1C">
        <w:rPr>
          <w:rFonts w:cs="Arial"/>
          <w:sz w:val="18"/>
          <w:szCs w:val="18"/>
        </w:rPr>
        <w:t>. (No through and through injury to the back)</w:t>
      </w:r>
      <w:r w:rsidR="00E065DF">
        <w:rPr>
          <w:rFonts w:cs="Arial"/>
          <w:sz w:val="18"/>
          <w:szCs w:val="18"/>
        </w:rPr>
        <w:t xml:space="preserve"> </w:t>
      </w:r>
    </w:p>
    <w:p w:rsidR="000964B9" w:rsidRPr="000F160D" w:rsidRDefault="000964B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8"/>
          <w:szCs w:val="8"/>
        </w:rPr>
      </w:pPr>
    </w:p>
    <w:p w:rsidR="000964B9" w:rsidRPr="000F160D" w:rsidRDefault="000964B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16"/>
          <w:szCs w:val="16"/>
        </w:rPr>
      </w:pPr>
      <w:r w:rsidRPr="000F160D">
        <w:rPr>
          <w:rFonts w:cs="Arial"/>
          <w:b/>
          <w:bCs/>
          <w:sz w:val="20"/>
          <w:szCs w:val="20"/>
        </w:rPr>
        <w:t>CONDITION</w:t>
      </w:r>
    </w:p>
    <w:p w:rsidR="007D2478" w:rsidRPr="00312726" w:rsidRDefault="007D2478" w:rsidP="00E065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A</w:t>
      </w:r>
      <w:r w:rsidR="000964B9" w:rsidRPr="000F160D">
        <w:rPr>
          <w:rFonts w:cs="Arial"/>
          <w:sz w:val="18"/>
          <w:szCs w:val="18"/>
        </w:rPr>
        <w:t xml:space="preserve">ssess and </w:t>
      </w:r>
      <w:r w:rsidR="00E065DF">
        <w:rPr>
          <w:rFonts w:cs="Arial"/>
          <w:sz w:val="18"/>
          <w:szCs w:val="18"/>
        </w:rPr>
        <w:t xml:space="preserve">apply a vented chest seal </w:t>
      </w:r>
      <w:r w:rsidR="00F76F94">
        <w:rPr>
          <w:rFonts w:cs="Arial"/>
          <w:sz w:val="18"/>
          <w:szCs w:val="18"/>
        </w:rPr>
        <w:t>OR</w:t>
      </w:r>
      <w:r w:rsidR="00755F80">
        <w:rPr>
          <w:rFonts w:cs="Arial"/>
          <w:sz w:val="18"/>
          <w:szCs w:val="18"/>
        </w:rPr>
        <w:t xml:space="preserve"> a</w:t>
      </w:r>
      <w:r w:rsidR="00E065DF">
        <w:rPr>
          <w:rFonts w:cs="Arial"/>
          <w:sz w:val="18"/>
          <w:szCs w:val="18"/>
        </w:rPr>
        <w:t xml:space="preserve"> three (3) sided occlusive dressing to an </w:t>
      </w:r>
      <w:r w:rsidR="000964B9" w:rsidRPr="000F160D">
        <w:rPr>
          <w:rFonts w:cs="Arial"/>
          <w:sz w:val="18"/>
          <w:szCs w:val="18"/>
        </w:rPr>
        <w:t xml:space="preserve">open </w:t>
      </w:r>
      <w:r w:rsidR="00E065DF">
        <w:rPr>
          <w:rFonts w:cs="Arial"/>
          <w:sz w:val="18"/>
          <w:szCs w:val="18"/>
        </w:rPr>
        <w:t>chest wall</w:t>
      </w:r>
      <w:r w:rsidR="000964B9" w:rsidRPr="000F160D">
        <w:rPr>
          <w:rFonts w:cs="Arial"/>
          <w:sz w:val="18"/>
          <w:szCs w:val="18"/>
        </w:rPr>
        <w:t xml:space="preserve"> injury</w:t>
      </w:r>
      <w:r w:rsidR="00E065DF">
        <w:rPr>
          <w:rFonts w:cs="Arial"/>
          <w:sz w:val="18"/>
          <w:szCs w:val="18"/>
        </w:rPr>
        <w:t>.</w:t>
      </w:r>
      <w:r w:rsidR="000964B9" w:rsidRPr="000F160D">
        <w:rPr>
          <w:rFonts w:cs="Arial"/>
          <w:sz w:val="18"/>
          <w:szCs w:val="18"/>
        </w:rPr>
        <w:t xml:space="preserve"> </w:t>
      </w:r>
      <w:r w:rsidRPr="00312726">
        <w:rPr>
          <w:rFonts w:cs="Arial"/>
          <w:sz w:val="18"/>
          <w:szCs w:val="18"/>
        </w:rPr>
        <w:t xml:space="preserve">Necessary equipment will be adjacent to the </w:t>
      </w:r>
      <w:r>
        <w:rPr>
          <w:rFonts w:cs="Arial"/>
          <w:sz w:val="18"/>
          <w:szCs w:val="18"/>
        </w:rPr>
        <w:t xml:space="preserve">patient </w:t>
      </w:r>
      <w:r w:rsidRPr="00312726">
        <w:rPr>
          <w:rFonts w:cs="Arial"/>
          <w:sz w:val="18"/>
          <w:szCs w:val="18"/>
        </w:rPr>
        <w:t>or brought to the field setting.</w:t>
      </w:r>
    </w:p>
    <w:p w:rsidR="000964B9" w:rsidRPr="000F160D" w:rsidRDefault="000964B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8"/>
          <w:szCs w:val="8"/>
        </w:rPr>
      </w:pPr>
    </w:p>
    <w:p w:rsidR="000964B9" w:rsidRPr="000F160D" w:rsidRDefault="000964B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16"/>
          <w:szCs w:val="16"/>
        </w:rPr>
      </w:pPr>
      <w:r w:rsidRPr="000F160D">
        <w:rPr>
          <w:rFonts w:cs="Arial"/>
          <w:b/>
          <w:bCs/>
          <w:sz w:val="20"/>
          <w:szCs w:val="20"/>
        </w:rPr>
        <w:t>EQUIPMENT</w:t>
      </w:r>
    </w:p>
    <w:p w:rsidR="000964B9" w:rsidRPr="000F160D" w:rsidRDefault="000964B9" w:rsidP="00E065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rPr>
          <w:rFonts w:cs="Arial"/>
          <w:sz w:val="18"/>
          <w:szCs w:val="18"/>
        </w:rPr>
      </w:pPr>
      <w:r w:rsidRPr="000F160D">
        <w:rPr>
          <w:rFonts w:cs="Arial"/>
          <w:sz w:val="18"/>
          <w:szCs w:val="18"/>
        </w:rPr>
        <w:t>Manikin or live model, bag-mask</w:t>
      </w:r>
      <w:r w:rsidR="00E065DF">
        <w:rPr>
          <w:rFonts w:cs="Arial"/>
          <w:sz w:val="18"/>
          <w:szCs w:val="18"/>
        </w:rPr>
        <w:t>-ventilation</w:t>
      </w:r>
      <w:r w:rsidRPr="000F160D">
        <w:rPr>
          <w:rFonts w:cs="Arial"/>
          <w:sz w:val="18"/>
          <w:szCs w:val="18"/>
        </w:rPr>
        <w:t xml:space="preserve"> device, O</w:t>
      </w:r>
      <w:r w:rsidRPr="000F160D">
        <w:rPr>
          <w:rFonts w:cs="Arial"/>
          <w:sz w:val="18"/>
          <w:szCs w:val="18"/>
          <w:vertAlign w:val="subscript"/>
        </w:rPr>
        <w:t>2</w:t>
      </w:r>
      <w:r w:rsidRPr="000F160D">
        <w:rPr>
          <w:rFonts w:cs="Arial"/>
          <w:sz w:val="18"/>
          <w:szCs w:val="18"/>
        </w:rPr>
        <w:t xml:space="preserve"> connecting tubing, oxygen source with flow regulator, </w:t>
      </w:r>
      <w:r w:rsidR="00E065DF">
        <w:rPr>
          <w:rFonts w:cs="Arial"/>
          <w:sz w:val="18"/>
          <w:szCs w:val="18"/>
        </w:rPr>
        <w:t xml:space="preserve">vented chest seal, petroleum gauze dressings, </w:t>
      </w:r>
      <w:r w:rsidR="0039789F">
        <w:rPr>
          <w:rFonts w:cs="Arial"/>
          <w:sz w:val="18"/>
          <w:szCs w:val="18"/>
        </w:rPr>
        <w:t xml:space="preserve">4 X 4 gauze squares, </w:t>
      </w:r>
      <w:r w:rsidR="00E065DF">
        <w:rPr>
          <w:rFonts w:cs="Arial"/>
          <w:sz w:val="18"/>
          <w:szCs w:val="18"/>
        </w:rPr>
        <w:t>2 inch tape</w:t>
      </w:r>
      <w:r w:rsidRPr="000F160D">
        <w:rPr>
          <w:rFonts w:cs="Arial"/>
          <w:sz w:val="18"/>
          <w:szCs w:val="18"/>
        </w:rPr>
        <w:t xml:space="preserve">, </w:t>
      </w:r>
      <w:r w:rsidR="00CE6DFC">
        <w:rPr>
          <w:rFonts w:cs="Arial"/>
          <w:sz w:val="18"/>
          <w:szCs w:val="18"/>
        </w:rPr>
        <w:t>clear</w:t>
      </w:r>
      <w:r w:rsidR="007D2478">
        <w:rPr>
          <w:rFonts w:cs="Arial"/>
          <w:sz w:val="18"/>
          <w:szCs w:val="18"/>
        </w:rPr>
        <w:t xml:space="preserve"> plastic wrap,</w:t>
      </w:r>
      <w:r w:rsidRPr="000F160D">
        <w:rPr>
          <w:rFonts w:cs="Arial"/>
          <w:sz w:val="18"/>
          <w:szCs w:val="18"/>
        </w:rPr>
        <w:t xml:space="preserve"> </w:t>
      </w:r>
      <w:r w:rsidR="0039789F">
        <w:rPr>
          <w:rFonts w:cs="Arial"/>
          <w:sz w:val="18"/>
          <w:szCs w:val="18"/>
        </w:rPr>
        <w:t xml:space="preserve">foil, </w:t>
      </w:r>
      <w:r w:rsidRPr="000F160D">
        <w:rPr>
          <w:rFonts w:cs="Arial"/>
          <w:sz w:val="18"/>
          <w:szCs w:val="18"/>
        </w:rPr>
        <w:t>goggles, masks, gown, gloves.</w:t>
      </w:r>
    </w:p>
    <w:p w:rsidR="000964B9" w:rsidRPr="000F160D" w:rsidRDefault="000964B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8"/>
          <w:szCs w:val="8"/>
        </w:rPr>
      </w:pPr>
    </w:p>
    <w:p w:rsidR="000964B9" w:rsidRPr="000F160D" w:rsidRDefault="000964B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b/>
          <w:bCs/>
          <w:sz w:val="20"/>
          <w:szCs w:val="20"/>
        </w:rPr>
      </w:pPr>
      <w:r w:rsidRPr="000F160D">
        <w:rPr>
          <w:rFonts w:cs="Arial"/>
          <w:b/>
          <w:bCs/>
          <w:sz w:val="20"/>
          <w:szCs w:val="20"/>
        </w:rPr>
        <w:t>PERFORMANCE CRITERIA</w:t>
      </w:r>
    </w:p>
    <w:p w:rsidR="00BF53FA" w:rsidRPr="00B671DA" w:rsidRDefault="00BF53FA" w:rsidP="00BF53FA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ind w:left="360" w:hanging="360"/>
        <w:jc w:val="both"/>
        <w:rPr>
          <w:rFonts w:cs="Arial"/>
          <w:sz w:val="18"/>
          <w:szCs w:val="18"/>
        </w:rPr>
      </w:pPr>
      <w:r w:rsidRPr="00B671DA">
        <w:rPr>
          <w:rFonts w:cs="Arial"/>
          <w:sz w:val="18"/>
          <w:szCs w:val="18"/>
        </w:rPr>
        <w:sym w:font="Wingdings" w:char="F09F"/>
      </w:r>
      <w:r w:rsidRPr="00B671DA">
        <w:rPr>
          <w:rFonts w:cs="Arial"/>
          <w:sz w:val="18"/>
          <w:szCs w:val="18"/>
        </w:rPr>
        <w:tab/>
        <w:t>Items designated by a diamond (</w:t>
      </w:r>
      <w:r w:rsidRPr="00B671DA">
        <w:rPr>
          <w:rFonts w:cs="Arial"/>
          <w:sz w:val="18"/>
          <w:szCs w:val="18"/>
        </w:rPr>
        <w:sym w:font="Wingdings" w:char="F074"/>
      </w:r>
      <w:r w:rsidRPr="00B671DA">
        <w:rPr>
          <w:rFonts w:cs="Arial"/>
          <w:sz w:val="18"/>
          <w:szCs w:val="18"/>
        </w:rPr>
        <w:t xml:space="preserve">) must be performed successfully to demonstrate skill </w:t>
      </w:r>
      <w:r w:rsidR="00633415">
        <w:rPr>
          <w:rFonts w:cs="Arial"/>
          <w:sz w:val="18"/>
          <w:szCs w:val="18"/>
        </w:rPr>
        <w:t>competency</w:t>
      </w:r>
      <w:r w:rsidRPr="00B671DA">
        <w:rPr>
          <w:rFonts w:cs="Arial"/>
          <w:sz w:val="18"/>
          <w:szCs w:val="18"/>
        </w:rPr>
        <w:t>.</w:t>
      </w:r>
    </w:p>
    <w:p w:rsidR="00BF53FA" w:rsidRPr="00B671DA" w:rsidRDefault="00BF53FA" w:rsidP="00BF53FA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ind w:left="360" w:hanging="360"/>
        <w:jc w:val="both"/>
        <w:rPr>
          <w:rFonts w:cs="Arial"/>
          <w:sz w:val="18"/>
          <w:szCs w:val="18"/>
        </w:rPr>
      </w:pPr>
      <w:r w:rsidRPr="00B671DA">
        <w:rPr>
          <w:rFonts w:cs="Arial"/>
          <w:sz w:val="18"/>
          <w:szCs w:val="18"/>
        </w:rPr>
        <w:sym w:font="Wingdings" w:char="F09F"/>
      </w:r>
      <w:r w:rsidRPr="00B671DA">
        <w:rPr>
          <w:rFonts w:cs="Arial"/>
          <w:sz w:val="18"/>
          <w:szCs w:val="18"/>
        </w:rPr>
        <w:tab/>
        <w:t>Items identified by double asterisks (**) indicate actions that are required if indicated.</w:t>
      </w:r>
    </w:p>
    <w:p w:rsidR="00BF53FA" w:rsidRDefault="00BF53FA" w:rsidP="00BF53FA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18"/>
          <w:szCs w:val="18"/>
        </w:rPr>
      </w:pPr>
      <w:r w:rsidRPr="00B671DA">
        <w:rPr>
          <w:rFonts w:cs="Arial"/>
          <w:sz w:val="18"/>
          <w:szCs w:val="18"/>
        </w:rPr>
        <w:sym w:font="Wingdings" w:char="F09F"/>
      </w:r>
      <w:r w:rsidRPr="00B671DA">
        <w:rPr>
          <w:rFonts w:cs="Arial"/>
          <w:sz w:val="18"/>
          <w:szCs w:val="18"/>
        </w:rPr>
        <w:tab/>
        <w:t xml:space="preserve">Items identified by (§) </w:t>
      </w:r>
      <w:r>
        <w:rPr>
          <w:rFonts w:cs="Arial"/>
          <w:sz w:val="18"/>
          <w:szCs w:val="18"/>
        </w:rPr>
        <w:t xml:space="preserve">are not skill component items, but </w:t>
      </w:r>
      <w:r w:rsidRPr="00B671DA">
        <w:rPr>
          <w:rFonts w:cs="Arial"/>
          <w:sz w:val="18"/>
          <w:szCs w:val="18"/>
        </w:rPr>
        <w:t>should be practiced.</w:t>
      </w:r>
    </w:p>
    <w:p w:rsidR="00FF4E7C" w:rsidRPr="00084D67" w:rsidRDefault="00FF4E7C" w:rsidP="00BF53FA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10"/>
          <w:tab w:val="left" w:pos="7200"/>
        </w:tabs>
        <w:jc w:val="both"/>
        <w:rPr>
          <w:rFonts w:cs="Arial"/>
          <w:sz w:val="12"/>
          <w:szCs w:val="18"/>
        </w:rPr>
      </w:pPr>
    </w:p>
    <w:tbl>
      <w:tblPr>
        <w:tblW w:w="106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4"/>
        <w:gridCol w:w="5703"/>
      </w:tblGrid>
      <w:tr w:rsidR="001F3B2C" w:rsidRPr="00C700E7" w:rsidTr="00EC1797">
        <w:tc>
          <w:tcPr>
            <w:tcW w:w="10687" w:type="dxa"/>
            <w:gridSpan w:val="2"/>
            <w:tcBorders>
              <w:top w:val="single" w:sz="24" w:space="0" w:color="FF0000"/>
            </w:tcBorders>
            <w:shd w:val="clear" w:color="auto" w:fill="CC3300"/>
          </w:tcPr>
          <w:p w:rsidR="001F3B2C" w:rsidRPr="00C700E7" w:rsidRDefault="001F3B2C" w:rsidP="00C700E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210"/>
                <w:tab w:val="left" w:pos="7200"/>
              </w:tabs>
              <w:jc w:val="both"/>
              <w:rPr>
                <w:rFonts w:cs="Arial"/>
                <w:sz w:val="4"/>
                <w:szCs w:val="18"/>
              </w:rPr>
            </w:pPr>
            <w:r w:rsidRPr="00C700E7">
              <w:rPr>
                <w:rFonts w:cs="Arial"/>
                <w:sz w:val="4"/>
                <w:szCs w:val="18"/>
              </w:rPr>
              <w:t xml:space="preserve">            </w:t>
            </w:r>
            <w:r w:rsidR="00F32859" w:rsidRPr="00C700E7">
              <w:rPr>
                <w:rFonts w:cs="Arial"/>
                <w:sz w:val="4"/>
                <w:szCs w:val="18"/>
              </w:rPr>
              <w:t xml:space="preserve"> </w:t>
            </w:r>
            <w:r w:rsidRPr="00C700E7">
              <w:rPr>
                <w:rFonts w:cs="Arial"/>
                <w:sz w:val="4"/>
                <w:szCs w:val="18"/>
              </w:rPr>
              <w:t xml:space="preserve">  </w:t>
            </w:r>
          </w:p>
        </w:tc>
      </w:tr>
      <w:tr w:rsidR="00084D67" w:rsidRPr="000F160D" w:rsidTr="002A4B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rHeight w:val="478"/>
        </w:trPr>
        <w:tc>
          <w:tcPr>
            <w:tcW w:w="10687" w:type="dxa"/>
            <w:gridSpan w:val="2"/>
            <w:tcBorders>
              <w:top w:val="single" w:sz="4" w:space="0" w:color="FFFFFF" w:themeColor="background1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solid" w:color="000000" w:fill="FFFFFF"/>
          </w:tcPr>
          <w:p w:rsidR="00084D67" w:rsidRPr="00084D67" w:rsidRDefault="00084D6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jc w:val="center"/>
              <w:rPr>
                <w:rFonts w:cs="Arial"/>
                <w:b/>
                <w:noProof/>
                <w:sz w:val="10"/>
              </w:rPr>
            </w:pPr>
          </w:p>
          <w:p w:rsidR="00084D67" w:rsidRPr="00084D67" w:rsidRDefault="00084D6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084D67">
              <w:rPr>
                <w:rFonts w:cs="Arial"/>
                <w:b/>
                <w:noProof/>
                <w:sz w:val="22"/>
                <w:szCs w:val="22"/>
              </w:rPr>
              <w:t>PREPARATION</w:t>
            </w:r>
          </w:p>
        </w:tc>
      </w:tr>
      <w:tr w:rsidR="000964B9" w:rsidRPr="000F160D" w:rsidTr="002A4B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4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0964B9" w:rsidRPr="000F160D" w:rsidRDefault="000964B9">
            <w:pPr>
              <w:spacing w:line="120" w:lineRule="exact"/>
              <w:rPr>
                <w:rFonts w:cs="Arial"/>
                <w:color w:val="000000"/>
              </w:rPr>
            </w:pPr>
          </w:p>
          <w:p w:rsidR="000964B9" w:rsidRPr="000F160D" w:rsidRDefault="000964B9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0F160D">
              <w:rPr>
                <w:rFonts w:cs="Arial"/>
                <w:b/>
                <w:bCs/>
                <w:color w:val="000000"/>
                <w:sz w:val="20"/>
                <w:szCs w:val="20"/>
              </w:rPr>
              <w:t>Skill Component</w:t>
            </w:r>
          </w:p>
        </w:tc>
        <w:tc>
          <w:tcPr>
            <w:tcW w:w="5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0964B9" w:rsidRPr="000F160D" w:rsidRDefault="000964B9">
            <w:pPr>
              <w:spacing w:line="120" w:lineRule="exac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:rsidR="000964B9" w:rsidRPr="000F160D" w:rsidRDefault="00C24790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jc w:val="center"/>
              <w:rPr>
                <w:rFonts w:cs="Arial"/>
                <w:b/>
                <w:bCs/>
                <w:color w:val="000000"/>
              </w:rPr>
            </w:pPr>
            <w:r w:rsidRPr="00D44EDF">
              <w:rPr>
                <w:rFonts w:cs="Arial"/>
                <w:b/>
                <w:bCs/>
                <w:color w:val="000000"/>
                <w:sz w:val="20"/>
                <w:szCs w:val="20"/>
              </w:rPr>
              <w:t>Key Concepts</w:t>
            </w:r>
          </w:p>
        </w:tc>
      </w:tr>
      <w:tr w:rsidR="0035556F" w:rsidRPr="0035556F" w:rsidTr="002A4B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4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16061" w:rsidRPr="0035556F" w:rsidRDefault="00A16061" w:rsidP="00A16061">
            <w:pPr>
              <w:spacing w:line="120" w:lineRule="exact"/>
              <w:rPr>
                <w:rFonts w:cs="Arial"/>
                <w:sz w:val="8"/>
                <w:szCs w:val="18"/>
              </w:rPr>
            </w:pPr>
          </w:p>
          <w:p w:rsidR="000964B9" w:rsidRPr="0035556F" w:rsidRDefault="009122E0" w:rsidP="00EC1797">
            <w:p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240" w:hanging="240"/>
              <w:rPr>
                <w:rFonts w:cs="Arial"/>
                <w:sz w:val="20"/>
                <w:szCs w:val="20"/>
              </w:rPr>
            </w:pPr>
            <w:r w:rsidRPr="0035556F">
              <w:rPr>
                <w:rFonts w:cs="Arial"/>
                <w:sz w:val="18"/>
                <w:szCs w:val="18"/>
              </w:rPr>
              <w:sym w:font="Wingdings" w:char="F074"/>
            </w:r>
            <w:r w:rsidR="000964B9" w:rsidRPr="0035556F">
              <w:rPr>
                <w:rFonts w:cs="Arial"/>
                <w:sz w:val="18"/>
                <w:szCs w:val="18"/>
              </w:rPr>
              <w:tab/>
            </w:r>
            <w:r w:rsidR="00EC1797" w:rsidRPr="0035556F">
              <w:rPr>
                <w:rFonts w:cs="Arial"/>
                <w:sz w:val="18"/>
                <w:szCs w:val="18"/>
              </w:rPr>
              <w:t>Establish</w:t>
            </w:r>
            <w:r w:rsidR="000964B9" w:rsidRPr="0035556F">
              <w:rPr>
                <w:rFonts w:cs="Arial"/>
                <w:sz w:val="18"/>
                <w:szCs w:val="18"/>
              </w:rPr>
              <w:t xml:space="preserve"> body substance isolation precautions</w:t>
            </w:r>
          </w:p>
        </w:tc>
        <w:tc>
          <w:tcPr>
            <w:tcW w:w="5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627E5" w:rsidRPr="0035556F" w:rsidRDefault="007627E5" w:rsidP="007627E5">
            <w:p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240" w:hanging="240"/>
              <w:rPr>
                <w:rFonts w:cs="Arial"/>
                <w:sz w:val="8"/>
                <w:szCs w:val="18"/>
              </w:rPr>
            </w:pPr>
          </w:p>
          <w:p w:rsidR="000964B9" w:rsidRPr="0035556F" w:rsidRDefault="007627E5" w:rsidP="007627E5">
            <w:p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rPr>
                <w:rFonts w:cs="Arial"/>
                <w:sz w:val="18"/>
                <w:szCs w:val="18"/>
              </w:rPr>
            </w:pPr>
            <w:r w:rsidRPr="00DD67F8">
              <w:rPr>
                <w:rFonts w:cs="Arial"/>
                <w:sz w:val="16"/>
                <w:szCs w:val="18"/>
              </w:rPr>
              <w:sym w:font="Wingdings" w:char="F09F"/>
            </w:r>
            <w:r w:rsidRPr="0035556F">
              <w:rPr>
                <w:rFonts w:cs="Arial"/>
                <w:sz w:val="18"/>
                <w:szCs w:val="18"/>
              </w:rPr>
              <w:tab/>
              <w:t>Mandatory (minimal) personal protective equipment – gloves</w:t>
            </w:r>
          </w:p>
        </w:tc>
      </w:tr>
      <w:tr w:rsidR="0035556F" w:rsidRPr="0035556F" w:rsidTr="002A4B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4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16061" w:rsidRPr="0035556F" w:rsidRDefault="00A16061" w:rsidP="00A16061">
            <w:pPr>
              <w:spacing w:line="120" w:lineRule="exact"/>
              <w:rPr>
                <w:rFonts w:cs="Arial"/>
                <w:sz w:val="8"/>
                <w:szCs w:val="18"/>
              </w:rPr>
            </w:pPr>
          </w:p>
          <w:p w:rsidR="007627E5" w:rsidRPr="0035556F" w:rsidRDefault="007627E5">
            <w:p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sym w:font="Wingdings" w:char="F074"/>
            </w:r>
            <w:r w:rsidRPr="0035556F">
              <w:rPr>
                <w:rFonts w:cs="Arial"/>
                <w:sz w:val="18"/>
                <w:szCs w:val="18"/>
              </w:rPr>
              <w:tab/>
              <w:t>Assess</w:t>
            </w:r>
            <w:r w:rsidR="005B3134" w:rsidRPr="0035556F">
              <w:rPr>
                <w:rFonts w:cs="Arial"/>
                <w:sz w:val="18"/>
                <w:szCs w:val="18"/>
              </w:rPr>
              <w:t xml:space="preserve"> for </w:t>
            </w:r>
            <w:r w:rsidRPr="0035556F">
              <w:rPr>
                <w:rFonts w:cs="Arial"/>
                <w:sz w:val="18"/>
                <w:szCs w:val="18"/>
              </w:rPr>
              <w:t>scene safety/scene size-up</w:t>
            </w:r>
          </w:p>
          <w:p w:rsidR="007627E5" w:rsidRPr="0035556F" w:rsidRDefault="007627E5">
            <w:p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rPr>
                <w:rFonts w:cs="Arial"/>
                <w:sz w:val="8"/>
                <w:szCs w:val="18"/>
              </w:rPr>
            </w:pPr>
          </w:p>
          <w:p w:rsidR="007627E5" w:rsidRPr="0035556F" w:rsidRDefault="000C60A1" w:rsidP="000C60A1">
            <w:pPr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127" w:hanging="127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bCs/>
                <w:i/>
                <w:iCs/>
                <w:sz w:val="18"/>
                <w:szCs w:val="18"/>
              </w:rPr>
              <w:t>**</w:t>
            </w:r>
            <w:r w:rsidR="007627E5" w:rsidRPr="0035556F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Consider spinal </w:t>
            </w:r>
            <w:r w:rsidR="00B81D5A" w:rsidRPr="0035556F">
              <w:rPr>
                <w:rFonts w:cs="Arial"/>
                <w:b/>
                <w:bCs/>
                <w:i/>
                <w:iCs/>
                <w:sz w:val="18"/>
                <w:szCs w:val="18"/>
              </w:rPr>
              <w:t>motion restriction (SMR)</w:t>
            </w:r>
            <w:r w:rsidR="007627E5" w:rsidRPr="0035556F">
              <w:rPr>
                <w:rFonts w:cs="Arial"/>
                <w:b/>
                <w:bCs/>
                <w:i/>
                <w:iCs/>
                <w:sz w:val="18"/>
                <w:szCs w:val="18"/>
              </w:rPr>
              <w:t xml:space="preserve"> - </w:t>
            </w:r>
            <w:r w:rsidR="007627E5" w:rsidRPr="0035556F">
              <w:rPr>
                <w:rFonts w:cs="Arial"/>
                <w:b/>
                <w:bCs/>
                <w:i/>
                <w:iCs/>
                <w:sz w:val="18"/>
                <w:szCs w:val="18"/>
                <w:u w:val="single"/>
              </w:rPr>
              <w:t>if indicated</w:t>
            </w:r>
          </w:p>
        </w:tc>
        <w:tc>
          <w:tcPr>
            <w:tcW w:w="5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627E5" w:rsidRPr="0035556F" w:rsidRDefault="007627E5">
            <w:pPr>
              <w:spacing w:line="120" w:lineRule="exact"/>
              <w:rPr>
                <w:rFonts w:cs="Arial"/>
                <w:sz w:val="8"/>
                <w:szCs w:val="18"/>
              </w:rPr>
            </w:pPr>
          </w:p>
          <w:p w:rsidR="007627E5" w:rsidRPr="0035556F" w:rsidRDefault="007627E5" w:rsidP="00B81D5A">
            <w:p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DD67F8">
              <w:rPr>
                <w:rFonts w:cs="Arial"/>
                <w:sz w:val="16"/>
                <w:szCs w:val="18"/>
              </w:rPr>
              <w:sym w:font="Wingdings" w:char="F09F"/>
            </w:r>
            <w:r w:rsidRPr="0035556F">
              <w:rPr>
                <w:rFonts w:cs="Arial"/>
                <w:sz w:val="18"/>
                <w:szCs w:val="18"/>
              </w:rPr>
              <w:tab/>
            </w:r>
            <w:r w:rsidR="00B81D5A" w:rsidRPr="0035556F">
              <w:rPr>
                <w:rFonts w:cs="Arial"/>
                <w:sz w:val="18"/>
                <w:szCs w:val="18"/>
              </w:rPr>
              <w:t>SMR</w:t>
            </w:r>
            <w:r w:rsidRPr="0035556F">
              <w:rPr>
                <w:rFonts w:cs="Arial"/>
                <w:sz w:val="18"/>
                <w:szCs w:val="18"/>
              </w:rPr>
              <w:t xml:space="preserve"> should be initiated when spinal trauma is suspected by taking bystander information and mechanism of injury into consideration</w:t>
            </w:r>
            <w:r w:rsidR="00725B4A" w:rsidRPr="0035556F">
              <w:rPr>
                <w:rFonts w:cs="Arial"/>
                <w:sz w:val="18"/>
                <w:szCs w:val="18"/>
              </w:rPr>
              <w:t xml:space="preserve">.  </w:t>
            </w:r>
          </w:p>
        </w:tc>
      </w:tr>
      <w:tr w:rsidR="0035556F" w:rsidRPr="0035556F" w:rsidTr="002A4B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c>
          <w:tcPr>
            <w:tcW w:w="4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627E5" w:rsidRPr="0035556F" w:rsidRDefault="007627E5" w:rsidP="00C159E0">
            <w:p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ind w:left="240" w:hanging="240"/>
              <w:rPr>
                <w:rFonts w:cs="Arial"/>
                <w:sz w:val="8"/>
                <w:szCs w:val="8"/>
              </w:rPr>
            </w:pPr>
          </w:p>
          <w:p w:rsidR="007627E5" w:rsidRPr="0035556F" w:rsidRDefault="007627E5" w:rsidP="00C159E0">
            <w:p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ind w:left="240" w:hanging="240"/>
              <w:rPr>
                <w:rFonts w:cs="Arial"/>
                <w:sz w:val="4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sym w:font="Wingdings" w:char="F074"/>
            </w:r>
            <w:r w:rsidRPr="0035556F">
              <w:rPr>
                <w:rFonts w:cs="Arial"/>
                <w:sz w:val="18"/>
                <w:szCs w:val="18"/>
              </w:rPr>
              <w:tab/>
              <w:t xml:space="preserve">Evaluate </w:t>
            </w:r>
            <w:r w:rsidR="005B3134" w:rsidRPr="0035556F">
              <w:rPr>
                <w:rFonts w:cs="Arial"/>
                <w:sz w:val="18"/>
                <w:szCs w:val="18"/>
              </w:rPr>
              <w:t xml:space="preserve">the </w:t>
            </w:r>
            <w:r w:rsidRPr="0035556F">
              <w:rPr>
                <w:rFonts w:cs="Arial"/>
                <w:sz w:val="18"/>
                <w:szCs w:val="18"/>
              </w:rPr>
              <w:t>need for additional BSI precautions</w:t>
            </w:r>
          </w:p>
        </w:tc>
        <w:tc>
          <w:tcPr>
            <w:tcW w:w="5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627E5" w:rsidRPr="0035556F" w:rsidRDefault="007627E5" w:rsidP="00C159E0">
            <w:p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240" w:hanging="240"/>
              <w:rPr>
                <w:rFonts w:cs="Arial"/>
                <w:sz w:val="8"/>
                <w:szCs w:val="18"/>
              </w:rPr>
            </w:pPr>
          </w:p>
          <w:p w:rsidR="007627E5" w:rsidRPr="0035556F" w:rsidRDefault="007627E5" w:rsidP="00C159E0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20"/>
                <w:szCs w:val="20"/>
              </w:rPr>
            </w:pPr>
            <w:r w:rsidRPr="00DD67F8">
              <w:rPr>
                <w:rFonts w:cs="Arial"/>
                <w:sz w:val="16"/>
                <w:szCs w:val="18"/>
              </w:rPr>
              <w:sym w:font="Wingdings" w:char="F09F"/>
            </w:r>
            <w:r w:rsidRPr="0035556F">
              <w:rPr>
                <w:rFonts w:cs="Arial"/>
                <w:sz w:val="18"/>
                <w:szCs w:val="18"/>
              </w:rPr>
              <w:tab/>
              <w:t>Situational - goggles, mask, gown</w:t>
            </w:r>
          </w:p>
        </w:tc>
      </w:tr>
      <w:tr w:rsidR="0035556F" w:rsidRPr="0035556F" w:rsidTr="00ED70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rHeight w:val="1783"/>
        </w:trPr>
        <w:tc>
          <w:tcPr>
            <w:tcW w:w="4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D2123" w:rsidRPr="0035556F" w:rsidRDefault="006D2123" w:rsidP="00ED7058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8"/>
                <w:szCs w:val="18"/>
              </w:rPr>
            </w:pPr>
          </w:p>
          <w:p w:rsidR="006D2123" w:rsidRPr="0035556F" w:rsidRDefault="006D2123" w:rsidP="00ED7058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i/>
                <w:sz w:val="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sym w:font="Wingdings" w:char="F074"/>
            </w:r>
            <w:r w:rsidRPr="0035556F">
              <w:rPr>
                <w:rFonts w:cs="Arial"/>
                <w:sz w:val="18"/>
                <w:szCs w:val="18"/>
              </w:rPr>
              <w:t xml:space="preserve">  </w:t>
            </w:r>
            <w:r w:rsidR="0035556F" w:rsidRPr="0035556F">
              <w:rPr>
                <w:rFonts w:cs="Arial"/>
                <w:sz w:val="18"/>
                <w:szCs w:val="18"/>
              </w:rPr>
              <w:t xml:space="preserve">Places the patient on </w:t>
            </w:r>
            <w:r w:rsidRPr="0035556F">
              <w:rPr>
                <w:rFonts w:cs="Arial"/>
                <w:sz w:val="18"/>
                <w:szCs w:val="18"/>
              </w:rPr>
              <w:t xml:space="preserve">oxygen </w:t>
            </w:r>
            <w:r w:rsidR="0035556F" w:rsidRPr="0035556F">
              <w:rPr>
                <w:rFonts w:cs="Arial"/>
                <w:sz w:val="18"/>
                <w:szCs w:val="18"/>
              </w:rPr>
              <w:t>at 15L</w:t>
            </w:r>
            <w:r w:rsidR="000C60A1">
              <w:rPr>
                <w:rFonts w:cs="Arial"/>
                <w:sz w:val="18"/>
                <w:szCs w:val="18"/>
              </w:rPr>
              <w:t>/min</w:t>
            </w:r>
            <w:r w:rsidR="0035556F" w:rsidRPr="0035556F">
              <w:rPr>
                <w:rFonts w:cs="Arial"/>
                <w:sz w:val="18"/>
                <w:szCs w:val="18"/>
              </w:rPr>
              <w:t xml:space="preserve"> via non-rebreather</w:t>
            </w:r>
          </w:p>
          <w:p w:rsidR="006D2123" w:rsidRPr="0035556F" w:rsidRDefault="006D2123" w:rsidP="00ED7058">
            <w:pPr>
              <w:tabs>
                <w:tab w:val="left" w:pos="397"/>
                <w:tab w:val="left" w:pos="577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16" w:hanging="216"/>
              <w:rPr>
                <w:rFonts w:cs="Arial"/>
                <w:b/>
                <w:i/>
                <w:sz w:val="18"/>
                <w:szCs w:val="18"/>
              </w:rPr>
            </w:pPr>
            <w:r w:rsidRPr="0035556F">
              <w:rPr>
                <w:rFonts w:cs="Arial"/>
                <w:b/>
                <w:i/>
                <w:sz w:val="18"/>
                <w:szCs w:val="18"/>
              </w:rPr>
              <w:t>**Monitor the oxygen saturation level – if able</w:t>
            </w:r>
          </w:p>
          <w:p w:rsidR="006D2123" w:rsidRPr="0035556F" w:rsidRDefault="006D2123" w:rsidP="00ED7058">
            <w:pPr>
              <w:tabs>
                <w:tab w:val="left" w:pos="397"/>
                <w:tab w:val="left" w:pos="577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16" w:hanging="216"/>
              <w:rPr>
                <w:rFonts w:cs="Arial"/>
                <w:b/>
                <w:i/>
                <w:sz w:val="8"/>
                <w:szCs w:val="18"/>
              </w:rPr>
            </w:pPr>
          </w:p>
          <w:p w:rsidR="006D2123" w:rsidRPr="0035556F" w:rsidRDefault="006D2123" w:rsidP="009F2187">
            <w:pPr>
              <w:tabs>
                <w:tab w:val="left" w:pos="397"/>
                <w:tab w:val="left" w:pos="577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16" w:hanging="216"/>
              <w:rPr>
                <w:rFonts w:cs="Arial"/>
                <w:b/>
                <w:sz w:val="18"/>
                <w:szCs w:val="18"/>
              </w:rPr>
            </w:pPr>
            <w:r w:rsidRPr="0035556F">
              <w:rPr>
                <w:rFonts w:cs="Arial"/>
                <w:b/>
                <w:i/>
                <w:sz w:val="18"/>
                <w:szCs w:val="18"/>
              </w:rPr>
              <w:t>**</w:t>
            </w:r>
            <w:r w:rsidR="009F2187">
              <w:rPr>
                <w:rFonts w:cs="Arial"/>
                <w:b/>
                <w:i/>
                <w:sz w:val="18"/>
                <w:szCs w:val="18"/>
              </w:rPr>
              <w:t>Provide</w:t>
            </w:r>
            <w:r w:rsidRPr="0035556F">
              <w:rPr>
                <w:rFonts w:cs="Arial"/>
                <w:b/>
                <w:i/>
                <w:sz w:val="18"/>
                <w:szCs w:val="18"/>
              </w:rPr>
              <w:t xml:space="preserve"> positive pressure ventilation – if indicated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C1797" w:rsidRPr="0035556F" w:rsidRDefault="00EC1797" w:rsidP="00ED7058">
            <w:pPr>
              <w:numPr>
                <w:ilvl w:val="0"/>
                <w:numId w:val="7"/>
              </w:num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240" w:hanging="240"/>
              <w:rPr>
                <w:rFonts w:cs="Arial"/>
                <w:sz w:val="4"/>
                <w:szCs w:val="4"/>
              </w:rPr>
            </w:pPr>
            <w:r w:rsidRPr="0035556F">
              <w:rPr>
                <w:rFonts w:cs="Arial"/>
                <w:sz w:val="18"/>
                <w:szCs w:val="4"/>
              </w:rPr>
              <w:t>All patients with a suspected pneumothorax get high flow oxygen.</w:t>
            </w:r>
          </w:p>
          <w:p w:rsidR="006D2123" w:rsidRPr="0035556F" w:rsidRDefault="006D2123" w:rsidP="00ED7058">
            <w:pPr>
              <w:numPr>
                <w:ilvl w:val="0"/>
                <w:numId w:val="6"/>
              </w:num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240" w:hanging="240"/>
              <w:rPr>
                <w:rFonts w:cs="Arial"/>
                <w:sz w:val="12"/>
                <w:szCs w:val="12"/>
              </w:rPr>
            </w:pPr>
            <w:r w:rsidRPr="0035556F">
              <w:rPr>
                <w:rFonts w:cs="Arial"/>
                <w:sz w:val="18"/>
                <w:szCs w:val="18"/>
              </w:rPr>
              <w:t>If available, use pulse oximetry to guide oxygen delivery.  The desired SpO</w:t>
            </w:r>
            <w:r w:rsidRPr="0035556F">
              <w:rPr>
                <w:rFonts w:cs="Arial"/>
                <w:sz w:val="12"/>
                <w:szCs w:val="18"/>
              </w:rPr>
              <w:t>2</w:t>
            </w:r>
            <w:r w:rsidRPr="0035556F">
              <w:rPr>
                <w:rFonts w:cs="Arial"/>
                <w:sz w:val="18"/>
                <w:szCs w:val="18"/>
              </w:rPr>
              <w:t xml:space="preserve"> for most non-critical patients is 94-98%</w:t>
            </w:r>
          </w:p>
          <w:p w:rsidR="006D2123" w:rsidRPr="0035556F" w:rsidRDefault="006D2123" w:rsidP="00ED7058">
            <w:pPr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rPr>
                <w:rFonts w:cs="Arial"/>
                <w:b/>
                <w:sz w:val="18"/>
                <w:szCs w:val="18"/>
              </w:rPr>
            </w:pPr>
            <w:r w:rsidRPr="0035556F">
              <w:rPr>
                <w:rFonts w:cs="Arial"/>
                <w:b/>
                <w:sz w:val="18"/>
                <w:szCs w:val="18"/>
              </w:rPr>
              <w:t xml:space="preserve">SPECIAL CONSIDERATION:  </w:t>
            </w:r>
            <w:r w:rsidRPr="0035556F">
              <w:rPr>
                <w:rFonts w:cs="Arial"/>
                <w:sz w:val="18"/>
                <w:szCs w:val="18"/>
              </w:rPr>
              <w:t>For patients with chronic obstructive pulmonary disease (COPD), the goal is to titrate oxygen to keep the SpO</w:t>
            </w:r>
            <w:r w:rsidRPr="0035556F">
              <w:rPr>
                <w:rFonts w:cs="Arial"/>
                <w:sz w:val="12"/>
                <w:szCs w:val="18"/>
              </w:rPr>
              <w:t xml:space="preserve">2 </w:t>
            </w:r>
            <w:r w:rsidRPr="0035556F">
              <w:rPr>
                <w:rFonts w:cs="Arial"/>
                <w:sz w:val="18"/>
                <w:szCs w:val="18"/>
              </w:rPr>
              <w:t>at 88-92%.</w:t>
            </w:r>
          </w:p>
          <w:p w:rsidR="006D2123" w:rsidRPr="0035556F" w:rsidRDefault="006D2123" w:rsidP="00ED7058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73" w:hanging="270"/>
              <w:rPr>
                <w:rFonts w:cs="Arial"/>
                <w:sz w:val="1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t>SpO</w:t>
            </w:r>
            <w:r w:rsidRPr="0035556F">
              <w:rPr>
                <w:rFonts w:cs="Arial"/>
                <w:sz w:val="12"/>
                <w:szCs w:val="18"/>
              </w:rPr>
              <w:t xml:space="preserve">2 </w:t>
            </w:r>
            <w:r w:rsidRPr="0035556F">
              <w:rPr>
                <w:rFonts w:cs="Arial"/>
                <w:sz w:val="18"/>
                <w:szCs w:val="18"/>
              </w:rPr>
              <w:t>reading must always be documented on the EMS Report or ePCR.</w:t>
            </w:r>
          </w:p>
          <w:p w:rsidR="006D2123" w:rsidRPr="0035556F" w:rsidRDefault="00A10ADD" w:rsidP="00ED7058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73" w:hanging="27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The indications for p</w:t>
            </w:r>
            <w:r w:rsidR="006D2123" w:rsidRPr="0035556F">
              <w:rPr>
                <w:rFonts w:cs="Arial"/>
                <w:sz w:val="18"/>
                <w:szCs w:val="18"/>
              </w:rPr>
              <w:t>ositive pressure ventilation</w:t>
            </w:r>
            <w:r>
              <w:rPr>
                <w:rFonts w:cs="Arial"/>
                <w:sz w:val="18"/>
                <w:szCs w:val="18"/>
              </w:rPr>
              <w:t xml:space="preserve"> are: </w:t>
            </w:r>
          </w:p>
          <w:p w:rsidR="006D2123" w:rsidRPr="0035556F" w:rsidRDefault="006D2123" w:rsidP="00ED7058">
            <w:pPr>
              <w:pStyle w:val="ListParagraph"/>
              <w:tabs>
                <w:tab w:val="left" w:pos="0"/>
                <w:tab w:val="left" w:pos="240"/>
                <w:tab w:val="left" w:pos="420"/>
                <w:tab w:val="left" w:pos="1443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73"/>
              <w:rPr>
                <w:rFonts w:cs="Arial"/>
                <w:sz w:val="8"/>
                <w:szCs w:val="18"/>
              </w:rPr>
            </w:pPr>
          </w:p>
          <w:p w:rsidR="006D2123" w:rsidRPr="0035556F" w:rsidRDefault="006D2123" w:rsidP="00ED7058">
            <w:pPr>
              <w:pStyle w:val="ListParagraph"/>
              <w:numPr>
                <w:ilvl w:val="1"/>
                <w:numId w:val="6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hanging="1167"/>
              <w:rPr>
                <w:rFonts w:cs="Arial"/>
                <w:sz w:val="1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t>Apnea/Respiratory Arrest</w:t>
            </w:r>
          </w:p>
          <w:p w:rsidR="006D2123" w:rsidRPr="0035556F" w:rsidRDefault="006D2123" w:rsidP="00ED7058">
            <w:pPr>
              <w:pStyle w:val="ListParagraph"/>
              <w:numPr>
                <w:ilvl w:val="1"/>
                <w:numId w:val="6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hanging="1167"/>
              <w:rPr>
                <w:rFonts w:cs="Arial"/>
                <w:sz w:val="1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t>Cardiopulmonary Resuscitation</w:t>
            </w:r>
          </w:p>
          <w:p w:rsidR="006D2123" w:rsidRPr="0035556F" w:rsidRDefault="006D2123" w:rsidP="00ED7058">
            <w:pPr>
              <w:pStyle w:val="ListParagraph"/>
              <w:numPr>
                <w:ilvl w:val="1"/>
                <w:numId w:val="6"/>
              </w:numPr>
              <w:tabs>
                <w:tab w:val="left" w:pos="0"/>
                <w:tab w:val="left" w:pos="240"/>
                <w:tab w:val="left" w:pos="273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53" w:hanging="180"/>
              <w:rPr>
                <w:rFonts w:cs="Arial"/>
                <w:sz w:val="1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t xml:space="preserve">Respiratory Failure: shortness of breath, tachypnea, air hunger (feeling like you cannot breathe, cyanosis, ALOC, </w:t>
            </w:r>
            <w:r w:rsidR="00EC1797" w:rsidRPr="0035556F">
              <w:rPr>
                <w:rFonts w:cs="Arial"/>
                <w:sz w:val="18"/>
                <w:szCs w:val="18"/>
              </w:rPr>
              <w:t>drowsiness</w:t>
            </w:r>
          </w:p>
          <w:p w:rsidR="006D2123" w:rsidRPr="0035556F" w:rsidRDefault="006D2123" w:rsidP="00ED7058">
            <w:pPr>
              <w:pStyle w:val="ListParagraph"/>
              <w:numPr>
                <w:ilvl w:val="1"/>
                <w:numId w:val="6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hanging="1167"/>
              <w:rPr>
                <w:rFonts w:cs="Arial"/>
                <w:sz w:val="1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t>Stridor</w:t>
            </w:r>
          </w:p>
          <w:p w:rsidR="006D2123" w:rsidRPr="0035556F" w:rsidRDefault="006D2123" w:rsidP="00ED7058">
            <w:pPr>
              <w:pStyle w:val="ListParagraph"/>
              <w:numPr>
                <w:ilvl w:val="1"/>
                <w:numId w:val="6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hanging="1167"/>
              <w:rPr>
                <w:rFonts w:cs="Arial"/>
                <w:sz w:val="1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t>Gasping</w:t>
            </w:r>
          </w:p>
          <w:p w:rsidR="006D2123" w:rsidRPr="0035556F" w:rsidRDefault="006D2123" w:rsidP="00ED7058">
            <w:pPr>
              <w:pStyle w:val="ListParagraph"/>
              <w:rPr>
                <w:rFonts w:cs="Arial"/>
                <w:sz w:val="2"/>
                <w:szCs w:val="18"/>
              </w:rPr>
            </w:pPr>
          </w:p>
          <w:p w:rsidR="006D2123" w:rsidRPr="0035556F" w:rsidRDefault="006D2123" w:rsidP="00ED7058">
            <w:pPr>
              <w:pStyle w:val="ListParagraph"/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73"/>
              <w:rPr>
                <w:rFonts w:cs="Arial"/>
                <w:sz w:val="8"/>
                <w:szCs w:val="18"/>
              </w:rPr>
            </w:pPr>
          </w:p>
        </w:tc>
      </w:tr>
      <w:tr w:rsidR="007627E5" w:rsidRPr="000F160D" w:rsidTr="002A4B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rHeight w:val="226"/>
        </w:trPr>
        <w:tc>
          <w:tcPr>
            <w:tcW w:w="4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16061" w:rsidRPr="00A16061" w:rsidRDefault="00A16061" w:rsidP="00A16061">
            <w:pPr>
              <w:spacing w:line="120" w:lineRule="exact"/>
              <w:rPr>
                <w:rFonts w:cs="Arial"/>
                <w:color w:val="000000"/>
                <w:sz w:val="8"/>
                <w:szCs w:val="18"/>
              </w:rPr>
            </w:pPr>
          </w:p>
          <w:p w:rsidR="007627E5" w:rsidRPr="000F160D" w:rsidRDefault="007627E5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1202F2">
              <w:rPr>
                <w:rFonts w:cs="Arial"/>
                <w:sz w:val="18"/>
                <w:szCs w:val="18"/>
              </w:rPr>
              <w:sym w:font="Wingdings" w:char="F074"/>
            </w:r>
            <w:r w:rsidRPr="000F160D">
              <w:rPr>
                <w:rFonts w:cs="Arial"/>
                <w:color w:val="000000"/>
                <w:sz w:val="18"/>
                <w:szCs w:val="18"/>
              </w:rPr>
              <w:tab/>
              <w:t xml:space="preserve">Remove enough clothing to expose 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the </w:t>
            </w:r>
            <w:r w:rsidRPr="000F160D">
              <w:rPr>
                <w:rFonts w:cs="Arial"/>
                <w:color w:val="000000"/>
                <w:sz w:val="18"/>
                <w:szCs w:val="18"/>
              </w:rPr>
              <w:t xml:space="preserve">entire </w:t>
            </w:r>
            <w:r w:rsidR="004E5F91">
              <w:rPr>
                <w:rFonts w:cs="Arial"/>
                <w:color w:val="000000"/>
                <w:sz w:val="18"/>
                <w:szCs w:val="18"/>
              </w:rPr>
              <w:t xml:space="preserve">chest </w:t>
            </w:r>
            <w:r w:rsidR="00C37D1C">
              <w:rPr>
                <w:rFonts w:cs="Arial"/>
                <w:color w:val="000000"/>
                <w:sz w:val="18"/>
                <w:szCs w:val="18"/>
              </w:rPr>
              <w:t xml:space="preserve">and back and look for </w:t>
            </w:r>
            <w:r w:rsidRPr="000F160D">
              <w:rPr>
                <w:rFonts w:cs="Arial"/>
                <w:color w:val="000000"/>
                <w:sz w:val="18"/>
                <w:szCs w:val="18"/>
              </w:rPr>
              <w:t>wound</w:t>
            </w:r>
            <w:r w:rsidR="00C37D1C">
              <w:rPr>
                <w:rFonts w:cs="Arial"/>
                <w:color w:val="000000"/>
                <w:sz w:val="18"/>
                <w:szCs w:val="18"/>
              </w:rPr>
              <w:t>s</w:t>
            </w:r>
          </w:p>
        </w:tc>
        <w:tc>
          <w:tcPr>
            <w:tcW w:w="5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627E5" w:rsidRPr="000F160D" w:rsidRDefault="007627E5">
            <w:pPr>
              <w:spacing w:line="120" w:lineRule="exact"/>
              <w:rPr>
                <w:rFonts w:cs="Arial"/>
                <w:color w:val="000000"/>
                <w:sz w:val="18"/>
                <w:szCs w:val="18"/>
              </w:rPr>
            </w:pPr>
          </w:p>
          <w:p w:rsidR="007627E5" w:rsidRDefault="006D282C" w:rsidP="006D282C">
            <w:pPr>
              <w:pStyle w:val="ListParagraph"/>
              <w:numPr>
                <w:ilvl w:val="0"/>
                <w:numId w:val="4"/>
              </w:numPr>
              <w:tabs>
                <w:tab w:val="left" w:pos="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73" w:hanging="274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Penetrating w</w:t>
            </w:r>
            <w:r w:rsidR="004E5F91">
              <w:rPr>
                <w:rFonts w:cs="Arial"/>
                <w:color w:val="000000"/>
                <w:sz w:val="18"/>
                <w:szCs w:val="18"/>
              </w:rPr>
              <w:t xml:space="preserve">ounds to the chest may </w:t>
            </w:r>
            <w:r>
              <w:rPr>
                <w:rFonts w:cs="Arial"/>
                <w:color w:val="000000"/>
                <w:sz w:val="18"/>
                <w:szCs w:val="18"/>
              </w:rPr>
              <w:t>cause</w:t>
            </w:r>
            <w:r w:rsidR="00224169">
              <w:rPr>
                <w:rFonts w:cs="Arial"/>
                <w:color w:val="000000"/>
                <w:sz w:val="18"/>
                <w:szCs w:val="18"/>
              </w:rPr>
              <w:t xml:space="preserve"> an open pneumothorax</w:t>
            </w:r>
            <w:r>
              <w:rPr>
                <w:rFonts w:cs="Arial"/>
                <w:color w:val="000000"/>
                <w:sz w:val="18"/>
                <w:szCs w:val="18"/>
              </w:rPr>
              <w:t>.</w:t>
            </w:r>
            <w:r w:rsidR="00224169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:rsidR="00C37D1C" w:rsidRPr="00C37D1C" w:rsidRDefault="00C37D1C" w:rsidP="00C37D1C">
            <w:pPr>
              <w:pStyle w:val="ListParagraph"/>
              <w:tabs>
                <w:tab w:val="left" w:pos="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73"/>
              <w:rPr>
                <w:rFonts w:cs="Arial"/>
                <w:color w:val="000000"/>
                <w:sz w:val="8"/>
                <w:szCs w:val="18"/>
              </w:rPr>
            </w:pPr>
          </w:p>
          <w:p w:rsidR="00C37D1C" w:rsidRPr="004E5F91" w:rsidRDefault="00C37D1C" w:rsidP="006D282C">
            <w:pPr>
              <w:pStyle w:val="ListParagraph"/>
              <w:numPr>
                <w:ilvl w:val="0"/>
                <w:numId w:val="4"/>
              </w:numPr>
              <w:tabs>
                <w:tab w:val="left" w:pos="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73" w:hanging="274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The patient’s back must also be assessed for the presence of through and through wounds.</w:t>
            </w:r>
          </w:p>
        </w:tc>
      </w:tr>
    </w:tbl>
    <w:p w:rsidR="006D2123" w:rsidRDefault="006D2123">
      <w:r>
        <w:br w:type="page"/>
      </w:r>
    </w:p>
    <w:tbl>
      <w:tblPr>
        <w:tblW w:w="10687" w:type="dxa"/>
        <w:tblInd w:w="104" w:type="dxa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84"/>
        <w:gridCol w:w="5703"/>
      </w:tblGrid>
      <w:tr w:rsidR="006D2123" w:rsidRPr="000F160D" w:rsidTr="00A145B7">
        <w:tc>
          <w:tcPr>
            <w:tcW w:w="4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:rsidR="006D2123" w:rsidRDefault="006D2123" w:rsidP="00ED7058">
            <w:pPr>
              <w:spacing w:line="120" w:lineRule="exact"/>
              <w:rPr>
                <w:rFonts w:cs="Arial"/>
                <w:color w:val="000000"/>
                <w:sz w:val="8"/>
                <w:szCs w:val="8"/>
              </w:rPr>
            </w:pPr>
          </w:p>
          <w:p w:rsidR="006D2123" w:rsidRPr="000F160D" w:rsidRDefault="006D2123" w:rsidP="00ED7058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0F160D">
              <w:rPr>
                <w:rFonts w:cs="Arial"/>
                <w:b/>
                <w:bCs/>
                <w:color w:val="000000"/>
                <w:sz w:val="20"/>
                <w:szCs w:val="20"/>
              </w:rPr>
              <w:t>Skill Component</w:t>
            </w:r>
          </w:p>
        </w:tc>
        <w:tc>
          <w:tcPr>
            <w:tcW w:w="5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:rsidR="006D2123" w:rsidRPr="000F160D" w:rsidRDefault="006D2123" w:rsidP="00ED7058">
            <w:pPr>
              <w:spacing w:line="120" w:lineRule="exac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:rsidR="006D2123" w:rsidRPr="000F160D" w:rsidRDefault="006D2123" w:rsidP="00ED7058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D44EDF">
              <w:rPr>
                <w:rFonts w:cs="Arial"/>
                <w:b/>
                <w:bCs/>
                <w:color w:val="000000"/>
                <w:sz w:val="20"/>
                <w:szCs w:val="20"/>
              </w:rPr>
              <w:t>Key Concepts</w:t>
            </w:r>
          </w:p>
        </w:tc>
      </w:tr>
      <w:tr w:rsidR="0035556F" w:rsidRPr="0035556F" w:rsidTr="00EC1797">
        <w:trPr>
          <w:trHeight w:val="226"/>
        </w:trPr>
        <w:tc>
          <w:tcPr>
            <w:tcW w:w="4984" w:type="dxa"/>
            <w:tcBorders>
              <w:top w:val="single" w:sz="7" w:space="0" w:color="000000"/>
              <w:left w:val="single" w:sz="7" w:space="0" w:color="000000"/>
              <w:bottom w:val="single" w:sz="24" w:space="0" w:color="FF0000"/>
              <w:right w:val="single" w:sz="7" w:space="0" w:color="000000"/>
            </w:tcBorders>
          </w:tcPr>
          <w:p w:rsidR="002A4BB4" w:rsidRPr="0035556F" w:rsidRDefault="002A4BB4" w:rsidP="002A4BB4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8"/>
                <w:szCs w:val="18"/>
              </w:rPr>
            </w:pPr>
          </w:p>
          <w:p w:rsidR="002A4BB4" w:rsidRPr="0035556F" w:rsidRDefault="002A4BB4" w:rsidP="002A4BB4">
            <w:pPr>
              <w:tabs>
                <w:tab w:val="left" w:pos="240"/>
                <w:tab w:val="left" w:pos="420"/>
                <w:tab w:val="left" w:pos="1027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17" w:hanging="217"/>
              <w:rPr>
                <w:rFonts w:cs="Arial"/>
                <w:sz w:val="18"/>
                <w:szCs w:val="18"/>
              </w:rPr>
            </w:pPr>
            <w:r w:rsidRPr="0035556F">
              <w:rPr>
                <w:sz w:val="18"/>
                <w:szCs w:val="18"/>
              </w:rPr>
              <w:sym w:font="Wingdings" w:char="F074"/>
            </w:r>
            <w:r w:rsidRPr="0035556F">
              <w:rPr>
                <w:rFonts w:cs="Arial"/>
                <w:sz w:val="18"/>
                <w:szCs w:val="18"/>
              </w:rPr>
              <w:t xml:space="preserve">  Verbalizes the signs and symptoms of a tension  pneumothorax: </w:t>
            </w:r>
          </w:p>
          <w:p w:rsidR="002A4BB4" w:rsidRPr="0035556F" w:rsidRDefault="002A4BB4" w:rsidP="002A4BB4">
            <w:pPr>
              <w:tabs>
                <w:tab w:val="left" w:pos="240"/>
                <w:tab w:val="left" w:pos="420"/>
                <w:tab w:val="left" w:pos="1027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17" w:hanging="217"/>
              <w:rPr>
                <w:rFonts w:cs="Arial"/>
                <w:sz w:val="8"/>
                <w:szCs w:val="18"/>
              </w:rPr>
            </w:pPr>
          </w:p>
          <w:p w:rsidR="002A4BB4" w:rsidRPr="0035556F" w:rsidRDefault="002A4BB4" w:rsidP="002A4BB4">
            <w:pPr>
              <w:pStyle w:val="ListParagraph"/>
              <w:numPr>
                <w:ilvl w:val="0"/>
                <w:numId w:val="9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847" w:hanging="630"/>
              <w:rPr>
                <w:rFonts w:cs="Arial"/>
                <w:sz w:val="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t>Apprehension</w:t>
            </w:r>
          </w:p>
          <w:p w:rsidR="002A4BB4" w:rsidRPr="00A10ADD" w:rsidRDefault="00A10ADD" w:rsidP="002A4BB4">
            <w:pPr>
              <w:pStyle w:val="ListParagraph"/>
              <w:numPr>
                <w:ilvl w:val="0"/>
                <w:numId w:val="9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847" w:hanging="630"/>
              <w:rPr>
                <w:rFonts w:cs="Arial"/>
                <w:sz w:val="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Pain aggravated by breathing</w:t>
            </w:r>
          </w:p>
          <w:p w:rsidR="00A10ADD" w:rsidRPr="00A10ADD" w:rsidRDefault="00A10ADD" w:rsidP="002A4BB4">
            <w:pPr>
              <w:pStyle w:val="ListParagraph"/>
              <w:numPr>
                <w:ilvl w:val="0"/>
                <w:numId w:val="9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847" w:hanging="630"/>
              <w:rPr>
                <w:rFonts w:cs="Arial"/>
                <w:sz w:val="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Bruising</w:t>
            </w:r>
          </w:p>
          <w:p w:rsidR="00A10ADD" w:rsidRPr="00A10ADD" w:rsidRDefault="00A10ADD" w:rsidP="002A4BB4">
            <w:pPr>
              <w:pStyle w:val="ListParagraph"/>
              <w:numPr>
                <w:ilvl w:val="0"/>
                <w:numId w:val="9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847" w:hanging="630"/>
              <w:rPr>
                <w:rFonts w:cs="Arial"/>
                <w:sz w:val="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Dyspnea</w:t>
            </w:r>
          </w:p>
          <w:p w:rsidR="002A4BB4" w:rsidRPr="0035556F" w:rsidRDefault="002A4BB4" w:rsidP="002A4BB4">
            <w:pPr>
              <w:pStyle w:val="ListParagraph"/>
              <w:numPr>
                <w:ilvl w:val="0"/>
                <w:numId w:val="9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847" w:hanging="630"/>
              <w:rPr>
                <w:rFonts w:cs="Arial"/>
                <w:sz w:val="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t>Absent lung sounds on the affected side</w:t>
            </w:r>
          </w:p>
          <w:p w:rsidR="002A4BB4" w:rsidRPr="00A10ADD" w:rsidRDefault="002A4BB4" w:rsidP="002A4BB4">
            <w:pPr>
              <w:pStyle w:val="ListParagraph"/>
              <w:numPr>
                <w:ilvl w:val="0"/>
                <w:numId w:val="9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847" w:hanging="630"/>
              <w:rPr>
                <w:rFonts w:cs="Arial"/>
                <w:sz w:val="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t>Tachycardia</w:t>
            </w:r>
          </w:p>
          <w:p w:rsidR="00A10ADD" w:rsidRPr="0035556F" w:rsidRDefault="00A10ADD" w:rsidP="002A4BB4">
            <w:pPr>
              <w:pStyle w:val="ListParagraph"/>
              <w:numPr>
                <w:ilvl w:val="0"/>
                <w:numId w:val="9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847" w:hanging="630"/>
              <w:rPr>
                <w:rFonts w:cs="Arial"/>
                <w:sz w:val="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Hypotension</w:t>
            </w:r>
          </w:p>
          <w:p w:rsidR="002A4BB4" w:rsidRPr="0035556F" w:rsidRDefault="002A4BB4" w:rsidP="002A4BB4">
            <w:pPr>
              <w:pStyle w:val="ListParagraph"/>
              <w:numPr>
                <w:ilvl w:val="0"/>
                <w:numId w:val="9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847" w:hanging="630"/>
              <w:rPr>
                <w:rFonts w:cs="Arial"/>
                <w:sz w:val="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t xml:space="preserve">Tracheal deviation </w:t>
            </w:r>
          </w:p>
          <w:p w:rsidR="002A4BB4" w:rsidRPr="0035556F" w:rsidRDefault="002A4BB4" w:rsidP="002A4BB4">
            <w:pPr>
              <w:pStyle w:val="ListParagraph"/>
              <w:numPr>
                <w:ilvl w:val="0"/>
                <w:numId w:val="9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847" w:hanging="630"/>
              <w:rPr>
                <w:rFonts w:cs="Arial"/>
                <w:sz w:val="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t>Subcutaneous emphysema</w:t>
            </w:r>
            <w:r w:rsidR="00A10ADD">
              <w:rPr>
                <w:rFonts w:cs="Arial"/>
                <w:sz w:val="18"/>
                <w:szCs w:val="18"/>
              </w:rPr>
              <w:t xml:space="preserve"> </w:t>
            </w:r>
          </w:p>
          <w:p w:rsidR="002A4BB4" w:rsidRPr="0035556F" w:rsidRDefault="002A4BB4" w:rsidP="002A4BB4">
            <w:pPr>
              <w:pStyle w:val="ListParagraph"/>
              <w:numPr>
                <w:ilvl w:val="0"/>
                <w:numId w:val="9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847" w:hanging="630"/>
              <w:rPr>
                <w:rFonts w:cs="Arial"/>
                <w:sz w:val="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t>Decreased level of consciousness</w:t>
            </w:r>
          </w:p>
          <w:p w:rsidR="002A4BB4" w:rsidRPr="0035556F" w:rsidRDefault="002A4BB4" w:rsidP="002A4BB4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8"/>
                <w:szCs w:val="18"/>
              </w:rPr>
            </w:pPr>
          </w:p>
        </w:tc>
        <w:tc>
          <w:tcPr>
            <w:tcW w:w="5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A4BB4" w:rsidRPr="0035556F" w:rsidRDefault="002A4BB4" w:rsidP="002A4BB4">
            <w:p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rPr>
                <w:rFonts w:cs="Arial"/>
                <w:sz w:val="8"/>
                <w:szCs w:val="18"/>
              </w:rPr>
            </w:pPr>
          </w:p>
          <w:p w:rsidR="002A4BB4" w:rsidRPr="0035556F" w:rsidRDefault="002A4BB4" w:rsidP="002A4BB4">
            <w:pPr>
              <w:pStyle w:val="ListParagraph"/>
              <w:numPr>
                <w:ilvl w:val="0"/>
                <w:numId w:val="10"/>
              </w:num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183" w:hanging="180"/>
              <w:rPr>
                <w:rFonts w:cs="Arial"/>
                <w:sz w:val="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t xml:space="preserve">A tension pneumothorax is a life-threatening emergency.  Air continues to enter the pleural space and the intrathoracic pressure increases.  The lung on the affected side collapses as the pressure continues to build up.  The </w:t>
            </w:r>
            <w:r w:rsidR="005B3134" w:rsidRPr="0035556F">
              <w:rPr>
                <w:rFonts w:cs="Arial"/>
                <w:sz w:val="18"/>
                <w:szCs w:val="18"/>
              </w:rPr>
              <w:t xml:space="preserve">structures in the mediastinum </w:t>
            </w:r>
            <w:r w:rsidRPr="0035556F">
              <w:rPr>
                <w:rFonts w:cs="Arial"/>
                <w:sz w:val="18"/>
                <w:szCs w:val="18"/>
              </w:rPr>
              <w:t>are displaced to the other side of the chest.  Ultimately, this affects venous return to the heart and leads to a decreased cardiac output and obstructive shock.</w:t>
            </w:r>
          </w:p>
          <w:p w:rsidR="002A4BB4" w:rsidRPr="0035556F" w:rsidRDefault="002A4BB4" w:rsidP="002A4BB4">
            <w:pPr>
              <w:pStyle w:val="ListParagraph"/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183"/>
              <w:rPr>
                <w:rFonts w:cs="Arial"/>
                <w:sz w:val="6"/>
                <w:szCs w:val="18"/>
              </w:rPr>
            </w:pPr>
          </w:p>
          <w:p w:rsidR="002A4BB4" w:rsidRPr="0035556F" w:rsidRDefault="002A4BB4" w:rsidP="002A4BB4">
            <w:pPr>
              <w:pStyle w:val="ListParagraph"/>
              <w:numPr>
                <w:ilvl w:val="0"/>
                <w:numId w:val="10"/>
              </w:num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183" w:hanging="180"/>
              <w:rPr>
                <w:rFonts w:cs="Arial"/>
                <w:sz w:val="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t>Tracheal deviation is a late finding a</w:t>
            </w:r>
            <w:r w:rsidR="005B3134" w:rsidRPr="0035556F">
              <w:rPr>
                <w:rFonts w:cs="Arial"/>
                <w:sz w:val="18"/>
                <w:szCs w:val="18"/>
              </w:rPr>
              <w:t>nd</w:t>
            </w:r>
            <w:r w:rsidRPr="0035556F">
              <w:rPr>
                <w:rFonts w:cs="Arial"/>
                <w:sz w:val="18"/>
                <w:szCs w:val="18"/>
              </w:rPr>
              <w:t xml:space="preserve"> rarely seen in the prehospital setting.</w:t>
            </w:r>
          </w:p>
          <w:p w:rsidR="002A4BB4" w:rsidRPr="0035556F" w:rsidRDefault="002A4BB4" w:rsidP="002A4BB4">
            <w:pPr>
              <w:pStyle w:val="ListParagraph"/>
              <w:rPr>
                <w:rFonts w:cs="Arial"/>
                <w:sz w:val="4"/>
                <w:szCs w:val="18"/>
              </w:rPr>
            </w:pPr>
          </w:p>
          <w:p w:rsidR="002A4BB4" w:rsidRPr="0035556F" w:rsidRDefault="002A4BB4" w:rsidP="002A4BB4">
            <w:pPr>
              <w:pStyle w:val="ListParagraph"/>
              <w:numPr>
                <w:ilvl w:val="0"/>
                <w:numId w:val="10"/>
              </w:num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183" w:hanging="180"/>
              <w:rPr>
                <w:rFonts w:cs="Arial"/>
                <w:sz w:val="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t>Distended neck veins may not be present in cases where the patient as lost a significant amount of blood.</w:t>
            </w:r>
          </w:p>
          <w:p w:rsidR="002A4BB4" w:rsidRPr="0035556F" w:rsidRDefault="002A4BB4" w:rsidP="002A4BB4">
            <w:pPr>
              <w:pStyle w:val="ListParagraph"/>
              <w:rPr>
                <w:rFonts w:cs="Arial"/>
                <w:sz w:val="4"/>
                <w:szCs w:val="18"/>
              </w:rPr>
            </w:pPr>
          </w:p>
          <w:p w:rsidR="002A4BB4" w:rsidRPr="0035556F" w:rsidRDefault="002A4BB4" w:rsidP="002A4BB4">
            <w:pPr>
              <w:pStyle w:val="ListParagraph"/>
              <w:numPr>
                <w:ilvl w:val="0"/>
                <w:numId w:val="10"/>
              </w:num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183" w:hanging="180"/>
              <w:rPr>
                <w:rFonts w:cs="Arial"/>
                <w:sz w:val="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t xml:space="preserve">The presence of subcutaneous emphysema is a common finding. Air escapes through the chest wall into the tissues surrounding the injury.  A crackling sensation is felt when the skin around the injury is palpated. </w:t>
            </w:r>
          </w:p>
          <w:p w:rsidR="00A145B7" w:rsidRPr="0035556F" w:rsidRDefault="00A145B7" w:rsidP="00A145B7">
            <w:pPr>
              <w:pStyle w:val="ListParagraph"/>
              <w:rPr>
                <w:rFonts w:cs="Arial"/>
                <w:sz w:val="8"/>
                <w:szCs w:val="18"/>
              </w:rPr>
            </w:pPr>
          </w:p>
          <w:p w:rsidR="00A145B7" w:rsidRPr="0035556F" w:rsidRDefault="009F2187" w:rsidP="002A4BB4">
            <w:pPr>
              <w:pStyle w:val="ListParagraph"/>
              <w:numPr>
                <w:ilvl w:val="0"/>
                <w:numId w:val="10"/>
              </w:num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183" w:hanging="180"/>
              <w:rPr>
                <w:rFonts w:cs="Arial"/>
                <w:sz w:val="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 </w:t>
            </w:r>
            <w:r w:rsidR="00A145B7" w:rsidRPr="0035556F">
              <w:rPr>
                <w:rFonts w:cs="Arial"/>
                <w:sz w:val="18"/>
                <w:szCs w:val="18"/>
              </w:rPr>
              <w:t xml:space="preserve">common finding is decreased lung sounds on the affected side </w:t>
            </w:r>
          </w:p>
          <w:p w:rsidR="002A4BB4" w:rsidRPr="0035556F" w:rsidRDefault="002A4BB4" w:rsidP="002A4BB4">
            <w:p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183"/>
              <w:rPr>
                <w:rFonts w:cs="Arial"/>
                <w:sz w:val="8"/>
                <w:szCs w:val="18"/>
              </w:rPr>
            </w:pPr>
            <w:r w:rsidRPr="0035556F">
              <w:rPr>
                <w:rFonts w:cs="Arial"/>
                <w:b/>
                <w:i/>
                <w:sz w:val="18"/>
                <w:szCs w:val="18"/>
              </w:rPr>
              <w:t>NAEMT,  Prehospital Trauma Life Support, Eight edition, page 344-345</w:t>
            </w:r>
          </w:p>
        </w:tc>
      </w:tr>
      <w:tr w:rsidR="00412EAD" w:rsidTr="00EC17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687" w:type="dxa"/>
            <w:gridSpan w:val="2"/>
            <w:tcBorders>
              <w:top w:val="single" w:sz="24" w:space="0" w:color="FF0000"/>
            </w:tcBorders>
            <w:shd w:val="clear" w:color="auto" w:fill="CC3300"/>
          </w:tcPr>
          <w:p w:rsidR="00412EAD" w:rsidRPr="00C700E7" w:rsidRDefault="00952755">
            <w:pPr>
              <w:rPr>
                <w:sz w:val="4"/>
              </w:rPr>
            </w:pPr>
            <w:r>
              <w:br w:type="page"/>
            </w:r>
            <w:r w:rsidR="00412EAD" w:rsidRPr="00C700E7">
              <w:rPr>
                <w:sz w:val="4"/>
              </w:rPr>
              <w:t xml:space="preserve">         </w:t>
            </w:r>
          </w:p>
        </w:tc>
      </w:tr>
      <w:tr w:rsidR="000964B9" w:rsidRPr="000F160D" w:rsidTr="00EC1797">
        <w:tc>
          <w:tcPr>
            <w:tcW w:w="106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solid" w:color="000000" w:fill="FFFFFF"/>
          </w:tcPr>
          <w:p w:rsidR="000964B9" w:rsidRPr="000F160D" w:rsidRDefault="000964B9">
            <w:pPr>
              <w:spacing w:line="120" w:lineRule="exact"/>
              <w:rPr>
                <w:rFonts w:cs="Arial"/>
                <w:color w:val="000000"/>
                <w:sz w:val="18"/>
                <w:szCs w:val="18"/>
              </w:rPr>
            </w:pPr>
          </w:p>
          <w:p w:rsidR="000964B9" w:rsidRPr="005D387D" w:rsidRDefault="000964B9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center"/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 w:rsidRPr="005D387D">
              <w:rPr>
                <w:rFonts w:cs="Arial"/>
                <w:b/>
                <w:bCs/>
                <w:color w:val="FFFFFF"/>
                <w:sz w:val="22"/>
                <w:szCs w:val="22"/>
              </w:rPr>
              <w:t>PROCEDURE</w:t>
            </w:r>
          </w:p>
          <w:p w:rsidR="000964B9" w:rsidRPr="000F160D" w:rsidRDefault="000964B9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color w:val="000000"/>
                <w:sz w:val="8"/>
                <w:szCs w:val="8"/>
              </w:rPr>
            </w:pPr>
          </w:p>
        </w:tc>
      </w:tr>
      <w:tr w:rsidR="000964B9" w:rsidRPr="000F160D" w:rsidTr="00A145B7">
        <w:tc>
          <w:tcPr>
            <w:tcW w:w="4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:rsidR="000964B9" w:rsidRPr="000F160D" w:rsidRDefault="000964B9">
            <w:pPr>
              <w:spacing w:line="120" w:lineRule="exact"/>
              <w:rPr>
                <w:rFonts w:cs="Arial"/>
                <w:color w:val="000000"/>
                <w:sz w:val="8"/>
                <w:szCs w:val="8"/>
              </w:rPr>
            </w:pPr>
          </w:p>
          <w:p w:rsidR="000964B9" w:rsidRPr="000F160D" w:rsidRDefault="000964B9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0F160D">
              <w:rPr>
                <w:rFonts w:cs="Arial"/>
                <w:b/>
                <w:bCs/>
                <w:color w:val="000000"/>
                <w:sz w:val="20"/>
                <w:szCs w:val="20"/>
              </w:rPr>
              <w:t>Skill Component</w:t>
            </w:r>
          </w:p>
        </w:tc>
        <w:tc>
          <w:tcPr>
            <w:tcW w:w="5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:rsidR="000964B9" w:rsidRPr="000F160D" w:rsidRDefault="000964B9">
            <w:pPr>
              <w:spacing w:line="120" w:lineRule="exac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:rsidR="000964B9" w:rsidRPr="000F160D" w:rsidRDefault="00C24790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D44EDF">
              <w:rPr>
                <w:rFonts w:cs="Arial"/>
                <w:b/>
                <w:bCs/>
                <w:color w:val="000000"/>
                <w:sz w:val="20"/>
                <w:szCs w:val="20"/>
              </w:rPr>
              <w:t>Key Concepts</w:t>
            </w:r>
          </w:p>
        </w:tc>
      </w:tr>
      <w:tr w:rsidR="0035556F" w:rsidRPr="0035556F" w:rsidTr="00EC1797">
        <w:tc>
          <w:tcPr>
            <w:tcW w:w="4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C6542" w:rsidRPr="0035556F" w:rsidRDefault="0012656A" w:rsidP="00E065DF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 w:line="276" w:lineRule="auto"/>
              <w:ind w:left="240" w:hanging="240"/>
              <w:rPr>
                <w:rFonts w:cs="Arial"/>
                <w:sz w:val="6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sym w:font="Wingdings" w:char="F074"/>
            </w:r>
            <w:r w:rsidRPr="0035556F">
              <w:rPr>
                <w:rFonts w:cs="Arial"/>
                <w:sz w:val="18"/>
                <w:szCs w:val="18"/>
              </w:rPr>
              <w:t xml:space="preserve">  Place </w:t>
            </w:r>
            <w:r w:rsidR="005B3134" w:rsidRPr="0035556F">
              <w:rPr>
                <w:rFonts w:cs="Arial"/>
                <w:sz w:val="18"/>
                <w:szCs w:val="18"/>
              </w:rPr>
              <w:t xml:space="preserve">your </w:t>
            </w:r>
            <w:r w:rsidRPr="0035556F">
              <w:rPr>
                <w:rFonts w:cs="Arial"/>
                <w:sz w:val="18"/>
                <w:szCs w:val="18"/>
              </w:rPr>
              <w:t>gloved hand and gauze over the penetrating wound</w:t>
            </w:r>
          </w:p>
          <w:p w:rsidR="001D7140" w:rsidRPr="0035556F" w:rsidRDefault="001D7140" w:rsidP="00E065DF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 w:line="276" w:lineRule="auto"/>
              <w:ind w:left="240" w:hanging="240"/>
              <w:rPr>
                <w:rFonts w:cs="Arial"/>
                <w:sz w:val="2"/>
                <w:szCs w:val="18"/>
              </w:rPr>
            </w:pPr>
          </w:p>
        </w:tc>
        <w:tc>
          <w:tcPr>
            <w:tcW w:w="5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2656A" w:rsidRPr="0035556F" w:rsidRDefault="00110251" w:rsidP="00E065DF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72" w:hanging="272"/>
              <w:rPr>
                <w:rFonts w:cs="Arial"/>
                <w:sz w:val="1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t xml:space="preserve">Placing a gloved hand over the penetrating wound provides a temporary seal. </w:t>
            </w:r>
          </w:p>
        </w:tc>
      </w:tr>
      <w:tr w:rsidR="0012656A" w:rsidRPr="000F160D" w:rsidTr="00EC1797">
        <w:tc>
          <w:tcPr>
            <w:tcW w:w="4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2656A" w:rsidRPr="0012656A" w:rsidRDefault="0012656A" w:rsidP="00E065DF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 w:line="276" w:lineRule="auto"/>
              <w:ind w:left="240" w:hanging="240"/>
              <w:rPr>
                <w:rFonts w:cs="Arial"/>
                <w:sz w:val="8"/>
                <w:szCs w:val="18"/>
              </w:rPr>
            </w:pPr>
          </w:p>
          <w:p w:rsidR="0012656A" w:rsidRPr="00E065DF" w:rsidRDefault="0012656A" w:rsidP="002E53AC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 w:line="276" w:lineRule="auto"/>
              <w:ind w:left="240" w:hanging="240"/>
              <w:rPr>
                <w:rFonts w:cs="Arial"/>
                <w:sz w:val="6"/>
                <w:szCs w:val="18"/>
              </w:rPr>
            </w:pPr>
            <w:r w:rsidRPr="001202F2">
              <w:rPr>
                <w:rFonts w:cs="Arial"/>
                <w:sz w:val="18"/>
                <w:szCs w:val="18"/>
              </w:rPr>
              <w:sym w:font="Wingdings" w:char="F074"/>
            </w:r>
            <w:r>
              <w:rPr>
                <w:rFonts w:cs="Arial"/>
                <w:sz w:val="18"/>
                <w:szCs w:val="18"/>
              </w:rPr>
              <w:t xml:space="preserve">  Wipe away </w:t>
            </w:r>
            <w:r w:rsidR="002E53AC">
              <w:rPr>
                <w:rFonts w:cs="Arial"/>
                <w:sz w:val="18"/>
                <w:szCs w:val="18"/>
              </w:rPr>
              <w:t>any</w:t>
            </w:r>
            <w:r>
              <w:rPr>
                <w:rFonts w:cs="Arial"/>
                <w:sz w:val="18"/>
                <w:szCs w:val="18"/>
              </w:rPr>
              <w:t xml:space="preserve"> excess blood around the chest wound</w:t>
            </w:r>
          </w:p>
        </w:tc>
        <w:tc>
          <w:tcPr>
            <w:tcW w:w="5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10251" w:rsidRPr="00110251" w:rsidRDefault="00110251" w:rsidP="00110251">
            <w:pPr>
              <w:pStyle w:val="ListParagraph"/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72"/>
              <w:rPr>
                <w:rFonts w:cs="Arial"/>
                <w:color w:val="000000"/>
                <w:sz w:val="8"/>
                <w:szCs w:val="18"/>
              </w:rPr>
            </w:pPr>
          </w:p>
          <w:p w:rsidR="0012656A" w:rsidRDefault="002A4BB4" w:rsidP="003E73D2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72" w:hanging="272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Consider the u</w:t>
            </w:r>
            <w:r w:rsidR="00110251">
              <w:rPr>
                <w:rFonts w:cs="Arial"/>
                <w:color w:val="000000"/>
                <w:sz w:val="18"/>
                <w:szCs w:val="18"/>
              </w:rPr>
              <w:t xml:space="preserve">se additional </w:t>
            </w:r>
            <w:r w:rsidR="003E73D2">
              <w:rPr>
                <w:rFonts w:cs="Arial"/>
                <w:color w:val="000000"/>
                <w:sz w:val="18"/>
                <w:szCs w:val="18"/>
              </w:rPr>
              <w:t>BSI</w:t>
            </w:r>
            <w:r w:rsidR="00110251">
              <w:rPr>
                <w:rFonts w:cs="Arial"/>
                <w:color w:val="000000"/>
                <w:sz w:val="18"/>
                <w:szCs w:val="18"/>
              </w:rPr>
              <w:t xml:space="preserve"> measures </w:t>
            </w:r>
            <w:r>
              <w:rPr>
                <w:rFonts w:cs="Arial"/>
                <w:color w:val="000000"/>
                <w:sz w:val="18"/>
                <w:szCs w:val="18"/>
              </w:rPr>
              <w:t>- if</w:t>
            </w:r>
            <w:r w:rsidR="00110251">
              <w:rPr>
                <w:rFonts w:cs="Arial"/>
                <w:color w:val="000000"/>
                <w:sz w:val="18"/>
                <w:szCs w:val="18"/>
              </w:rPr>
              <w:t xml:space="preserve"> warranted.</w:t>
            </w:r>
          </w:p>
        </w:tc>
      </w:tr>
      <w:tr w:rsidR="004C6542" w:rsidRPr="000F160D" w:rsidTr="00EC1797">
        <w:tc>
          <w:tcPr>
            <w:tcW w:w="4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C6542" w:rsidRDefault="004C6542" w:rsidP="004C6542">
            <w:pPr>
              <w:ind w:left="217" w:hanging="217"/>
              <w:rPr>
                <w:rFonts w:cs="Arial"/>
                <w:sz w:val="18"/>
                <w:szCs w:val="18"/>
              </w:rPr>
            </w:pPr>
            <w:r w:rsidRPr="00631B19">
              <w:rPr>
                <w:rFonts w:cs="Arial"/>
                <w:sz w:val="18"/>
                <w:szCs w:val="18"/>
              </w:rPr>
              <w:sym w:font="Wingdings" w:char="F074"/>
            </w:r>
            <w:r>
              <w:rPr>
                <w:rFonts w:cs="Arial"/>
                <w:sz w:val="18"/>
                <w:szCs w:val="18"/>
              </w:rPr>
              <w:t xml:space="preserve">  Peel the backing off of the vented chest seal </w:t>
            </w:r>
          </w:p>
          <w:p w:rsidR="004C6542" w:rsidRPr="004C6542" w:rsidRDefault="004C6542" w:rsidP="004C6542">
            <w:pPr>
              <w:ind w:left="217" w:hanging="217"/>
              <w:rPr>
                <w:rFonts w:cs="Arial"/>
                <w:sz w:val="12"/>
                <w:szCs w:val="18"/>
              </w:rPr>
            </w:pPr>
          </w:p>
          <w:p w:rsidR="004C6542" w:rsidRPr="004C6542" w:rsidRDefault="004C6542" w:rsidP="004C6542">
            <w:pPr>
              <w:ind w:left="217" w:hanging="217"/>
              <w:rPr>
                <w:rFonts w:cs="Arial"/>
                <w:b/>
                <w:i/>
                <w:sz w:val="18"/>
                <w:szCs w:val="18"/>
              </w:rPr>
            </w:pPr>
            <w:r w:rsidRPr="004C6542">
              <w:rPr>
                <w:rFonts w:cs="Arial"/>
                <w:b/>
                <w:i/>
                <w:sz w:val="18"/>
                <w:szCs w:val="18"/>
              </w:rPr>
              <w:t>** Place the chest seal directly over the wound.  (Wound should be in the center of the vented chest seal)</w:t>
            </w:r>
          </w:p>
          <w:p w:rsidR="004C6542" w:rsidRPr="0012656A" w:rsidRDefault="004C6542" w:rsidP="004C6542">
            <w:pPr>
              <w:ind w:left="217" w:hanging="217"/>
              <w:rPr>
                <w:sz w:val="8"/>
              </w:rPr>
            </w:pPr>
          </w:p>
        </w:tc>
        <w:tc>
          <w:tcPr>
            <w:tcW w:w="5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C6542" w:rsidRPr="0012656A" w:rsidRDefault="004C6542" w:rsidP="004C6542">
            <w:pPr>
              <w:rPr>
                <w:rFonts w:cs="Arial"/>
                <w:sz w:val="8"/>
                <w:szCs w:val="18"/>
              </w:rPr>
            </w:pPr>
          </w:p>
          <w:p w:rsidR="004C6542" w:rsidRDefault="004C6542" w:rsidP="004C6542">
            <w:pPr>
              <w:pStyle w:val="ListParagraph"/>
              <w:numPr>
                <w:ilvl w:val="0"/>
                <w:numId w:val="13"/>
              </w:numPr>
              <w:ind w:left="273" w:hanging="270"/>
            </w:pPr>
            <w:r>
              <w:rPr>
                <w:sz w:val="18"/>
                <w:szCs w:val="18"/>
              </w:rPr>
              <w:t xml:space="preserve">Air leaks may be minimized by placing the wound under the center of the chest seal. </w:t>
            </w:r>
          </w:p>
        </w:tc>
      </w:tr>
      <w:tr w:rsidR="004C6542" w:rsidRPr="000F160D" w:rsidTr="00EC1797">
        <w:tc>
          <w:tcPr>
            <w:tcW w:w="4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C6542" w:rsidRPr="000F160D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 w:line="276" w:lineRule="auto"/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1202F2">
              <w:rPr>
                <w:rFonts w:cs="Arial"/>
                <w:sz w:val="18"/>
                <w:szCs w:val="18"/>
              </w:rPr>
              <w:sym w:font="Wingdings" w:char="F074"/>
            </w:r>
            <w:r>
              <w:rPr>
                <w:rFonts w:cs="Arial"/>
                <w:sz w:val="18"/>
                <w:szCs w:val="18"/>
              </w:rPr>
              <w:t xml:space="preserve">  Apply a vented chest seal over the chest wound  </w:t>
            </w:r>
          </w:p>
        </w:tc>
        <w:tc>
          <w:tcPr>
            <w:tcW w:w="57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C6542" w:rsidRDefault="004C6542" w:rsidP="004C6542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72" w:hanging="272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The initial management of a penetrating chest injury includes sealing the chest defect. </w:t>
            </w:r>
          </w:p>
          <w:p w:rsidR="00BF28C7" w:rsidRPr="00BF28C7" w:rsidRDefault="00BF28C7" w:rsidP="00BF28C7">
            <w:pPr>
              <w:pStyle w:val="ListParagraph"/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72"/>
              <w:rPr>
                <w:rFonts w:cs="Arial"/>
                <w:color w:val="000000"/>
                <w:sz w:val="8"/>
                <w:szCs w:val="18"/>
              </w:rPr>
            </w:pPr>
            <w:bookmarkStart w:id="0" w:name="_GoBack"/>
            <w:bookmarkEnd w:id="0"/>
          </w:p>
          <w:p w:rsidR="00BF28C7" w:rsidRPr="00E065DF" w:rsidRDefault="00BF28C7" w:rsidP="004C6542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72" w:hanging="272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The wound should be in the center of the vented chest seal.</w:t>
            </w:r>
          </w:p>
        </w:tc>
      </w:tr>
      <w:tr w:rsidR="004C6542" w:rsidRPr="000F160D" w:rsidTr="00EC1797">
        <w:trPr>
          <w:trHeight w:val="1783"/>
        </w:trPr>
        <w:tc>
          <w:tcPr>
            <w:tcW w:w="4984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4C6542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1202F2">
              <w:rPr>
                <w:rFonts w:cs="Arial"/>
                <w:sz w:val="18"/>
                <w:szCs w:val="18"/>
              </w:rPr>
              <w:sym w:font="Wingdings" w:char="F074"/>
            </w:r>
            <w:r>
              <w:rPr>
                <w:rFonts w:cs="Arial"/>
                <w:sz w:val="18"/>
                <w:szCs w:val="18"/>
              </w:rPr>
              <w:t xml:space="preserve">  Apply an occlusive dressing to a penetrating chest would </w:t>
            </w:r>
            <w:r w:rsidR="00A11D0A">
              <w:rPr>
                <w:rFonts w:cs="Arial"/>
                <w:sz w:val="18"/>
                <w:szCs w:val="18"/>
              </w:rPr>
              <w:t>i</w:t>
            </w:r>
            <w:r>
              <w:rPr>
                <w:rFonts w:cs="Arial"/>
                <w:sz w:val="18"/>
                <w:szCs w:val="18"/>
              </w:rPr>
              <w:t>f a vented chest seal is not available:</w:t>
            </w:r>
          </w:p>
          <w:p w:rsidR="004C6542" w:rsidRPr="00173CB9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2"/>
                <w:szCs w:val="18"/>
              </w:rPr>
            </w:pPr>
          </w:p>
          <w:p w:rsidR="004C6542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b/>
                <w:i/>
                <w:sz w:val="18"/>
                <w:szCs w:val="18"/>
              </w:rPr>
            </w:pPr>
            <w:r w:rsidRPr="004C6542">
              <w:rPr>
                <w:rFonts w:cs="Arial"/>
                <w:b/>
                <w:i/>
                <w:sz w:val="18"/>
                <w:szCs w:val="18"/>
              </w:rPr>
              <w:t>**  Seal the chest wound with an occlusive dressing</w:t>
            </w:r>
          </w:p>
          <w:p w:rsidR="004C6542" w:rsidRPr="004C6542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b/>
                <w:i/>
                <w:sz w:val="18"/>
                <w:szCs w:val="18"/>
              </w:rPr>
              <w:t xml:space="preserve"> </w:t>
            </w:r>
            <w:r w:rsidRPr="004C6542">
              <w:rPr>
                <w:rFonts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i/>
                <w:sz w:val="18"/>
                <w:szCs w:val="18"/>
              </w:rPr>
              <w:t xml:space="preserve">  </w:t>
            </w:r>
            <w:proofErr w:type="gramStart"/>
            <w:r w:rsidRPr="004C6542">
              <w:rPr>
                <w:rFonts w:cs="Arial"/>
                <w:b/>
                <w:i/>
                <w:sz w:val="18"/>
                <w:szCs w:val="18"/>
              </w:rPr>
              <w:t>and</w:t>
            </w:r>
            <w:proofErr w:type="gramEnd"/>
            <w:r w:rsidRPr="004C6542">
              <w:rPr>
                <w:rFonts w:cs="Arial"/>
                <w:b/>
                <w:i/>
                <w:sz w:val="18"/>
                <w:szCs w:val="18"/>
              </w:rPr>
              <w:t xml:space="preserve"> secure the dressing on three (3) sides.</w:t>
            </w:r>
          </w:p>
          <w:p w:rsidR="004C6542" w:rsidRPr="004C6542" w:rsidRDefault="004C6542" w:rsidP="004C6542">
            <w:pPr>
              <w:tabs>
                <w:tab w:val="left" w:pos="240"/>
                <w:tab w:val="left" w:pos="420"/>
                <w:tab w:val="left" w:pos="577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17" w:hanging="217"/>
              <w:rPr>
                <w:rFonts w:cs="Arial"/>
                <w:b/>
                <w:i/>
                <w:sz w:val="8"/>
                <w:szCs w:val="18"/>
              </w:rPr>
            </w:pPr>
          </w:p>
          <w:p w:rsidR="004C6542" w:rsidRPr="0016395A" w:rsidRDefault="004C6542" w:rsidP="004C6542">
            <w:pPr>
              <w:tabs>
                <w:tab w:val="left" w:pos="397"/>
                <w:tab w:val="left" w:pos="577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16" w:hanging="216"/>
              <w:rPr>
                <w:rFonts w:cs="Arial"/>
                <w:b/>
                <w:i/>
                <w:sz w:val="18"/>
                <w:szCs w:val="18"/>
              </w:rPr>
            </w:pPr>
            <w:r w:rsidRPr="0016395A">
              <w:rPr>
                <w:rFonts w:cs="Arial"/>
                <w:b/>
                <w:i/>
                <w:sz w:val="18"/>
                <w:szCs w:val="18"/>
              </w:rPr>
              <w:t xml:space="preserve"> </w:t>
            </w:r>
          </w:p>
        </w:tc>
        <w:tc>
          <w:tcPr>
            <w:tcW w:w="5703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4C6542" w:rsidRPr="009F2187" w:rsidRDefault="009F2187" w:rsidP="009F2187">
            <w:pPr>
              <w:pStyle w:val="ListParagraph"/>
              <w:numPr>
                <w:ilvl w:val="0"/>
                <w:numId w:val="26"/>
              </w:num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273" w:hanging="27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There is no evidence to support whether sealing the dressing on three (3) sides is better than sealing all four (4) sides.</w:t>
            </w:r>
          </w:p>
        </w:tc>
      </w:tr>
      <w:tr w:rsidR="004C6542" w:rsidRPr="000F160D" w:rsidTr="00EC1797">
        <w:trPr>
          <w:trHeight w:val="970"/>
        </w:trPr>
        <w:tc>
          <w:tcPr>
            <w:tcW w:w="498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6D2123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240" w:hanging="240"/>
              <w:rPr>
                <w:rFonts w:cs="Arial"/>
                <w:sz w:val="18"/>
                <w:szCs w:val="18"/>
              </w:rPr>
            </w:pPr>
            <w:r w:rsidRPr="001202F2">
              <w:rPr>
                <w:rFonts w:cs="Arial"/>
                <w:sz w:val="18"/>
                <w:szCs w:val="18"/>
              </w:rPr>
              <w:sym w:font="Wingdings" w:char="F074"/>
            </w:r>
            <w:r>
              <w:rPr>
                <w:rFonts w:cs="Arial"/>
                <w:sz w:val="18"/>
                <w:szCs w:val="18"/>
              </w:rPr>
              <w:t xml:space="preserve">  Remove the occlusive dressing </w:t>
            </w:r>
            <w:r w:rsidR="006D2123">
              <w:rPr>
                <w:rFonts w:cs="Arial"/>
                <w:sz w:val="18"/>
                <w:szCs w:val="18"/>
              </w:rPr>
              <w:t>if:</w:t>
            </w:r>
          </w:p>
          <w:p w:rsidR="006D2123" w:rsidRDefault="006D2123" w:rsidP="006D212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397" w:hanging="18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</w:t>
            </w:r>
            <w:r w:rsidR="004C6542" w:rsidRPr="006D2123">
              <w:rPr>
                <w:rFonts w:cs="Arial"/>
                <w:sz w:val="18"/>
                <w:szCs w:val="18"/>
              </w:rPr>
              <w:t>he patient status deteriorates</w:t>
            </w:r>
          </w:p>
          <w:p w:rsidR="004C6542" w:rsidRPr="006D2123" w:rsidRDefault="006D2123" w:rsidP="006D212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397" w:hanging="18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</w:t>
            </w:r>
            <w:r w:rsidR="004C6542" w:rsidRPr="006D2123">
              <w:rPr>
                <w:rFonts w:cs="Arial"/>
                <w:sz w:val="18"/>
                <w:szCs w:val="18"/>
              </w:rPr>
              <w:t xml:space="preserve">here are signs and symptoms of a tension pneumothorax </w:t>
            </w:r>
          </w:p>
          <w:p w:rsidR="004C6542" w:rsidRDefault="004C6542" w:rsidP="004C6542">
            <w:pPr>
              <w:pStyle w:val="ListParagraph"/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0"/>
              <w:rPr>
                <w:rFonts w:cs="Arial"/>
                <w:sz w:val="8"/>
                <w:szCs w:val="18"/>
              </w:rPr>
            </w:pPr>
          </w:p>
          <w:p w:rsidR="005E7983" w:rsidRPr="00C37D1C" w:rsidRDefault="005E7983" w:rsidP="004C6542">
            <w:pPr>
              <w:pStyle w:val="ListParagraph"/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ind w:left="0"/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b/>
                <w:i/>
                <w:sz w:val="18"/>
                <w:szCs w:val="18"/>
              </w:rPr>
              <w:t>** Transport the patient by ALS</w:t>
            </w:r>
          </w:p>
        </w:tc>
        <w:tc>
          <w:tcPr>
            <w:tcW w:w="570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</w:tcPr>
          <w:p w:rsidR="004C6542" w:rsidRDefault="004C6542" w:rsidP="004C6542">
            <w:p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rPr>
                <w:rFonts w:cs="Arial"/>
                <w:sz w:val="8"/>
                <w:szCs w:val="18"/>
              </w:rPr>
            </w:pPr>
          </w:p>
          <w:p w:rsidR="004C6542" w:rsidRPr="004C7A1E" w:rsidRDefault="004C6542" w:rsidP="00DB28E4">
            <w:pPr>
              <w:pStyle w:val="ListParagraph"/>
              <w:numPr>
                <w:ilvl w:val="0"/>
                <w:numId w:val="11"/>
              </w:num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183" w:hanging="183"/>
              <w:rPr>
                <w:rFonts w:cs="Arial"/>
                <w:sz w:val="8"/>
                <w:szCs w:val="18"/>
              </w:rPr>
            </w:pPr>
            <w:r w:rsidRPr="004C7A1E">
              <w:rPr>
                <w:rFonts w:cs="Arial"/>
                <w:sz w:val="18"/>
                <w:szCs w:val="18"/>
              </w:rPr>
              <w:t xml:space="preserve">Removal of the occlusive dressing should allow the tension pneumothorax to decompress through the wound.  </w:t>
            </w:r>
          </w:p>
          <w:p w:rsidR="004C7A1E" w:rsidRPr="004C7A1E" w:rsidRDefault="004C7A1E" w:rsidP="004C7A1E">
            <w:pPr>
              <w:pStyle w:val="ListParagraph"/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183"/>
              <w:rPr>
                <w:rFonts w:cs="Arial"/>
                <w:sz w:val="8"/>
                <w:szCs w:val="18"/>
              </w:rPr>
            </w:pPr>
          </w:p>
          <w:p w:rsidR="004C6542" w:rsidRPr="00B42C1B" w:rsidRDefault="004137F1" w:rsidP="004137F1">
            <w:pPr>
              <w:pStyle w:val="ListParagraph"/>
              <w:numPr>
                <w:ilvl w:val="0"/>
                <w:numId w:val="11"/>
              </w:numPr>
              <w:tabs>
                <w:tab w:val="left" w:pos="0"/>
                <w:tab w:val="left" w:pos="24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</w:tabs>
              <w:spacing w:after="58"/>
              <w:ind w:left="183" w:hanging="183"/>
              <w:rPr>
                <w:rFonts w:cs="Arial"/>
                <w:sz w:val="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The d</w:t>
            </w:r>
            <w:r w:rsidR="004C6542">
              <w:rPr>
                <w:rFonts w:cs="Arial"/>
                <w:sz w:val="18"/>
                <w:szCs w:val="18"/>
              </w:rPr>
              <w:t>efinitive treatment for a tension pneumothorax includes needle decompression of the chest which can only be performed by ALS providers.</w:t>
            </w:r>
          </w:p>
        </w:tc>
      </w:tr>
    </w:tbl>
    <w:p w:rsidR="00EC1797" w:rsidRDefault="00EC1797">
      <w:r>
        <w:br w:type="page"/>
      </w:r>
    </w:p>
    <w:tbl>
      <w:tblPr>
        <w:tblW w:w="10687" w:type="dxa"/>
        <w:tblInd w:w="104" w:type="dxa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017"/>
        <w:gridCol w:w="5670"/>
      </w:tblGrid>
      <w:tr w:rsidR="004C6542" w:rsidRPr="000F160D" w:rsidTr="00EC1797">
        <w:tc>
          <w:tcPr>
            <w:tcW w:w="10687" w:type="dxa"/>
            <w:gridSpan w:val="2"/>
            <w:tcBorders>
              <w:top w:val="single" w:sz="24" w:space="0" w:color="FF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solid" w:color="000000" w:fill="FFFFFF"/>
          </w:tcPr>
          <w:p w:rsidR="004C6542" w:rsidRPr="000F160D" w:rsidRDefault="004C6542" w:rsidP="004C6542">
            <w:pPr>
              <w:spacing w:line="120" w:lineRule="exact"/>
              <w:rPr>
                <w:rFonts w:cs="Arial"/>
                <w:color w:val="000000"/>
                <w:sz w:val="18"/>
                <w:szCs w:val="18"/>
              </w:rPr>
            </w:pPr>
          </w:p>
          <w:p w:rsidR="004C6542" w:rsidRPr="00AA728F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center"/>
              <w:rPr>
                <w:rFonts w:cs="Arial"/>
                <w:b/>
                <w:bCs/>
                <w:color w:val="FFFFFF"/>
                <w:sz w:val="8"/>
                <w:szCs w:val="20"/>
              </w:rPr>
            </w:pPr>
          </w:p>
          <w:p w:rsidR="004C6542" w:rsidRPr="00855CB8" w:rsidRDefault="004C6542" w:rsidP="004C6542">
            <w:pPr>
              <w:tabs>
                <w:tab w:val="left" w:pos="-480"/>
                <w:tab w:val="left" w:pos="-3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center"/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 w:rsidRPr="00855CB8">
              <w:rPr>
                <w:rFonts w:cs="Arial"/>
                <w:b/>
                <w:bCs/>
                <w:color w:val="FFFFFF"/>
                <w:sz w:val="22"/>
                <w:szCs w:val="22"/>
              </w:rPr>
              <w:t>RE</w:t>
            </w:r>
            <w:r w:rsidR="00443A56">
              <w:rPr>
                <w:rFonts w:cs="Arial"/>
                <w:b/>
                <w:bCs/>
                <w:color w:val="FFFFFF"/>
                <w:sz w:val="22"/>
                <w:szCs w:val="22"/>
              </w:rPr>
              <w:t>-</w:t>
            </w:r>
            <w:r w:rsidRPr="00855CB8">
              <w:rPr>
                <w:rFonts w:cs="Arial"/>
                <w:b/>
                <w:bCs/>
                <w:color w:val="FFFFFF"/>
                <w:sz w:val="22"/>
                <w:szCs w:val="22"/>
              </w:rPr>
              <w:t>ASSESSMENT</w:t>
            </w:r>
          </w:p>
          <w:p w:rsidR="004C6542" w:rsidRPr="005D387D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5D387D">
              <w:rPr>
                <w:rFonts w:cs="Arial"/>
                <w:b/>
                <w:bCs/>
                <w:color w:val="FFFFFF"/>
                <w:sz w:val="18"/>
                <w:szCs w:val="18"/>
              </w:rPr>
              <w:t>(Ongoing Assessment)</w:t>
            </w:r>
          </w:p>
        </w:tc>
      </w:tr>
      <w:tr w:rsidR="004C6542" w:rsidRPr="000F160D" w:rsidTr="00EC1797">
        <w:tc>
          <w:tcPr>
            <w:tcW w:w="5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4C6542" w:rsidRPr="000F160D" w:rsidRDefault="004C6542" w:rsidP="004C6542">
            <w:pPr>
              <w:spacing w:line="120" w:lineRule="exact"/>
              <w:rPr>
                <w:rFonts w:cs="Arial"/>
                <w:color w:val="000000"/>
                <w:sz w:val="8"/>
                <w:szCs w:val="8"/>
              </w:rPr>
            </w:pPr>
          </w:p>
          <w:p w:rsidR="004C6542" w:rsidRPr="000F160D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0F160D">
              <w:rPr>
                <w:rFonts w:cs="Arial"/>
                <w:b/>
                <w:bCs/>
                <w:color w:val="000000"/>
                <w:sz w:val="20"/>
                <w:szCs w:val="20"/>
              </w:rPr>
              <w:t>Skill Component</w:t>
            </w:r>
          </w:p>
        </w:tc>
        <w:tc>
          <w:tcPr>
            <w:tcW w:w="5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4C6542" w:rsidRPr="000F160D" w:rsidRDefault="004C6542" w:rsidP="004C6542">
            <w:pPr>
              <w:spacing w:line="120" w:lineRule="exac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:rsidR="004C6542" w:rsidRPr="000F160D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44EDF">
              <w:rPr>
                <w:rFonts w:cs="Arial"/>
                <w:b/>
                <w:bCs/>
                <w:color w:val="000000"/>
                <w:sz w:val="20"/>
                <w:szCs w:val="20"/>
              </w:rPr>
              <w:t>Key Concepts</w:t>
            </w:r>
          </w:p>
        </w:tc>
      </w:tr>
      <w:tr w:rsidR="0035556F" w:rsidRPr="0035556F" w:rsidTr="00EC1797">
        <w:trPr>
          <w:trHeight w:val="1306"/>
        </w:trPr>
        <w:tc>
          <w:tcPr>
            <w:tcW w:w="5017" w:type="dxa"/>
            <w:tcBorders>
              <w:top w:val="single" w:sz="7" w:space="0" w:color="000000"/>
              <w:left w:val="single" w:sz="7" w:space="0" w:color="000000"/>
              <w:bottom w:val="single" w:sz="24" w:space="0" w:color="FF0000"/>
              <w:right w:val="single" w:sz="7" w:space="0" w:color="000000"/>
            </w:tcBorders>
          </w:tcPr>
          <w:p w:rsidR="004C6542" w:rsidRPr="0035556F" w:rsidRDefault="004C6542" w:rsidP="004C6542">
            <w:pPr>
              <w:spacing w:line="120" w:lineRule="exact"/>
              <w:rPr>
                <w:rFonts w:cs="Arial"/>
                <w:b/>
                <w:bCs/>
                <w:sz w:val="8"/>
                <w:szCs w:val="8"/>
              </w:rPr>
            </w:pPr>
          </w:p>
          <w:p w:rsidR="004C6542" w:rsidRPr="0035556F" w:rsidRDefault="000C60A1" w:rsidP="004C6542">
            <w:pPr>
              <w:tabs>
                <w:tab w:val="left" w:pos="-480"/>
                <w:tab w:val="left" w:pos="-3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§</w:t>
            </w:r>
            <w:r w:rsidR="004C6542" w:rsidRPr="0035556F">
              <w:rPr>
                <w:rFonts w:cs="Arial"/>
                <w:sz w:val="18"/>
                <w:szCs w:val="18"/>
              </w:rPr>
              <w:tab/>
            </w:r>
            <w:r w:rsidR="00443A56" w:rsidRPr="0035556F">
              <w:rPr>
                <w:rFonts w:cs="Arial"/>
                <w:sz w:val="18"/>
                <w:szCs w:val="18"/>
              </w:rPr>
              <w:t xml:space="preserve">Re-assess the patient </w:t>
            </w:r>
            <w:r w:rsidR="004C6542" w:rsidRPr="0035556F">
              <w:rPr>
                <w:rFonts w:cs="Arial"/>
                <w:sz w:val="18"/>
                <w:szCs w:val="18"/>
              </w:rPr>
              <w:t xml:space="preserve">every </w:t>
            </w:r>
            <w:r w:rsidR="009F2187">
              <w:rPr>
                <w:rFonts w:cs="Arial"/>
                <w:sz w:val="18"/>
                <w:szCs w:val="18"/>
              </w:rPr>
              <w:t>five (</w:t>
            </w:r>
            <w:r w:rsidR="004C6542" w:rsidRPr="0035556F">
              <w:rPr>
                <w:rFonts w:cs="Arial"/>
                <w:b/>
                <w:bCs/>
                <w:sz w:val="18"/>
                <w:szCs w:val="18"/>
              </w:rPr>
              <w:t>5</w:t>
            </w:r>
            <w:r w:rsidR="009F2187">
              <w:rPr>
                <w:rFonts w:cs="Arial"/>
                <w:b/>
                <w:bCs/>
                <w:sz w:val="18"/>
                <w:szCs w:val="18"/>
              </w:rPr>
              <w:t>)</w:t>
            </w:r>
            <w:r w:rsidR="004C6542" w:rsidRPr="0035556F">
              <w:rPr>
                <w:rFonts w:cs="Arial"/>
                <w:b/>
                <w:bCs/>
                <w:sz w:val="18"/>
                <w:szCs w:val="18"/>
              </w:rPr>
              <w:t xml:space="preserve"> minutes or sooner for </w:t>
            </w:r>
            <w:r w:rsidR="00443A56" w:rsidRPr="0035556F">
              <w:rPr>
                <w:rFonts w:cs="Arial"/>
                <w:sz w:val="18"/>
                <w:szCs w:val="18"/>
              </w:rPr>
              <w:t xml:space="preserve">unstable </w:t>
            </w:r>
            <w:r w:rsidR="004C6542" w:rsidRPr="0035556F">
              <w:rPr>
                <w:rFonts w:cs="Arial"/>
                <w:sz w:val="18"/>
                <w:szCs w:val="18"/>
              </w:rPr>
              <w:t xml:space="preserve">patients and every </w:t>
            </w:r>
            <w:r w:rsidR="004C6542" w:rsidRPr="0035556F">
              <w:rPr>
                <w:rFonts w:cs="Arial"/>
                <w:b/>
                <w:bCs/>
                <w:sz w:val="18"/>
                <w:szCs w:val="18"/>
              </w:rPr>
              <w:t>15 minutes for stable</w:t>
            </w:r>
            <w:r w:rsidR="004C6542" w:rsidRPr="0035556F">
              <w:rPr>
                <w:rFonts w:cs="Arial"/>
                <w:sz w:val="18"/>
                <w:szCs w:val="18"/>
              </w:rPr>
              <w:t xml:space="preserve"> patients.</w:t>
            </w:r>
          </w:p>
          <w:p w:rsidR="004C6542" w:rsidRPr="0035556F" w:rsidRDefault="004C6542" w:rsidP="004C6542">
            <w:pPr>
              <w:tabs>
                <w:tab w:val="left" w:pos="-480"/>
                <w:tab w:val="left" w:pos="-3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4"/>
                <w:szCs w:val="18"/>
              </w:rPr>
            </w:pPr>
          </w:p>
          <w:p w:rsidR="004C6542" w:rsidRPr="0035556F" w:rsidRDefault="004C6542" w:rsidP="00A145B7">
            <w:pPr>
              <w:pStyle w:val="ListParagraph"/>
              <w:numPr>
                <w:ilvl w:val="0"/>
                <w:numId w:val="25"/>
              </w:numPr>
              <w:tabs>
                <w:tab w:val="left" w:pos="-480"/>
                <w:tab w:val="left" w:pos="-30"/>
                <w:tab w:val="left" w:pos="240"/>
                <w:tab w:val="left" w:pos="577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rPr>
                <w:rFonts w:cs="Arial"/>
                <w:sz w:val="1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t>Primary assessment</w:t>
            </w:r>
          </w:p>
          <w:p w:rsidR="004C6542" w:rsidRPr="0035556F" w:rsidRDefault="004C6542" w:rsidP="00A145B7">
            <w:pPr>
              <w:pStyle w:val="ListParagraph"/>
              <w:numPr>
                <w:ilvl w:val="0"/>
                <w:numId w:val="25"/>
              </w:numPr>
              <w:tabs>
                <w:tab w:val="left" w:pos="-480"/>
                <w:tab w:val="left" w:pos="-30"/>
                <w:tab w:val="left" w:pos="240"/>
                <w:tab w:val="left" w:pos="577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rPr>
                <w:rFonts w:cs="Arial"/>
                <w:sz w:val="1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t>Relevant portion of the secondary assessment</w:t>
            </w:r>
          </w:p>
          <w:p w:rsidR="00BA013D" w:rsidRPr="0035556F" w:rsidRDefault="004C6542" w:rsidP="00A145B7">
            <w:pPr>
              <w:pStyle w:val="ListParagraph"/>
              <w:numPr>
                <w:ilvl w:val="0"/>
                <w:numId w:val="25"/>
              </w:numPr>
              <w:tabs>
                <w:tab w:val="left" w:pos="-480"/>
                <w:tab w:val="left" w:pos="-30"/>
                <w:tab w:val="left" w:pos="240"/>
                <w:tab w:val="left" w:pos="577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rPr>
                <w:rFonts w:cs="Arial"/>
                <w:sz w:val="1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t>Vital signs</w:t>
            </w:r>
            <w:r w:rsidR="00443A56" w:rsidRPr="0035556F">
              <w:rPr>
                <w:rFonts w:cs="Arial"/>
                <w:sz w:val="18"/>
                <w:szCs w:val="18"/>
              </w:rPr>
              <w:t>: Blood pressure, pulse and respirations</w:t>
            </w:r>
          </w:p>
          <w:p w:rsidR="00A145B7" w:rsidRDefault="00A145B7" w:rsidP="00A145B7">
            <w:pPr>
              <w:pStyle w:val="ListParagraph"/>
              <w:numPr>
                <w:ilvl w:val="0"/>
                <w:numId w:val="25"/>
              </w:numPr>
              <w:tabs>
                <w:tab w:val="left" w:pos="-480"/>
                <w:tab w:val="left" w:pos="-30"/>
                <w:tab w:val="left" w:pos="240"/>
                <w:tab w:val="left" w:pos="577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rPr>
                <w:rFonts w:cs="Arial"/>
                <w:sz w:val="1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t>Lung sounds</w:t>
            </w:r>
          </w:p>
          <w:p w:rsidR="009F2187" w:rsidRPr="009F2187" w:rsidRDefault="009F2187" w:rsidP="00A145B7">
            <w:pPr>
              <w:pStyle w:val="ListParagraph"/>
              <w:numPr>
                <w:ilvl w:val="0"/>
                <w:numId w:val="25"/>
              </w:numPr>
              <w:tabs>
                <w:tab w:val="left" w:pos="-480"/>
                <w:tab w:val="left" w:pos="-30"/>
                <w:tab w:val="left" w:pos="240"/>
                <w:tab w:val="left" w:pos="577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SpO</w:t>
            </w:r>
            <w:r w:rsidRPr="009F2187">
              <w:rPr>
                <w:rFonts w:cs="Arial"/>
                <w:sz w:val="14"/>
                <w:szCs w:val="18"/>
              </w:rPr>
              <w:t>2</w:t>
            </w:r>
          </w:p>
          <w:p w:rsidR="009F2187" w:rsidRPr="009F2187" w:rsidRDefault="009F2187" w:rsidP="00A145B7">
            <w:pPr>
              <w:pStyle w:val="ListParagraph"/>
              <w:numPr>
                <w:ilvl w:val="0"/>
                <w:numId w:val="25"/>
              </w:numPr>
              <w:tabs>
                <w:tab w:val="left" w:pos="-480"/>
                <w:tab w:val="left" w:pos="-30"/>
                <w:tab w:val="left" w:pos="240"/>
                <w:tab w:val="left" w:pos="577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rPr>
                <w:rFonts w:cs="Arial"/>
                <w:sz w:val="22"/>
                <w:szCs w:val="18"/>
              </w:rPr>
            </w:pPr>
            <w:r w:rsidRPr="009F2187">
              <w:rPr>
                <w:rFonts w:cs="Arial"/>
                <w:sz w:val="18"/>
                <w:szCs w:val="18"/>
              </w:rPr>
              <w:t>Pain scale</w:t>
            </w:r>
          </w:p>
          <w:p w:rsidR="00BA013D" w:rsidRPr="0035556F" w:rsidRDefault="00BA013D" w:rsidP="00BA013D">
            <w:pPr>
              <w:tabs>
                <w:tab w:val="left" w:pos="-480"/>
                <w:tab w:val="left" w:pos="-3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sz w:val="8"/>
                <w:szCs w:val="18"/>
              </w:rPr>
            </w:pPr>
          </w:p>
          <w:p w:rsidR="004C6542" w:rsidRPr="0035556F" w:rsidRDefault="00BA013D" w:rsidP="00BA013D">
            <w:pPr>
              <w:tabs>
                <w:tab w:val="left" w:pos="-480"/>
                <w:tab w:val="left" w:pos="-3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rPr>
                <w:rFonts w:cs="Arial"/>
                <w:sz w:val="18"/>
                <w:szCs w:val="18"/>
              </w:rPr>
            </w:pPr>
            <w:r w:rsidRPr="0035556F">
              <w:rPr>
                <w:rFonts w:cs="Arial"/>
                <w:b/>
                <w:i/>
                <w:sz w:val="18"/>
                <w:szCs w:val="18"/>
              </w:rPr>
              <w:t>**Manage patient condition as indicated.</w:t>
            </w:r>
          </w:p>
        </w:tc>
        <w:tc>
          <w:tcPr>
            <w:tcW w:w="5670" w:type="dxa"/>
            <w:tcBorders>
              <w:top w:val="single" w:sz="7" w:space="0" w:color="000000"/>
              <w:left w:val="single" w:sz="7" w:space="0" w:color="000000"/>
              <w:bottom w:val="single" w:sz="24" w:space="0" w:color="FF0000"/>
              <w:right w:val="single" w:sz="7" w:space="0" w:color="000000"/>
            </w:tcBorders>
          </w:tcPr>
          <w:p w:rsidR="004C6542" w:rsidRPr="0035556F" w:rsidRDefault="004C6542" w:rsidP="004C6542">
            <w:pPr>
              <w:spacing w:line="120" w:lineRule="exact"/>
              <w:rPr>
                <w:rFonts w:cs="Arial"/>
                <w:b/>
                <w:bCs/>
                <w:sz w:val="8"/>
                <w:szCs w:val="8"/>
              </w:rPr>
            </w:pPr>
          </w:p>
          <w:p w:rsidR="00BA013D" w:rsidRPr="0035556F" w:rsidRDefault="004C6542" w:rsidP="004C6542">
            <w:pPr>
              <w:pStyle w:val="Level1"/>
              <w:tabs>
                <w:tab w:val="left" w:pos="-480"/>
                <w:tab w:val="left" w:pos="-3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rPr>
                <w:rFonts w:cs="Arial"/>
                <w:sz w:val="18"/>
                <w:szCs w:val="18"/>
              </w:rPr>
            </w:pPr>
            <w:r w:rsidRPr="00DD67F8">
              <w:rPr>
                <w:rFonts w:cs="Arial"/>
                <w:sz w:val="16"/>
                <w:szCs w:val="18"/>
              </w:rPr>
              <w:sym w:font="Wingdings" w:char="F09F"/>
            </w:r>
            <w:r w:rsidRPr="0035556F">
              <w:rPr>
                <w:rFonts w:cs="Arial"/>
                <w:sz w:val="18"/>
                <w:szCs w:val="18"/>
              </w:rPr>
              <w:tab/>
              <w:t xml:space="preserve">A patient with an open chest wound is </w:t>
            </w:r>
            <w:r w:rsidR="00443A56" w:rsidRPr="0035556F">
              <w:rPr>
                <w:rFonts w:cs="Arial"/>
                <w:sz w:val="18"/>
                <w:szCs w:val="18"/>
              </w:rPr>
              <w:t xml:space="preserve">an unstable </w:t>
            </w:r>
            <w:r w:rsidRPr="0035556F">
              <w:rPr>
                <w:rFonts w:cs="Arial"/>
                <w:sz w:val="18"/>
                <w:szCs w:val="18"/>
              </w:rPr>
              <w:t xml:space="preserve">patient as they may have abnormal vital signs, S/S of poor perfusion, and their condition may deteriorate rapidly. </w:t>
            </w:r>
          </w:p>
          <w:p w:rsidR="00BA013D" w:rsidRPr="0035556F" w:rsidRDefault="00BA013D" w:rsidP="004C6542">
            <w:pPr>
              <w:pStyle w:val="Level1"/>
              <w:tabs>
                <w:tab w:val="left" w:pos="-480"/>
                <w:tab w:val="left" w:pos="-30"/>
                <w:tab w:val="left" w:pos="240"/>
                <w:tab w:val="left" w:pos="420"/>
                <w:tab w:val="left" w:pos="600"/>
                <w:tab w:val="left" w:pos="72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rPr>
                <w:rFonts w:cs="Arial"/>
                <w:sz w:val="8"/>
                <w:szCs w:val="18"/>
              </w:rPr>
            </w:pPr>
          </w:p>
          <w:p w:rsidR="004C6542" w:rsidRPr="0035556F" w:rsidRDefault="00BA013D" w:rsidP="00BA013D">
            <w:pPr>
              <w:pStyle w:val="Level1"/>
              <w:numPr>
                <w:ilvl w:val="0"/>
                <w:numId w:val="19"/>
              </w:numPr>
              <w:tabs>
                <w:tab w:val="left" w:pos="-480"/>
                <w:tab w:val="left" w:pos="-30"/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t xml:space="preserve">Patients must be re-evaluated at least every </w:t>
            </w:r>
            <w:r w:rsidR="009F2187">
              <w:rPr>
                <w:rFonts w:cs="Arial"/>
                <w:sz w:val="18"/>
                <w:szCs w:val="18"/>
              </w:rPr>
              <w:t>five (</w:t>
            </w:r>
            <w:r w:rsidRPr="0035556F">
              <w:rPr>
                <w:rFonts w:cs="Arial"/>
                <w:sz w:val="18"/>
                <w:szCs w:val="18"/>
              </w:rPr>
              <w:t>5</w:t>
            </w:r>
            <w:r w:rsidR="009F2187">
              <w:rPr>
                <w:rFonts w:cs="Arial"/>
                <w:sz w:val="18"/>
                <w:szCs w:val="18"/>
              </w:rPr>
              <w:t>)</w:t>
            </w:r>
            <w:r w:rsidRPr="0035556F">
              <w:rPr>
                <w:rFonts w:cs="Arial"/>
                <w:sz w:val="18"/>
                <w:szCs w:val="18"/>
              </w:rPr>
              <w:t xml:space="preserve"> minutes or sooner if any treatment was initiated, medication administered, or if a change in the patient’s condition is anticipated.</w:t>
            </w:r>
          </w:p>
          <w:p w:rsidR="00BA013D" w:rsidRPr="0035556F" w:rsidRDefault="00BA013D" w:rsidP="00BA013D">
            <w:pPr>
              <w:pStyle w:val="Level1"/>
              <w:tabs>
                <w:tab w:val="left" w:pos="-480"/>
                <w:tab w:val="left" w:pos="-30"/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firstLine="0"/>
              <w:rPr>
                <w:rFonts w:cs="Arial"/>
                <w:sz w:val="8"/>
                <w:szCs w:val="18"/>
              </w:rPr>
            </w:pPr>
          </w:p>
          <w:p w:rsidR="00BA013D" w:rsidRPr="0035556F" w:rsidRDefault="00BA013D" w:rsidP="00BA013D">
            <w:pPr>
              <w:pStyle w:val="Level1"/>
              <w:numPr>
                <w:ilvl w:val="0"/>
                <w:numId w:val="19"/>
              </w:numPr>
              <w:tabs>
                <w:tab w:val="left" w:pos="-480"/>
                <w:tab w:val="left" w:pos="-30"/>
                <w:tab w:val="left" w:pos="0"/>
                <w:tab w:val="left" w:pos="240"/>
                <w:tab w:val="left" w:pos="420"/>
                <w:tab w:val="left" w:pos="600"/>
                <w:tab w:val="left" w:pos="1440"/>
                <w:tab w:val="left" w:pos="216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35556F">
              <w:rPr>
                <w:rFonts w:cs="Arial"/>
                <w:sz w:val="18"/>
                <w:szCs w:val="18"/>
              </w:rPr>
              <w:t>Evaluating and comparing results assists in recognizing if the patient is improving, responding to treatment, or if their condition is deteriorating.</w:t>
            </w:r>
          </w:p>
        </w:tc>
      </w:tr>
      <w:tr w:rsidR="004C6542" w:rsidRPr="000F160D" w:rsidTr="00EC1797">
        <w:tc>
          <w:tcPr>
            <w:tcW w:w="106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solid" w:color="000000" w:fill="FFFFFF"/>
          </w:tcPr>
          <w:p w:rsidR="004C6542" w:rsidRPr="000F160D" w:rsidRDefault="004C6542" w:rsidP="004C6542">
            <w:pPr>
              <w:spacing w:line="120" w:lineRule="exact"/>
              <w:rPr>
                <w:rFonts w:cs="Arial"/>
                <w:color w:val="000000"/>
                <w:sz w:val="18"/>
                <w:szCs w:val="18"/>
              </w:rPr>
            </w:pPr>
          </w:p>
          <w:p w:rsidR="004C6542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37627A">
              <w:rPr>
                <w:rFonts w:cs="Arial"/>
                <w:b/>
                <w:bCs/>
                <w:color w:val="FFFFFF"/>
                <w:sz w:val="22"/>
                <w:szCs w:val="22"/>
              </w:rPr>
              <w:t>PATIENT REPORT AND DOCUMENTATION</w:t>
            </w:r>
            <w:r w:rsidRPr="0037627A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</w:p>
          <w:p w:rsidR="004C6542" w:rsidRPr="0037627A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color w:val="000000"/>
                <w:sz w:val="8"/>
                <w:szCs w:val="22"/>
              </w:rPr>
            </w:pPr>
            <w:r w:rsidRPr="0037627A">
              <w:rPr>
                <w:rFonts w:cs="Arial"/>
                <w:color w:val="000000"/>
                <w:sz w:val="8"/>
                <w:szCs w:val="22"/>
              </w:rPr>
              <w:t xml:space="preserve">               </w:t>
            </w:r>
          </w:p>
        </w:tc>
      </w:tr>
      <w:tr w:rsidR="004C6542" w:rsidRPr="000F160D" w:rsidTr="00EC1797">
        <w:tc>
          <w:tcPr>
            <w:tcW w:w="5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4C6542" w:rsidRPr="000F160D" w:rsidRDefault="004C6542" w:rsidP="004C6542">
            <w:pPr>
              <w:spacing w:line="120" w:lineRule="exact"/>
              <w:rPr>
                <w:rFonts w:cs="Arial"/>
                <w:color w:val="000000"/>
                <w:sz w:val="8"/>
                <w:szCs w:val="8"/>
              </w:rPr>
            </w:pPr>
          </w:p>
          <w:p w:rsidR="004C6542" w:rsidRPr="000F160D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0F160D">
              <w:rPr>
                <w:rFonts w:cs="Arial"/>
                <w:b/>
                <w:bCs/>
                <w:color w:val="000000"/>
                <w:sz w:val="20"/>
                <w:szCs w:val="20"/>
              </w:rPr>
              <w:t>Skill Component</w:t>
            </w:r>
          </w:p>
        </w:tc>
        <w:tc>
          <w:tcPr>
            <w:tcW w:w="5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10" w:color="000000" w:fill="FFFFFF"/>
          </w:tcPr>
          <w:p w:rsidR="004C6542" w:rsidRPr="000F160D" w:rsidRDefault="004C6542" w:rsidP="004C6542">
            <w:pPr>
              <w:spacing w:line="120" w:lineRule="exac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  <w:p w:rsidR="004C6542" w:rsidRPr="000F160D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D44EDF">
              <w:rPr>
                <w:rFonts w:cs="Arial"/>
                <w:b/>
                <w:bCs/>
                <w:color w:val="000000"/>
                <w:sz w:val="20"/>
                <w:szCs w:val="20"/>
              </w:rPr>
              <w:t>Key Concepts</w:t>
            </w:r>
          </w:p>
        </w:tc>
      </w:tr>
      <w:tr w:rsidR="004C6542" w:rsidRPr="000F160D" w:rsidTr="00EC1797">
        <w:tc>
          <w:tcPr>
            <w:tcW w:w="5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C6542" w:rsidRPr="00855CB8" w:rsidRDefault="004C6542" w:rsidP="004C6542">
            <w:pPr>
              <w:spacing w:line="120" w:lineRule="exact"/>
              <w:rPr>
                <w:rFonts w:cs="Arial"/>
                <w:b/>
                <w:bCs/>
                <w:sz w:val="8"/>
                <w:szCs w:val="8"/>
              </w:rPr>
            </w:pPr>
            <w:r>
              <w:br w:type="page"/>
            </w:r>
            <w:bookmarkStart w:id="1" w:name="OLE_LINK2"/>
          </w:p>
          <w:p w:rsidR="004C6542" w:rsidRPr="000F160D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color w:val="000000"/>
                <w:sz w:val="18"/>
                <w:szCs w:val="18"/>
              </w:rPr>
            </w:pPr>
            <w:r w:rsidRPr="001202F2">
              <w:rPr>
                <w:rFonts w:cs="Arial"/>
                <w:sz w:val="18"/>
                <w:szCs w:val="18"/>
              </w:rPr>
              <w:t>§</w:t>
            </w:r>
            <w:r w:rsidRPr="000F160D">
              <w:rPr>
                <w:rFonts w:cs="Arial"/>
                <w:color w:val="000000"/>
                <w:sz w:val="18"/>
                <w:szCs w:val="18"/>
              </w:rPr>
              <w:tab/>
              <w:t>Verbalize/Document:</w:t>
            </w:r>
          </w:p>
          <w:p w:rsidR="004C6542" w:rsidRPr="000F160D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rPr>
                <w:rFonts w:cs="Arial"/>
                <w:color w:val="000000"/>
                <w:sz w:val="8"/>
                <w:szCs w:val="8"/>
              </w:rPr>
            </w:pPr>
          </w:p>
          <w:p w:rsidR="004C6542" w:rsidRPr="000F160D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color w:val="000000"/>
                <w:sz w:val="18"/>
                <w:szCs w:val="18"/>
              </w:rPr>
            </w:pPr>
            <w:r w:rsidRPr="00DD67F8">
              <w:rPr>
                <w:rFonts w:cs="Arial"/>
                <w:sz w:val="16"/>
                <w:szCs w:val="18"/>
              </w:rPr>
              <w:sym w:font="Wingdings" w:char="F09F"/>
            </w:r>
            <w:r w:rsidRPr="00DD67F8">
              <w:rPr>
                <w:rFonts w:cs="Arial"/>
                <w:color w:val="000000"/>
                <w:sz w:val="20"/>
                <w:szCs w:val="18"/>
              </w:rPr>
              <w:tab/>
            </w:r>
            <w:r w:rsidRPr="000F160D">
              <w:rPr>
                <w:rFonts w:cs="Arial"/>
                <w:color w:val="000000"/>
                <w:sz w:val="18"/>
                <w:szCs w:val="18"/>
              </w:rPr>
              <w:t>Mechanism of injury</w:t>
            </w:r>
          </w:p>
          <w:p w:rsidR="004C6542" w:rsidRPr="000F160D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color w:val="000000"/>
                <w:sz w:val="18"/>
                <w:szCs w:val="18"/>
              </w:rPr>
            </w:pPr>
            <w:r w:rsidRPr="00DD67F8">
              <w:rPr>
                <w:rFonts w:cs="Arial"/>
                <w:sz w:val="16"/>
                <w:szCs w:val="18"/>
              </w:rPr>
              <w:sym w:font="Wingdings" w:char="F09F"/>
            </w:r>
            <w:r w:rsidRPr="000F160D">
              <w:rPr>
                <w:rFonts w:cs="Arial"/>
                <w:color w:val="000000"/>
                <w:sz w:val="18"/>
                <w:szCs w:val="18"/>
              </w:rPr>
              <w:tab/>
              <w:t>Description of injury</w:t>
            </w:r>
          </w:p>
          <w:p w:rsidR="004C6542" w:rsidRPr="000F160D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420" w:hanging="180"/>
              <w:rPr>
                <w:rFonts w:cs="Arial"/>
                <w:color w:val="000000"/>
                <w:sz w:val="18"/>
                <w:szCs w:val="18"/>
              </w:rPr>
            </w:pPr>
            <w:r w:rsidRPr="00DD67F8">
              <w:rPr>
                <w:rFonts w:cs="Arial"/>
                <w:sz w:val="16"/>
                <w:szCs w:val="18"/>
              </w:rPr>
              <w:sym w:font="Wingdings" w:char="F09F"/>
            </w:r>
            <w:r w:rsidRPr="000F160D">
              <w:rPr>
                <w:rFonts w:cs="Arial"/>
                <w:color w:val="000000"/>
                <w:sz w:val="18"/>
                <w:szCs w:val="18"/>
              </w:rPr>
              <w:tab/>
              <w:t xml:space="preserve">Treatment </w:t>
            </w:r>
            <w:r>
              <w:rPr>
                <w:rFonts w:cs="Arial"/>
                <w:color w:val="000000"/>
                <w:sz w:val="18"/>
                <w:szCs w:val="18"/>
              </w:rPr>
              <w:t>rendered</w:t>
            </w:r>
          </w:p>
          <w:bookmarkEnd w:id="1"/>
          <w:p w:rsidR="004C6542" w:rsidRPr="000F160D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spacing w:after="58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5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C6542" w:rsidRPr="003E73D2" w:rsidRDefault="004C6542" w:rsidP="004C6542">
            <w:pPr>
              <w:spacing w:line="120" w:lineRule="exact"/>
              <w:rPr>
                <w:rFonts w:cs="Arial"/>
                <w:b/>
                <w:bCs/>
                <w:sz w:val="8"/>
                <w:szCs w:val="8"/>
              </w:rPr>
            </w:pPr>
          </w:p>
          <w:p w:rsidR="004C6542" w:rsidRPr="003E73D2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jc w:val="both"/>
              <w:rPr>
                <w:rFonts w:cs="Arial"/>
                <w:sz w:val="18"/>
                <w:szCs w:val="18"/>
              </w:rPr>
            </w:pPr>
            <w:r w:rsidRPr="00DD67F8">
              <w:rPr>
                <w:rFonts w:cs="Arial"/>
                <w:sz w:val="16"/>
                <w:szCs w:val="18"/>
              </w:rPr>
              <w:sym w:font="Wingdings" w:char="F09F"/>
            </w:r>
            <w:r w:rsidRPr="003E73D2">
              <w:rPr>
                <w:rFonts w:cs="Arial"/>
                <w:sz w:val="18"/>
                <w:szCs w:val="18"/>
              </w:rPr>
              <w:tab/>
              <w:t xml:space="preserve">Documentation must be on the Los Angeles County EMS Report </w:t>
            </w:r>
            <w:r w:rsidR="006D2123" w:rsidRPr="003E73D2">
              <w:rPr>
                <w:rFonts w:cs="Arial"/>
                <w:sz w:val="18"/>
                <w:szCs w:val="18"/>
              </w:rPr>
              <w:t>f</w:t>
            </w:r>
            <w:r w:rsidR="00443A56" w:rsidRPr="003E73D2">
              <w:rPr>
                <w:rFonts w:cs="Arial"/>
                <w:sz w:val="18"/>
                <w:szCs w:val="18"/>
              </w:rPr>
              <w:t xml:space="preserve">orm, </w:t>
            </w:r>
            <w:r w:rsidRPr="003E73D2">
              <w:rPr>
                <w:rFonts w:cs="Arial"/>
                <w:sz w:val="18"/>
                <w:szCs w:val="18"/>
              </w:rPr>
              <w:t xml:space="preserve">departmental </w:t>
            </w:r>
            <w:r w:rsidR="00443A56" w:rsidRPr="003E73D2">
              <w:rPr>
                <w:rFonts w:cs="Arial"/>
                <w:sz w:val="18"/>
                <w:szCs w:val="18"/>
              </w:rPr>
              <w:t xml:space="preserve">ePCR, or </w:t>
            </w:r>
            <w:r w:rsidRPr="003E73D2">
              <w:rPr>
                <w:rFonts w:cs="Arial"/>
                <w:sz w:val="18"/>
                <w:szCs w:val="18"/>
              </w:rPr>
              <w:t>Patient Care Record form.</w:t>
            </w:r>
          </w:p>
          <w:p w:rsidR="004C6542" w:rsidRPr="003E73D2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8"/>
                <w:szCs w:val="8"/>
              </w:rPr>
            </w:pPr>
          </w:p>
          <w:p w:rsidR="004C6542" w:rsidRPr="003E73D2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18"/>
                <w:szCs w:val="18"/>
              </w:rPr>
            </w:pPr>
            <w:r w:rsidRPr="00DD67F8">
              <w:rPr>
                <w:rFonts w:cs="Arial"/>
                <w:sz w:val="16"/>
                <w:szCs w:val="18"/>
              </w:rPr>
              <w:sym w:font="Wingdings" w:char="F09F"/>
            </w:r>
            <w:r w:rsidRPr="003E73D2">
              <w:rPr>
                <w:rFonts w:cs="Arial"/>
                <w:sz w:val="18"/>
                <w:szCs w:val="18"/>
              </w:rPr>
              <w:tab/>
              <w:t>Documenting re</w:t>
            </w:r>
            <w:r w:rsidR="006D2123" w:rsidRPr="003E73D2">
              <w:rPr>
                <w:rFonts w:cs="Arial"/>
                <w:sz w:val="18"/>
                <w:szCs w:val="18"/>
              </w:rPr>
              <w:t>-</w:t>
            </w:r>
            <w:r w:rsidRPr="003E73D2">
              <w:rPr>
                <w:rFonts w:cs="Arial"/>
                <w:sz w:val="18"/>
                <w:szCs w:val="18"/>
              </w:rPr>
              <w:t>assessment information provides a comprehensive picture of patient’s response to treatment.</w:t>
            </w:r>
          </w:p>
          <w:p w:rsidR="004C6542" w:rsidRPr="003E73D2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jc w:val="both"/>
              <w:rPr>
                <w:rFonts w:cs="Arial"/>
                <w:sz w:val="8"/>
                <w:szCs w:val="8"/>
              </w:rPr>
            </w:pPr>
          </w:p>
          <w:p w:rsidR="004C6542" w:rsidRPr="003E73D2" w:rsidRDefault="004C6542" w:rsidP="004C6542">
            <w:pPr>
              <w:tabs>
                <w:tab w:val="left" w:pos="0"/>
                <w:tab w:val="left" w:pos="240"/>
                <w:tab w:val="left" w:pos="420"/>
                <w:tab w:val="left" w:pos="600"/>
                <w:tab w:val="left" w:pos="780"/>
                <w:tab w:val="left" w:pos="9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400"/>
                <w:tab w:val="left" w:pos="6480"/>
                <w:tab w:val="left" w:pos="7200"/>
                <w:tab w:val="left" w:pos="7920"/>
                <w:tab w:val="left" w:pos="8100"/>
                <w:tab w:val="left" w:pos="9360"/>
                <w:tab w:val="left" w:pos="10080"/>
                <w:tab w:val="left" w:pos="10800"/>
              </w:tabs>
              <w:ind w:left="240" w:hanging="240"/>
              <w:rPr>
                <w:rFonts w:cs="Arial"/>
                <w:sz w:val="8"/>
                <w:szCs w:val="18"/>
              </w:rPr>
            </w:pPr>
          </w:p>
        </w:tc>
      </w:tr>
    </w:tbl>
    <w:p w:rsidR="0064584A" w:rsidRDefault="000964B9" w:rsidP="00CE44C3">
      <w:pPr>
        <w:tabs>
          <w:tab w:val="left" w:pos="0"/>
          <w:tab w:val="left" w:pos="240"/>
          <w:tab w:val="left" w:pos="420"/>
          <w:tab w:val="left" w:pos="600"/>
          <w:tab w:val="left" w:pos="78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rPr>
          <w:rFonts w:cs="Arial"/>
          <w:color w:val="000000"/>
          <w:sz w:val="12"/>
          <w:szCs w:val="12"/>
        </w:rPr>
      </w:pPr>
      <w:r w:rsidRPr="000F160D">
        <w:rPr>
          <w:rFonts w:cs="Arial"/>
          <w:color w:val="000000"/>
          <w:sz w:val="12"/>
          <w:szCs w:val="12"/>
        </w:rPr>
        <w:t>Developed</w:t>
      </w:r>
      <w:r w:rsidR="00EB1D57" w:rsidRPr="000F160D">
        <w:rPr>
          <w:rFonts w:cs="Arial"/>
          <w:color w:val="000000"/>
          <w:sz w:val="12"/>
          <w:szCs w:val="12"/>
        </w:rPr>
        <w:t xml:space="preserve">: </w:t>
      </w:r>
      <w:r w:rsidRPr="000F160D">
        <w:rPr>
          <w:rFonts w:cs="Arial"/>
          <w:color w:val="000000"/>
          <w:sz w:val="12"/>
          <w:szCs w:val="12"/>
        </w:rPr>
        <w:t xml:space="preserve"> </w:t>
      </w:r>
      <w:r w:rsidR="009F2187">
        <w:rPr>
          <w:rFonts w:cs="Arial"/>
          <w:color w:val="000000"/>
          <w:sz w:val="12"/>
          <w:szCs w:val="12"/>
        </w:rPr>
        <w:t>11/2018</w:t>
      </w:r>
    </w:p>
    <w:p w:rsidR="00651BA1" w:rsidRDefault="0064584A" w:rsidP="00FF4E7C">
      <w:pPr>
        <w:tabs>
          <w:tab w:val="left" w:pos="0"/>
          <w:tab w:val="left" w:pos="240"/>
          <w:tab w:val="left" w:pos="420"/>
          <w:tab w:val="left" w:pos="600"/>
          <w:tab w:val="left" w:pos="78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rPr>
          <w:rFonts w:cs="Arial"/>
          <w:color w:val="000000"/>
          <w:sz w:val="12"/>
          <w:szCs w:val="12"/>
        </w:rPr>
      </w:pPr>
      <w:r>
        <w:rPr>
          <w:rFonts w:cs="Arial"/>
          <w:color w:val="000000"/>
          <w:sz w:val="12"/>
          <w:szCs w:val="12"/>
        </w:rPr>
        <w:br w:type="page"/>
      </w:r>
    </w:p>
    <w:p w:rsidR="00651BA1" w:rsidRDefault="00651BA1" w:rsidP="00FF4E7C">
      <w:pPr>
        <w:tabs>
          <w:tab w:val="left" w:pos="0"/>
          <w:tab w:val="left" w:pos="240"/>
          <w:tab w:val="left" w:pos="420"/>
          <w:tab w:val="left" w:pos="600"/>
          <w:tab w:val="left" w:pos="78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rPr>
          <w:rFonts w:cs="Arial"/>
          <w:color w:val="000000"/>
          <w:sz w:val="12"/>
          <w:szCs w:val="12"/>
        </w:rPr>
      </w:pPr>
      <w:r>
        <w:rPr>
          <w:rFonts w:cs="Arial"/>
          <w:noProof/>
          <w:sz w:val="8"/>
          <w:szCs w:val="8"/>
        </w:rPr>
        <w:lastRenderedPageBreak/>
        <w:drawing>
          <wp:anchor distT="0" distB="0" distL="114300" distR="114300" simplePos="0" relativeHeight="251659264" behindDoc="0" locked="0" layoutInCell="1" allowOverlap="1" wp14:anchorId="5DFEF00A" wp14:editId="184B9277">
            <wp:simplePos x="0" y="0"/>
            <wp:positionH relativeFrom="column">
              <wp:posOffset>2268855</wp:posOffset>
            </wp:positionH>
            <wp:positionV relativeFrom="paragraph">
              <wp:posOffset>63500</wp:posOffset>
            </wp:positionV>
            <wp:extent cx="2080895" cy="471805"/>
            <wp:effectExtent l="0" t="0" r="0" b="4445"/>
            <wp:wrapNone/>
            <wp:docPr id="6" name="Picture 6" descr="HOR-EMS B&amp;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R-EMS B&amp;W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47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BA1" w:rsidRDefault="00651BA1" w:rsidP="00FF4E7C">
      <w:pPr>
        <w:tabs>
          <w:tab w:val="left" w:pos="0"/>
          <w:tab w:val="left" w:pos="240"/>
          <w:tab w:val="left" w:pos="420"/>
          <w:tab w:val="left" w:pos="600"/>
          <w:tab w:val="left" w:pos="78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rPr>
          <w:rFonts w:cs="Arial"/>
          <w:color w:val="000000"/>
          <w:sz w:val="12"/>
          <w:szCs w:val="12"/>
        </w:rPr>
      </w:pPr>
    </w:p>
    <w:p w:rsidR="00651BA1" w:rsidRDefault="00651BA1" w:rsidP="00FF4E7C">
      <w:pPr>
        <w:tabs>
          <w:tab w:val="left" w:pos="0"/>
          <w:tab w:val="left" w:pos="240"/>
          <w:tab w:val="left" w:pos="420"/>
          <w:tab w:val="left" w:pos="600"/>
          <w:tab w:val="left" w:pos="78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rPr>
          <w:rFonts w:cs="Arial"/>
          <w:color w:val="000000"/>
          <w:sz w:val="12"/>
          <w:szCs w:val="12"/>
        </w:rPr>
      </w:pPr>
    </w:p>
    <w:p w:rsidR="00651BA1" w:rsidRDefault="00651BA1" w:rsidP="00FF4E7C">
      <w:pPr>
        <w:tabs>
          <w:tab w:val="left" w:pos="0"/>
          <w:tab w:val="left" w:pos="240"/>
          <w:tab w:val="left" w:pos="420"/>
          <w:tab w:val="left" w:pos="600"/>
          <w:tab w:val="left" w:pos="78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rPr>
          <w:rFonts w:cs="Arial"/>
          <w:color w:val="000000"/>
          <w:sz w:val="12"/>
          <w:szCs w:val="12"/>
        </w:rPr>
      </w:pPr>
    </w:p>
    <w:p w:rsidR="00651BA1" w:rsidRDefault="00651BA1" w:rsidP="00651BA1">
      <w:pPr>
        <w:tabs>
          <w:tab w:val="left" w:pos="0"/>
          <w:tab w:val="left" w:pos="240"/>
          <w:tab w:val="left" w:pos="420"/>
          <w:tab w:val="left" w:pos="600"/>
          <w:tab w:val="left" w:pos="78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jc w:val="center"/>
        <w:rPr>
          <w:rFonts w:cs="Arial"/>
          <w:sz w:val="28"/>
          <w:szCs w:val="28"/>
        </w:rPr>
      </w:pPr>
    </w:p>
    <w:p w:rsidR="00406C61" w:rsidRDefault="00406C61" w:rsidP="00651BA1">
      <w:pPr>
        <w:tabs>
          <w:tab w:val="left" w:pos="0"/>
          <w:tab w:val="left" w:pos="240"/>
          <w:tab w:val="left" w:pos="420"/>
          <w:tab w:val="left" w:pos="600"/>
          <w:tab w:val="left" w:pos="78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jc w:val="center"/>
        <w:rPr>
          <w:rFonts w:cs="Arial"/>
          <w:sz w:val="28"/>
          <w:szCs w:val="28"/>
        </w:rPr>
      </w:pPr>
    </w:p>
    <w:p w:rsidR="00BD1BB7" w:rsidRPr="00D10248" w:rsidRDefault="00BD1BB7" w:rsidP="00651BA1">
      <w:pPr>
        <w:tabs>
          <w:tab w:val="left" w:pos="0"/>
          <w:tab w:val="left" w:pos="240"/>
          <w:tab w:val="left" w:pos="420"/>
          <w:tab w:val="left" w:pos="600"/>
          <w:tab w:val="left" w:pos="78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jc w:val="center"/>
        <w:rPr>
          <w:rFonts w:cs="Arial"/>
          <w:sz w:val="28"/>
          <w:szCs w:val="28"/>
        </w:rPr>
      </w:pPr>
      <w:r w:rsidRPr="00D10248">
        <w:rPr>
          <w:rFonts w:cs="Arial"/>
          <w:sz w:val="28"/>
          <w:szCs w:val="28"/>
        </w:rPr>
        <w:t>SOFT TISSUE INJURY / BANDAGING</w:t>
      </w:r>
    </w:p>
    <w:p w:rsidR="00BD1BB7" w:rsidRDefault="00406C61" w:rsidP="00BD1BB7">
      <w:pPr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PENETRATING </w:t>
      </w:r>
      <w:r w:rsidR="00651BA1">
        <w:rPr>
          <w:rFonts w:cs="Arial"/>
          <w:b/>
          <w:bCs/>
          <w:sz w:val="28"/>
          <w:szCs w:val="28"/>
        </w:rPr>
        <w:t>CHEST INJURY</w:t>
      </w:r>
    </w:p>
    <w:p w:rsidR="00BD1BB7" w:rsidRPr="00855CB8" w:rsidRDefault="00BD1BB7" w:rsidP="00BD1BB7">
      <w:pPr>
        <w:jc w:val="center"/>
        <w:rPr>
          <w:rFonts w:cs="Arial"/>
          <w:b/>
          <w:bCs/>
          <w:sz w:val="8"/>
          <w:szCs w:val="8"/>
        </w:rPr>
      </w:pPr>
    </w:p>
    <w:p w:rsidR="00BD1BB7" w:rsidRPr="00EB3CF9" w:rsidRDefault="00BD1BB7" w:rsidP="00BD1BB7">
      <w:pPr>
        <w:jc w:val="center"/>
        <w:rPr>
          <w:rFonts w:cs="Arial"/>
          <w:b/>
          <w:color w:val="CC3300"/>
          <w:sz w:val="28"/>
          <w:szCs w:val="28"/>
        </w:rPr>
      </w:pPr>
      <w:r w:rsidRPr="00EB3CF9">
        <w:rPr>
          <w:rFonts w:cs="Arial"/>
          <w:b/>
          <w:color w:val="CC3300"/>
          <w:sz w:val="28"/>
          <w:szCs w:val="28"/>
        </w:rPr>
        <w:t>Supplemental Information</w:t>
      </w:r>
    </w:p>
    <w:p w:rsidR="00473C54" w:rsidRDefault="00473C54" w:rsidP="00BD1BB7">
      <w:pPr>
        <w:tabs>
          <w:tab w:val="left" w:pos="-460"/>
          <w:tab w:val="left" w:pos="0"/>
          <w:tab w:val="left" w:pos="18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18"/>
          <w:szCs w:val="18"/>
        </w:rPr>
      </w:pPr>
    </w:p>
    <w:p w:rsidR="00473C54" w:rsidRPr="00473C54" w:rsidRDefault="00473C54" w:rsidP="00BD1BB7">
      <w:pPr>
        <w:tabs>
          <w:tab w:val="left" w:pos="-460"/>
          <w:tab w:val="left" w:pos="0"/>
          <w:tab w:val="left" w:pos="18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SIGNS</w:t>
      </w:r>
      <w:r w:rsidRPr="00473C54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&amp;</w:t>
      </w:r>
      <w:r w:rsidRPr="00473C54">
        <w:rPr>
          <w:rFonts w:cs="Arial"/>
          <w:b/>
          <w:sz w:val="22"/>
          <w:szCs w:val="22"/>
        </w:rPr>
        <w:t xml:space="preserve"> S</w:t>
      </w:r>
      <w:r>
        <w:rPr>
          <w:rFonts w:cs="Arial"/>
          <w:b/>
          <w:sz w:val="22"/>
          <w:szCs w:val="22"/>
        </w:rPr>
        <w:t>YMPTOMS</w:t>
      </w:r>
      <w:r w:rsidRPr="00473C54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OF A TENSION PNEUMOTHORAX</w:t>
      </w:r>
      <w:r w:rsidRPr="00473C54">
        <w:rPr>
          <w:rFonts w:cs="Arial"/>
          <w:b/>
          <w:sz w:val="22"/>
          <w:szCs w:val="22"/>
        </w:rPr>
        <w:t>:</w:t>
      </w:r>
    </w:p>
    <w:p w:rsidR="00473C54" w:rsidRPr="00422DD8" w:rsidRDefault="00473C54" w:rsidP="00BD1BB7">
      <w:pPr>
        <w:tabs>
          <w:tab w:val="left" w:pos="-460"/>
          <w:tab w:val="left" w:pos="0"/>
          <w:tab w:val="left" w:pos="18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sz w:val="8"/>
          <w:szCs w:val="18"/>
        </w:rPr>
      </w:pPr>
    </w:p>
    <w:p w:rsidR="00473C54" w:rsidRPr="00BA013D" w:rsidRDefault="00473C54" w:rsidP="00473C54">
      <w:pPr>
        <w:pStyle w:val="ListParagraph"/>
        <w:numPr>
          <w:ilvl w:val="0"/>
          <w:numId w:val="9"/>
        </w:numPr>
        <w:tabs>
          <w:tab w:val="left" w:pos="0"/>
          <w:tab w:val="left" w:pos="240"/>
          <w:tab w:val="left" w:pos="4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spacing w:after="58"/>
        <w:ind w:left="847" w:hanging="847"/>
        <w:rPr>
          <w:rFonts w:cs="Arial"/>
          <w:sz w:val="20"/>
          <w:szCs w:val="22"/>
        </w:rPr>
      </w:pPr>
      <w:r w:rsidRPr="00BA013D">
        <w:rPr>
          <w:rFonts w:cs="Arial"/>
          <w:sz w:val="20"/>
          <w:szCs w:val="22"/>
        </w:rPr>
        <w:t>Apprehension</w:t>
      </w:r>
    </w:p>
    <w:p w:rsidR="00473C54" w:rsidRPr="00BA013D" w:rsidRDefault="00473C54" w:rsidP="00473C54">
      <w:pPr>
        <w:pStyle w:val="ListParagraph"/>
        <w:numPr>
          <w:ilvl w:val="0"/>
          <w:numId w:val="9"/>
        </w:numPr>
        <w:tabs>
          <w:tab w:val="left" w:pos="0"/>
          <w:tab w:val="left" w:pos="240"/>
          <w:tab w:val="left" w:pos="4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spacing w:after="58"/>
        <w:ind w:left="847" w:hanging="847"/>
        <w:rPr>
          <w:rFonts w:cs="Arial"/>
          <w:sz w:val="20"/>
          <w:szCs w:val="22"/>
        </w:rPr>
      </w:pPr>
      <w:r w:rsidRPr="00BA013D">
        <w:rPr>
          <w:rFonts w:cs="Arial"/>
          <w:sz w:val="20"/>
          <w:szCs w:val="22"/>
        </w:rPr>
        <w:t>Chest discomfort</w:t>
      </w:r>
    </w:p>
    <w:p w:rsidR="00473C54" w:rsidRPr="00BA013D" w:rsidRDefault="000305D2" w:rsidP="00473C54">
      <w:pPr>
        <w:pStyle w:val="ListParagraph"/>
        <w:numPr>
          <w:ilvl w:val="0"/>
          <w:numId w:val="9"/>
        </w:numPr>
        <w:tabs>
          <w:tab w:val="left" w:pos="0"/>
          <w:tab w:val="left" w:pos="240"/>
          <w:tab w:val="left" w:pos="4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spacing w:after="58"/>
        <w:ind w:left="847" w:hanging="847"/>
        <w:rPr>
          <w:rFonts w:cs="Arial"/>
          <w:sz w:val="20"/>
          <w:szCs w:val="22"/>
        </w:rPr>
      </w:pPr>
      <w:r w:rsidRPr="00BA013D">
        <w:rPr>
          <w:rFonts w:cs="Arial"/>
          <w:sz w:val="20"/>
          <w:szCs w:val="22"/>
        </w:rPr>
        <w:t>Absent</w:t>
      </w:r>
      <w:r w:rsidR="00473C54" w:rsidRPr="00BA013D">
        <w:rPr>
          <w:rFonts w:cs="Arial"/>
          <w:sz w:val="20"/>
          <w:szCs w:val="22"/>
        </w:rPr>
        <w:t xml:space="preserve"> lung sounds on the affected side</w:t>
      </w:r>
    </w:p>
    <w:p w:rsidR="00473C54" w:rsidRPr="00BA013D" w:rsidRDefault="00473C54" w:rsidP="00473C54">
      <w:pPr>
        <w:pStyle w:val="ListParagraph"/>
        <w:numPr>
          <w:ilvl w:val="0"/>
          <w:numId w:val="9"/>
        </w:numPr>
        <w:tabs>
          <w:tab w:val="left" w:pos="0"/>
          <w:tab w:val="left" w:pos="240"/>
          <w:tab w:val="left" w:pos="4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spacing w:after="58"/>
        <w:ind w:left="847" w:hanging="847"/>
        <w:rPr>
          <w:rFonts w:cs="Arial"/>
          <w:sz w:val="20"/>
          <w:szCs w:val="22"/>
        </w:rPr>
      </w:pPr>
      <w:r w:rsidRPr="00BA013D">
        <w:rPr>
          <w:rFonts w:cs="Arial"/>
          <w:sz w:val="20"/>
          <w:szCs w:val="22"/>
        </w:rPr>
        <w:t>Tachypnea</w:t>
      </w:r>
    </w:p>
    <w:p w:rsidR="00473C54" w:rsidRPr="00BA013D" w:rsidRDefault="00473C54" w:rsidP="00473C54">
      <w:pPr>
        <w:pStyle w:val="ListParagraph"/>
        <w:numPr>
          <w:ilvl w:val="0"/>
          <w:numId w:val="9"/>
        </w:numPr>
        <w:tabs>
          <w:tab w:val="left" w:pos="0"/>
          <w:tab w:val="left" w:pos="240"/>
          <w:tab w:val="left" w:pos="4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spacing w:after="58"/>
        <w:ind w:left="847" w:hanging="847"/>
        <w:rPr>
          <w:rFonts w:cs="Arial"/>
          <w:sz w:val="20"/>
          <w:szCs w:val="22"/>
        </w:rPr>
      </w:pPr>
      <w:r w:rsidRPr="00BA013D">
        <w:rPr>
          <w:rFonts w:cs="Arial"/>
          <w:sz w:val="20"/>
          <w:szCs w:val="22"/>
        </w:rPr>
        <w:t>Tachycardia</w:t>
      </w:r>
    </w:p>
    <w:p w:rsidR="00473C54" w:rsidRPr="00BA013D" w:rsidRDefault="00312AC2" w:rsidP="00473C54">
      <w:pPr>
        <w:pStyle w:val="ListParagraph"/>
        <w:numPr>
          <w:ilvl w:val="0"/>
          <w:numId w:val="9"/>
        </w:numPr>
        <w:tabs>
          <w:tab w:val="left" w:pos="0"/>
          <w:tab w:val="left" w:pos="240"/>
          <w:tab w:val="left" w:pos="4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spacing w:after="58"/>
        <w:ind w:left="847" w:hanging="847"/>
        <w:rPr>
          <w:rFonts w:cs="Arial"/>
          <w:sz w:val="20"/>
          <w:szCs w:val="22"/>
        </w:rPr>
      </w:pPr>
      <w:r w:rsidRPr="00BA013D">
        <w:rPr>
          <w:rFonts w:cs="Arial"/>
          <w:sz w:val="20"/>
          <w:szCs w:val="22"/>
        </w:rPr>
        <w:t>Juglar venous d</w:t>
      </w:r>
      <w:r w:rsidR="00473C54" w:rsidRPr="00BA013D">
        <w:rPr>
          <w:rFonts w:cs="Arial"/>
          <w:sz w:val="20"/>
          <w:szCs w:val="22"/>
        </w:rPr>
        <w:t>istension (JVD)</w:t>
      </w:r>
    </w:p>
    <w:p w:rsidR="00473C54" w:rsidRPr="00BA013D" w:rsidRDefault="00473C54" w:rsidP="00473C54">
      <w:pPr>
        <w:pStyle w:val="ListParagraph"/>
        <w:numPr>
          <w:ilvl w:val="0"/>
          <w:numId w:val="9"/>
        </w:numPr>
        <w:tabs>
          <w:tab w:val="left" w:pos="0"/>
          <w:tab w:val="left" w:pos="240"/>
          <w:tab w:val="left" w:pos="4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spacing w:after="58"/>
        <w:ind w:left="847" w:hanging="847"/>
        <w:rPr>
          <w:rFonts w:cs="Arial"/>
          <w:sz w:val="20"/>
          <w:szCs w:val="22"/>
        </w:rPr>
      </w:pPr>
      <w:r w:rsidRPr="00BA013D">
        <w:rPr>
          <w:rFonts w:cs="Arial"/>
          <w:sz w:val="20"/>
          <w:szCs w:val="22"/>
        </w:rPr>
        <w:t xml:space="preserve">Tracheal Deviation </w:t>
      </w:r>
    </w:p>
    <w:p w:rsidR="00473C54" w:rsidRPr="00BA013D" w:rsidRDefault="00473C54" w:rsidP="00473C54">
      <w:pPr>
        <w:pStyle w:val="ListParagraph"/>
        <w:numPr>
          <w:ilvl w:val="0"/>
          <w:numId w:val="9"/>
        </w:numPr>
        <w:tabs>
          <w:tab w:val="left" w:pos="0"/>
          <w:tab w:val="left" w:pos="240"/>
          <w:tab w:val="left" w:pos="4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spacing w:after="58"/>
        <w:ind w:left="847" w:hanging="847"/>
        <w:rPr>
          <w:rFonts w:cs="Arial"/>
          <w:sz w:val="20"/>
          <w:szCs w:val="22"/>
        </w:rPr>
      </w:pPr>
      <w:r w:rsidRPr="00BA013D">
        <w:rPr>
          <w:rFonts w:cs="Arial"/>
          <w:sz w:val="20"/>
          <w:szCs w:val="22"/>
        </w:rPr>
        <w:t>Subcutaneous emphysema</w:t>
      </w:r>
    </w:p>
    <w:p w:rsidR="00473C54" w:rsidRPr="00BA013D" w:rsidRDefault="00473C54" w:rsidP="00473C54">
      <w:pPr>
        <w:pStyle w:val="ListParagraph"/>
        <w:numPr>
          <w:ilvl w:val="0"/>
          <w:numId w:val="9"/>
        </w:numPr>
        <w:tabs>
          <w:tab w:val="left" w:pos="0"/>
          <w:tab w:val="left" w:pos="240"/>
          <w:tab w:val="left" w:pos="4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spacing w:after="58"/>
        <w:ind w:left="847" w:hanging="847"/>
        <w:rPr>
          <w:rFonts w:cs="Arial"/>
          <w:sz w:val="20"/>
          <w:szCs w:val="22"/>
        </w:rPr>
      </w:pPr>
      <w:r w:rsidRPr="00BA013D">
        <w:rPr>
          <w:rFonts w:cs="Arial"/>
          <w:sz w:val="20"/>
          <w:szCs w:val="22"/>
        </w:rPr>
        <w:t>Hypotension</w:t>
      </w:r>
    </w:p>
    <w:p w:rsidR="00473C54" w:rsidRPr="00BA013D" w:rsidRDefault="00473C54" w:rsidP="00473C54">
      <w:pPr>
        <w:pStyle w:val="ListParagraph"/>
        <w:numPr>
          <w:ilvl w:val="0"/>
          <w:numId w:val="9"/>
        </w:numPr>
        <w:tabs>
          <w:tab w:val="left" w:pos="0"/>
          <w:tab w:val="left" w:pos="240"/>
          <w:tab w:val="left" w:pos="4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spacing w:after="58"/>
        <w:ind w:left="847" w:hanging="847"/>
        <w:rPr>
          <w:rFonts w:cs="Arial"/>
          <w:sz w:val="20"/>
          <w:szCs w:val="22"/>
        </w:rPr>
      </w:pPr>
      <w:r w:rsidRPr="00BA013D">
        <w:rPr>
          <w:rFonts w:cs="Arial"/>
          <w:sz w:val="20"/>
          <w:szCs w:val="22"/>
        </w:rPr>
        <w:t>Decreased level of consciousness</w:t>
      </w:r>
    </w:p>
    <w:p w:rsidR="00473C54" w:rsidRPr="00422DD8" w:rsidRDefault="00422DD8" w:rsidP="00422DD8">
      <w:pPr>
        <w:tabs>
          <w:tab w:val="left" w:pos="907"/>
        </w:tabs>
        <w:ind w:hanging="847"/>
        <w:jc w:val="both"/>
        <w:rPr>
          <w:rFonts w:cs="Arial"/>
          <w:sz w:val="8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</w:p>
    <w:p w:rsidR="00BD1BB7" w:rsidRDefault="00BD1BB7" w:rsidP="00BD1BB7">
      <w:pPr>
        <w:tabs>
          <w:tab w:val="left" w:pos="-460"/>
          <w:tab w:val="left" w:pos="0"/>
          <w:tab w:val="left" w:pos="18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jc w:val="both"/>
        <w:rPr>
          <w:rFonts w:cs="Arial"/>
          <w:b/>
          <w:bCs/>
          <w:sz w:val="20"/>
          <w:szCs w:val="20"/>
        </w:rPr>
      </w:pPr>
      <w:r w:rsidRPr="00CA7C44">
        <w:rPr>
          <w:rFonts w:cs="Arial"/>
          <w:b/>
          <w:bCs/>
          <w:sz w:val="20"/>
          <w:szCs w:val="20"/>
        </w:rPr>
        <w:t>NOTES:</w:t>
      </w:r>
    </w:p>
    <w:p w:rsidR="00BD1BB7" w:rsidRDefault="00BD1BB7" w:rsidP="00575FEE">
      <w:pPr>
        <w:tabs>
          <w:tab w:val="left" w:pos="-460"/>
          <w:tab w:val="left" w:pos="270"/>
          <w:tab w:val="left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cs="Arial"/>
          <w:sz w:val="8"/>
          <w:szCs w:val="8"/>
        </w:rPr>
      </w:pPr>
    </w:p>
    <w:p w:rsidR="00645F2A" w:rsidRPr="00BA013D" w:rsidRDefault="00645F2A" w:rsidP="00473C54">
      <w:pPr>
        <w:pStyle w:val="ListParagraph"/>
        <w:numPr>
          <w:ilvl w:val="0"/>
          <w:numId w:val="16"/>
        </w:numPr>
        <w:tabs>
          <w:tab w:val="left" w:pos="0"/>
          <w:tab w:val="left" w:pos="240"/>
          <w:tab w:val="left" w:pos="4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ind w:left="270" w:hanging="270"/>
        <w:rPr>
          <w:rFonts w:cs="Arial"/>
          <w:color w:val="000000"/>
          <w:sz w:val="20"/>
          <w:szCs w:val="22"/>
        </w:rPr>
      </w:pPr>
      <w:r w:rsidRPr="00BA013D">
        <w:rPr>
          <w:rFonts w:cs="Arial"/>
          <w:color w:val="000000"/>
          <w:sz w:val="20"/>
          <w:szCs w:val="22"/>
        </w:rPr>
        <w:t xml:space="preserve">Penetrating injuries to the chest creates a hole in the chest wall thereby allowing air to flow into and out of the pleural space. </w:t>
      </w:r>
    </w:p>
    <w:p w:rsidR="00645F2A" w:rsidRPr="00BA013D" w:rsidRDefault="00645F2A" w:rsidP="00645F2A">
      <w:pPr>
        <w:pStyle w:val="ListParagraph"/>
        <w:numPr>
          <w:ilvl w:val="0"/>
          <w:numId w:val="14"/>
        </w:numPr>
        <w:tabs>
          <w:tab w:val="left" w:pos="0"/>
          <w:tab w:val="left" w:pos="240"/>
          <w:tab w:val="left" w:pos="4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ind w:left="270" w:hanging="270"/>
        <w:rPr>
          <w:rFonts w:cs="Arial"/>
          <w:color w:val="000000"/>
          <w:sz w:val="16"/>
          <w:szCs w:val="18"/>
        </w:rPr>
      </w:pPr>
      <w:r w:rsidRPr="00BA013D">
        <w:rPr>
          <w:rFonts w:cs="Arial"/>
          <w:color w:val="000000"/>
          <w:sz w:val="20"/>
          <w:szCs w:val="22"/>
        </w:rPr>
        <w:t>As more and more air is drawn into the pleural space, the lung begins to collapse and there is decreased ventilation.</w:t>
      </w:r>
    </w:p>
    <w:p w:rsidR="00406C61" w:rsidRPr="00BA013D" w:rsidRDefault="00406C61" w:rsidP="00645F2A">
      <w:pPr>
        <w:pStyle w:val="ListParagraph"/>
        <w:numPr>
          <w:ilvl w:val="0"/>
          <w:numId w:val="14"/>
        </w:numPr>
        <w:tabs>
          <w:tab w:val="left" w:pos="0"/>
          <w:tab w:val="left" w:pos="240"/>
          <w:tab w:val="left" w:pos="4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ind w:hanging="972"/>
        <w:rPr>
          <w:rFonts w:cs="Arial"/>
          <w:color w:val="000000"/>
          <w:sz w:val="20"/>
          <w:szCs w:val="22"/>
        </w:rPr>
      </w:pPr>
      <w:r w:rsidRPr="00BA013D">
        <w:rPr>
          <w:rFonts w:cs="Arial"/>
          <w:color w:val="000000"/>
          <w:sz w:val="20"/>
          <w:szCs w:val="22"/>
        </w:rPr>
        <w:t>Pneumothorax is present in</w:t>
      </w:r>
      <w:r w:rsidR="0074000A" w:rsidRPr="00BA013D">
        <w:rPr>
          <w:rFonts w:cs="Arial"/>
          <w:color w:val="000000"/>
          <w:sz w:val="20"/>
          <w:szCs w:val="22"/>
        </w:rPr>
        <w:t xml:space="preserve"> 20% of severe chest injuries and it is a life threatening event</w:t>
      </w:r>
      <w:r w:rsidR="00C66963" w:rsidRPr="00BA013D">
        <w:rPr>
          <w:rFonts w:cs="Arial"/>
          <w:color w:val="000000"/>
          <w:sz w:val="20"/>
          <w:szCs w:val="22"/>
        </w:rPr>
        <w:t>.</w:t>
      </w:r>
    </w:p>
    <w:p w:rsidR="00406C61" w:rsidRPr="00BA013D" w:rsidRDefault="00912937" w:rsidP="00912937">
      <w:pPr>
        <w:pStyle w:val="ListParagraph"/>
        <w:numPr>
          <w:ilvl w:val="0"/>
          <w:numId w:val="12"/>
        </w:numPr>
        <w:tabs>
          <w:tab w:val="left" w:pos="0"/>
          <w:tab w:val="left" w:pos="240"/>
          <w:tab w:val="left" w:pos="4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ind w:left="270" w:hanging="270"/>
        <w:rPr>
          <w:rFonts w:cs="Arial"/>
          <w:color w:val="000000"/>
          <w:sz w:val="20"/>
          <w:szCs w:val="22"/>
        </w:rPr>
      </w:pPr>
      <w:r w:rsidRPr="00BA013D">
        <w:rPr>
          <w:rFonts w:cs="Arial"/>
          <w:color w:val="000000"/>
          <w:sz w:val="20"/>
          <w:szCs w:val="22"/>
        </w:rPr>
        <w:t xml:space="preserve">The management of a penetrating chest injury is aimed at </w:t>
      </w:r>
      <w:r w:rsidR="00645F2A" w:rsidRPr="00BA013D">
        <w:rPr>
          <w:rFonts w:cs="Arial"/>
          <w:color w:val="000000"/>
          <w:sz w:val="20"/>
          <w:szCs w:val="22"/>
        </w:rPr>
        <w:t xml:space="preserve">early recognition of </w:t>
      </w:r>
      <w:r w:rsidRPr="00BA013D">
        <w:rPr>
          <w:rFonts w:cs="Arial"/>
          <w:color w:val="000000"/>
          <w:sz w:val="20"/>
          <w:szCs w:val="22"/>
        </w:rPr>
        <w:t xml:space="preserve">providing ventilatory support and preventing a simple pneumothorax from </w:t>
      </w:r>
      <w:r w:rsidR="009F2187">
        <w:rPr>
          <w:rFonts w:cs="Arial"/>
          <w:color w:val="000000"/>
          <w:sz w:val="20"/>
          <w:szCs w:val="22"/>
        </w:rPr>
        <w:t>developing</w:t>
      </w:r>
      <w:r w:rsidRPr="00BA013D">
        <w:rPr>
          <w:rFonts w:cs="Arial"/>
          <w:color w:val="000000"/>
          <w:sz w:val="20"/>
          <w:szCs w:val="22"/>
        </w:rPr>
        <w:t xml:space="preserve"> into a tension pneumothorax. </w:t>
      </w:r>
    </w:p>
    <w:p w:rsidR="00CA5626" w:rsidRPr="00BA013D" w:rsidRDefault="001A30D5" w:rsidP="00AB7F03">
      <w:pPr>
        <w:pStyle w:val="ListParagraph"/>
        <w:numPr>
          <w:ilvl w:val="0"/>
          <w:numId w:val="12"/>
        </w:numPr>
        <w:tabs>
          <w:tab w:val="left" w:pos="240"/>
          <w:tab w:val="left" w:pos="480"/>
        </w:tabs>
        <w:ind w:left="270" w:hanging="270"/>
        <w:rPr>
          <w:rFonts w:cs="Arial"/>
          <w:sz w:val="20"/>
          <w:szCs w:val="22"/>
        </w:rPr>
      </w:pPr>
      <w:r w:rsidRPr="00BA013D">
        <w:rPr>
          <w:rFonts w:cs="Arial"/>
          <w:sz w:val="20"/>
          <w:szCs w:val="22"/>
        </w:rPr>
        <w:t xml:space="preserve">Communication with the patient, family, or care giver is important.  </w:t>
      </w:r>
      <w:r w:rsidR="0074000A" w:rsidRPr="00BA013D">
        <w:rPr>
          <w:rFonts w:cs="Arial"/>
          <w:sz w:val="20"/>
          <w:szCs w:val="22"/>
        </w:rPr>
        <w:t>Explain all care being rendered</w:t>
      </w:r>
      <w:r w:rsidRPr="00BA013D">
        <w:rPr>
          <w:rFonts w:cs="Arial"/>
          <w:sz w:val="20"/>
          <w:szCs w:val="22"/>
        </w:rPr>
        <w:t xml:space="preserve">.  </w:t>
      </w:r>
      <w:r w:rsidR="00CA5626" w:rsidRPr="00BA013D">
        <w:rPr>
          <w:rFonts w:cs="Arial"/>
          <w:sz w:val="20"/>
          <w:szCs w:val="22"/>
        </w:rPr>
        <w:t xml:space="preserve">  </w:t>
      </w:r>
    </w:p>
    <w:p w:rsidR="00987611" w:rsidRPr="00BA013D" w:rsidRDefault="00987611" w:rsidP="001A30D5">
      <w:pPr>
        <w:pStyle w:val="ListParagraph"/>
        <w:numPr>
          <w:ilvl w:val="0"/>
          <w:numId w:val="12"/>
        </w:numPr>
        <w:tabs>
          <w:tab w:val="left" w:pos="0"/>
          <w:tab w:val="left" w:pos="240"/>
          <w:tab w:val="left" w:pos="4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ind w:hanging="720"/>
        <w:rPr>
          <w:rFonts w:cs="Arial"/>
          <w:color w:val="000000"/>
          <w:sz w:val="20"/>
          <w:szCs w:val="22"/>
        </w:rPr>
      </w:pPr>
      <w:r w:rsidRPr="00BA013D">
        <w:rPr>
          <w:rFonts w:cs="Arial"/>
          <w:color w:val="000000"/>
          <w:sz w:val="20"/>
          <w:szCs w:val="22"/>
        </w:rPr>
        <w:t xml:space="preserve">Occlusive dressings consist of </w:t>
      </w:r>
      <w:r w:rsidR="001A30D5" w:rsidRPr="00BA013D">
        <w:rPr>
          <w:rFonts w:cs="Arial"/>
          <w:color w:val="000000"/>
          <w:sz w:val="20"/>
          <w:szCs w:val="22"/>
        </w:rPr>
        <w:t xml:space="preserve">a chest shield, </w:t>
      </w:r>
      <w:r w:rsidRPr="00BA013D">
        <w:rPr>
          <w:rFonts w:cs="Arial"/>
          <w:color w:val="000000"/>
          <w:sz w:val="20"/>
          <w:szCs w:val="22"/>
        </w:rPr>
        <w:t>plastic wrap</w:t>
      </w:r>
      <w:r w:rsidR="001A30D5" w:rsidRPr="00BA013D">
        <w:rPr>
          <w:rFonts w:cs="Arial"/>
          <w:color w:val="000000"/>
          <w:sz w:val="20"/>
          <w:szCs w:val="22"/>
        </w:rPr>
        <w:t xml:space="preserve">, foil, </w:t>
      </w:r>
      <w:r w:rsidRPr="00BA013D">
        <w:rPr>
          <w:rFonts w:cs="Arial"/>
          <w:color w:val="000000"/>
          <w:sz w:val="20"/>
          <w:szCs w:val="22"/>
        </w:rPr>
        <w:t>or sheeting</w:t>
      </w:r>
      <w:r w:rsidR="001A30D5" w:rsidRPr="00BA013D">
        <w:rPr>
          <w:rFonts w:cs="Arial"/>
          <w:color w:val="000000"/>
          <w:sz w:val="20"/>
          <w:szCs w:val="22"/>
        </w:rPr>
        <w:t xml:space="preserve">.  </w:t>
      </w:r>
    </w:p>
    <w:p w:rsidR="00473C54" w:rsidRPr="00BA013D" w:rsidRDefault="00473C54" w:rsidP="003E73D2">
      <w:pPr>
        <w:tabs>
          <w:tab w:val="left" w:pos="0"/>
          <w:tab w:val="left" w:pos="240"/>
          <w:tab w:val="left" w:pos="4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ind w:left="240" w:hanging="240"/>
        <w:rPr>
          <w:rFonts w:cs="Arial"/>
          <w:color w:val="000000"/>
          <w:sz w:val="20"/>
          <w:szCs w:val="22"/>
        </w:rPr>
      </w:pPr>
    </w:p>
    <w:p w:rsidR="00645F2A" w:rsidRDefault="003E73D2" w:rsidP="00C94A14">
      <w:pPr>
        <w:pStyle w:val="ListParagraph"/>
        <w:tabs>
          <w:tab w:val="left" w:pos="0"/>
          <w:tab w:val="left" w:pos="240"/>
          <w:tab w:val="left" w:pos="4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ind w:left="787"/>
        <w:rPr>
          <w:rFonts w:cs="Arial"/>
          <w:sz w:val="22"/>
          <w:szCs w:val="22"/>
        </w:rPr>
      </w:pPr>
      <w:r w:rsidRPr="00645F2A">
        <w:rPr>
          <w:rFonts w:cs="Arial"/>
          <w:noProof/>
          <w:sz w:val="22"/>
          <w:szCs w:val="22"/>
        </w:rPr>
        <w:drawing>
          <wp:inline distT="0" distB="0" distL="0" distR="0" wp14:anchorId="38606602" wp14:editId="65361DA3">
            <wp:extent cx="2514594" cy="2030942"/>
            <wp:effectExtent l="0" t="0" r="63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35" cy="20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7CF582" wp14:editId="61E35FCE">
            <wp:extent cx="1918813" cy="2040467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6657" cy="205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F2A" w:rsidRPr="00DD67F8" w:rsidRDefault="00645F2A" w:rsidP="00422DD8">
      <w:pPr>
        <w:pStyle w:val="ListParagraph"/>
        <w:tabs>
          <w:tab w:val="left" w:pos="0"/>
          <w:tab w:val="left" w:pos="240"/>
          <w:tab w:val="left" w:pos="4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ind w:left="787"/>
        <w:jc w:val="center"/>
        <w:rPr>
          <w:rFonts w:cs="Arial"/>
          <w:sz w:val="12"/>
          <w:szCs w:val="22"/>
        </w:rPr>
      </w:pPr>
    </w:p>
    <w:p w:rsidR="00645F2A" w:rsidRPr="00422DD8" w:rsidRDefault="00645F2A" w:rsidP="00C94A14">
      <w:pPr>
        <w:pStyle w:val="ListParagraph"/>
        <w:tabs>
          <w:tab w:val="left" w:pos="0"/>
          <w:tab w:val="left" w:pos="240"/>
          <w:tab w:val="left" w:pos="4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ind w:left="787"/>
        <w:rPr>
          <w:rFonts w:cs="Arial"/>
          <w:sz w:val="4"/>
          <w:szCs w:val="22"/>
        </w:rPr>
      </w:pPr>
    </w:p>
    <w:p w:rsidR="00C94A14" w:rsidRDefault="00422DD8" w:rsidP="00422DD8">
      <w:pPr>
        <w:pStyle w:val="ListParagraph"/>
        <w:tabs>
          <w:tab w:val="left" w:pos="0"/>
          <w:tab w:val="left" w:pos="240"/>
          <w:tab w:val="left" w:pos="4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ind w:left="787"/>
        <w:jc w:val="center"/>
        <w:rPr>
          <w:rFonts w:cs="Arial"/>
          <w:sz w:val="22"/>
          <w:szCs w:val="22"/>
        </w:rPr>
      </w:pPr>
      <w:r>
        <w:rPr>
          <w:rFonts w:cs="Arial"/>
          <w:b/>
          <w:i/>
          <w:sz w:val="18"/>
          <w:szCs w:val="18"/>
        </w:rPr>
        <w:t xml:space="preserve">NAEMT, </w:t>
      </w:r>
      <w:r w:rsidR="00C66963" w:rsidRPr="0016395A">
        <w:rPr>
          <w:rFonts w:cs="Arial"/>
          <w:b/>
          <w:i/>
          <w:sz w:val="18"/>
          <w:szCs w:val="18"/>
        </w:rPr>
        <w:t>Prehospital Trauma Life Support</w:t>
      </w:r>
      <w:r w:rsidR="00C66963">
        <w:rPr>
          <w:rFonts w:cs="Arial"/>
          <w:b/>
          <w:i/>
          <w:sz w:val="18"/>
          <w:szCs w:val="18"/>
        </w:rPr>
        <w:t>,</w:t>
      </w:r>
      <w:r w:rsidR="00C66963" w:rsidRPr="0016395A">
        <w:rPr>
          <w:rFonts w:cs="Arial"/>
          <w:b/>
          <w:i/>
          <w:sz w:val="18"/>
          <w:szCs w:val="18"/>
        </w:rPr>
        <w:t xml:space="preserve"> Eight edition, page</w:t>
      </w:r>
      <w:r w:rsidR="002E53AC">
        <w:rPr>
          <w:rFonts w:cs="Arial"/>
          <w:b/>
          <w:i/>
          <w:sz w:val="18"/>
          <w:szCs w:val="18"/>
        </w:rPr>
        <w:t>s</w:t>
      </w:r>
      <w:r w:rsidR="00C66963" w:rsidRPr="0016395A">
        <w:rPr>
          <w:rFonts w:cs="Arial"/>
          <w:b/>
          <w:i/>
          <w:sz w:val="18"/>
          <w:szCs w:val="18"/>
        </w:rPr>
        <w:t xml:space="preserve"> 34</w:t>
      </w:r>
      <w:r w:rsidR="00C66963">
        <w:rPr>
          <w:rFonts w:cs="Arial"/>
          <w:b/>
          <w:i/>
          <w:sz w:val="18"/>
          <w:szCs w:val="18"/>
        </w:rPr>
        <w:t>4-345</w:t>
      </w:r>
    </w:p>
    <w:p w:rsidR="00C94A14" w:rsidRPr="00DD67F8" w:rsidRDefault="00C94A14" w:rsidP="00C94A14">
      <w:pPr>
        <w:pStyle w:val="ListParagraph"/>
        <w:tabs>
          <w:tab w:val="left" w:pos="0"/>
          <w:tab w:val="left" w:pos="240"/>
          <w:tab w:val="left" w:pos="4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ind w:left="787"/>
        <w:rPr>
          <w:rFonts w:cs="Arial"/>
          <w:sz w:val="10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880"/>
        <w:gridCol w:w="3957"/>
        <w:gridCol w:w="3958"/>
      </w:tblGrid>
      <w:tr w:rsidR="003E73D2" w:rsidRPr="009959C9" w:rsidTr="008F2DFB">
        <w:tc>
          <w:tcPr>
            <w:tcW w:w="10795" w:type="dxa"/>
            <w:gridSpan w:val="3"/>
            <w:shd w:val="clear" w:color="auto" w:fill="BFBFBF" w:themeFill="background1" w:themeFillShade="BF"/>
          </w:tcPr>
          <w:p w:rsidR="003E73D2" w:rsidRPr="009959C9" w:rsidRDefault="003E73D2" w:rsidP="008F2DFB">
            <w:pPr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9959C9">
              <w:rPr>
                <w:rFonts w:cs="Arial"/>
                <w:b/>
                <w:bCs/>
                <w:sz w:val="22"/>
                <w:szCs w:val="22"/>
              </w:rPr>
              <w:t>COMPONENTS OF A TRAUMA BAG:</w:t>
            </w:r>
          </w:p>
          <w:p w:rsidR="003E73D2" w:rsidRPr="009959C9" w:rsidRDefault="003E73D2" w:rsidP="008F2DFB">
            <w:pPr>
              <w:pStyle w:val="ListParagraph"/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0"/>
              <w:jc w:val="center"/>
              <w:rPr>
                <w:rFonts w:cs="Arial"/>
                <w:b/>
                <w:bCs/>
                <w:sz w:val="8"/>
                <w:szCs w:val="28"/>
              </w:rPr>
            </w:pPr>
          </w:p>
        </w:tc>
      </w:tr>
      <w:tr w:rsidR="003E73D2" w:rsidRPr="009959C9" w:rsidTr="008F2DFB">
        <w:tc>
          <w:tcPr>
            <w:tcW w:w="2880" w:type="dxa"/>
          </w:tcPr>
          <w:p w:rsidR="003E73D2" w:rsidRPr="009959C9" w:rsidRDefault="00DD67F8" w:rsidP="008F2DFB">
            <w:pPr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rPr>
                <w:rFonts w:cs="Arial"/>
                <w:b/>
                <w:bCs/>
                <w:sz w:val="18"/>
                <w:szCs w:val="28"/>
              </w:rPr>
            </w:pPr>
            <w:r>
              <w:rPr>
                <w:rFonts w:cs="Arial"/>
                <w:b/>
                <w:bCs/>
                <w:sz w:val="18"/>
                <w:szCs w:val="28"/>
              </w:rPr>
              <w:t>Adhesive dressings (Band-Aid</w:t>
            </w:r>
            <w:r w:rsidR="003E73D2" w:rsidRPr="009959C9">
              <w:rPr>
                <w:rFonts w:cs="Arial"/>
                <w:b/>
                <w:bCs/>
                <w:sz w:val="18"/>
                <w:szCs w:val="28"/>
              </w:rPr>
              <w:t>®</w:t>
            </w:r>
          </w:p>
          <w:p w:rsidR="003E73D2" w:rsidRPr="009959C9" w:rsidRDefault="003E73D2" w:rsidP="008F2DFB">
            <w:pPr>
              <w:pStyle w:val="ListParagraph"/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0"/>
              <w:rPr>
                <w:rFonts w:cs="Arial"/>
                <w:b/>
                <w:bCs/>
                <w:sz w:val="8"/>
                <w:szCs w:val="28"/>
              </w:rPr>
            </w:pPr>
          </w:p>
        </w:tc>
        <w:tc>
          <w:tcPr>
            <w:tcW w:w="3957" w:type="dxa"/>
          </w:tcPr>
          <w:p w:rsidR="003E73D2" w:rsidRPr="009959C9" w:rsidRDefault="003E73D2" w:rsidP="008F2DFB">
            <w:pPr>
              <w:pStyle w:val="ListParagraph"/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0"/>
              <w:rPr>
                <w:rFonts w:cs="Arial"/>
                <w:b/>
                <w:bCs/>
                <w:sz w:val="18"/>
                <w:szCs w:val="28"/>
              </w:rPr>
            </w:pPr>
            <w:r w:rsidRPr="009959C9">
              <w:rPr>
                <w:rFonts w:cs="Arial"/>
                <w:b/>
                <w:bCs/>
                <w:sz w:val="18"/>
                <w:szCs w:val="28"/>
              </w:rPr>
              <w:t xml:space="preserve">Dressings – Trauma, 4X4, Vaseline </w:t>
            </w:r>
          </w:p>
        </w:tc>
        <w:tc>
          <w:tcPr>
            <w:tcW w:w="3958" w:type="dxa"/>
          </w:tcPr>
          <w:p w:rsidR="003E73D2" w:rsidRPr="009959C9" w:rsidRDefault="003E73D2" w:rsidP="008F2DFB">
            <w:pPr>
              <w:pStyle w:val="ListParagraph"/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0"/>
              <w:rPr>
                <w:rFonts w:cs="Arial"/>
                <w:b/>
                <w:bCs/>
                <w:sz w:val="18"/>
                <w:szCs w:val="28"/>
              </w:rPr>
            </w:pPr>
            <w:r w:rsidRPr="009959C9">
              <w:rPr>
                <w:rFonts w:cs="Arial"/>
                <w:b/>
                <w:bCs/>
                <w:sz w:val="18"/>
                <w:szCs w:val="28"/>
              </w:rPr>
              <w:t>Gauze bandages</w:t>
            </w:r>
          </w:p>
        </w:tc>
      </w:tr>
      <w:tr w:rsidR="003E73D2" w:rsidRPr="009959C9" w:rsidTr="008F2DFB">
        <w:tc>
          <w:tcPr>
            <w:tcW w:w="2880" w:type="dxa"/>
          </w:tcPr>
          <w:p w:rsidR="003E73D2" w:rsidRPr="009959C9" w:rsidRDefault="003E73D2" w:rsidP="008F2DFB">
            <w:pPr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rPr>
                <w:rFonts w:cs="Arial"/>
                <w:b/>
                <w:bCs/>
                <w:sz w:val="18"/>
                <w:szCs w:val="28"/>
              </w:rPr>
            </w:pPr>
            <w:r w:rsidRPr="009959C9">
              <w:rPr>
                <w:rFonts w:cs="Arial"/>
                <w:b/>
                <w:bCs/>
                <w:sz w:val="18"/>
                <w:szCs w:val="28"/>
              </w:rPr>
              <w:t>Trauma shears</w:t>
            </w:r>
          </w:p>
          <w:p w:rsidR="003E73D2" w:rsidRPr="009959C9" w:rsidRDefault="003E73D2" w:rsidP="008F2DFB">
            <w:pPr>
              <w:pStyle w:val="ListParagraph"/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0"/>
              <w:rPr>
                <w:rFonts w:cs="Arial"/>
                <w:b/>
                <w:bCs/>
                <w:sz w:val="8"/>
                <w:szCs w:val="28"/>
              </w:rPr>
            </w:pPr>
          </w:p>
        </w:tc>
        <w:tc>
          <w:tcPr>
            <w:tcW w:w="3957" w:type="dxa"/>
          </w:tcPr>
          <w:p w:rsidR="003E73D2" w:rsidRPr="009959C9" w:rsidRDefault="003E73D2" w:rsidP="008F2DFB">
            <w:pPr>
              <w:pStyle w:val="ListParagraph"/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0"/>
              <w:rPr>
                <w:rFonts w:cs="Arial"/>
                <w:b/>
                <w:bCs/>
                <w:sz w:val="18"/>
                <w:szCs w:val="28"/>
              </w:rPr>
            </w:pPr>
            <w:r w:rsidRPr="009959C9">
              <w:rPr>
                <w:rFonts w:cs="Arial"/>
                <w:b/>
                <w:bCs/>
                <w:sz w:val="18"/>
                <w:szCs w:val="28"/>
              </w:rPr>
              <w:t>Splints – long, short, and traction</w:t>
            </w:r>
          </w:p>
        </w:tc>
        <w:tc>
          <w:tcPr>
            <w:tcW w:w="3958" w:type="dxa"/>
          </w:tcPr>
          <w:p w:rsidR="003E73D2" w:rsidRPr="009959C9" w:rsidRDefault="003E73D2" w:rsidP="008F2DFB">
            <w:pPr>
              <w:pStyle w:val="ListParagraph"/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0"/>
              <w:rPr>
                <w:rFonts w:cs="Arial"/>
                <w:b/>
                <w:bCs/>
                <w:sz w:val="18"/>
                <w:szCs w:val="28"/>
              </w:rPr>
            </w:pPr>
            <w:r w:rsidRPr="009959C9">
              <w:rPr>
                <w:rFonts w:cs="Arial"/>
                <w:b/>
                <w:bCs/>
                <w:sz w:val="18"/>
                <w:szCs w:val="28"/>
              </w:rPr>
              <w:t>Extrication device</w:t>
            </w:r>
          </w:p>
        </w:tc>
      </w:tr>
      <w:tr w:rsidR="003E73D2" w:rsidRPr="009959C9" w:rsidTr="008F2DFB">
        <w:tc>
          <w:tcPr>
            <w:tcW w:w="2880" w:type="dxa"/>
          </w:tcPr>
          <w:p w:rsidR="003E73D2" w:rsidRPr="009959C9" w:rsidRDefault="003E73D2" w:rsidP="008F2DFB">
            <w:pPr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rPr>
                <w:rFonts w:cs="Arial"/>
                <w:b/>
                <w:bCs/>
                <w:sz w:val="18"/>
                <w:szCs w:val="28"/>
              </w:rPr>
            </w:pPr>
            <w:r w:rsidRPr="009959C9">
              <w:rPr>
                <w:rFonts w:cs="Arial"/>
                <w:b/>
                <w:bCs/>
                <w:sz w:val="18"/>
                <w:szCs w:val="28"/>
              </w:rPr>
              <w:t>Commercial chest seals</w:t>
            </w:r>
          </w:p>
          <w:p w:rsidR="003E73D2" w:rsidRPr="009959C9" w:rsidRDefault="003E73D2" w:rsidP="008F2DFB">
            <w:pPr>
              <w:pStyle w:val="ListParagraph"/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0"/>
              <w:rPr>
                <w:rFonts w:cs="Arial"/>
                <w:b/>
                <w:bCs/>
                <w:sz w:val="8"/>
                <w:szCs w:val="28"/>
              </w:rPr>
            </w:pPr>
          </w:p>
        </w:tc>
        <w:tc>
          <w:tcPr>
            <w:tcW w:w="3957" w:type="dxa"/>
          </w:tcPr>
          <w:p w:rsidR="003E73D2" w:rsidRPr="009959C9" w:rsidRDefault="003E73D2" w:rsidP="008F2DFB">
            <w:pPr>
              <w:pStyle w:val="ListParagraph"/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0"/>
              <w:rPr>
                <w:rFonts w:cs="Arial"/>
                <w:b/>
                <w:bCs/>
                <w:sz w:val="18"/>
                <w:szCs w:val="28"/>
              </w:rPr>
            </w:pPr>
            <w:r w:rsidRPr="009959C9">
              <w:rPr>
                <w:rFonts w:cs="Arial"/>
                <w:b/>
                <w:bCs/>
                <w:sz w:val="18"/>
                <w:szCs w:val="28"/>
              </w:rPr>
              <w:t>Tape – assorted sizes</w:t>
            </w:r>
          </w:p>
        </w:tc>
        <w:tc>
          <w:tcPr>
            <w:tcW w:w="3958" w:type="dxa"/>
          </w:tcPr>
          <w:p w:rsidR="003E73D2" w:rsidRPr="009959C9" w:rsidRDefault="003E73D2" w:rsidP="008F2DFB">
            <w:pPr>
              <w:pStyle w:val="ListParagraph"/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0"/>
              <w:rPr>
                <w:rFonts w:cs="Arial"/>
                <w:b/>
                <w:bCs/>
                <w:sz w:val="18"/>
                <w:szCs w:val="28"/>
              </w:rPr>
            </w:pPr>
            <w:r w:rsidRPr="009959C9">
              <w:rPr>
                <w:rFonts w:cs="Arial"/>
                <w:b/>
                <w:bCs/>
                <w:sz w:val="18"/>
                <w:szCs w:val="28"/>
              </w:rPr>
              <w:t>Head immobilizer device</w:t>
            </w:r>
          </w:p>
        </w:tc>
      </w:tr>
      <w:tr w:rsidR="003E73D2" w:rsidRPr="009959C9" w:rsidTr="008F2DFB">
        <w:tc>
          <w:tcPr>
            <w:tcW w:w="2880" w:type="dxa"/>
          </w:tcPr>
          <w:p w:rsidR="003E73D2" w:rsidRPr="009959C9" w:rsidRDefault="003E73D2" w:rsidP="008F2DFB">
            <w:pPr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rPr>
                <w:rFonts w:cs="Arial"/>
                <w:b/>
                <w:bCs/>
                <w:sz w:val="18"/>
                <w:szCs w:val="28"/>
              </w:rPr>
            </w:pPr>
            <w:r w:rsidRPr="009959C9">
              <w:rPr>
                <w:rFonts w:cs="Arial"/>
                <w:b/>
                <w:bCs/>
                <w:sz w:val="18"/>
                <w:szCs w:val="28"/>
              </w:rPr>
              <w:t>Tourniquets</w:t>
            </w:r>
          </w:p>
          <w:p w:rsidR="003E73D2" w:rsidRPr="009959C9" w:rsidRDefault="003E73D2" w:rsidP="008F2DFB">
            <w:pPr>
              <w:pStyle w:val="ListParagraph"/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0"/>
              <w:rPr>
                <w:rFonts w:cs="Arial"/>
                <w:b/>
                <w:bCs/>
                <w:sz w:val="8"/>
                <w:szCs w:val="28"/>
              </w:rPr>
            </w:pPr>
          </w:p>
        </w:tc>
        <w:tc>
          <w:tcPr>
            <w:tcW w:w="3957" w:type="dxa"/>
          </w:tcPr>
          <w:p w:rsidR="003E73D2" w:rsidRPr="009959C9" w:rsidRDefault="003E73D2" w:rsidP="008F2DFB">
            <w:pPr>
              <w:pStyle w:val="ListParagraph"/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0"/>
              <w:rPr>
                <w:rFonts w:cs="Arial"/>
                <w:b/>
                <w:bCs/>
                <w:sz w:val="18"/>
                <w:szCs w:val="28"/>
              </w:rPr>
            </w:pPr>
            <w:r w:rsidRPr="009959C9">
              <w:rPr>
                <w:rFonts w:cs="Arial"/>
                <w:b/>
                <w:bCs/>
                <w:sz w:val="18"/>
                <w:szCs w:val="28"/>
              </w:rPr>
              <w:t>Occlusive dressing / Vaseline gauze</w:t>
            </w:r>
          </w:p>
        </w:tc>
        <w:tc>
          <w:tcPr>
            <w:tcW w:w="3958" w:type="dxa"/>
          </w:tcPr>
          <w:p w:rsidR="003E73D2" w:rsidRPr="009959C9" w:rsidRDefault="00DD67F8" w:rsidP="008F2DFB">
            <w:pPr>
              <w:pStyle w:val="ListParagraph"/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0"/>
              <w:rPr>
                <w:rFonts w:cs="Arial"/>
                <w:b/>
                <w:bCs/>
                <w:sz w:val="18"/>
                <w:szCs w:val="28"/>
              </w:rPr>
            </w:pPr>
            <w:r>
              <w:rPr>
                <w:rFonts w:cs="Arial"/>
                <w:b/>
                <w:bCs/>
                <w:sz w:val="18"/>
                <w:szCs w:val="28"/>
              </w:rPr>
              <w:t>C-</w:t>
            </w:r>
            <w:r w:rsidR="003E73D2" w:rsidRPr="009959C9">
              <w:rPr>
                <w:rFonts w:cs="Arial"/>
                <w:b/>
                <w:bCs/>
                <w:sz w:val="18"/>
                <w:szCs w:val="28"/>
              </w:rPr>
              <w:t>collars</w:t>
            </w:r>
          </w:p>
        </w:tc>
      </w:tr>
      <w:tr w:rsidR="003E73D2" w:rsidRPr="009959C9" w:rsidTr="008F2DFB">
        <w:tc>
          <w:tcPr>
            <w:tcW w:w="2880" w:type="dxa"/>
          </w:tcPr>
          <w:p w:rsidR="003E73D2" w:rsidRPr="009959C9" w:rsidRDefault="003E73D2" w:rsidP="008F2DFB">
            <w:pPr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rPr>
                <w:rFonts w:cs="Arial"/>
                <w:b/>
                <w:bCs/>
                <w:sz w:val="18"/>
                <w:szCs w:val="28"/>
              </w:rPr>
            </w:pPr>
            <w:r w:rsidRPr="009959C9">
              <w:rPr>
                <w:rFonts w:cs="Arial"/>
                <w:b/>
                <w:bCs/>
                <w:sz w:val="18"/>
                <w:szCs w:val="28"/>
              </w:rPr>
              <w:t>Hemostatic dressings</w:t>
            </w:r>
          </w:p>
          <w:p w:rsidR="003E73D2" w:rsidRPr="009959C9" w:rsidRDefault="003E73D2" w:rsidP="008F2DFB">
            <w:pPr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rPr>
                <w:rFonts w:cs="Arial"/>
                <w:b/>
                <w:bCs/>
                <w:sz w:val="8"/>
                <w:szCs w:val="28"/>
              </w:rPr>
            </w:pPr>
          </w:p>
          <w:p w:rsidR="003E73D2" w:rsidRPr="009959C9" w:rsidRDefault="003E73D2" w:rsidP="008F2DFB">
            <w:pPr>
              <w:pStyle w:val="ListParagraph"/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0"/>
              <w:rPr>
                <w:rFonts w:cs="Arial"/>
                <w:b/>
                <w:bCs/>
                <w:sz w:val="2"/>
                <w:szCs w:val="28"/>
              </w:rPr>
            </w:pPr>
          </w:p>
        </w:tc>
        <w:tc>
          <w:tcPr>
            <w:tcW w:w="3957" w:type="dxa"/>
          </w:tcPr>
          <w:p w:rsidR="003E73D2" w:rsidRPr="009959C9" w:rsidRDefault="003E73D2" w:rsidP="008F2DFB">
            <w:pPr>
              <w:pStyle w:val="ListParagraph"/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0"/>
              <w:rPr>
                <w:rFonts w:cs="Arial"/>
                <w:b/>
                <w:bCs/>
                <w:sz w:val="18"/>
                <w:szCs w:val="28"/>
              </w:rPr>
            </w:pPr>
            <w:r w:rsidRPr="009959C9">
              <w:rPr>
                <w:rFonts w:cs="Arial"/>
                <w:b/>
                <w:bCs/>
                <w:sz w:val="18"/>
                <w:szCs w:val="28"/>
              </w:rPr>
              <w:t>Normal saline irrigation</w:t>
            </w:r>
          </w:p>
        </w:tc>
        <w:tc>
          <w:tcPr>
            <w:tcW w:w="3958" w:type="dxa"/>
          </w:tcPr>
          <w:p w:rsidR="003E73D2" w:rsidRPr="009959C9" w:rsidRDefault="003E73D2" w:rsidP="008F2DFB">
            <w:pPr>
              <w:pStyle w:val="ListParagraph"/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0"/>
              <w:rPr>
                <w:rFonts w:cs="Arial"/>
                <w:b/>
                <w:bCs/>
                <w:sz w:val="18"/>
                <w:szCs w:val="28"/>
              </w:rPr>
            </w:pPr>
            <w:r w:rsidRPr="009959C9">
              <w:rPr>
                <w:rFonts w:cs="Arial"/>
                <w:b/>
                <w:bCs/>
                <w:sz w:val="18"/>
                <w:szCs w:val="28"/>
              </w:rPr>
              <w:t>Flashlight</w:t>
            </w:r>
          </w:p>
        </w:tc>
      </w:tr>
      <w:tr w:rsidR="003E73D2" w:rsidRPr="009959C9" w:rsidTr="008F2DFB">
        <w:tc>
          <w:tcPr>
            <w:tcW w:w="2880" w:type="dxa"/>
          </w:tcPr>
          <w:p w:rsidR="003E73D2" w:rsidRPr="009959C9" w:rsidRDefault="003E73D2" w:rsidP="008F2DFB">
            <w:pPr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rPr>
                <w:rFonts w:cs="Arial"/>
                <w:b/>
                <w:bCs/>
                <w:sz w:val="18"/>
                <w:szCs w:val="28"/>
              </w:rPr>
            </w:pPr>
            <w:r w:rsidRPr="009959C9">
              <w:rPr>
                <w:rFonts w:cs="Arial"/>
                <w:b/>
                <w:bCs/>
                <w:sz w:val="18"/>
                <w:szCs w:val="28"/>
              </w:rPr>
              <w:t>PPE</w:t>
            </w:r>
            <w:r w:rsidR="00DD67F8">
              <w:rPr>
                <w:rFonts w:cs="Arial"/>
                <w:b/>
                <w:bCs/>
                <w:sz w:val="18"/>
                <w:szCs w:val="28"/>
              </w:rPr>
              <w:t>: g</w:t>
            </w:r>
            <w:r w:rsidRPr="009959C9">
              <w:rPr>
                <w:rFonts w:cs="Arial"/>
                <w:b/>
                <w:bCs/>
                <w:sz w:val="18"/>
                <w:szCs w:val="28"/>
              </w:rPr>
              <w:t>loves/gown/goggles</w:t>
            </w:r>
          </w:p>
          <w:p w:rsidR="003E73D2" w:rsidRPr="009959C9" w:rsidRDefault="003E73D2" w:rsidP="008F2DFB">
            <w:pPr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rPr>
                <w:rFonts w:cs="Arial"/>
                <w:b/>
                <w:bCs/>
                <w:sz w:val="8"/>
                <w:szCs w:val="28"/>
              </w:rPr>
            </w:pPr>
          </w:p>
        </w:tc>
        <w:tc>
          <w:tcPr>
            <w:tcW w:w="3957" w:type="dxa"/>
          </w:tcPr>
          <w:p w:rsidR="003E73D2" w:rsidRPr="009959C9" w:rsidRDefault="003E73D2" w:rsidP="008F2DFB">
            <w:pPr>
              <w:pStyle w:val="ListParagraph"/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0"/>
              <w:rPr>
                <w:rFonts w:cs="Arial"/>
                <w:b/>
                <w:bCs/>
                <w:sz w:val="18"/>
                <w:szCs w:val="28"/>
              </w:rPr>
            </w:pPr>
            <w:r w:rsidRPr="009959C9">
              <w:rPr>
                <w:rFonts w:cs="Arial"/>
                <w:b/>
                <w:bCs/>
                <w:sz w:val="18"/>
                <w:szCs w:val="28"/>
              </w:rPr>
              <w:t>Burn pack or burn sheet</w:t>
            </w:r>
          </w:p>
        </w:tc>
        <w:tc>
          <w:tcPr>
            <w:tcW w:w="3958" w:type="dxa"/>
          </w:tcPr>
          <w:p w:rsidR="003E73D2" w:rsidRPr="009959C9" w:rsidRDefault="003E73D2" w:rsidP="008F2DFB">
            <w:pPr>
              <w:pStyle w:val="ListParagraph"/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0"/>
              <w:rPr>
                <w:rFonts w:cs="Arial"/>
                <w:b/>
                <w:bCs/>
                <w:sz w:val="18"/>
                <w:szCs w:val="28"/>
              </w:rPr>
            </w:pPr>
          </w:p>
        </w:tc>
      </w:tr>
      <w:tr w:rsidR="00DD67F8" w:rsidRPr="009959C9" w:rsidTr="008F2DFB">
        <w:tc>
          <w:tcPr>
            <w:tcW w:w="2880" w:type="dxa"/>
          </w:tcPr>
          <w:p w:rsidR="00DD67F8" w:rsidRPr="009959C9" w:rsidRDefault="00DD67F8" w:rsidP="008F2DFB">
            <w:pPr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rPr>
                <w:rFonts w:cs="Arial"/>
                <w:b/>
                <w:bCs/>
                <w:sz w:val="18"/>
                <w:szCs w:val="28"/>
              </w:rPr>
            </w:pPr>
          </w:p>
        </w:tc>
        <w:tc>
          <w:tcPr>
            <w:tcW w:w="3957" w:type="dxa"/>
          </w:tcPr>
          <w:p w:rsidR="00DD67F8" w:rsidRPr="009959C9" w:rsidRDefault="00DD67F8" w:rsidP="008F2DFB">
            <w:pPr>
              <w:pStyle w:val="ListParagraph"/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0"/>
              <w:rPr>
                <w:rFonts w:cs="Arial"/>
                <w:b/>
                <w:bCs/>
                <w:sz w:val="18"/>
                <w:szCs w:val="28"/>
              </w:rPr>
            </w:pPr>
          </w:p>
        </w:tc>
        <w:tc>
          <w:tcPr>
            <w:tcW w:w="3958" w:type="dxa"/>
          </w:tcPr>
          <w:p w:rsidR="00DD67F8" w:rsidRPr="009959C9" w:rsidRDefault="00DD67F8" w:rsidP="008F2DFB">
            <w:pPr>
              <w:pStyle w:val="ListParagraph"/>
              <w:tabs>
                <w:tab w:val="left" w:pos="-460"/>
                <w:tab w:val="left" w:pos="270"/>
                <w:tab w:val="left" w:pos="450"/>
                <w:tab w:val="left" w:pos="720"/>
                <w:tab w:val="left" w:pos="1440"/>
                <w:tab w:val="left" w:pos="1950"/>
                <w:tab w:val="left" w:pos="2880"/>
                <w:tab w:val="left" w:pos="3120"/>
                <w:tab w:val="left" w:pos="330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ind w:left="0"/>
              <w:rPr>
                <w:rFonts w:cs="Arial"/>
                <w:b/>
                <w:bCs/>
                <w:sz w:val="18"/>
                <w:szCs w:val="28"/>
              </w:rPr>
            </w:pPr>
          </w:p>
        </w:tc>
      </w:tr>
    </w:tbl>
    <w:p w:rsidR="00432DBD" w:rsidRDefault="004D382A" w:rsidP="00DD67F8">
      <w:pPr>
        <w:pStyle w:val="ListParagraph"/>
        <w:tabs>
          <w:tab w:val="left" w:pos="0"/>
          <w:tab w:val="left" w:pos="240"/>
          <w:tab w:val="left" w:pos="4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  <w:tab w:val="left" w:pos="6480"/>
          <w:tab w:val="left" w:pos="7200"/>
          <w:tab w:val="left" w:pos="7920"/>
          <w:tab w:val="left" w:pos="8100"/>
          <w:tab w:val="left" w:pos="9360"/>
          <w:tab w:val="left" w:pos="10080"/>
          <w:tab w:val="left" w:pos="10800"/>
        </w:tabs>
        <w:ind w:left="787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And </w:t>
      </w:r>
    </w:p>
    <w:sectPr w:rsidR="00432DBD" w:rsidSect="00A16061">
      <w:footerReference w:type="default" r:id="rId11"/>
      <w:pgSz w:w="12240" w:h="15840"/>
      <w:pgMar w:top="720" w:right="720" w:bottom="360" w:left="720" w:header="720" w:footer="36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607A" w:rsidRDefault="00E4607A">
      <w:r>
        <w:separator/>
      </w:r>
    </w:p>
  </w:endnote>
  <w:endnote w:type="continuationSeparator" w:id="0">
    <w:p w:rsidR="00E4607A" w:rsidRDefault="00E46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TypographicSymbol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79E" w:rsidRPr="000F160D" w:rsidRDefault="0009079E" w:rsidP="00E116F8">
    <w:pPr>
      <w:ind w:left="720" w:right="720" w:hanging="720"/>
      <w:rPr>
        <w:rFonts w:cs="Arial"/>
        <w:sz w:val="18"/>
        <w:szCs w:val="18"/>
      </w:rPr>
    </w:pPr>
    <w:r w:rsidRPr="000F160D">
      <w:rPr>
        <w:rFonts w:cs="Arial"/>
        <w:sz w:val="18"/>
        <w:szCs w:val="18"/>
      </w:rPr>
      <w:t xml:space="preserve">Soft Tissue Injury – Bandaging – </w:t>
    </w:r>
    <w:r w:rsidR="006D282C">
      <w:rPr>
        <w:rFonts w:cs="Arial"/>
        <w:sz w:val="18"/>
        <w:szCs w:val="18"/>
      </w:rPr>
      <w:t>Penetrating Chest I</w:t>
    </w:r>
    <w:r w:rsidR="00FF4E7C">
      <w:rPr>
        <w:rFonts w:cs="Arial"/>
        <w:sz w:val="18"/>
        <w:szCs w:val="18"/>
      </w:rPr>
      <w:t>njury</w:t>
    </w:r>
    <w:r w:rsidRPr="000F160D">
      <w:rPr>
        <w:rFonts w:cs="Arial"/>
        <w:sz w:val="18"/>
        <w:szCs w:val="18"/>
      </w:rPr>
      <w:t xml:space="preserve"> </w:t>
    </w:r>
    <w:r w:rsidRPr="000F160D">
      <w:rPr>
        <w:rFonts w:cs="Arial"/>
        <w:sz w:val="18"/>
        <w:szCs w:val="18"/>
        <w:vertAlign w:val="superscript"/>
      </w:rPr>
      <w:t xml:space="preserve">© </w:t>
    </w:r>
    <w:r w:rsidR="00FF4E7C">
      <w:rPr>
        <w:rFonts w:cs="Arial"/>
        <w:sz w:val="18"/>
        <w:szCs w:val="18"/>
        <w:vertAlign w:val="superscript"/>
      </w:rPr>
      <w:t>201</w:t>
    </w:r>
    <w:r w:rsidR="009F2187">
      <w:rPr>
        <w:rFonts w:cs="Arial"/>
        <w:sz w:val="18"/>
        <w:szCs w:val="18"/>
        <w:vertAlign w:val="superscript"/>
      </w:rPr>
      <w:t>8</w:t>
    </w:r>
  </w:p>
  <w:p w:rsidR="0009079E" w:rsidRPr="000F160D" w:rsidRDefault="0009079E" w:rsidP="00E116F8">
    <w:pPr>
      <w:ind w:left="720" w:right="720" w:hanging="720"/>
      <w:jc w:val="center"/>
      <w:rPr>
        <w:rFonts w:cs="Arial"/>
        <w:sz w:val="16"/>
        <w:szCs w:val="16"/>
      </w:rPr>
    </w:pPr>
    <w:r w:rsidRPr="000F160D">
      <w:rPr>
        <w:rFonts w:cs="Arial"/>
        <w:sz w:val="16"/>
        <w:szCs w:val="16"/>
      </w:rPr>
      <w:t xml:space="preserve">Page </w:t>
    </w:r>
    <w:r w:rsidRPr="000F160D">
      <w:rPr>
        <w:rFonts w:cs="Arial"/>
        <w:sz w:val="16"/>
        <w:szCs w:val="16"/>
      </w:rPr>
      <w:fldChar w:fldCharType="begin"/>
    </w:r>
    <w:r w:rsidRPr="000F160D">
      <w:rPr>
        <w:rFonts w:cs="Arial"/>
        <w:sz w:val="16"/>
        <w:szCs w:val="16"/>
      </w:rPr>
      <w:instrText xml:space="preserve"> PAGE </w:instrText>
    </w:r>
    <w:r w:rsidRPr="000F160D">
      <w:rPr>
        <w:rFonts w:cs="Arial"/>
        <w:sz w:val="16"/>
        <w:szCs w:val="16"/>
      </w:rPr>
      <w:fldChar w:fldCharType="separate"/>
    </w:r>
    <w:r w:rsidR="00BF28C7">
      <w:rPr>
        <w:rFonts w:cs="Arial"/>
        <w:noProof/>
        <w:sz w:val="16"/>
        <w:szCs w:val="16"/>
      </w:rPr>
      <w:t>3</w:t>
    </w:r>
    <w:r w:rsidRPr="000F160D">
      <w:rPr>
        <w:rFonts w:cs="Arial"/>
        <w:sz w:val="16"/>
        <w:szCs w:val="16"/>
      </w:rPr>
      <w:fldChar w:fldCharType="end"/>
    </w:r>
    <w:r w:rsidRPr="000F160D">
      <w:rPr>
        <w:rFonts w:cs="Arial"/>
        <w:sz w:val="16"/>
        <w:szCs w:val="16"/>
      </w:rPr>
      <w:t xml:space="preserve"> of </w:t>
    </w:r>
    <w:r w:rsidRPr="000F160D">
      <w:rPr>
        <w:rFonts w:cs="Arial"/>
        <w:sz w:val="16"/>
        <w:szCs w:val="16"/>
      </w:rPr>
      <w:fldChar w:fldCharType="begin"/>
    </w:r>
    <w:r w:rsidRPr="000F160D">
      <w:rPr>
        <w:rFonts w:cs="Arial"/>
        <w:sz w:val="16"/>
        <w:szCs w:val="16"/>
      </w:rPr>
      <w:instrText xml:space="preserve"> NUMPAGES </w:instrText>
    </w:r>
    <w:r w:rsidRPr="000F160D">
      <w:rPr>
        <w:rFonts w:cs="Arial"/>
        <w:sz w:val="16"/>
        <w:szCs w:val="16"/>
      </w:rPr>
      <w:fldChar w:fldCharType="separate"/>
    </w:r>
    <w:r w:rsidR="00BF28C7">
      <w:rPr>
        <w:rFonts w:cs="Arial"/>
        <w:noProof/>
        <w:sz w:val="16"/>
        <w:szCs w:val="16"/>
      </w:rPr>
      <w:t>4</w:t>
    </w:r>
    <w:r w:rsidRPr="000F160D">
      <w:rPr>
        <w:rFonts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607A" w:rsidRDefault="00E4607A">
      <w:r>
        <w:separator/>
      </w:r>
    </w:p>
  </w:footnote>
  <w:footnote w:type="continuationSeparator" w:id="0">
    <w:p w:rsidR="00E4607A" w:rsidRDefault="00E460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982083B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0"/>
    <w:name w:val="AutoList2"/>
    <w:lvl w:ilvl="0">
      <w:start w:val="1"/>
      <w:numFmt w:val="decimal"/>
      <w:lvlText w:val="$"/>
      <w:lvlJc w:val="left"/>
    </w:lvl>
    <w:lvl w:ilvl="1">
      <w:start w:val="1"/>
      <w:numFmt w:val="decimal"/>
      <w:lvlText w:val="$"/>
      <w:lvlJc w:val="left"/>
    </w:lvl>
    <w:lvl w:ilvl="2">
      <w:start w:val="1"/>
      <w:numFmt w:val="decimal"/>
      <w:lvlText w:val="$"/>
      <w:lvlJc w:val="left"/>
    </w:lvl>
    <w:lvl w:ilvl="3">
      <w:start w:val="1"/>
      <w:numFmt w:val="decimal"/>
      <w:lvlText w:val="$"/>
      <w:lvlJc w:val="left"/>
    </w:lvl>
    <w:lvl w:ilvl="4">
      <w:start w:val="1"/>
      <w:numFmt w:val="decimal"/>
      <w:lvlText w:val="$"/>
      <w:lvlJc w:val="left"/>
    </w:lvl>
    <w:lvl w:ilvl="5">
      <w:start w:val="1"/>
      <w:numFmt w:val="decimal"/>
      <w:lvlText w:val="$"/>
      <w:lvlJc w:val="left"/>
    </w:lvl>
    <w:lvl w:ilvl="6">
      <w:start w:val="1"/>
      <w:numFmt w:val="decimal"/>
      <w:lvlText w:val="$"/>
      <w:lvlJc w:val="left"/>
    </w:lvl>
    <w:lvl w:ilvl="7">
      <w:start w:val="1"/>
      <w:numFmt w:val="decimal"/>
      <w:lvlText w:val="$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02"/>
    <w:multiLevelType w:val="multilevel"/>
    <w:tmpl w:val="00000000"/>
    <w:name w:val="AutoList37"/>
    <w:lvl w:ilvl="0">
      <w:start w:val="1"/>
      <w:numFmt w:val="decimal"/>
      <w:lvlText w:val="$"/>
      <w:lvlJc w:val="left"/>
    </w:lvl>
    <w:lvl w:ilvl="1">
      <w:start w:val="1"/>
      <w:numFmt w:val="decimal"/>
      <w:lvlText w:val="$"/>
      <w:lvlJc w:val="left"/>
    </w:lvl>
    <w:lvl w:ilvl="2">
      <w:start w:val="1"/>
      <w:numFmt w:val="decimal"/>
      <w:lvlText w:val="$"/>
      <w:lvlJc w:val="left"/>
    </w:lvl>
    <w:lvl w:ilvl="3">
      <w:start w:val="1"/>
      <w:numFmt w:val="decimal"/>
      <w:lvlText w:val="$"/>
      <w:lvlJc w:val="left"/>
    </w:lvl>
    <w:lvl w:ilvl="4">
      <w:start w:val="1"/>
      <w:numFmt w:val="decimal"/>
      <w:lvlText w:val="$"/>
      <w:lvlJc w:val="left"/>
    </w:lvl>
    <w:lvl w:ilvl="5">
      <w:start w:val="1"/>
      <w:numFmt w:val="decimal"/>
      <w:lvlText w:val="$"/>
      <w:lvlJc w:val="left"/>
    </w:lvl>
    <w:lvl w:ilvl="6">
      <w:start w:val="1"/>
      <w:numFmt w:val="decimal"/>
      <w:lvlText w:val="$"/>
      <w:lvlJc w:val="left"/>
    </w:lvl>
    <w:lvl w:ilvl="7">
      <w:start w:val="1"/>
      <w:numFmt w:val="decimal"/>
      <w:lvlText w:val="$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711786"/>
    <w:multiLevelType w:val="hybridMultilevel"/>
    <w:tmpl w:val="9EF48002"/>
    <w:lvl w:ilvl="0" w:tplc="6EB69A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895E0B"/>
    <w:multiLevelType w:val="hybridMultilevel"/>
    <w:tmpl w:val="2D86CEDA"/>
    <w:lvl w:ilvl="0" w:tplc="469E6BFC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D3349"/>
    <w:multiLevelType w:val="hybridMultilevel"/>
    <w:tmpl w:val="44328C82"/>
    <w:lvl w:ilvl="0" w:tplc="B398769A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" w15:restartNumberingAfterBreak="0">
    <w:nsid w:val="0B8A4C27"/>
    <w:multiLevelType w:val="hybridMultilevel"/>
    <w:tmpl w:val="4EFA2222"/>
    <w:lvl w:ilvl="0" w:tplc="C18250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5051D8"/>
    <w:multiLevelType w:val="hybridMultilevel"/>
    <w:tmpl w:val="5BAE8B56"/>
    <w:lvl w:ilvl="0" w:tplc="DBEC9EE4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 w15:restartNumberingAfterBreak="0">
    <w:nsid w:val="16F325D8"/>
    <w:multiLevelType w:val="hybridMultilevel"/>
    <w:tmpl w:val="ED14C574"/>
    <w:lvl w:ilvl="0" w:tplc="B39876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DC3278"/>
    <w:multiLevelType w:val="hybridMultilevel"/>
    <w:tmpl w:val="7264C418"/>
    <w:lvl w:ilvl="0" w:tplc="B39876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471E76"/>
    <w:multiLevelType w:val="hybridMultilevel"/>
    <w:tmpl w:val="294EFC38"/>
    <w:lvl w:ilvl="0" w:tplc="B39876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A82655F6">
      <w:numFmt w:val="bullet"/>
      <w:lvlText w:val=""/>
      <w:lvlJc w:val="left"/>
      <w:pPr>
        <w:ind w:left="1440" w:hanging="360"/>
      </w:pPr>
      <w:rPr>
        <w:rFonts w:ascii="Wingdings" w:eastAsia="Times New Roman" w:hAnsi="Wingdings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675BC8"/>
    <w:multiLevelType w:val="hybridMultilevel"/>
    <w:tmpl w:val="BA1AFEA8"/>
    <w:lvl w:ilvl="0" w:tplc="AA7A9572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  <w:sz w:val="12"/>
      </w:rPr>
    </w:lvl>
    <w:lvl w:ilvl="1" w:tplc="39FE43EE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  <w:sz w:val="12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12" w15:restartNumberingAfterBreak="0">
    <w:nsid w:val="40AD72BF"/>
    <w:multiLevelType w:val="hybridMultilevel"/>
    <w:tmpl w:val="68B08936"/>
    <w:lvl w:ilvl="0" w:tplc="469E6BFC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3" w15:restartNumberingAfterBreak="0">
    <w:nsid w:val="4569132C"/>
    <w:multiLevelType w:val="hybridMultilevel"/>
    <w:tmpl w:val="3542A12A"/>
    <w:lvl w:ilvl="0" w:tplc="44E44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D2479D"/>
    <w:multiLevelType w:val="hybridMultilevel"/>
    <w:tmpl w:val="53C405B4"/>
    <w:lvl w:ilvl="0" w:tplc="2E888E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575DFB"/>
    <w:multiLevelType w:val="hybridMultilevel"/>
    <w:tmpl w:val="8CB6827C"/>
    <w:lvl w:ilvl="0" w:tplc="B398769A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6" w15:restartNumberingAfterBreak="0">
    <w:nsid w:val="67AF74FF"/>
    <w:multiLevelType w:val="hybridMultilevel"/>
    <w:tmpl w:val="23609110"/>
    <w:lvl w:ilvl="0" w:tplc="AC027AD8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7" w15:restartNumberingAfterBreak="0">
    <w:nsid w:val="6BD23829"/>
    <w:multiLevelType w:val="hybridMultilevel"/>
    <w:tmpl w:val="F132A99A"/>
    <w:lvl w:ilvl="0" w:tplc="13FCF726">
      <w:start w:val="661"/>
      <w:numFmt w:val="bullet"/>
      <w:lvlText w:val="-"/>
      <w:lvlJc w:val="left"/>
      <w:pPr>
        <w:ind w:left="6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8" w15:restartNumberingAfterBreak="0">
    <w:nsid w:val="6FB66861"/>
    <w:multiLevelType w:val="hybridMultilevel"/>
    <w:tmpl w:val="27DC668C"/>
    <w:lvl w:ilvl="0" w:tplc="B39876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AA465E"/>
    <w:multiLevelType w:val="hybridMultilevel"/>
    <w:tmpl w:val="ABA0C66A"/>
    <w:lvl w:ilvl="0" w:tplc="4C4EBC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  <w:szCs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C82E84"/>
    <w:multiLevelType w:val="hybridMultilevel"/>
    <w:tmpl w:val="7852624C"/>
    <w:lvl w:ilvl="0" w:tplc="B39876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CA0238"/>
    <w:multiLevelType w:val="hybridMultilevel"/>
    <w:tmpl w:val="BA4EF082"/>
    <w:lvl w:ilvl="0" w:tplc="B39876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3A2CBA"/>
    <w:multiLevelType w:val="hybridMultilevel"/>
    <w:tmpl w:val="B156AFBE"/>
    <w:lvl w:ilvl="0" w:tplc="BC28D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C04B40"/>
    <w:multiLevelType w:val="hybridMultilevel"/>
    <w:tmpl w:val="C3B68E80"/>
    <w:lvl w:ilvl="0" w:tplc="45F2B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5B3D2D"/>
    <w:multiLevelType w:val="hybridMultilevel"/>
    <w:tmpl w:val="10423374"/>
    <w:lvl w:ilvl="0" w:tplc="6CAC77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C4538C"/>
    <w:multiLevelType w:val="hybridMultilevel"/>
    <w:tmpl w:val="DE9CC29A"/>
    <w:lvl w:ilvl="0" w:tplc="B398769A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6" w15:restartNumberingAfterBreak="0">
    <w:nsid w:val="7F0B13E3"/>
    <w:multiLevelType w:val="hybridMultilevel"/>
    <w:tmpl w:val="281872D2"/>
    <w:lvl w:ilvl="0" w:tplc="04090001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27" w15:restartNumberingAfterBreak="0">
    <w:nsid w:val="7FF95A82"/>
    <w:multiLevelType w:val="hybridMultilevel"/>
    <w:tmpl w:val="6D0A705E"/>
    <w:lvl w:ilvl="0" w:tplc="28AC94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$"/>
        <w:legacy w:legacy="1" w:legacySpace="0" w:legacyIndent="240"/>
        <w:lvlJc w:val="left"/>
        <w:pPr>
          <w:ind w:left="240" w:hanging="240"/>
        </w:pPr>
        <w:rPr>
          <w:rFonts w:ascii="WP TypographicSymbols" w:hAnsi="WP TypographicSymbols" w:hint="default"/>
        </w:rPr>
      </w:lvl>
    </w:lvlOverride>
  </w:num>
  <w:num w:numId="2">
    <w:abstractNumId w:val="17"/>
  </w:num>
  <w:num w:numId="3">
    <w:abstractNumId w:val="23"/>
  </w:num>
  <w:num w:numId="4">
    <w:abstractNumId w:val="27"/>
  </w:num>
  <w:num w:numId="5">
    <w:abstractNumId w:val="11"/>
  </w:num>
  <w:num w:numId="6">
    <w:abstractNumId w:val="14"/>
  </w:num>
  <w:num w:numId="7">
    <w:abstractNumId w:val="19"/>
  </w:num>
  <w:num w:numId="8">
    <w:abstractNumId w:val="13"/>
  </w:num>
  <w:num w:numId="9">
    <w:abstractNumId w:val="16"/>
  </w:num>
  <w:num w:numId="10">
    <w:abstractNumId w:val="22"/>
  </w:num>
  <w:num w:numId="11">
    <w:abstractNumId w:val="6"/>
  </w:num>
  <w:num w:numId="12">
    <w:abstractNumId w:val="9"/>
  </w:num>
  <w:num w:numId="13">
    <w:abstractNumId w:val="10"/>
  </w:num>
  <w:num w:numId="14">
    <w:abstractNumId w:val="15"/>
  </w:num>
  <w:num w:numId="15">
    <w:abstractNumId w:val="5"/>
  </w:num>
  <w:num w:numId="16">
    <w:abstractNumId w:val="20"/>
  </w:num>
  <w:num w:numId="17">
    <w:abstractNumId w:val="21"/>
  </w:num>
  <w:num w:numId="18">
    <w:abstractNumId w:val="25"/>
  </w:num>
  <w:num w:numId="19">
    <w:abstractNumId w:val="24"/>
  </w:num>
  <w:num w:numId="20">
    <w:abstractNumId w:val="26"/>
  </w:num>
  <w:num w:numId="21">
    <w:abstractNumId w:val="12"/>
  </w:num>
  <w:num w:numId="22">
    <w:abstractNumId w:val="4"/>
  </w:num>
  <w:num w:numId="23">
    <w:abstractNumId w:val="8"/>
  </w:num>
  <w:num w:numId="24">
    <w:abstractNumId w:val="18"/>
  </w:num>
  <w:num w:numId="25">
    <w:abstractNumId w:val="3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suppressBottom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4B9"/>
    <w:rsid w:val="00012735"/>
    <w:rsid w:val="000305D2"/>
    <w:rsid w:val="00036ACA"/>
    <w:rsid w:val="0003704D"/>
    <w:rsid w:val="00042DF3"/>
    <w:rsid w:val="000437ED"/>
    <w:rsid w:val="000476FB"/>
    <w:rsid w:val="000770B1"/>
    <w:rsid w:val="00084D67"/>
    <w:rsid w:val="0009079E"/>
    <w:rsid w:val="000964B9"/>
    <w:rsid w:val="000A07E1"/>
    <w:rsid w:val="000A74B8"/>
    <w:rsid w:val="000A7542"/>
    <w:rsid w:val="000B0608"/>
    <w:rsid w:val="000B28F1"/>
    <w:rsid w:val="000B64D1"/>
    <w:rsid w:val="000C60A1"/>
    <w:rsid w:val="000E667F"/>
    <w:rsid w:val="000F160D"/>
    <w:rsid w:val="000F72AA"/>
    <w:rsid w:val="00110251"/>
    <w:rsid w:val="00110D2C"/>
    <w:rsid w:val="0011721F"/>
    <w:rsid w:val="0012179A"/>
    <w:rsid w:val="0012656A"/>
    <w:rsid w:val="00150DD3"/>
    <w:rsid w:val="0016395A"/>
    <w:rsid w:val="00172176"/>
    <w:rsid w:val="00173CB9"/>
    <w:rsid w:val="00183281"/>
    <w:rsid w:val="00195928"/>
    <w:rsid w:val="001970AD"/>
    <w:rsid w:val="001A30D5"/>
    <w:rsid w:val="001A527B"/>
    <w:rsid w:val="001C4AE6"/>
    <w:rsid w:val="001C52F6"/>
    <w:rsid w:val="001D7140"/>
    <w:rsid w:val="001F3B2C"/>
    <w:rsid w:val="00206F40"/>
    <w:rsid w:val="00224169"/>
    <w:rsid w:val="00235D08"/>
    <w:rsid w:val="002427B2"/>
    <w:rsid w:val="00262C14"/>
    <w:rsid w:val="00297864"/>
    <w:rsid w:val="002A4BB4"/>
    <w:rsid w:val="002C0561"/>
    <w:rsid w:val="002C38B9"/>
    <w:rsid w:val="002C58A5"/>
    <w:rsid w:val="002D3842"/>
    <w:rsid w:val="002E4E33"/>
    <w:rsid w:val="002E53AC"/>
    <w:rsid w:val="00312AC2"/>
    <w:rsid w:val="0031696B"/>
    <w:rsid w:val="0034355E"/>
    <w:rsid w:val="00350962"/>
    <w:rsid w:val="0035556F"/>
    <w:rsid w:val="003623D0"/>
    <w:rsid w:val="0037627A"/>
    <w:rsid w:val="00382747"/>
    <w:rsid w:val="00386454"/>
    <w:rsid w:val="0039789F"/>
    <w:rsid w:val="003C1855"/>
    <w:rsid w:val="003D7E4F"/>
    <w:rsid w:val="003E73D2"/>
    <w:rsid w:val="003E7E65"/>
    <w:rsid w:val="003F4A6B"/>
    <w:rsid w:val="003F6E64"/>
    <w:rsid w:val="00406C61"/>
    <w:rsid w:val="00412EAD"/>
    <w:rsid w:val="004137F1"/>
    <w:rsid w:val="00422DD8"/>
    <w:rsid w:val="00432DBD"/>
    <w:rsid w:val="00443A56"/>
    <w:rsid w:val="004538B2"/>
    <w:rsid w:val="00455307"/>
    <w:rsid w:val="004625F3"/>
    <w:rsid w:val="00473C54"/>
    <w:rsid w:val="00490476"/>
    <w:rsid w:val="00491DA0"/>
    <w:rsid w:val="004A050A"/>
    <w:rsid w:val="004C6542"/>
    <w:rsid w:val="004C7A1E"/>
    <w:rsid w:val="004D382A"/>
    <w:rsid w:val="004E5F91"/>
    <w:rsid w:val="004F183E"/>
    <w:rsid w:val="004F6096"/>
    <w:rsid w:val="004F71E2"/>
    <w:rsid w:val="00504D10"/>
    <w:rsid w:val="00507BC1"/>
    <w:rsid w:val="005170AC"/>
    <w:rsid w:val="00540535"/>
    <w:rsid w:val="005679CC"/>
    <w:rsid w:val="00575FEE"/>
    <w:rsid w:val="005820DF"/>
    <w:rsid w:val="00583D36"/>
    <w:rsid w:val="00585151"/>
    <w:rsid w:val="00590AD9"/>
    <w:rsid w:val="00595D16"/>
    <w:rsid w:val="005A0B91"/>
    <w:rsid w:val="005A2D46"/>
    <w:rsid w:val="005B3134"/>
    <w:rsid w:val="005B665C"/>
    <w:rsid w:val="005D387D"/>
    <w:rsid w:val="005E4758"/>
    <w:rsid w:val="005E7983"/>
    <w:rsid w:val="00617A28"/>
    <w:rsid w:val="00621E39"/>
    <w:rsid w:val="00623B4A"/>
    <w:rsid w:val="00633415"/>
    <w:rsid w:val="006349CD"/>
    <w:rsid w:val="0064584A"/>
    <w:rsid w:val="00645F2A"/>
    <w:rsid w:val="0064615E"/>
    <w:rsid w:val="00651BA1"/>
    <w:rsid w:val="00673207"/>
    <w:rsid w:val="006D1C4E"/>
    <w:rsid w:val="006D2123"/>
    <w:rsid w:val="006D282C"/>
    <w:rsid w:val="006E4DE1"/>
    <w:rsid w:val="0071141B"/>
    <w:rsid w:val="0071687F"/>
    <w:rsid w:val="00720446"/>
    <w:rsid w:val="00725B4A"/>
    <w:rsid w:val="007272C3"/>
    <w:rsid w:val="00734D70"/>
    <w:rsid w:val="0074000A"/>
    <w:rsid w:val="007447A1"/>
    <w:rsid w:val="007463EB"/>
    <w:rsid w:val="00755F80"/>
    <w:rsid w:val="007627E5"/>
    <w:rsid w:val="00763A29"/>
    <w:rsid w:val="00766FB2"/>
    <w:rsid w:val="00776F15"/>
    <w:rsid w:val="00787699"/>
    <w:rsid w:val="00795995"/>
    <w:rsid w:val="007B19D6"/>
    <w:rsid w:val="007B5F96"/>
    <w:rsid w:val="007D2478"/>
    <w:rsid w:val="007E03CC"/>
    <w:rsid w:val="007E3455"/>
    <w:rsid w:val="007E52B3"/>
    <w:rsid w:val="007F0BFA"/>
    <w:rsid w:val="0080167B"/>
    <w:rsid w:val="00806EB3"/>
    <w:rsid w:val="00811FDE"/>
    <w:rsid w:val="008246D8"/>
    <w:rsid w:val="00825529"/>
    <w:rsid w:val="00841E9C"/>
    <w:rsid w:val="00844479"/>
    <w:rsid w:val="00852E32"/>
    <w:rsid w:val="0086420A"/>
    <w:rsid w:val="00870F13"/>
    <w:rsid w:val="00880B41"/>
    <w:rsid w:val="00893B3F"/>
    <w:rsid w:val="008B2217"/>
    <w:rsid w:val="008B3AB9"/>
    <w:rsid w:val="00904AD4"/>
    <w:rsid w:val="00907D78"/>
    <w:rsid w:val="009122E0"/>
    <w:rsid w:val="00912349"/>
    <w:rsid w:val="00912937"/>
    <w:rsid w:val="00913E5C"/>
    <w:rsid w:val="00927DA8"/>
    <w:rsid w:val="00937DB1"/>
    <w:rsid w:val="00952755"/>
    <w:rsid w:val="00953AB4"/>
    <w:rsid w:val="009639DA"/>
    <w:rsid w:val="00964336"/>
    <w:rsid w:val="00970499"/>
    <w:rsid w:val="009752F5"/>
    <w:rsid w:val="00987611"/>
    <w:rsid w:val="009B43C7"/>
    <w:rsid w:val="009C33FC"/>
    <w:rsid w:val="009C5E14"/>
    <w:rsid w:val="009D326A"/>
    <w:rsid w:val="009E2AFE"/>
    <w:rsid w:val="009F2187"/>
    <w:rsid w:val="009F33AE"/>
    <w:rsid w:val="00A10ADD"/>
    <w:rsid w:val="00A116E3"/>
    <w:rsid w:val="00A11D0A"/>
    <w:rsid w:val="00A145B7"/>
    <w:rsid w:val="00A16061"/>
    <w:rsid w:val="00A22EA7"/>
    <w:rsid w:val="00A540E8"/>
    <w:rsid w:val="00A66054"/>
    <w:rsid w:val="00A71CD6"/>
    <w:rsid w:val="00A97830"/>
    <w:rsid w:val="00A97BAA"/>
    <w:rsid w:val="00AA728F"/>
    <w:rsid w:val="00AB5B94"/>
    <w:rsid w:val="00AB6417"/>
    <w:rsid w:val="00AD035D"/>
    <w:rsid w:val="00AE6CB2"/>
    <w:rsid w:val="00AF0300"/>
    <w:rsid w:val="00AF262C"/>
    <w:rsid w:val="00B21018"/>
    <w:rsid w:val="00B22C79"/>
    <w:rsid w:val="00B42C1B"/>
    <w:rsid w:val="00B42F1C"/>
    <w:rsid w:val="00B76233"/>
    <w:rsid w:val="00B81D5A"/>
    <w:rsid w:val="00B84374"/>
    <w:rsid w:val="00B93514"/>
    <w:rsid w:val="00B93C9E"/>
    <w:rsid w:val="00BA00E9"/>
    <w:rsid w:val="00BA013D"/>
    <w:rsid w:val="00BA2054"/>
    <w:rsid w:val="00BD1BB7"/>
    <w:rsid w:val="00BE0EDD"/>
    <w:rsid w:val="00BE5EDC"/>
    <w:rsid w:val="00BF0ED5"/>
    <w:rsid w:val="00BF28C7"/>
    <w:rsid w:val="00BF53FA"/>
    <w:rsid w:val="00C00388"/>
    <w:rsid w:val="00C159E0"/>
    <w:rsid w:val="00C16E79"/>
    <w:rsid w:val="00C24790"/>
    <w:rsid w:val="00C334C7"/>
    <w:rsid w:val="00C37D1C"/>
    <w:rsid w:val="00C51291"/>
    <w:rsid w:val="00C55F3E"/>
    <w:rsid w:val="00C61F1F"/>
    <w:rsid w:val="00C62C4F"/>
    <w:rsid w:val="00C66963"/>
    <w:rsid w:val="00C700E7"/>
    <w:rsid w:val="00C7209B"/>
    <w:rsid w:val="00C73009"/>
    <w:rsid w:val="00C82E36"/>
    <w:rsid w:val="00C9080B"/>
    <w:rsid w:val="00C90BC0"/>
    <w:rsid w:val="00C92C32"/>
    <w:rsid w:val="00C94A14"/>
    <w:rsid w:val="00CA5626"/>
    <w:rsid w:val="00CA7C44"/>
    <w:rsid w:val="00CC756E"/>
    <w:rsid w:val="00CD40D5"/>
    <w:rsid w:val="00CE0AC3"/>
    <w:rsid w:val="00CE44C3"/>
    <w:rsid w:val="00CE6DFC"/>
    <w:rsid w:val="00D15009"/>
    <w:rsid w:val="00D241D8"/>
    <w:rsid w:val="00D27DF5"/>
    <w:rsid w:val="00D37168"/>
    <w:rsid w:val="00D54D5F"/>
    <w:rsid w:val="00D66085"/>
    <w:rsid w:val="00D75CE6"/>
    <w:rsid w:val="00D84EAA"/>
    <w:rsid w:val="00D90D15"/>
    <w:rsid w:val="00D95A91"/>
    <w:rsid w:val="00D96869"/>
    <w:rsid w:val="00DB19E0"/>
    <w:rsid w:val="00DB42E0"/>
    <w:rsid w:val="00DC7181"/>
    <w:rsid w:val="00DD15B8"/>
    <w:rsid w:val="00DD2112"/>
    <w:rsid w:val="00DD56C9"/>
    <w:rsid w:val="00DD67F8"/>
    <w:rsid w:val="00DD7E32"/>
    <w:rsid w:val="00E065DF"/>
    <w:rsid w:val="00E116F8"/>
    <w:rsid w:val="00E1684E"/>
    <w:rsid w:val="00E23F35"/>
    <w:rsid w:val="00E33B30"/>
    <w:rsid w:val="00E4607A"/>
    <w:rsid w:val="00E83C88"/>
    <w:rsid w:val="00E865F5"/>
    <w:rsid w:val="00EA0627"/>
    <w:rsid w:val="00EA2DA0"/>
    <w:rsid w:val="00EB1D57"/>
    <w:rsid w:val="00EB3CF9"/>
    <w:rsid w:val="00EC0DF3"/>
    <w:rsid w:val="00EC1797"/>
    <w:rsid w:val="00EC1C4E"/>
    <w:rsid w:val="00ED6185"/>
    <w:rsid w:val="00F32859"/>
    <w:rsid w:val="00F50424"/>
    <w:rsid w:val="00F550F3"/>
    <w:rsid w:val="00F63C16"/>
    <w:rsid w:val="00F76F94"/>
    <w:rsid w:val="00F81777"/>
    <w:rsid w:val="00FA791F"/>
    <w:rsid w:val="00FB03C5"/>
    <w:rsid w:val="00FD233F"/>
    <w:rsid w:val="00FD32E8"/>
    <w:rsid w:val="00FD6C96"/>
    <w:rsid w:val="00FE107A"/>
    <w:rsid w:val="00FF0467"/>
    <w:rsid w:val="00FF16C6"/>
    <w:rsid w:val="00FF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oNotEmbedSmartTags/>
  <w:decimalSymbol w:val="."/>
  <w:listSeparator w:val=","/>
  <w15:docId w15:val="{DB773EBF-CB2E-446D-A308-D9E618ADB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customStyle="1" w:styleId="Level1">
    <w:name w:val="Level 1"/>
    <w:basedOn w:val="Normal"/>
    <w:pPr>
      <w:ind w:left="240" w:hanging="240"/>
    </w:pPr>
  </w:style>
  <w:style w:type="paragraph" w:styleId="Header">
    <w:name w:val="header"/>
    <w:basedOn w:val="Normal"/>
    <w:rsid w:val="00EB1D5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B1D5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116F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4355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65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3.png"/>
  <Relationship Id="rId11" Type="http://schemas.openxmlformats.org/officeDocument/2006/relationships/footer" Target="footer1.xml"/>
  <Relationship Id="rId12" Type="http://schemas.openxmlformats.org/officeDocument/2006/relationships/fontTable" Target="fontTable.xml"/>
  <Relationship Id="rId13" Type="http://schemas.openxmlformats.org/officeDocument/2006/relationships/theme" Target="theme/theme1.xml"/>
  <Relationship Id="rId2" Type="http://schemas.openxmlformats.org/officeDocument/2006/relationships/numbering" Target="numbering.xml"/>
  <Relationship Id="rId3" Type="http://schemas.openxmlformats.org/officeDocument/2006/relationships/styles" Target="style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image" Target="media/image1.png"/>
  <Relationship Id="rId9" Type="http://schemas.openxmlformats.org/officeDocument/2006/relationships/image" Target="media/image2.emf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49596-1B5C-4968-AFDE-F32EE298B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1215</Words>
  <Characters>7241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LOS ANGELES COUNTY EMS AGENCY</vt:lpstr>
    </vt:vector>
  </TitlesOfParts>
  <Company>EMS Agency</Company>
  <LinksUpToDate>false</LinksUpToDate>
  <CharactersWithSpaces>8440</CharactersWithSpaces>
  <SharedDoc>false</SharedDoc>
  <HyperlinksChanged>false</HyperlinksChanged>
  <AppVersion>15.0000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2018-10-18T23:17:00Z</dcterms:created>
  <dc:creator>ereich</dc:creator>
  <lastModifiedBy>Joan Lockwood</lastModifiedBy>
  <lastPrinted>2018-10-15T21:13:00Z</lastPrinted>
  <dcterms:modified xsi:type="dcterms:W3CDTF">2018-11-14T19:22:00Z</dcterms:modified>
  <revision>14</revision>
  <dc:title>LOS ANGELES COUNTY EMS AGENCY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pid="2" fmtid="{D5CDD505-2E9C-101B-9397-08002B2CF9AE}" name="r_version_label">
    <vt:lpwstr>1.0</vt:lpwstr>
  </property>
  <property pid="3" fmtid="{D5CDD505-2E9C-101B-9397-08002B2CF9AE}" name="sds_title">
    <vt:lpwstr>T-Chest Injury-Penetrating</vt:lpwstr>
  </property>
  <property pid="4" fmtid="{D5CDD505-2E9C-101B-9397-08002B2CF9AE}" name="sds_subject">
    <vt:lpwstr/>
  </property>
  <property pid="5" fmtid="{D5CDD505-2E9C-101B-9397-08002B2CF9AE}" name="sds_org_subfolder">
    <vt:lpwstr>EMS</vt:lpwstr>
  </property>
  <property pid="6" fmtid="{D5CDD505-2E9C-101B-9397-08002B2CF9AE}" name="sds_org_name">
    <vt:lpwstr>DHS</vt:lpwstr>
  </property>
  <property pid="7" fmtid="{D5CDD505-2E9C-101B-9397-08002B2CF9AE}" name="sds_org_folder">
    <vt:lpwstr>DHS Web</vt:lpwstr>
  </property>
  <property pid="8" fmtid="{D5CDD505-2E9C-101B-9397-08002B2CF9AE}" name="sds_file_extension">
    <vt:lpwstr>docx</vt:lpwstr>
  </property>
  <property pid="9" fmtid="{D5CDD505-2E9C-101B-9397-08002B2CF9AE}" name="sds_document_dt">
    <vt:lpwstr>12/31/2018 12:00:00 AM</vt:lpwstr>
  </property>
  <property pid="10" fmtid="{D5CDD505-2E9C-101B-9397-08002B2CF9AE}" name="sds_doc_id">
    <vt:lpwstr>1049497</vt:lpwstr>
  </property>
  <property pid="11" fmtid="{D5CDD505-2E9C-101B-9397-08002B2CF9AE}" name="sds_customer_org_name">
    <vt:lpwstr/>
  </property>
  <property pid="12" fmtid="{D5CDD505-2E9C-101B-9397-08002B2CF9AE}" name="object_name">
    <vt:lpwstr>1049497_T-ChestInjury-Penetrating.docx</vt:lpwstr>
  </property>
  <property pid="13" fmtid="{D5CDD505-2E9C-101B-9397-08002B2CF9AE}" name="sds_keywords">
    <vt:lpwstr/>
  </property>
  <property pid="14" fmtid="{D5CDD505-2E9C-101B-9397-08002B2CF9AE}" name="sds_audience_type">
    <vt:lpwstr>All</vt:lpwstr>
  </property>
  <property pid="15" fmtid="{D5CDD505-2E9C-101B-9397-08002B2CF9AE}" name="sds_user_comments">
    <vt:lpwstr/>
  </property>
</Properties>
</file>