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114" w:rsidRPr="00066135" w:rsidRDefault="009A6F0B">
      <w:pPr>
        <w:jc w:val="center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-264160</wp:posOffset>
            </wp:positionV>
            <wp:extent cx="2080895" cy="471805"/>
            <wp:effectExtent l="0" t="0" r="0" b="4445"/>
            <wp:wrapNone/>
            <wp:docPr id="5" name="Picture 5" descr="HOR-EMS B&amp;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-EMS B&amp;W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47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114" w:rsidRPr="00A86A51" w:rsidRDefault="001E6114">
      <w:pPr>
        <w:jc w:val="center"/>
        <w:rPr>
          <w:rFonts w:cs="Arial"/>
          <w:b/>
          <w:bCs/>
          <w:sz w:val="8"/>
          <w:szCs w:val="8"/>
        </w:rPr>
      </w:pPr>
    </w:p>
    <w:p w:rsidR="00EB61C1" w:rsidRPr="00BF35BA" w:rsidRDefault="00EB61C1">
      <w:pPr>
        <w:jc w:val="center"/>
        <w:rPr>
          <w:rFonts w:cs="Arial"/>
          <w:b/>
          <w:bCs/>
          <w:sz w:val="28"/>
          <w:szCs w:val="28"/>
        </w:rPr>
      </w:pPr>
      <w:r w:rsidRPr="00BF35BA">
        <w:rPr>
          <w:rFonts w:cs="Arial"/>
          <w:b/>
          <w:bCs/>
          <w:sz w:val="28"/>
          <w:szCs w:val="28"/>
        </w:rPr>
        <w:t xml:space="preserve">EMS </w:t>
      </w:r>
      <w:r w:rsidR="001E6114" w:rsidRPr="00BF35BA">
        <w:rPr>
          <w:rFonts w:cs="Arial"/>
          <w:b/>
          <w:bCs/>
          <w:sz w:val="28"/>
          <w:szCs w:val="28"/>
        </w:rPr>
        <w:t>SKILL</w:t>
      </w:r>
    </w:p>
    <w:p w:rsidR="00EB61C1" w:rsidRPr="00BF35BA" w:rsidRDefault="00EB61C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center"/>
        <w:rPr>
          <w:rFonts w:cs="Arial"/>
          <w:b/>
          <w:bCs/>
          <w:sz w:val="8"/>
          <w:szCs w:val="8"/>
        </w:rPr>
      </w:pPr>
    </w:p>
    <w:p w:rsidR="00EA319C" w:rsidRPr="00BF35BA" w:rsidRDefault="00EA319C">
      <w:pPr>
        <w:pBdr>
          <w:top w:val="single" w:sz="7" w:space="0" w:color="000000" w:shadow="1"/>
          <w:left w:val="single" w:sz="7" w:space="0" w:color="000000" w:shadow="1"/>
          <w:bottom w:val="single" w:sz="7" w:space="0" w:color="000000" w:shadow="1"/>
          <w:right w:val="single" w:sz="7" w:space="0" w:color="000000" w:shadow="1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center"/>
        <w:rPr>
          <w:rFonts w:cs="Arial"/>
          <w:sz w:val="8"/>
          <w:szCs w:val="8"/>
        </w:rPr>
      </w:pPr>
    </w:p>
    <w:p w:rsidR="00EB61C1" w:rsidRPr="008A63A2" w:rsidRDefault="00EB61C1">
      <w:pPr>
        <w:pBdr>
          <w:top w:val="single" w:sz="7" w:space="0" w:color="000000" w:shadow="1"/>
          <w:left w:val="single" w:sz="7" w:space="0" w:color="000000" w:shadow="1"/>
          <w:bottom w:val="single" w:sz="7" w:space="0" w:color="000000" w:shadow="1"/>
          <w:right w:val="single" w:sz="7" w:space="0" w:color="000000" w:shadow="1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center"/>
        <w:rPr>
          <w:rFonts w:cs="Arial"/>
          <w:b/>
          <w:bCs/>
          <w:sz w:val="28"/>
          <w:szCs w:val="28"/>
        </w:rPr>
      </w:pPr>
      <w:r w:rsidRPr="008A63A2">
        <w:rPr>
          <w:rFonts w:cs="Arial"/>
          <w:b/>
          <w:sz w:val="28"/>
          <w:szCs w:val="28"/>
        </w:rPr>
        <w:t>MEDICATION ADMINISTRATION</w:t>
      </w:r>
    </w:p>
    <w:p w:rsidR="00EB61C1" w:rsidRPr="00BF35BA" w:rsidRDefault="00EB61C1">
      <w:pPr>
        <w:pBdr>
          <w:top w:val="single" w:sz="7" w:space="0" w:color="000000" w:shadow="1"/>
          <w:left w:val="single" w:sz="7" w:space="0" w:color="000000" w:shadow="1"/>
          <w:bottom w:val="single" w:sz="7" w:space="0" w:color="000000" w:shadow="1"/>
          <w:right w:val="single" w:sz="7" w:space="0" w:color="000000" w:shadow="1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center"/>
        <w:rPr>
          <w:rFonts w:cs="Arial"/>
          <w:b/>
          <w:bCs/>
          <w:sz w:val="28"/>
          <w:szCs w:val="28"/>
        </w:rPr>
      </w:pPr>
      <w:r w:rsidRPr="00BF35BA">
        <w:rPr>
          <w:rFonts w:cs="Arial"/>
          <w:b/>
          <w:bCs/>
          <w:sz w:val="28"/>
          <w:szCs w:val="28"/>
        </w:rPr>
        <w:t>BRONCHODILATOR METERED DOSE INHALER (MDI)</w:t>
      </w:r>
    </w:p>
    <w:p w:rsidR="00EB61C1" w:rsidRPr="00BF35BA" w:rsidRDefault="00EB61C1">
      <w:pPr>
        <w:pBdr>
          <w:top w:val="single" w:sz="7" w:space="0" w:color="000000" w:shadow="1"/>
          <w:left w:val="single" w:sz="7" w:space="0" w:color="000000" w:shadow="1"/>
          <w:bottom w:val="single" w:sz="7" w:space="0" w:color="000000" w:shadow="1"/>
          <w:right w:val="single" w:sz="7" w:space="0" w:color="000000" w:shadow="1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center"/>
        <w:rPr>
          <w:rFonts w:cs="Arial"/>
          <w:b/>
          <w:bCs/>
          <w:sz w:val="8"/>
          <w:szCs w:val="8"/>
        </w:rPr>
      </w:pPr>
    </w:p>
    <w:p w:rsidR="00EB61C1" w:rsidRPr="00BF35BA" w:rsidRDefault="00EB61C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b/>
          <w:bCs/>
          <w:sz w:val="16"/>
          <w:szCs w:val="16"/>
        </w:rPr>
      </w:pPr>
      <w:r w:rsidRPr="00BF35BA">
        <w:rPr>
          <w:rFonts w:cs="Arial"/>
          <w:b/>
          <w:bCs/>
          <w:sz w:val="20"/>
          <w:szCs w:val="20"/>
        </w:rPr>
        <w:t>PERFORMANCE OBJECTIVES</w:t>
      </w:r>
    </w:p>
    <w:p w:rsidR="00EB61C1" w:rsidRPr="006A59A3" w:rsidRDefault="00411EB8" w:rsidP="00077E9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rPr>
          <w:rFonts w:cs="Arial"/>
          <w:sz w:val="18"/>
          <w:szCs w:val="18"/>
        </w:rPr>
      </w:pPr>
      <w:r w:rsidRPr="006A59A3">
        <w:rPr>
          <w:rFonts w:cs="Arial"/>
          <w:sz w:val="18"/>
          <w:szCs w:val="18"/>
        </w:rPr>
        <w:t>D</w:t>
      </w:r>
      <w:r w:rsidR="00EB61C1" w:rsidRPr="006A59A3">
        <w:rPr>
          <w:rFonts w:cs="Arial"/>
          <w:sz w:val="18"/>
          <w:szCs w:val="18"/>
        </w:rPr>
        <w:t>emonstrate proficiency in recognizing the indication</w:t>
      </w:r>
      <w:r w:rsidR="0021316C" w:rsidRPr="006A59A3">
        <w:rPr>
          <w:rFonts w:cs="Arial"/>
          <w:sz w:val="18"/>
          <w:szCs w:val="18"/>
        </w:rPr>
        <w:t xml:space="preserve">s, contraindications, criteria </w:t>
      </w:r>
      <w:r w:rsidR="00A776A2" w:rsidRPr="006A59A3">
        <w:rPr>
          <w:rFonts w:cs="Arial"/>
          <w:sz w:val="18"/>
          <w:szCs w:val="18"/>
        </w:rPr>
        <w:t>for administration</w:t>
      </w:r>
      <w:r w:rsidR="00ED07D2" w:rsidRPr="006A59A3">
        <w:rPr>
          <w:rFonts w:cs="Arial"/>
          <w:sz w:val="18"/>
          <w:szCs w:val="18"/>
        </w:rPr>
        <w:t xml:space="preserve"> of a bronchodilator. Also demonstrate proficiency in </w:t>
      </w:r>
      <w:r w:rsidR="00EB61C1" w:rsidRPr="006A59A3">
        <w:rPr>
          <w:rFonts w:cs="Arial"/>
          <w:sz w:val="18"/>
          <w:szCs w:val="18"/>
        </w:rPr>
        <w:t>assist</w:t>
      </w:r>
      <w:r w:rsidR="00ED07D2" w:rsidRPr="006A59A3">
        <w:rPr>
          <w:rFonts w:cs="Arial"/>
          <w:sz w:val="18"/>
          <w:szCs w:val="18"/>
        </w:rPr>
        <w:t>ing</w:t>
      </w:r>
      <w:r w:rsidR="00EB61C1" w:rsidRPr="006A59A3">
        <w:rPr>
          <w:rFonts w:cs="Arial"/>
          <w:sz w:val="18"/>
          <w:szCs w:val="18"/>
        </w:rPr>
        <w:t xml:space="preserve"> </w:t>
      </w:r>
      <w:r w:rsidR="00A776A2" w:rsidRPr="006A59A3">
        <w:rPr>
          <w:rFonts w:cs="Arial"/>
          <w:sz w:val="18"/>
          <w:szCs w:val="18"/>
        </w:rPr>
        <w:t>a</w:t>
      </w:r>
      <w:r w:rsidR="00EB61C1" w:rsidRPr="006A59A3">
        <w:rPr>
          <w:rFonts w:cs="Arial"/>
          <w:sz w:val="18"/>
          <w:szCs w:val="18"/>
        </w:rPr>
        <w:t xml:space="preserve"> patient with the administration of a </w:t>
      </w:r>
      <w:r w:rsidR="00C36B02" w:rsidRPr="006A59A3">
        <w:rPr>
          <w:rFonts w:cs="Arial"/>
          <w:sz w:val="18"/>
          <w:szCs w:val="18"/>
        </w:rPr>
        <w:t>bronchodilator inhaler, a physician prescribed emergency medication.</w:t>
      </w:r>
    </w:p>
    <w:p w:rsidR="00EB61C1" w:rsidRPr="00BF35BA" w:rsidRDefault="00EB61C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8"/>
          <w:szCs w:val="8"/>
        </w:rPr>
      </w:pPr>
    </w:p>
    <w:p w:rsidR="00EB61C1" w:rsidRPr="00BF35BA" w:rsidRDefault="00EB61C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16"/>
          <w:szCs w:val="16"/>
        </w:rPr>
      </w:pPr>
      <w:r w:rsidRPr="00BF35BA">
        <w:rPr>
          <w:rFonts w:cs="Arial"/>
          <w:b/>
          <w:bCs/>
          <w:sz w:val="20"/>
          <w:szCs w:val="20"/>
        </w:rPr>
        <w:t>CONDITION</w:t>
      </w:r>
    </w:p>
    <w:p w:rsidR="00EB61C1" w:rsidRPr="00BF35BA" w:rsidRDefault="00411EB8" w:rsidP="00077E9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rPr>
          <w:rFonts w:cs="Arial"/>
          <w:sz w:val="18"/>
          <w:szCs w:val="18"/>
        </w:rPr>
      </w:pPr>
      <w:r w:rsidRPr="00BF35BA">
        <w:rPr>
          <w:rFonts w:cs="Arial"/>
          <w:sz w:val="18"/>
          <w:szCs w:val="18"/>
        </w:rPr>
        <w:t>E</w:t>
      </w:r>
      <w:r w:rsidR="00EB61C1" w:rsidRPr="00BF35BA">
        <w:rPr>
          <w:rFonts w:cs="Arial"/>
          <w:sz w:val="18"/>
          <w:szCs w:val="18"/>
        </w:rPr>
        <w:t>stablish that a simulated patient complaining of difficulty breathing meets the criteria for administrati</w:t>
      </w:r>
      <w:r w:rsidR="00A776A2" w:rsidRPr="00BF35BA">
        <w:rPr>
          <w:rFonts w:cs="Arial"/>
          <w:sz w:val="18"/>
          <w:szCs w:val="18"/>
        </w:rPr>
        <w:t xml:space="preserve">on of a bronchodilator inhaler and </w:t>
      </w:r>
      <w:r w:rsidR="00EB61C1" w:rsidRPr="00BF35BA">
        <w:rPr>
          <w:rFonts w:cs="Arial"/>
          <w:sz w:val="18"/>
          <w:szCs w:val="18"/>
        </w:rPr>
        <w:t>assist the patient with administering the medication with or without using a spacer device.  Necessary equipment wi</w:t>
      </w:r>
      <w:r w:rsidR="00A776A2" w:rsidRPr="00BF35BA">
        <w:rPr>
          <w:rFonts w:cs="Arial"/>
          <w:sz w:val="18"/>
          <w:szCs w:val="18"/>
        </w:rPr>
        <w:t xml:space="preserve">ll be adjacent to the </w:t>
      </w:r>
      <w:r w:rsidR="00EB61C1" w:rsidRPr="00BF35BA">
        <w:rPr>
          <w:rFonts w:cs="Arial"/>
          <w:sz w:val="18"/>
          <w:szCs w:val="18"/>
        </w:rPr>
        <w:t>patient.</w:t>
      </w:r>
    </w:p>
    <w:p w:rsidR="00EB61C1" w:rsidRPr="00BF35BA" w:rsidRDefault="00EB61C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8"/>
          <w:szCs w:val="8"/>
        </w:rPr>
      </w:pPr>
    </w:p>
    <w:p w:rsidR="00EB61C1" w:rsidRPr="00BF35BA" w:rsidRDefault="00EB61C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16"/>
          <w:szCs w:val="16"/>
        </w:rPr>
      </w:pPr>
      <w:r w:rsidRPr="00BF35BA">
        <w:rPr>
          <w:rFonts w:cs="Arial"/>
          <w:b/>
          <w:bCs/>
          <w:sz w:val="20"/>
          <w:szCs w:val="20"/>
        </w:rPr>
        <w:t>EQUIPMENT</w:t>
      </w:r>
    </w:p>
    <w:p w:rsidR="00EB61C1" w:rsidRPr="00BF35BA" w:rsidRDefault="00EB61C1" w:rsidP="00077E9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rPr>
          <w:rFonts w:cs="Arial"/>
          <w:sz w:val="16"/>
          <w:szCs w:val="16"/>
        </w:rPr>
      </w:pPr>
      <w:r w:rsidRPr="00BF35BA">
        <w:rPr>
          <w:rFonts w:cs="Arial"/>
          <w:sz w:val="18"/>
          <w:szCs w:val="18"/>
        </w:rPr>
        <w:t>Simulated patient, oxygen tank with a flow meter, oxygen mask, blood pressure cuff, stethoscope, placebo br</w:t>
      </w:r>
      <w:r w:rsidR="00E03319" w:rsidRPr="00BF35BA">
        <w:rPr>
          <w:rFonts w:cs="Arial"/>
          <w:sz w:val="18"/>
          <w:szCs w:val="18"/>
        </w:rPr>
        <w:t>onchodilator inhaler cartridge with a</w:t>
      </w:r>
      <w:r w:rsidRPr="00BF35BA">
        <w:rPr>
          <w:rFonts w:cs="Arial"/>
          <w:sz w:val="18"/>
          <w:szCs w:val="18"/>
        </w:rPr>
        <w:t xml:space="preserve"> plastic mouthpiece, spacer device, timing device, clipboard, pen, </w:t>
      </w:r>
      <w:r w:rsidR="000A0E3A" w:rsidRPr="00BF35BA">
        <w:rPr>
          <w:rFonts w:cs="Arial"/>
          <w:sz w:val="18"/>
          <w:szCs w:val="18"/>
        </w:rPr>
        <w:t>eye protection</w:t>
      </w:r>
      <w:r w:rsidRPr="00BF35BA">
        <w:rPr>
          <w:rFonts w:cs="Arial"/>
          <w:sz w:val="18"/>
          <w:szCs w:val="18"/>
        </w:rPr>
        <w:t>, masks, gown, gloves.</w:t>
      </w:r>
    </w:p>
    <w:p w:rsidR="00EB61C1" w:rsidRPr="00BF35BA" w:rsidRDefault="00EB61C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8"/>
          <w:szCs w:val="8"/>
        </w:rPr>
      </w:pPr>
    </w:p>
    <w:p w:rsidR="00EB61C1" w:rsidRPr="00BF35BA" w:rsidRDefault="00EB61C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16"/>
          <w:szCs w:val="16"/>
        </w:rPr>
      </w:pPr>
      <w:r w:rsidRPr="00BF35BA">
        <w:rPr>
          <w:rFonts w:cs="Arial"/>
          <w:b/>
          <w:bCs/>
          <w:sz w:val="20"/>
          <w:szCs w:val="20"/>
        </w:rPr>
        <w:t>PERFORMANCE CRITERIA</w:t>
      </w:r>
    </w:p>
    <w:p w:rsidR="00224E32" w:rsidRPr="00BF35BA" w:rsidRDefault="00224E32" w:rsidP="00224E32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ind w:left="360" w:hanging="360"/>
        <w:jc w:val="both"/>
        <w:rPr>
          <w:rFonts w:cs="Arial"/>
          <w:sz w:val="18"/>
          <w:szCs w:val="18"/>
        </w:rPr>
      </w:pPr>
      <w:r w:rsidRPr="00BF35BA">
        <w:rPr>
          <w:rFonts w:cs="Arial"/>
          <w:sz w:val="18"/>
          <w:szCs w:val="18"/>
        </w:rPr>
        <w:sym w:font="Wingdings" w:char="F09F"/>
      </w:r>
      <w:r w:rsidRPr="00BF35BA">
        <w:rPr>
          <w:rFonts w:cs="Arial"/>
          <w:sz w:val="18"/>
          <w:szCs w:val="18"/>
        </w:rPr>
        <w:tab/>
        <w:t>Items designated by a diamond (</w:t>
      </w:r>
      <w:r w:rsidRPr="00BF35BA">
        <w:rPr>
          <w:rFonts w:cs="Arial"/>
          <w:sz w:val="18"/>
          <w:szCs w:val="18"/>
        </w:rPr>
        <w:sym w:font="Wingdings" w:char="F074"/>
      </w:r>
      <w:r w:rsidRPr="00BF35BA">
        <w:rPr>
          <w:rFonts w:cs="Arial"/>
          <w:sz w:val="18"/>
          <w:szCs w:val="18"/>
        </w:rPr>
        <w:t>) must be performed successfully to demonstrate skill competency.</w:t>
      </w:r>
    </w:p>
    <w:p w:rsidR="00224E32" w:rsidRPr="00BF35BA" w:rsidRDefault="00224E32" w:rsidP="00224E32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ind w:left="360" w:hanging="360"/>
        <w:jc w:val="both"/>
        <w:rPr>
          <w:rFonts w:cs="Arial"/>
          <w:sz w:val="18"/>
          <w:szCs w:val="18"/>
        </w:rPr>
      </w:pPr>
      <w:r w:rsidRPr="00BF35BA">
        <w:rPr>
          <w:rFonts w:cs="Arial"/>
          <w:sz w:val="18"/>
          <w:szCs w:val="18"/>
        </w:rPr>
        <w:sym w:font="Wingdings" w:char="F09F"/>
      </w:r>
      <w:r w:rsidRPr="00BF35BA">
        <w:rPr>
          <w:rFonts w:cs="Arial"/>
          <w:sz w:val="18"/>
          <w:szCs w:val="18"/>
        </w:rPr>
        <w:tab/>
        <w:t>Items identified by double asterisks (**) indicate actions that are required if indicated.</w:t>
      </w:r>
    </w:p>
    <w:p w:rsidR="00224E32" w:rsidRPr="00BF35BA" w:rsidRDefault="00224E32" w:rsidP="00224E32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18"/>
          <w:szCs w:val="18"/>
        </w:rPr>
      </w:pPr>
      <w:r w:rsidRPr="00BF35BA">
        <w:rPr>
          <w:rFonts w:cs="Arial"/>
          <w:sz w:val="18"/>
          <w:szCs w:val="18"/>
        </w:rPr>
        <w:sym w:font="Wingdings" w:char="F09F"/>
      </w:r>
      <w:r w:rsidRPr="00BF35BA">
        <w:rPr>
          <w:rFonts w:cs="Arial"/>
          <w:sz w:val="18"/>
          <w:szCs w:val="18"/>
        </w:rPr>
        <w:tab/>
        <w:t>Items identified by (§) should be practiced.</w:t>
      </w:r>
    </w:p>
    <w:p w:rsidR="00224E32" w:rsidRPr="00BF35BA" w:rsidRDefault="00224E32" w:rsidP="00224E32">
      <w:pPr>
        <w:rPr>
          <w:rFonts w:cs="Arial"/>
          <w:sz w:val="8"/>
        </w:rPr>
      </w:pPr>
    </w:p>
    <w:p w:rsidR="00EB61C1" w:rsidRPr="00BF35BA" w:rsidRDefault="00EB61C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spacing w:line="19" w:lineRule="exact"/>
        <w:jc w:val="center"/>
        <w:rPr>
          <w:rFonts w:cs="Arial"/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2"/>
        <w:gridCol w:w="5690"/>
      </w:tblGrid>
      <w:tr w:rsidR="00224E32" w:rsidRPr="00BF35BA" w:rsidTr="00410EC0">
        <w:tc>
          <w:tcPr>
            <w:tcW w:w="10682" w:type="dxa"/>
            <w:gridSpan w:val="2"/>
            <w:shd w:val="clear" w:color="auto" w:fill="CC3300"/>
          </w:tcPr>
          <w:p w:rsidR="00224E32" w:rsidRPr="00BF35BA" w:rsidRDefault="00224E32" w:rsidP="00D926FB">
            <w:pPr>
              <w:tabs>
                <w:tab w:val="left" w:pos="270"/>
                <w:tab w:val="left" w:pos="63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21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22"/>
              </w:rPr>
            </w:pPr>
            <w:r w:rsidRPr="00BF35BA">
              <w:rPr>
                <w:rFonts w:cs="Arial"/>
                <w:sz w:val="4"/>
                <w:szCs w:val="22"/>
              </w:rPr>
              <w:t xml:space="preserve">           </w:t>
            </w:r>
          </w:p>
        </w:tc>
      </w:tr>
      <w:tr w:rsidR="00224E32" w:rsidRPr="00BF35BA" w:rsidTr="00410E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1068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000000" w:fill="FFFFFF"/>
          </w:tcPr>
          <w:p w:rsidR="00224E32" w:rsidRPr="00BF35BA" w:rsidRDefault="00224E32" w:rsidP="00D926FB">
            <w:pPr>
              <w:spacing w:line="120" w:lineRule="exact"/>
              <w:rPr>
                <w:rFonts w:cs="Arial"/>
                <w:sz w:val="18"/>
                <w:szCs w:val="18"/>
              </w:rPr>
            </w:pPr>
          </w:p>
          <w:p w:rsidR="00224E32" w:rsidRPr="00BF35BA" w:rsidRDefault="00224E32" w:rsidP="00D926FB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BF35BA">
              <w:rPr>
                <w:rFonts w:cs="Arial"/>
                <w:b/>
                <w:bCs/>
                <w:color w:val="FFFFFF"/>
                <w:sz w:val="22"/>
                <w:szCs w:val="22"/>
              </w:rPr>
              <w:t>PREPARATION</w:t>
            </w:r>
          </w:p>
        </w:tc>
      </w:tr>
      <w:tr w:rsidR="00224E32" w:rsidRPr="00BF35BA" w:rsidTr="00410E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4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224E32" w:rsidRPr="00BF35BA" w:rsidRDefault="00224E32" w:rsidP="00D926FB">
            <w:pPr>
              <w:spacing w:line="120" w:lineRule="exact"/>
              <w:rPr>
                <w:rFonts w:cs="Arial"/>
                <w:color w:val="000000"/>
              </w:rPr>
            </w:pPr>
          </w:p>
          <w:p w:rsidR="00224E32" w:rsidRPr="00BF35BA" w:rsidRDefault="00224E32" w:rsidP="00D926FB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BF35BA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6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224E32" w:rsidRPr="00BF35BA" w:rsidRDefault="00224E32" w:rsidP="00D926FB">
            <w:pPr>
              <w:spacing w:line="120" w:lineRule="exac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224E32" w:rsidRPr="00BF35BA" w:rsidRDefault="00224E32" w:rsidP="00D926FB">
            <w:pPr>
              <w:jc w:val="center"/>
              <w:rPr>
                <w:rFonts w:cs="Arial"/>
              </w:rPr>
            </w:pPr>
            <w:r w:rsidRPr="00BF35BA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6A59A3" w:rsidRPr="006A59A3" w:rsidTr="00410E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4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B61C1" w:rsidRPr="006A59A3" w:rsidRDefault="00EB61C1">
            <w:pPr>
              <w:spacing w:line="120" w:lineRule="exact"/>
              <w:rPr>
                <w:rFonts w:cs="Arial"/>
                <w:b/>
                <w:bCs/>
                <w:sz w:val="4"/>
                <w:szCs w:val="12"/>
              </w:rPr>
            </w:pPr>
          </w:p>
          <w:p w:rsidR="00EB61C1" w:rsidRPr="006A59A3" w:rsidRDefault="00892D97" w:rsidP="00410EC0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20"/>
                <w:szCs w:val="20"/>
              </w:rPr>
            </w:pPr>
            <w:r w:rsidRPr="006A59A3">
              <w:rPr>
                <w:rFonts w:cs="Arial"/>
                <w:sz w:val="18"/>
                <w:szCs w:val="18"/>
              </w:rPr>
              <w:sym w:font="Wingdings" w:char="F074"/>
            </w:r>
            <w:r w:rsidR="00EB61C1" w:rsidRPr="006A59A3">
              <w:rPr>
                <w:rFonts w:cs="Arial"/>
                <w:sz w:val="18"/>
                <w:szCs w:val="18"/>
              </w:rPr>
              <w:tab/>
            </w:r>
            <w:r w:rsidR="00410EC0" w:rsidRPr="006A59A3">
              <w:rPr>
                <w:rFonts w:cs="Arial"/>
                <w:sz w:val="18"/>
                <w:szCs w:val="18"/>
              </w:rPr>
              <w:t>Establish</w:t>
            </w:r>
            <w:r w:rsidR="00EB61C1" w:rsidRPr="006A59A3">
              <w:rPr>
                <w:rFonts w:cs="Arial"/>
                <w:sz w:val="18"/>
                <w:szCs w:val="18"/>
              </w:rPr>
              <w:t xml:space="preserve"> </w:t>
            </w:r>
            <w:r w:rsidR="00AD21BC" w:rsidRPr="006A59A3">
              <w:rPr>
                <w:rFonts w:cs="Arial"/>
                <w:sz w:val="18"/>
                <w:szCs w:val="18"/>
              </w:rPr>
              <w:t xml:space="preserve">appropriate </w:t>
            </w:r>
            <w:r w:rsidR="00EB61C1" w:rsidRPr="006A59A3">
              <w:rPr>
                <w:rFonts w:cs="Arial"/>
                <w:sz w:val="18"/>
                <w:szCs w:val="18"/>
              </w:rPr>
              <w:t>body substance isolation precautions</w:t>
            </w:r>
          </w:p>
        </w:tc>
        <w:tc>
          <w:tcPr>
            <w:tcW w:w="56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B61C1" w:rsidRPr="006A59A3" w:rsidRDefault="001355B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6A59A3">
              <w:rPr>
                <w:rFonts w:cs="Arial"/>
                <w:sz w:val="18"/>
                <w:szCs w:val="18"/>
              </w:rPr>
              <w:tab/>
              <w:t>Mandatory personal protective equipment - gloves</w:t>
            </w:r>
          </w:p>
          <w:p w:rsidR="00EB61C1" w:rsidRPr="006A59A3" w:rsidRDefault="001355B3" w:rsidP="00A847F7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sym w:font="Wingdings" w:char="F09F"/>
            </w:r>
            <w:r w:rsidRPr="006A59A3">
              <w:rPr>
                <w:rFonts w:cs="Arial"/>
                <w:sz w:val="18"/>
                <w:szCs w:val="18"/>
              </w:rPr>
              <w:tab/>
            </w:r>
            <w:r w:rsidR="00EB61C1" w:rsidRPr="006A59A3">
              <w:rPr>
                <w:rFonts w:cs="Arial"/>
                <w:sz w:val="18"/>
                <w:szCs w:val="18"/>
              </w:rPr>
              <w:t>Situational - goggles, masks, gown</w:t>
            </w:r>
          </w:p>
        </w:tc>
      </w:tr>
      <w:tr w:rsidR="006A59A3" w:rsidRPr="006A59A3" w:rsidTr="00410E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4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B02" w:rsidRPr="006A59A3" w:rsidRDefault="00C36B02" w:rsidP="00C36B02">
            <w:pPr>
              <w:spacing w:line="120" w:lineRule="exact"/>
              <w:rPr>
                <w:rFonts w:cs="Arial"/>
                <w:b/>
                <w:bCs/>
                <w:sz w:val="4"/>
                <w:szCs w:val="12"/>
              </w:rPr>
            </w:pPr>
          </w:p>
          <w:p w:rsidR="00EB61C1" w:rsidRPr="006A59A3" w:rsidRDefault="00892D97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sym w:font="Wingdings" w:char="F074"/>
            </w:r>
            <w:r w:rsidR="00EB61C1" w:rsidRPr="006A59A3">
              <w:rPr>
                <w:rFonts w:cs="Arial"/>
                <w:sz w:val="18"/>
                <w:szCs w:val="18"/>
              </w:rPr>
              <w:tab/>
            </w:r>
            <w:r w:rsidR="00972F65" w:rsidRPr="006A59A3">
              <w:rPr>
                <w:rFonts w:cs="Arial"/>
                <w:sz w:val="18"/>
                <w:szCs w:val="18"/>
              </w:rPr>
              <w:t xml:space="preserve">Perform </w:t>
            </w:r>
            <w:r w:rsidR="00D74887" w:rsidRPr="006A59A3">
              <w:rPr>
                <w:rFonts w:cs="Arial"/>
                <w:sz w:val="18"/>
                <w:szCs w:val="18"/>
              </w:rPr>
              <w:t xml:space="preserve">a </w:t>
            </w:r>
            <w:r w:rsidR="00D926FB" w:rsidRPr="006A59A3">
              <w:rPr>
                <w:rFonts w:cs="Arial"/>
                <w:sz w:val="18"/>
                <w:szCs w:val="18"/>
              </w:rPr>
              <w:t xml:space="preserve">primary </w:t>
            </w:r>
            <w:r w:rsidR="00EB61C1" w:rsidRPr="006A59A3">
              <w:rPr>
                <w:rFonts w:cs="Arial"/>
                <w:sz w:val="18"/>
                <w:szCs w:val="18"/>
              </w:rPr>
              <w:t>assessment:</w:t>
            </w:r>
          </w:p>
          <w:p w:rsidR="00224E32" w:rsidRPr="006A59A3" w:rsidRDefault="00224E3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8"/>
                <w:szCs w:val="18"/>
              </w:rPr>
            </w:pPr>
          </w:p>
          <w:p w:rsidR="00EB61C1" w:rsidRPr="006A59A3" w:rsidRDefault="00D46CDA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6A59A3">
              <w:rPr>
                <w:rFonts w:cs="Arial"/>
                <w:sz w:val="18"/>
                <w:szCs w:val="18"/>
              </w:rPr>
              <w:tab/>
              <w:t>General impression</w:t>
            </w:r>
          </w:p>
          <w:p w:rsidR="00EB61C1" w:rsidRPr="006A59A3" w:rsidRDefault="00D46CDA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6A59A3">
              <w:rPr>
                <w:rFonts w:cs="Arial"/>
                <w:sz w:val="18"/>
                <w:szCs w:val="18"/>
              </w:rPr>
              <w:tab/>
              <w:t>Life-threatening condition</w:t>
            </w:r>
          </w:p>
          <w:p w:rsidR="00EB61C1" w:rsidRPr="006A59A3" w:rsidRDefault="00D46CDA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6A59A3">
              <w:rPr>
                <w:rFonts w:cs="Arial"/>
                <w:sz w:val="18"/>
                <w:szCs w:val="18"/>
              </w:rPr>
              <w:tab/>
              <w:t>Assess mental status/stimulus response (AVPU)</w:t>
            </w:r>
          </w:p>
          <w:p w:rsidR="00EB61C1" w:rsidRPr="006A59A3" w:rsidRDefault="00D46CDA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6A59A3">
              <w:rPr>
                <w:rFonts w:cs="Arial"/>
                <w:sz w:val="18"/>
                <w:szCs w:val="18"/>
              </w:rPr>
              <w:tab/>
              <w:t>Assess/Manage airway</w:t>
            </w:r>
          </w:p>
          <w:p w:rsidR="00EB61C1" w:rsidRPr="006A59A3" w:rsidRDefault="00D46CDA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6A59A3">
              <w:rPr>
                <w:rFonts w:cs="Arial"/>
                <w:sz w:val="18"/>
                <w:szCs w:val="18"/>
              </w:rPr>
              <w:tab/>
              <w:t>Assess/Manage breathing</w:t>
            </w:r>
          </w:p>
          <w:p w:rsidR="00972F65" w:rsidRPr="006A59A3" w:rsidRDefault="00972F65" w:rsidP="00972F65">
            <w:pPr>
              <w:numPr>
                <w:ilvl w:val="0"/>
                <w:numId w:val="4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hanging="72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t>Rapid chest auscultation</w:t>
            </w:r>
          </w:p>
          <w:p w:rsidR="00972F65" w:rsidRPr="006A59A3" w:rsidRDefault="00972F65" w:rsidP="00972F65">
            <w:pPr>
              <w:numPr>
                <w:ilvl w:val="0"/>
                <w:numId w:val="4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hanging="72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t>Assess/Manage circulation</w:t>
            </w:r>
          </w:p>
          <w:p w:rsidR="00EB61C1" w:rsidRPr="006A59A3" w:rsidRDefault="00EB61C1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12"/>
                <w:szCs w:val="12"/>
              </w:rPr>
            </w:pPr>
          </w:p>
          <w:p w:rsidR="00EB61C1" w:rsidRPr="006A59A3" w:rsidRDefault="00EB61C1" w:rsidP="00A847F7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20"/>
                <w:szCs w:val="20"/>
              </w:rPr>
            </w:pPr>
            <w:r w:rsidRPr="006A59A3">
              <w:rPr>
                <w:rFonts w:cs="Arial"/>
                <w:b/>
                <w:bCs/>
                <w:i/>
                <w:iCs/>
                <w:sz w:val="18"/>
                <w:szCs w:val="18"/>
              </w:rPr>
              <w:t>**</w:t>
            </w:r>
            <w:r w:rsidRPr="006A59A3">
              <w:rPr>
                <w:rFonts w:cs="Arial"/>
                <w:b/>
                <w:bCs/>
                <w:i/>
                <w:iCs/>
                <w:sz w:val="18"/>
                <w:szCs w:val="18"/>
              </w:rPr>
              <w:tab/>
              <w:t>Administer oxygen</w:t>
            </w:r>
            <w:r w:rsidR="00151858" w:rsidRPr="006A59A3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652E7F" w:rsidRPr="006A59A3">
              <w:rPr>
                <w:rFonts w:cs="Arial"/>
                <w:b/>
                <w:bCs/>
                <w:i/>
                <w:iCs/>
                <w:sz w:val="18"/>
                <w:szCs w:val="18"/>
              </w:rPr>
              <w:t>per Los Angeles County EMS Agency Reference No. 1304</w:t>
            </w:r>
          </w:p>
        </w:tc>
        <w:tc>
          <w:tcPr>
            <w:tcW w:w="56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B61C1" w:rsidRPr="006A59A3" w:rsidRDefault="001355B3" w:rsidP="00775ED1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6A59A3">
              <w:rPr>
                <w:rFonts w:cs="Arial"/>
                <w:sz w:val="18"/>
                <w:szCs w:val="18"/>
              </w:rPr>
              <w:tab/>
              <w:t xml:space="preserve">Any patient complaining of </w:t>
            </w:r>
            <w:r w:rsidR="00A847F7" w:rsidRPr="006A59A3">
              <w:rPr>
                <w:rFonts w:cs="Arial"/>
                <w:sz w:val="18"/>
                <w:szCs w:val="18"/>
              </w:rPr>
              <w:t xml:space="preserve">moderate to severe respiratory distress </w:t>
            </w:r>
            <w:r w:rsidR="00EB61C1" w:rsidRPr="006A59A3">
              <w:rPr>
                <w:rFonts w:cs="Arial"/>
                <w:sz w:val="18"/>
                <w:szCs w:val="18"/>
              </w:rPr>
              <w:t xml:space="preserve">should be placed on oxygen </w:t>
            </w:r>
            <w:r w:rsidR="00A847F7" w:rsidRPr="006A59A3">
              <w:rPr>
                <w:rFonts w:cs="Arial"/>
                <w:sz w:val="18"/>
                <w:szCs w:val="18"/>
              </w:rPr>
              <w:t xml:space="preserve">if a pulse oximeter is not available. </w:t>
            </w:r>
          </w:p>
          <w:p w:rsidR="00EB61C1" w:rsidRPr="006A59A3" w:rsidRDefault="00EB61C1" w:rsidP="00775ED1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5748FA" w:rsidRPr="006A59A3" w:rsidRDefault="001B6788" w:rsidP="005748FA">
            <w:pPr>
              <w:numPr>
                <w:ilvl w:val="0"/>
                <w:numId w:val="3"/>
              </w:numPr>
              <w:tabs>
                <w:tab w:val="left" w:pos="0"/>
                <w:tab w:val="left" w:pos="60"/>
                <w:tab w:val="left" w:pos="15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234" w:hanging="234"/>
              <w:rPr>
                <w:rFonts w:cs="Arial"/>
                <w:b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t xml:space="preserve">   </w:t>
            </w:r>
            <w:r w:rsidR="005748FA" w:rsidRPr="006A59A3">
              <w:rPr>
                <w:rFonts w:cs="Arial"/>
                <w:sz w:val="18"/>
                <w:szCs w:val="18"/>
              </w:rPr>
              <w:t xml:space="preserve">For </w:t>
            </w:r>
            <w:r w:rsidRPr="006A59A3">
              <w:rPr>
                <w:rFonts w:cs="Arial"/>
                <w:sz w:val="18"/>
                <w:szCs w:val="18"/>
              </w:rPr>
              <w:t xml:space="preserve">patients with a history of </w:t>
            </w:r>
            <w:r w:rsidR="005748FA" w:rsidRPr="006A59A3">
              <w:rPr>
                <w:rFonts w:cs="Arial"/>
                <w:sz w:val="18"/>
                <w:szCs w:val="18"/>
              </w:rPr>
              <w:t>chronic obstructive pulmonary disease (COPD), the goal is to titrate oxygen to keep the SpO</w:t>
            </w:r>
            <w:r w:rsidR="005748FA" w:rsidRPr="006A59A3">
              <w:rPr>
                <w:rFonts w:cs="Arial"/>
                <w:sz w:val="12"/>
                <w:szCs w:val="18"/>
              </w:rPr>
              <w:t xml:space="preserve">2 </w:t>
            </w:r>
            <w:r w:rsidR="005748FA" w:rsidRPr="006A59A3">
              <w:rPr>
                <w:rFonts w:cs="Arial"/>
                <w:sz w:val="18"/>
                <w:szCs w:val="18"/>
              </w:rPr>
              <w:t>at 88-92%.</w:t>
            </w:r>
          </w:p>
          <w:p w:rsidR="00EB61C1" w:rsidRPr="006A59A3" w:rsidRDefault="00EB61C1" w:rsidP="00775ED1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trike/>
                <w:sz w:val="8"/>
                <w:szCs w:val="8"/>
              </w:rPr>
            </w:pPr>
          </w:p>
          <w:p w:rsidR="00EB61C1" w:rsidRPr="006A59A3" w:rsidRDefault="001355B3" w:rsidP="00775ED1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6A59A3">
              <w:rPr>
                <w:rFonts w:cs="Arial"/>
                <w:sz w:val="18"/>
                <w:szCs w:val="18"/>
              </w:rPr>
              <w:tab/>
              <w:t>Use the most effective oxygen delivery system that can be tolerated by the patient.</w:t>
            </w:r>
          </w:p>
          <w:p w:rsidR="00BE339C" w:rsidRPr="006A59A3" w:rsidRDefault="006558FA" w:rsidP="00775ED1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sym w:font="Wingdings" w:char="F09F"/>
            </w:r>
            <w:r w:rsidRPr="006A59A3">
              <w:rPr>
                <w:rFonts w:cs="Arial"/>
                <w:sz w:val="18"/>
                <w:szCs w:val="18"/>
              </w:rPr>
              <w:tab/>
              <w:t>Assess breathing for rate, rhythm, quality of respirations and perform a rapid chest auscultation to assess initial breath sounds</w:t>
            </w:r>
            <w:r w:rsidR="008071E3" w:rsidRPr="006A59A3">
              <w:rPr>
                <w:rFonts w:cs="Arial"/>
                <w:sz w:val="18"/>
                <w:szCs w:val="18"/>
              </w:rPr>
              <w:t xml:space="preserve">.  </w:t>
            </w:r>
          </w:p>
        </w:tc>
      </w:tr>
      <w:tr w:rsidR="006A59A3" w:rsidRPr="006A59A3" w:rsidTr="00410E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rHeight w:val="370"/>
        </w:trPr>
        <w:tc>
          <w:tcPr>
            <w:tcW w:w="4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D21BC" w:rsidRPr="006A59A3" w:rsidRDefault="00AD21BC" w:rsidP="00AD21BC">
            <w:pPr>
              <w:rPr>
                <w:rFonts w:cs="Arial"/>
                <w:sz w:val="8"/>
                <w:szCs w:val="18"/>
              </w:rPr>
            </w:pPr>
          </w:p>
          <w:p w:rsidR="00972F65" w:rsidRPr="006A59A3" w:rsidRDefault="00AD21BC" w:rsidP="00AD21BC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sym w:font="Wingdings" w:char="F074"/>
            </w:r>
            <w:r w:rsidRPr="006A59A3">
              <w:rPr>
                <w:rFonts w:cs="Arial"/>
                <w:sz w:val="18"/>
                <w:szCs w:val="18"/>
              </w:rPr>
              <w:t xml:space="preserve">  </w:t>
            </w:r>
            <w:r w:rsidRPr="006A59A3">
              <w:rPr>
                <w:rFonts w:cs="Arial"/>
                <w:bCs/>
                <w:iCs/>
                <w:sz w:val="18"/>
                <w:szCs w:val="18"/>
              </w:rPr>
              <w:t xml:space="preserve">Complete an appropriate secondary </w:t>
            </w:r>
            <w:r w:rsidR="00410EC0" w:rsidRPr="006A59A3">
              <w:rPr>
                <w:rFonts w:cs="Arial"/>
                <w:bCs/>
                <w:iCs/>
                <w:sz w:val="18"/>
                <w:szCs w:val="18"/>
              </w:rPr>
              <w:t>assessment</w:t>
            </w:r>
          </w:p>
          <w:p w:rsidR="00410EC0" w:rsidRPr="006A59A3" w:rsidRDefault="00410EC0" w:rsidP="00AD21BC">
            <w:pPr>
              <w:rPr>
                <w:rFonts w:cs="Arial"/>
                <w:bCs/>
                <w:iCs/>
                <w:sz w:val="8"/>
                <w:szCs w:val="18"/>
              </w:rPr>
            </w:pPr>
          </w:p>
          <w:p w:rsidR="00410EC0" w:rsidRPr="006A59A3" w:rsidRDefault="00410EC0" w:rsidP="00AD21BC">
            <w:pPr>
              <w:rPr>
                <w:rFonts w:cs="Arial"/>
                <w:b/>
                <w:bCs/>
                <w:i/>
                <w:iCs/>
                <w:sz w:val="18"/>
                <w:szCs w:val="18"/>
              </w:rPr>
            </w:pPr>
            <w:r w:rsidRPr="006A59A3">
              <w:rPr>
                <w:rFonts w:cs="Arial"/>
                <w:b/>
                <w:bCs/>
                <w:i/>
                <w:iCs/>
                <w:sz w:val="18"/>
                <w:szCs w:val="18"/>
              </w:rPr>
              <w:t>**Performs a focused assessment of the chest</w:t>
            </w:r>
          </w:p>
          <w:p w:rsidR="00AD21BC" w:rsidRPr="006A59A3" w:rsidRDefault="00AD21BC" w:rsidP="00AD21BC">
            <w:pPr>
              <w:rPr>
                <w:rFonts w:cs="Arial"/>
                <w:bCs/>
                <w:iCs/>
                <w:sz w:val="10"/>
                <w:szCs w:val="18"/>
              </w:rPr>
            </w:pPr>
          </w:p>
          <w:p w:rsidR="00AD21BC" w:rsidRPr="006A59A3" w:rsidRDefault="00AD21BC" w:rsidP="004F40F7">
            <w:pPr>
              <w:tabs>
                <w:tab w:val="left" w:pos="420"/>
              </w:tabs>
              <w:ind w:left="420"/>
              <w:rPr>
                <w:rFonts w:cs="Arial"/>
                <w:bCs/>
                <w:iCs/>
                <w:sz w:val="10"/>
                <w:szCs w:val="18"/>
              </w:rPr>
            </w:pPr>
          </w:p>
          <w:p w:rsidR="00AD21BC" w:rsidRPr="006A59A3" w:rsidRDefault="00AD21BC" w:rsidP="00AD21BC">
            <w:pPr>
              <w:ind w:firstLine="240"/>
              <w:rPr>
                <w:rFonts w:cs="Arial"/>
                <w:b/>
                <w:bCs/>
                <w:sz w:val="4"/>
                <w:szCs w:val="12"/>
              </w:rPr>
            </w:pPr>
          </w:p>
        </w:tc>
        <w:tc>
          <w:tcPr>
            <w:tcW w:w="56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2F65" w:rsidRPr="006A59A3" w:rsidRDefault="00AD21BC" w:rsidP="00A847F7">
            <w:pPr>
              <w:numPr>
                <w:ilvl w:val="0"/>
                <w:numId w:val="5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t xml:space="preserve">An appropriate secondary assessment includes a </w:t>
            </w:r>
            <w:r w:rsidR="00A847F7" w:rsidRPr="006A59A3">
              <w:rPr>
                <w:rFonts w:cs="Arial"/>
                <w:sz w:val="18"/>
                <w:szCs w:val="18"/>
              </w:rPr>
              <w:t xml:space="preserve">focused </w:t>
            </w:r>
            <w:r w:rsidRPr="006A59A3">
              <w:rPr>
                <w:rFonts w:cs="Arial"/>
                <w:sz w:val="18"/>
                <w:szCs w:val="18"/>
              </w:rPr>
              <w:t>assessment of the chest along with chest auscultation.</w:t>
            </w:r>
          </w:p>
        </w:tc>
      </w:tr>
      <w:tr w:rsidR="00EB61C1" w:rsidRPr="00BF35BA" w:rsidTr="00410E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4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B02" w:rsidRPr="00BF35BA" w:rsidRDefault="00C36B02" w:rsidP="00C36B02">
            <w:pPr>
              <w:spacing w:line="120" w:lineRule="exact"/>
              <w:rPr>
                <w:rFonts w:cs="Arial"/>
                <w:b/>
                <w:bCs/>
                <w:color w:val="000000"/>
                <w:sz w:val="4"/>
                <w:szCs w:val="12"/>
              </w:rPr>
            </w:pPr>
          </w:p>
          <w:p w:rsidR="00EB61C1" w:rsidRPr="00BF35BA" w:rsidRDefault="00892D97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74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  <w:t>Verbalize the criteria for assisting patients with medications:</w:t>
            </w:r>
          </w:p>
          <w:p w:rsidR="00EB61C1" w:rsidRPr="00BF35BA" w:rsidRDefault="00EB61C1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color w:val="000000"/>
                <w:sz w:val="8"/>
                <w:szCs w:val="8"/>
              </w:rPr>
            </w:pPr>
          </w:p>
          <w:p w:rsidR="00EB61C1" w:rsidRPr="00BF35BA" w:rsidRDefault="00D46CDA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  <w:t>Medication prescribed by a physician</w:t>
            </w:r>
          </w:p>
          <w:p w:rsidR="00EB61C1" w:rsidRPr="00BF35BA" w:rsidRDefault="00D46CDA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  <w:t>Medication prescribed for patient</w:t>
            </w:r>
          </w:p>
          <w:p w:rsidR="00EB61C1" w:rsidRPr="00BF35BA" w:rsidRDefault="00D46CDA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  <w:t>Meets indication for administration</w:t>
            </w:r>
          </w:p>
          <w:p w:rsidR="00EB61C1" w:rsidRPr="00BF35BA" w:rsidRDefault="00D46CDA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  <w:t>No contraindications are present for administration</w:t>
            </w:r>
          </w:p>
          <w:p w:rsidR="00EB61C1" w:rsidRPr="00BF35BA" w:rsidRDefault="00EB61C1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56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B61C1" w:rsidRPr="00BF35BA" w:rsidRDefault="001355B3" w:rsidP="00D16F5C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  <w:t xml:space="preserve">EMTs may </w:t>
            </w:r>
            <w:r w:rsidR="00EB61C1" w:rsidRPr="00BF35BA">
              <w:rPr>
                <w:rFonts w:cs="Arial"/>
                <w:i/>
                <w:iCs/>
                <w:color w:val="000000"/>
                <w:sz w:val="18"/>
                <w:szCs w:val="18"/>
                <w:u w:val="single"/>
              </w:rPr>
              <w:t>only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 xml:space="preserve"> assist with administration of a bronchodilator inhaler as per Reference 802</w:t>
            </w:r>
            <w:r w:rsidR="00C36B02" w:rsidRPr="00BF35BA">
              <w:rPr>
                <w:rFonts w:cs="Arial"/>
                <w:color w:val="000000"/>
                <w:sz w:val="18"/>
                <w:szCs w:val="18"/>
              </w:rPr>
              <w:t xml:space="preserve"> - Emergency Medical Technician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 xml:space="preserve"> Scope of Practice.</w:t>
            </w:r>
          </w:p>
          <w:p w:rsidR="00EB61C1" w:rsidRPr="00BF35BA" w:rsidRDefault="00EB61C1" w:rsidP="00D16F5C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color w:val="000000"/>
                <w:sz w:val="8"/>
                <w:szCs w:val="8"/>
              </w:rPr>
            </w:pPr>
          </w:p>
          <w:p w:rsidR="00EB61C1" w:rsidRPr="00BF35BA" w:rsidRDefault="001355B3" w:rsidP="00D16F5C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  <w:t>EMTs may NOT carry bronchodilator inhalers, but may assist with the patient</w:t>
            </w:r>
            <w:r w:rsidR="00066135" w:rsidRPr="00BF35BA">
              <w:rPr>
                <w:rFonts w:cs="Arial"/>
                <w:color w:val="000000"/>
                <w:sz w:val="18"/>
                <w:szCs w:val="18"/>
              </w:rPr>
              <w:t>’s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EB61C1" w:rsidRPr="00BF35BA">
              <w:rPr>
                <w:rFonts w:cs="Arial"/>
                <w:i/>
                <w:iCs/>
                <w:color w:val="000000"/>
                <w:sz w:val="18"/>
                <w:szCs w:val="18"/>
                <w:u w:val="single"/>
              </w:rPr>
              <w:t>own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 xml:space="preserve"> prescribed medication.</w:t>
            </w:r>
          </w:p>
          <w:p w:rsidR="00EB61C1" w:rsidRPr="00BF35BA" w:rsidRDefault="00EB61C1" w:rsidP="00D16F5C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color w:val="000000"/>
                <w:sz w:val="8"/>
                <w:szCs w:val="8"/>
              </w:rPr>
            </w:pPr>
          </w:p>
          <w:p w:rsidR="00EB61C1" w:rsidRPr="00BF35BA" w:rsidRDefault="001355B3" w:rsidP="00D16F5C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  <w:t xml:space="preserve">In life-threatening situations, an ALS Unit </w:t>
            </w:r>
            <w:r w:rsidR="00EB61C1" w:rsidRPr="00BF35BA">
              <w:rPr>
                <w:rFonts w:cs="Arial"/>
                <w:color w:val="000000"/>
                <w:sz w:val="18"/>
                <w:szCs w:val="18"/>
                <w:u w:val="single"/>
              </w:rPr>
              <w:t>must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 xml:space="preserve"> be enroute or BLS should consider transport if ALS arrival is longer than transport time.</w:t>
            </w:r>
          </w:p>
        </w:tc>
      </w:tr>
    </w:tbl>
    <w:p w:rsidR="00410EC0" w:rsidRDefault="00410EC0">
      <w:r>
        <w:br w:type="page"/>
      </w:r>
    </w:p>
    <w:tbl>
      <w:tblPr>
        <w:tblW w:w="10682" w:type="dxa"/>
        <w:tblInd w:w="104" w:type="dxa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93"/>
        <w:gridCol w:w="5689"/>
      </w:tblGrid>
      <w:tr w:rsidR="00410EC0" w:rsidRPr="00BF35BA" w:rsidTr="00CF26A0">
        <w:tc>
          <w:tcPr>
            <w:tcW w:w="4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410EC0" w:rsidRPr="00BF35BA" w:rsidRDefault="00410EC0" w:rsidP="00117DFB">
            <w:pPr>
              <w:spacing w:line="120" w:lineRule="exact"/>
              <w:rPr>
                <w:rFonts w:cs="Arial"/>
                <w:color w:val="000000"/>
              </w:rPr>
            </w:pPr>
            <w:r>
              <w:lastRenderedPageBreak/>
              <w:br w:type="page"/>
            </w:r>
          </w:p>
          <w:p w:rsidR="00410EC0" w:rsidRPr="00BF35BA" w:rsidRDefault="00410EC0" w:rsidP="00117DFB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BF35BA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410EC0" w:rsidRPr="00BF35BA" w:rsidRDefault="00410EC0" w:rsidP="00117DFB">
            <w:pPr>
              <w:spacing w:line="120" w:lineRule="exac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410EC0" w:rsidRPr="00BF35BA" w:rsidRDefault="00410EC0" w:rsidP="00117DFB">
            <w:pPr>
              <w:jc w:val="center"/>
              <w:rPr>
                <w:rFonts w:cs="Arial"/>
              </w:rPr>
            </w:pPr>
            <w:r w:rsidRPr="00BF35BA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EB61C1" w:rsidRPr="00BF35BA" w:rsidTr="00CF26A0">
        <w:tc>
          <w:tcPr>
            <w:tcW w:w="4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B02" w:rsidRPr="00BF35BA" w:rsidRDefault="00C36B02" w:rsidP="00C36B02">
            <w:pPr>
              <w:spacing w:line="120" w:lineRule="exact"/>
              <w:rPr>
                <w:rFonts w:cs="Arial"/>
                <w:b/>
                <w:bCs/>
                <w:color w:val="000000"/>
                <w:sz w:val="4"/>
                <w:szCs w:val="12"/>
              </w:rPr>
            </w:pPr>
          </w:p>
          <w:p w:rsidR="00EB61C1" w:rsidRPr="00BF35BA" w:rsidRDefault="00892D97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74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  <w:t xml:space="preserve">Verbalize the </w:t>
            </w:r>
            <w:r w:rsidR="00EB61C1" w:rsidRPr="00BF35BA">
              <w:rPr>
                <w:rFonts w:cs="Arial"/>
                <w:color w:val="000000"/>
                <w:sz w:val="18"/>
                <w:szCs w:val="18"/>
                <w:u w:val="single"/>
              </w:rPr>
              <w:t>indications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 xml:space="preserve"> for assisting the patient with a bronchodilator inhaler:</w:t>
            </w:r>
          </w:p>
          <w:p w:rsidR="00EB61C1" w:rsidRPr="00BF35BA" w:rsidRDefault="00EB61C1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color w:val="000000"/>
                <w:sz w:val="8"/>
                <w:szCs w:val="8"/>
              </w:rPr>
            </w:pPr>
          </w:p>
          <w:p w:rsidR="00EB61C1" w:rsidRDefault="00D46CD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  <w:t>Symptoms of respiratory distress</w:t>
            </w:r>
          </w:p>
          <w:p w:rsidR="001B6788" w:rsidRPr="00BF35BA" w:rsidRDefault="001B6788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  <w:p w:rsidR="00EB61C1" w:rsidRPr="00BF35BA" w:rsidRDefault="00EB61C1" w:rsidP="001B6788">
            <w:pPr>
              <w:numPr>
                <w:ilvl w:val="0"/>
                <w:numId w:val="5"/>
              </w:numPr>
              <w:tabs>
                <w:tab w:val="left" w:pos="0"/>
                <w:tab w:val="left" w:pos="240"/>
                <w:tab w:val="left" w:pos="420"/>
                <w:tab w:val="left" w:pos="600"/>
                <w:tab w:val="left" w:pos="87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color w:val="000000"/>
                <w:sz w:val="18"/>
                <w:szCs w:val="18"/>
              </w:rPr>
              <w:t>shortness of breath</w:t>
            </w:r>
          </w:p>
          <w:p w:rsidR="00EB61C1" w:rsidRPr="00BF35BA" w:rsidRDefault="00EB61C1" w:rsidP="001B6788">
            <w:pPr>
              <w:numPr>
                <w:ilvl w:val="0"/>
                <w:numId w:val="5"/>
              </w:numPr>
              <w:tabs>
                <w:tab w:val="left" w:pos="0"/>
                <w:tab w:val="left" w:pos="240"/>
                <w:tab w:val="left" w:pos="420"/>
                <w:tab w:val="left" w:pos="600"/>
                <w:tab w:val="left" w:pos="87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color w:val="000000"/>
                <w:sz w:val="18"/>
                <w:szCs w:val="18"/>
              </w:rPr>
              <w:t>wheezing</w:t>
            </w:r>
          </w:p>
          <w:p w:rsidR="00EB61C1" w:rsidRPr="00BF35BA" w:rsidRDefault="00EB61C1" w:rsidP="001B6788">
            <w:pPr>
              <w:numPr>
                <w:ilvl w:val="0"/>
                <w:numId w:val="5"/>
              </w:numPr>
              <w:tabs>
                <w:tab w:val="left" w:pos="0"/>
                <w:tab w:val="left" w:pos="240"/>
                <w:tab w:val="left" w:pos="420"/>
                <w:tab w:val="left" w:pos="600"/>
                <w:tab w:val="left" w:pos="87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color w:val="000000"/>
                <w:sz w:val="18"/>
                <w:szCs w:val="18"/>
              </w:rPr>
              <w:t>coughing</w:t>
            </w:r>
          </w:p>
          <w:p w:rsidR="00EB61C1" w:rsidRPr="00BF35BA" w:rsidRDefault="00EB61C1" w:rsidP="001B6788">
            <w:pPr>
              <w:numPr>
                <w:ilvl w:val="0"/>
                <w:numId w:val="5"/>
              </w:numPr>
              <w:tabs>
                <w:tab w:val="left" w:pos="0"/>
                <w:tab w:val="left" w:pos="240"/>
                <w:tab w:val="left" w:pos="420"/>
                <w:tab w:val="left" w:pos="600"/>
                <w:tab w:val="left" w:pos="87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both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 w:rsidRPr="00BF35BA">
              <w:rPr>
                <w:rFonts w:cs="Arial"/>
                <w:color w:val="000000"/>
                <w:sz w:val="18"/>
                <w:szCs w:val="18"/>
              </w:rPr>
              <w:t>difficulty</w:t>
            </w:r>
            <w:proofErr w:type="gramEnd"/>
            <w:r w:rsidRPr="00BF35BA">
              <w:rPr>
                <w:rFonts w:cs="Arial"/>
                <w:color w:val="000000"/>
                <w:sz w:val="18"/>
                <w:szCs w:val="18"/>
              </w:rPr>
              <w:t xml:space="preserve"> speaking.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B61C1" w:rsidRPr="00BF35BA" w:rsidRDefault="001355B3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  <w:t xml:space="preserve">Symptoms </w:t>
            </w:r>
            <w:r w:rsidR="00151858" w:rsidRPr="00BF35BA">
              <w:rPr>
                <w:rFonts w:cs="Arial"/>
                <w:color w:val="000000"/>
                <w:sz w:val="18"/>
                <w:szCs w:val="18"/>
              </w:rPr>
              <w:t>include shortness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 xml:space="preserve"> of breath, wheezing, coug</w:t>
            </w:r>
            <w:r w:rsidR="00151858">
              <w:rPr>
                <w:rFonts w:cs="Arial"/>
                <w:color w:val="000000"/>
                <w:sz w:val="18"/>
                <w:szCs w:val="18"/>
              </w:rPr>
              <w:t>hing (usually dry and irritated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>), distressed breathing, and difficulty speaking.</w:t>
            </w:r>
          </w:p>
        </w:tc>
      </w:tr>
      <w:tr w:rsidR="00EB61C1" w:rsidRPr="00BF35BA" w:rsidTr="00CF26A0">
        <w:tc>
          <w:tcPr>
            <w:tcW w:w="4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B61C1" w:rsidRPr="00BF35BA" w:rsidRDefault="00892D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74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  <w:t xml:space="preserve">Verbalize the </w:t>
            </w:r>
            <w:r w:rsidR="00EB61C1" w:rsidRPr="00BF35BA">
              <w:rPr>
                <w:rFonts w:cs="Arial"/>
                <w:color w:val="000000"/>
                <w:sz w:val="18"/>
                <w:szCs w:val="18"/>
                <w:u w:val="single"/>
              </w:rPr>
              <w:t>contraindications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 xml:space="preserve"> for administration of a bronchodilator inhaler:</w:t>
            </w:r>
          </w:p>
          <w:p w:rsidR="00EB61C1" w:rsidRPr="00BF35BA" w:rsidRDefault="00EB61C1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color w:val="000000"/>
                <w:sz w:val="4"/>
                <w:szCs w:val="4"/>
              </w:rPr>
            </w:pPr>
          </w:p>
          <w:p w:rsidR="00EB61C1" w:rsidRPr="00BF35BA" w:rsidRDefault="00EB61C1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color w:val="000000"/>
                <w:sz w:val="4"/>
                <w:szCs w:val="4"/>
              </w:rPr>
            </w:pPr>
          </w:p>
          <w:p w:rsidR="001007CF" w:rsidRPr="00BF35BA" w:rsidRDefault="00D46CD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  <w:t>Patient has taken maximum prescribed dose before EMS arrival</w:t>
            </w:r>
          </w:p>
          <w:p w:rsidR="00EB61C1" w:rsidRPr="00BF35BA" w:rsidRDefault="00EB61C1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color w:val="000000"/>
                <w:sz w:val="4"/>
                <w:szCs w:val="4"/>
              </w:rPr>
            </w:pPr>
          </w:p>
          <w:p w:rsidR="00EB61C1" w:rsidRPr="00BF35BA" w:rsidRDefault="00D46CD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420" w:hanging="18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  <w:t>Patient is unable to follow directions or use the inhaler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B61C1" w:rsidRPr="00BF35BA" w:rsidRDefault="001355B3" w:rsidP="00775ED1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  <w:t>One dose is defined as the number of puffs (sprays) that is prescribed by the physician.  This information is obtained from the physician</w:t>
            </w:r>
            <w:r w:rsidR="00066135" w:rsidRPr="00BF35BA">
              <w:rPr>
                <w:rFonts w:cs="Arial"/>
                <w:color w:val="000000"/>
                <w:sz w:val="18"/>
                <w:szCs w:val="18"/>
              </w:rPr>
              <w:t>’s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 xml:space="preserve"> order which is found on the box or inhaler cartridge.</w:t>
            </w:r>
          </w:p>
          <w:p w:rsidR="004F007F" w:rsidRPr="00BF35BA" w:rsidRDefault="004F007F" w:rsidP="00775ED1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Pr="00BF35BA">
              <w:rPr>
                <w:rFonts w:cs="Arial"/>
                <w:color w:val="000000"/>
                <w:sz w:val="18"/>
                <w:szCs w:val="18"/>
              </w:rPr>
              <w:tab/>
              <w:t>Do not administer if the patient does not meet indication or criteria for administration</w:t>
            </w:r>
          </w:p>
        </w:tc>
      </w:tr>
      <w:tr w:rsidR="00EF33FF" w:rsidRPr="00BF35BA" w:rsidTr="00CF2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682" w:type="dxa"/>
            <w:gridSpan w:val="2"/>
            <w:shd w:val="clear" w:color="auto" w:fill="CC3300"/>
          </w:tcPr>
          <w:p w:rsidR="00EF33FF" w:rsidRPr="00BF35BA" w:rsidRDefault="00EF33FF" w:rsidP="00D926FB">
            <w:pPr>
              <w:tabs>
                <w:tab w:val="left" w:pos="270"/>
                <w:tab w:val="left" w:pos="63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21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22"/>
              </w:rPr>
            </w:pPr>
            <w:r w:rsidRPr="00BF35BA">
              <w:rPr>
                <w:rFonts w:cs="Arial"/>
                <w:sz w:val="4"/>
                <w:szCs w:val="22"/>
              </w:rPr>
              <w:t xml:space="preserve">           </w:t>
            </w:r>
          </w:p>
        </w:tc>
      </w:tr>
      <w:tr w:rsidR="00EF33FF" w:rsidRPr="00BF35BA" w:rsidTr="00CF26A0">
        <w:tc>
          <w:tcPr>
            <w:tcW w:w="1068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000000" w:fill="FFFFFF"/>
          </w:tcPr>
          <w:p w:rsidR="00EF33FF" w:rsidRPr="00BF35BA" w:rsidRDefault="00EF33FF" w:rsidP="00D926FB">
            <w:pPr>
              <w:spacing w:line="120" w:lineRule="exact"/>
              <w:rPr>
                <w:rFonts w:cs="Arial"/>
                <w:sz w:val="18"/>
                <w:szCs w:val="18"/>
              </w:rPr>
            </w:pPr>
          </w:p>
          <w:p w:rsidR="00EF33FF" w:rsidRPr="00BF35BA" w:rsidRDefault="00EF33FF" w:rsidP="00D926FB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BF35BA">
              <w:rPr>
                <w:rFonts w:cs="Arial"/>
                <w:b/>
                <w:bCs/>
                <w:color w:val="FFFFFF"/>
                <w:sz w:val="22"/>
                <w:szCs w:val="22"/>
              </w:rPr>
              <w:t>PROCEDURE</w:t>
            </w:r>
          </w:p>
        </w:tc>
      </w:tr>
      <w:tr w:rsidR="00EF33FF" w:rsidRPr="00BF35BA" w:rsidTr="00CF26A0">
        <w:tc>
          <w:tcPr>
            <w:tcW w:w="4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EF33FF" w:rsidRPr="00BF35BA" w:rsidRDefault="00EF33FF" w:rsidP="00D926FB">
            <w:pPr>
              <w:spacing w:line="120" w:lineRule="exact"/>
              <w:rPr>
                <w:rFonts w:cs="Arial"/>
                <w:color w:val="000000"/>
                <w:sz w:val="8"/>
                <w:szCs w:val="8"/>
              </w:rPr>
            </w:pPr>
          </w:p>
          <w:p w:rsidR="00EF33FF" w:rsidRPr="00BF35BA" w:rsidRDefault="00EF33FF" w:rsidP="00D926F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BF35BA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EF33FF" w:rsidRPr="00BF35BA" w:rsidRDefault="00EF33FF" w:rsidP="00D926FB">
            <w:pPr>
              <w:spacing w:line="120" w:lineRule="exac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EF33FF" w:rsidRPr="00BF35BA" w:rsidRDefault="00EF33FF" w:rsidP="00D926FB">
            <w:pPr>
              <w:jc w:val="center"/>
              <w:rPr>
                <w:rFonts w:cs="Arial"/>
              </w:rPr>
            </w:pPr>
            <w:r w:rsidRPr="00BF35BA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EB61C1" w:rsidRPr="00BF35BA" w:rsidTr="00CF26A0">
        <w:tc>
          <w:tcPr>
            <w:tcW w:w="4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B02" w:rsidRPr="00BF35BA" w:rsidRDefault="00C36B02" w:rsidP="00C36B02">
            <w:pPr>
              <w:spacing w:line="120" w:lineRule="exact"/>
              <w:rPr>
                <w:rFonts w:cs="Arial"/>
                <w:b/>
                <w:bCs/>
                <w:color w:val="000000"/>
                <w:sz w:val="4"/>
                <w:szCs w:val="12"/>
              </w:rPr>
            </w:pPr>
          </w:p>
          <w:p w:rsidR="00EB61C1" w:rsidRPr="00BF35BA" w:rsidRDefault="00892D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74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  <w:t>Check medication for:</w:t>
            </w:r>
          </w:p>
          <w:p w:rsidR="00EB61C1" w:rsidRPr="00BF35BA" w:rsidRDefault="00EB61C1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color w:val="000000"/>
                <w:sz w:val="8"/>
                <w:szCs w:val="8"/>
              </w:rPr>
            </w:pPr>
          </w:p>
          <w:p w:rsidR="00EB61C1" w:rsidRPr="00BF35BA" w:rsidRDefault="00D46CD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</w:r>
            <w:r w:rsidR="00EB61C1" w:rsidRPr="00CF26A0">
              <w:rPr>
                <w:rFonts w:cs="Arial"/>
                <w:b/>
                <w:color w:val="000000"/>
                <w:sz w:val="18"/>
                <w:szCs w:val="18"/>
              </w:rPr>
              <w:t>D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>rug name</w:t>
            </w:r>
          </w:p>
          <w:p w:rsidR="00EB61C1" w:rsidRPr="00BF35BA" w:rsidRDefault="00D46CD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</w:r>
            <w:r w:rsidR="00EB61C1" w:rsidRPr="00CF26A0">
              <w:rPr>
                <w:rFonts w:cs="Arial"/>
                <w:b/>
                <w:color w:val="000000"/>
                <w:sz w:val="18"/>
                <w:szCs w:val="18"/>
              </w:rPr>
              <w:t>I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>ntegrity of container/medication</w:t>
            </w:r>
          </w:p>
          <w:p w:rsidR="00EB61C1" w:rsidRPr="00BF35BA" w:rsidRDefault="00D46CD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</w:r>
            <w:r w:rsidR="00EB61C1" w:rsidRPr="00CF26A0">
              <w:rPr>
                <w:rFonts w:cs="Arial"/>
                <w:b/>
                <w:color w:val="000000"/>
                <w:sz w:val="18"/>
                <w:szCs w:val="18"/>
              </w:rPr>
              <w:t>C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>oncentration/Dose</w:t>
            </w:r>
          </w:p>
          <w:p w:rsidR="00EB61C1" w:rsidRPr="00BF35BA" w:rsidRDefault="00D46CD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</w:r>
            <w:r w:rsidR="00EB61C1" w:rsidRPr="00CF26A0">
              <w:rPr>
                <w:rFonts w:cs="Arial"/>
                <w:b/>
                <w:color w:val="000000"/>
                <w:sz w:val="18"/>
                <w:szCs w:val="18"/>
              </w:rPr>
              <w:t>C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>larity</w:t>
            </w:r>
          </w:p>
          <w:p w:rsidR="00EB61C1" w:rsidRPr="00BF35BA" w:rsidRDefault="00D46CD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</w:r>
            <w:r w:rsidR="00EB61C1" w:rsidRPr="00CF26A0">
              <w:rPr>
                <w:rFonts w:cs="Arial"/>
                <w:b/>
                <w:color w:val="000000"/>
                <w:sz w:val="18"/>
                <w:szCs w:val="18"/>
              </w:rPr>
              <w:t>E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>xpiration date</w:t>
            </w:r>
          </w:p>
          <w:p w:rsidR="00EB61C1" w:rsidRPr="00BF35BA" w:rsidRDefault="00EB61C1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600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B61C1" w:rsidRPr="00BF35BA" w:rsidRDefault="001355B3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</w:r>
            <w:r w:rsidR="00EB61C1" w:rsidRPr="00BF35BA">
              <w:rPr>
                <w:rFonts w:cs="Arial"/>
                <w:color w:val="000000"/>
                <w:sz w:val="18"/>
                <w:szCs w:val="18"/>
                <w:u w:val="single"/>
              </w:rPr>
              <w:t>Drug name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 xml:space="preserve"> - Trade and generic names include: albuterol, Proventil, Ventolin</w:t>
            </w:r>
            <w:r w:rsidR="00066135" w:rsidRPr="00BF35BA">
              <w:rPr>
                <w:rFonts w:cs="Arial"/>
                <w:color w:val="000000"/>
                <w:sz w:val="18"/>
                <w:szCs w:val="18"/>
              </w:rPr>
              <w:t xml:space="preserve">, 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 xml:space="preserve">Alupent, </w:t>
            </w:r>
            <w:proofErr w:type="spellStart"/>
            <w:r w:rsidR="001B56F8" w:rsidRPr="00BF35BA">
              <w:rPr>
                <w:rFonts w:cs="Arial"/>
                <w:color w:val="000000"/>
                <w:sz w:val="18"/>
                <w:szCs w:val="18"/>
              </w:rPr>
              <w:t>AccuNeb</w:t>
            </w:r>
            <w:proofErr w:type="spellEnd"/>
            <w:r w:rsidR="001B56F8" w:rsidRPr="00BF35BA">
              <w:rPr>
                <w:rFonts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="001B56F8" w:rsidRPr="00BF35BA">
              <w:rPr>
                <w:rFonts w:cs="Arial"/>
                <w:color w:val="000000"/>
                <w:sz w:val="18"/>
                <w:szCs w:val="18"/>
              </w:rPr>
              <w:t>Metaproterenol</w:t>
            </w:r>
            <w:proofErr w:type="spellEnd"/>
            <w:r w:rsidR="001B56F8" w:rsidRPr="00BF35BA">
              <w:rPr>
                <w:rFonts w:cs="Arial"/>
                <w:color w:val="000000"/>
                <w:sz w:val="18"/>
                <w:szCs w:val="18"/>
              </w:rPr>
              <w:t xml:space="preserve">, 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 xml:space="preserve">Metaprel, </w:t>
            </w:r>
            <w:proofErr w:type="spellStart"/>
            <w:r w:rsidR="00EB61C1" w:rsidRPr="00BF35BA">
              <w:rPr>
                <w:rFonts w:cs="Arial"/>
                <w:color w:val="000000"/>
                <w:sz w:val="18"/>
                <w:szCs w:val="18"/>
              </w:rPr>
              <w:t>Brethaire</w:t>
            </w:r>
            <w:proofErr w:type="spellEnd"/>
            <w:r w:rsidR="00EB61C1" w:rsidRPr="00BF35BA">
              <w:rPr>
                <w:rFonts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="00EB61C1" w:rsidRPr="00BF35BA">
              <w:rPr>
                <w:rFonts w:cs="Arial"/>
                <w:color w:val="000000"/>
                <w:sz w:val="18"/>
                <w:szCs w:val="18"/>
              </w:rPr>
              <w:t>Brochometer</w:t>
            </w:r>
            <w:proofErr w:type="spellEnd"/>
            <w:r w:rsidR="00EB61C1" w:rsidRPr="00BF35BA">
              <w:rPr>
                <w:rFonts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="00EB61C1" w:rsidRPr="00BF35BA">
              <w:rPr>
                <w:rFonts w:cs="Arial"/>
                <w:color w:val="000000"/>
                <w:sz w:val="18"/>
                <w:szCs w:val="18"/>
              </w:rPr>
              <w:t>etc</w:t>
            </w:r>
            <w:proofErr w:type="spellEnd"/>
          </w:p>
          <w:p w:rsidR="00EB61C1" w:rsidRPr="00BF35BA" w:rsidRDefault="00EB61C1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color w:val="000000"/>
                <w:sz w:val="8"/>
                <w:szCs w:val="8"/>
              </w:rPr>
            </w:pPr>
          </w:p>
          <w:p w:rsidR="00EB61C1" w:rsidRPr="00BF35BA" w:rsidRDefault="00EB61C1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/>
              <w:rPr>
                <w:rFonts w:cs="Arial"/>
                <w:color w:val="000000"/>
                <w:sz w:val="18"/>
                <w:szCs w:val="18"/>
              </w:rPr>
            </w:pPr>
            <w:bookmarkStart w:id="0" w:name="_GoBack"/>
            <w:r w:rsidRPr="00507B75">
              <w:rPr>
                <w:rFonts w:cs="Arial"/>
                <w:b/>
                <w:color w:val="000000"/>
                <w:sz w:val="18"/>
                <w:szCs w:val="18"/>
              </w:rPr>
              <w:t>NOT ALL INHALERS</w:t>
            </w:r>
            <w:r w:rsidRPr="00BF35B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bookmarkEnd w:id="0"/>
            <w:r w:rsidRPr="00BF35BA">
              <w:rPr>
                <w:rFonts w:cs="Arial"/>
                <w:color w:val="000000"/>
                <w:sz w:val="18"/>
                <w:szCs w:val="18"/>
              </w:rPr>
              <w:t xml:space="preserve">are </w:t>
            </w:r>
            <w:r w:rsidR="00BF35BA" w:rsidRPr="00BF35BA">
              <w:rPr>
                <w:rFonts w:cs="Arial"/>
                <w:color w:val="000000"/>
                <w:sz w:val="18"/>
                <w:szCs w:val="18"/>
              </w:rPr>
              <w:t>bronchodilators;</w:t>
            </w:r>
            <w:r w:rsidRPr="00BF35BA">
              <w:rPr>
                <w:rFonts w:cs="Arial"/>
                <w:color w:val="000000"/>
                <w:sz w:val="18"/>
                <w:szCs w:val="18"/>
              </w:rPr>
              <w:t xml:space="preserve"> EMTs are only allowed to assist with bronchodilators</w:t>
            </w:r>
            <w:r w:rsidR="00E02C5A">
              <w:rPr>
                <w:rFonts w:cs="Arial"/>
                <w:color w:val="000000"/>
                <w:sz w:val="18"/>
                <w:szCs w:val="18"/>
              </w:rPr>
              <w:t xml:space="preserve"> prescribed as rescue inhalers</w:t>
            </w:r>
            <w:r w:rsidR="00077E97">
              <w:rPr>
                <w:rFonts w:cs="Arial"/>
                <w:color w:val="000000"/>
                <w:sz w:val="18"/>
                <w:szCs w:val="18"/>
              </w:rPr>
              <w:t xml:space="preserve">. </w:t>
            </w:r>
          </w:p>
          <w:p w:rsidR="00EB61C1" w:rsidRPr="00BF35BA" w:rsidRDefault="00EB61C1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color w:val="000000"/>
                <w:sz w:val="8"/>
                <w:szCs w:val="8"/>
              </w:rPr>
            </w:pPr>
          </w:p>
          <w:p w:rsidR="00EB61C1" w:rsidRPr="00BF35BA" w:rsidRDefault="001355B3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</w:r>
            <w:r w:rsidR="00EB61C1" w:rsidRPr="00BF35BA">
              <w:rPr>
                <w:rFonts w:cs="Arial"/>
                <w:color w:val="000000"/>
                <w:sz w:val="18"/>
                <w:szCs w:val="18"/>
                <w:u w:val="single"/>
              </w:rPr>
              <w:t>Integrity of container/medication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 xml:space="preserve"> - Make sure container is NOT broken</w:t>
            </w:r>
          </w:p>
          <w:p w:rsidR="00EB61C1" w:rsidRPr="00BF35BA" w:rsidRDefault="00EB61C1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color w:val="000000"/>
                <w:sz w:val="8"/>
                <w:szCs w:val="8"/>
              </w:rPr>
            </w:pPr>
          </w:p>
          <w:p w:rsidR="00EB61C1" w:rsidRPr="00BF35BA" w:rsidRDefault="001355B3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</w:r>
            <w:r w:rsidR="00EB61C1" w:rsidRPr="00BF35BA">
              <w:rPr>
                <w:rFonts w:cs="Arial"/>
                <w:color w:val="000000"/>
                <w:sz w:val="18"/>
                <w:szCs w:val="18"/>
                <w:u w:val="single"/>
              </w:rPr>
              <w:t>Concentration/Dose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 xml:space="preserve"> - dose of a bronchodilator is the numbe</w:t>
            </w:r>
            <w:r w:rsidR="00D16F5C">
              <w:rPr>
                <w:rFonts w:cs="Arial"/>
                <w:color w:val="000000"/>
                <w:sz w:val="18"/>
                <w:szCs w:val="18"/>
              </w:rPr>
              <w:t xml:space="preserve">r metered sprays administered. 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 xml:space="preserve">(Concentration refers </w:t>
            </w:r>
            <w:r w:rsidR="00E02C5A" w:rsidRPr="00BF35BA">
              <w:rPr>
                <w:rFonts w:cs="Arial"/>
                <w:color w:val="000000"/>
                <w:sz w:val="18"/>
                <w:szCs w:val="18"/>
              </w:rPr>
              <w:t xml:space="preserve">only 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 xml:space="preserve">to </w:t>
            </w:r>
            <w:r w:rsidR="00E02C5A">
              <w:rPr>
                <w:rFonts w:cs="Arial"/>
                <w:color w:val="000000"/>
                <w:sz w:val="18"/>
                <w:szCs w:val="18"/>
              </w:rPr>
              <w:t xml:space="preserve">the 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>liquid form of medications.)</w:t>
            </w:r>
          </w:p>
          <w:p w:rsidR="00EB61C1" w:rsidRPr="00BF35BA" w:rsidRDefault="00EB61C1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color w:val="000000"/>
                <w:sz w:val="8"/>
                <w:szCs w:val="8"/>
              </w:rPr>
            </w:pPr>
          </w:p>
          <w:p w:rsidR="00EB61C1" w:rsidRPr="00BF35BA" w:rsidRDefault="001355B3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</w:r>
            <w:r w:rsidR="00EB61C1" w:rsidRPr="00BF35BA">
              <w:rPr>
                <w:rFonts w:cs="Arial"/>
                <w:color w:val="000000"/>
                <w:sz w:val="18"/>
                <w:szCs w:val="18"/>
                <w:u w:val="single"/>
              </w:rPr>
              <w:t>Clarity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 xml:space="preserve"> -if container is transparent, the liquid should be clear</w:t>
            </w:r>
          </w:p>
          <w:p w:rsidR="00EB61C1" w:rsidRPr="00BF35BA" w:rsidRDefault="00EB61C1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color w:val="000000"/>
                <w:sz w:val="8"/>
                <w:szCs w:val="8"/>
              </w:rPr>
            </w:pPr>
          </w:p>
          <w:p w:rsidR="00EB61C1" w:rsidRPr="00BF35BA" w:rsidRDefault="001355B3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ab/>
            </w:r>
            <w:r w:rsidR="00EB61C1" w:rsidRPr="00BF35BA">
              <w:rPr>
                <w:rFonts w:cs="Arial"/>
                <w:color w:val="000000"/>
                <w:sz w:val="18"/>
                <w:szCs w:val="18"/>
                <w:u w:val="single"/>
              </w:rPr>
              <w:t>Expiration date</w:t>
            </w:r>
            <w:r w:rsidR="00EB61C1" w:rsidRPr="00BF35BA">
              <w:rPr>
                <w:rFonts w:cs="Arial"/>
                <w:color w:val="000000"/>
                <w:sz w:val="18"/>
                <w:szCs w:val="18"/>
              </w:rPr>
              <w:t xml:space="preserve"> - not to be administered after this date</w:t>
            </w:r>
          </w:p>
        </w:tc>
      </w:tr>
      <w:tr w:rsidR="006A59A3" w:rsidRPr="006A59A3" w:rsidTr="00CF26A0">
        <w:tc>
          <w:tcPr>
            <w:tcW w:w="4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B02" w:rsidRPr="006A59A3" w:rsidRDefault="00C36B02" w:rsidP="00C36B02">
            <w:pPr>
              <w:spacing w:line="120" w:lineRule="exact"/>
              <w:rPr>
                <w:rFonts w:cs="Arial"/>
                <w:b/>
                <w:bCs/>
                <w:sz w:val="4"/>
                <w:szCs w:val="12"/>
              </w:rPr>
            </w:pPr>
          </w:p>
          <w:p w:rsidR="00EB61C1" w:rsidRPr="006A59A3" w:rsidRDefault="00892D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sym w:font="Wingdings" w:char="F074"/>
            </w:r>
            <w:r w:rsidR="00EB61C1" w:rsidRPr="006A59A3">
              <w:rPr>
                <w:rFonts w:cs="Arial"/>
                <w:sz w:val="18"/>
                <w:szCs w:val="18"/>
              </w:rPr>
              <w:tab/>
              <w:t>Prepare Medication:</w:t>
            </w:r>
          </w:p>
          <w:p w:rsidR="00EB61C1" w:rsidRPr="006A59A3" w:rsidRDefault="00EB61C1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EB61C1" w:rsidRPr="006A59A3" w:rsidRDefault="00D46CD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6A59A3">
              <w:rPr>
                <w:rFonts w:cs="Arial"/>
                <w:sz w:val="18"/>
                <w:szCs w:val="18"/>
              </w:rPr>
              <w:tab/>
              <w:t>Remove the mouthpiece cover</w:t>
            </w:r>
          </w:p>
          <w:p w:rsidR="00EB61C1" w:rsidRPr="006A59A3" w:rsidRDefault="00EB61C1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tab/>
              <w:t>Shake inhaler</w:t>
            </w:r>
            <w:r w:rsidR="00C048B3" w:rsidRPr="006A59A3">
              <w:rPr>
                <w:rFonts w:cs="Arial"/>
                <w:sz w:val="18"/>
                <w:szCs w:val="18"/>
              </w:rPr>
              <w:t xml:space="preserve"> vigorously </w:t>
            </w:r>
            <w:r w:rsidRPr="006A59A3">
              <w:rPr>
                <w:rFonts w:cs="Arial"/>
                <w:sz w:val="18"/>
                <w:szCs w:val="18"/>
              </w:rPr>
              <w:t>5-6 times</w:t>
            </w:r>
            <w:r w:rsidR="00C048B3" w:rsidRPr="006A59A3">
              <w:rPr>
                <w:rFonts w:cs="Arial"/>
                <w:sz w:val="18"/>
                <w:szCs w:val="18"/>
              </w:rPr>
              <w:t xml:space="preserve"> </w:t>
            </w:r>
          </w:p>
          <w:p w:rsidR="00EB61C1" w:rsidRPr="006A59A3" w:rsidRDefault="00EB61C1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18"/>
              </w:rPr>
            </w:pPr>
          </w:p>
          <w:p w:rsidR="00EB61C1" w:rsidRPr="006A59A3" w:rsidRDefault="00EB61C1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b/>
                <w:bCs/>
                <w:i/>
                <w:iCs/>
                <w:sz w:val="18"/>
                <w:szCs w:val="18"/>
              </w:rPr>
              <w:t>**</w:t>
            </w:r>
            <w:r w:rsidRPr="006A59A3">
              <w:rPr>
                <w:rFonts w:cs="Arial"/>
                <w:b/>
                <w:bCs/>
                <w:i/>
                <w:iCs/>
                <w:sz w:val="18"/>
                <w:szCs w:val="18"/>
              </w:rPr>
              <w:tab/>
              <w:t>Insert cartridge into plastic mouthpiece case -</w:t>
            </w:r>
            <w:r w:rsidRPr="006A59A3">
              <w:rPr>
                <w:rFonts w:cs="Arial"/>
                <w:b/>
                <w:bCs/>
                <w:i/>
                <w:iCs/>
                <w:sz w:val="18"/>
                <w:szCs w:val="18"/>
                <w:u w:val="single"/>
              </w:rPr>
              <w:t xml:space="preserve"> if not done previously</w:t>
            </w:r>
          </w:p>
          <w:p w:rsidR="00EB61C1" w:rsidRPr="006A59A3" w:rsidRDefault="00EB61C1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EB61C1" w:rsidRPr="006A59A3" w:rsidRDefault="00EB61C1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b/>
                <w:bCs/>
                <w:i/>
                <w:iCs/>
                <w:sz w:val="18"/>
                <w:szCs w:val="18"/>
              </w:rPr>
              <w:t>**</w:t>
            </w:r>
            <w:r w:rsidRPr="006A59A3">
              <w:rPr>
                <w:rFonts w:cs="Arial"/>
                <w:b/>
                <w:bCs/>
                <w:i/>
                <w:iCs/>
                <w:sz w:val="18"/>
                <w:szCs w:val="18"/>
              </w:rPr>
              <w:tab/>
              <w:t xml:space="preserve">Attach spacer </w:t>
            </w:r>
            <w:r w:rsidR="00867D00" w:rsidRPr="006A59A3">
              <w:rPr>
                <w:rFonts w:cs="Arial"/>
                <w:b/>
                <w:bCs/>
                <w:i/>
                <w:iCs/>
                <w:sz w:val="18"/>
                <w:szCs w:val="18"/>
              </w:rPr>
              <w:t>device</w:t>
            </w:r>
            <w:r w:rsidRPr="006A59A3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- </w:t>
            </w:r>
            <w:r w:rsidRPr="006A59A3">
              <w:rPr>
                <w:rFonts w:cs="Arial"/>
                <w:b/>
                <w:bCs/>
                <w:i/>
                <w:iCs/>
                <w:sz w:val="18"/>
                <w:szCs w:val="18"/>
                <w:u w:val="single"/>
              </w:rPr>
              <w:t>if needed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B02" w:rsidRPr="006A59A3" w:rsidRDefault="00C36B02" w:rsidP="00CF26A0">
            <w:pPr>
              <w:spacing w:line="120" w:lineRule="exact"/>
              <w:rPr>
                <w:rFonts w:cs="Arial"/>
                <w:b/>
                <w:bCs/>
                <w:sz w:val="4"/>
                <w:szCs w:val="12"/>
              </w:rPr>
            </w:pPr>
          </w:p>
          <w:p w:rsidR="00EB61C1" w:rsidRPr="006A59A3" w:rsidRDefault="001355B3" w:rsidP="00CF26A0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trike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6A59A3">
              <w:rPr>
                <w:rFonts w:cs="Arial"/>
                <w:sz w:val="18"/>
                <w:szCs w:val="18"/>
              </w:rPr>
              <w:tab/>
              <w:t xml:space="preserve">Always check </w:t>
            </w:r>
            <w:r w:rsidR="00CF26A0" w:rsidRPr="006A59A3">
              <w:rPr>
                <w:rFonts w:cs="Arial"/>
                <w:sz w:val="18"/>
                <w:szCs w:val="18"/>
              </w:rPr>
              <w:t xml:space="preserve">the </w:t>
            </w:r>
            <w:r w:rsidR="00EB61C1" w:rsidRPr="006A59A3">
              <w:rPr>
                <w:rFonts w:cs="Arial"/>
                <w:sz w:val="18"/>
                <w:szCs w:val="18"/>
              </w:rPr>
              <w:t xml:space="preserve">mouthpiece to </w:t>
            </w:r>
            <w:r w:rsidR="00CF26A0" w:rsidRPr="006A59A3">
              <w:rPr>
                <w:rFonts w:cs="Arial"/>
                <w:sz w:val="18"/>
                <w:szCs w:val="18"/>
              </w:rPr>
              <w:t>en</w:t>
            </w:r>
            <w:r w:rsidR="00EB61C1" w:rsidRPr="006A59A3">
              <w:rPr>
                <w:rFonts w:cs="Arial"/>
                <w:sz w:val="18"/>
                <w:szCs w:val="18"/>
              </w:rPr>
              <w:t xml:space="preserve">sure </w:t>
            </w:r>
            <w:r w:rsidR="00CF26A0" w:rsidRPr="006A59A3">
              <w:rPr>
                <w:rFonts w:cs="Arial"/>
                <w:sz w:val="18"/>
                <w:szCs w:val="18"/>
              </w:rPr>
              <w:t xml:space="preserve">it is clear of </w:t>
            </w:r>
            <w:r w:rsidR="00EB61C1" w:rsidRPr="006A59A3">
              <w:rPr>
                <w:rFonts w:cs="Arial"/>
                <w:sz w:val="18"/>
                <w:szCs w:val="18"/>
              </w:rPr>
              <w:t xml:space="preserve">foreign objects in </w:t>
            </w:r>
            <w:r w:rsidR="00CF26A0" w:rsidRPr="006A59A3">
              <w:rPr>
                <w:rFonts w:cs="Arial"/>
                <w:sz w:val="18"/>
                <w:szCs w:val="18"/>
              </w:rPr>
              <w:t xml:space="preserve">the </w:t>
            </w:r>
            <w:r w:rsidR="00EB61C1" w:rsidRPr="006A59A3">
              <w:rPr>
                <w:rFonts w:cs="Arial"/>
                <w:sz w:val="18"/>
                <w:szCs w:val="18"/>
              </w:rPr>
              <w:t>mouthpiece</w:t>
            </w:r>
            <w:r w:rsidR="00CF26A0" w:rsidRPr="006A59A3">
              <w:rPr>
                <w:rFonts w:cs="Arial"/>
                <w:sz w:val="18"/>
                <w:szCs w:val="18"/>
              </w:rPr>
              <w:t xml:space="preserve">. </w:t>
            </w:r>
            <w:r w:rsidR="00EB61C1" w:rsidRPr="006A59A3">
              <w:rPr>
                <w:rFonts w:cs="Arial"/>
                <w:sz w:val="18"/>
                <w:szCs w:val="18"/>
              </w:rPr>
              <w:t xml:space="preserve"> </w:t>
            </w:r>
          </w:p>
          <w:p w:rsidR="00EB61C1" w:rsidRPr="006A59A3" w:rsidRDefault="00EB61C1" w:rsidP="00CF26A0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EB61C1" w:rsidRPr="006A59A3" w:rsidRDefault="001355B3" w:rsidP="00CF26A0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sym w:font="Wingdings" w:char="F09F"/>
            </w:r>
            <w:r w:rsidR="00EB61C1" w:rsidRPr="006A59A3">
              <w:rPr>
                <w:rFonts w:cs="Arial"/>
                <w:sz w:val="18"/>
                <w:szCs w:val="18"/>
              </w:rPr>
              <w:tab/>
              <w:t xml:space="preserve">If the inhaler has not been used for several days test spray it into the air </w:t>
            </w:r>
            <w:r w:rsidR="00424B10" w:rsidRPr="006A59A3">
              <w:rPr>
                <w:rFonts w:cs="Arial"/>
                <w:sz w:val="18"/>
                <w:szCs w:val="18"/>
              </w:rPr>
              <w:t>(away from individuals)</w:t>
            </w:r>
            <w:r w:rsidR="00E02C5A" w:rsidRPr="006A59A3">
              <w:rPr>
                <w:rFonts w:cs="Arial"/>
                <w:sz w:val="18"/>
                <w:szCs w:val="18"/>
              </w:rPr>
              <w:t>.</w:t>
            </w:r>
          </w:p>
        </w:tc>
      </w:tr>
      <w:tr w:rsidR="00A847F7" w:rsidRPr="00A847F7" w:rsidTr="00CF26A0">
        <w:tc>
          <w:tcPr>
            <w:tcW w:w="4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B61C1" w:rsidRPr="00A847F7" w:rsidRDefault="00892D97" w:rsidP="00C048B3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A847F7">
              <w:rPr>
                <w:rFonts w:cs="Arial"/>
                <w:sz w:val="18"/>
                <w:szCs w:val="18"/>
              </w:rPr>
              <w:sym w:font="Wingdings" w:char="F074"/>
            </w:r>
            <w:r w:rsidR="00EB61C1" w:rsidRPr="00A847F7">
              <w:rPr>
                <w:rFonts w:cs="Arial"/>
                <w:sz w:val="18"/>
                <w:szCs w:val="18"/>
              </w:rPr>
              <w:tab/>
            </w:r>
            <w:r w:rsidR="00C048B3" w:rsidRPr="00A847F7">
              <w:rPr>
                <w:rFonts w:cs="Arial"/>
                <w:sz w:val="18"/>
                <w:szCs w:val="18"/>
              </w:rPr>
              <w:t xml:space="preserve">Remove </w:t>
            </w:r>
            <w:r w:rsidR="00867D00" w:rsidRPr="00A847F7">
              <w:rPr>
                <w:rFonts w:cs="Arial"/>
                <w:sz w:val="18"/>
                <w:szCs w:val="18"/>
              </w:rPr>
              <w:t xml:space="preserve">the </w:t>
            </w:r>
            <w:r w:rsidR="00C048B3" w:rsidRPr="00A847F7">
              <w:rPr>
                <w:rFonts w:cs="Arial"/>
                <w:sz w:val="18"/>
                <w:szCs w:val="18"/>
              </w:rPr>
              <w:t>oxygen</w:t>
            </w:r>
            <w:r w:rsidR="00867D00" w:rsidRPr="00A847F7">
              <w:rPr>
                <w:rFonts w:cs="Arial"/>
                <w:sz w:val="18"/>
                <w:szCs w:val="18"/>
              </w:rPr>
              <w:t xml:space="preserve"> source</w:t>
            </w:r>
            <w:r w:rsidR="00C048B3" w:rsidRPr="00A847F7">
              <w:rPr>
                <w:rFonts w:cs="Arial"/>
                <w:sz w:val="18"/>
                <w:szCs w:val="18"/>
              </w:rPr>
              <w:t xml:space="preserve"> – </w:t>
            </w:r>
            <w:r w:rsidR="00C048B3" w:rsidRPr="00A847F7">
              <w:rPr>
                <w:rFonts w:cs="Arial"/>
                <w:i/>
                <w:sz w:val="18"/>
                <w:szCs w:val="18"/>
                <w:u w:val="single"/>
              </w:rPr>
              <w:t>if indicated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B61C1" w:rsidRPr="00A847F7" w:rsidRDefault="00EB61C1">
            <w:pPr>
              <w:spacing w:line="120" w:lineRule="exact"/>
              <w:rPr>
                <w:rFonts w:cs="Arial"/>
                <w:sz w:val="18"/>
                <w:szCs w:val="18"/>
              </w:rPr>
            </w:pPr>
          </w:p>
          <w:p w:rsidR="00EB61C1" w:rsidRPr="00A847F7" w:rsidRDefault="00EB61C1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rPr>
                <w:rFonts w:cs="Arial"/>
                <w:sz w:val="18"/>
                <w:szCs w:val="18"/>
              </w:rPr>
            </w:pPr>
          </w:p>
        </w:tc>
      </w:tr>
      <w:tr w:rsidR="00A847F7" w:rsidRPr="00A847F7" w:rsidTr="00CF26A0">
        <w:tc>
          <w:tcPr>
            <w:tcW w:w="4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048B3" w:rsidRPr="00A847F7" w:rsidRDefault="00C048B3" w:rsidP="00C048B3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A847F7">
              <w:rPr>
                <w:rFonts w:cs="Arial"/>
                <w:sz w:val="18"/>
                <w:szCs w:val="18"/>
              </w:rPr>
              <w:sym w:font="Wingdings" w:char="F074"/>
            </w:r>
            <w:r w:rsidRPr="00A847F7">
              <w:rPr>
                <w:rFonts w:cs="Arial"/>
                <w:sz w:val="18"/>
                <w:szCs w:val="18"/>
              </w:rPr>
              <w:tab/>
              <w:t xml:space="preserve">Instruct </w:t>
            </w:r>
            <w:r w:rsidR="00FE5E16" w:rsidRPr="00A847F7">
              <w:rPr>
                <w:rFonts w:cs="Arial"/>
                <w:sz w:val="18"/>
                <w:szCs w:val="18"/>
              </w:rPr>
              <w:t xml:space="preserve">the </w:t>
            </w:r>
            <w:r w:rsidRPr="00A847F7">
              <w:rPr>
                <w:rFonts w:cs="Arial"/>
                <w:sz w:val="18"/>
                <w:szCs w:val="18"/>
              </w:rPr>
              <w:t>patient to breath out normally (not forcefully)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048B3" w:rsidRPr="00A847F7" w:rsidRDefault="00C048B3" w:rsidP="00C048B3">
            <w:pPr>
              <w:spacing w:line="120" w:lineRule="exact"/>
              <w:rPr>
                <w:rFonts w:cs="Arial"/>
                <w:sz w:val="18"/>
                <w:szCs w:val="18"/>
              </w:rPr>
            </w:pPr>
          </w:p>
          <w:p w:rsidR="00C048B3" w:rsidRPr="00A847F7" w:rsidRDefault="00C048B3" w:rsidP="00C048B3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rPr>
                <w:rFonts w:cs="Arial"/>
                <w:sz w:val="18"/>
                <w:szCs w:val="18"/>
              </w:rPr>
            </w:pPr>
          </w:p>
        </w:tc>
      </w:tr>
      <w:tr w:rsidR="00A847F7" w:rsidRPr="00A847F7" w:rsidTr="00CF26A0">
        <w:tc>
          <w:tcPr>
            <w:tcW w:w="4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048B3" w:rsidRPr="00A847F7" w:rsidRDefault="00C048B3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A847F7">
              <w:rPr>
                <w:rFonts w:cs="Arial"/>
                <w:sz w:val="18"/>
                <w:szCs w:val="18"/>
              </w:rPr>
              <w:sym w:font="Wingdings" w:char="F074"/>
            </w:r>
            <w:r w:rsidRPr="00A847F7">
              <w:rPr>
                <w:rFonts w:cs="Arial"/>
                <w:sz w:val="18"/>
                <w:szCs w:val="18"/>
              </w:rPr>
              <w:tab/>
              <w:t>Position the inhaler:</w:t>
            </w:r>
          </w:p>
          <w:p w:rsidR="00C048B3" w:rsidRPr="00A847F7" w:rsidRDefault="00C048B3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C048B3" w:rsidRPr="00A847F7" w:rsidRDefault="00A847F7" w:rsidP="00A847F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b/>
                <w:i/>
                <w:sz w:val="18"/>
                <w:szCs w:val="18"/>
              </w:rPr>
            </w:pPr>
            <w:r w:rsidRPr="00A847F7">
              <w:rPr>
                <w:rFonts w:cs="Arial"/>
                <w:b/>
                <w:i/>
                <w:sz w:val="18"/>
                <w:szCs w:val="18"/>
              </w:rPr>
              <w:t>**</w:t>
            </w:r>
            <w:r w:rsidR="00C048B3" w:rsidRPr="00A847F7">
              <w:rPr>
                <w:rFonts w:cs="Arial"/>
                <w:b/>
                <w:i/>
                <w:sz w:val="18"/>
                <w:szCs w:val="18"/>
              </w:rPr>
              <w:t xml:space="preserve">Place </w:t>
            </w:r>
            <w:r w:rsidR="00FE5E16" w:rsidRPr="00A847F7">
              <w:rPr>
                <w:rFonts w:cs="Arial"/>
                <w:b/>
                <w:i/>
                <w:sz w:val="18"/>
                <w:szCs w:val="18"/>
              </w:rPr>
              <w:t xml:space="preserve">the </w:t>
            </w:r>
            <w:r w:rsidR="00C048B3" w:rsidRPr="00A847F7">
              <w:rPr>
                <w:rFonts w:cs="Arial"/>
                <w:b/>
                <w:i/>
                <w:sz w:val="18"/>
                <w:szCs w:val="18"/>
              </w:rPr>
              <w:t xml:space="preserve">inhaler inside of </w:t>
            </w:r>
            <w:r w:rsidR="00FE5E16" w:rsidRPr="00A847F7">
              <w:rPr>
                <w:rFonts w:cs="Arial"/>
                <w:b/>
                <w:i/>
                <w:sz w:val="18"/>
                <w:szCs w:val="18"/>
              </w:rPr>
              <w:t xml:space="preserve">the patient’s </w:t>
            </w:r>
            <w:r w:rsidR="00C048B3" w:rsidRPr="00A847F7">
              <w:rPr>
                <w:rFonts w:cs="Arial"/>
                <w:b/>
                <w:i/>
                <w:sz w:val="18"/>
                <w:szCs w:val="18"/>
              </w:rPr>
              <w:t>mouth, past the teeth, above the tongue</w:t>
            </w:r>
          </w:p>
          <w:p w:rsidR="00A847F7" w:rsidRPr="00A847F7" w:rsidRDefault="00A847F7" w:rsidP="00A847F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b/>
                <w:i/>
                <w:sz w:val="8"/>
                <w:szCs w:val="18"/>
              </w:rPr>
            </w:pPr>
          </w:p>
          <w:p w:rsidR="00C048B3" w:rsidRPr="00A847F7" w:rsidRDefault="00C048B3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1440"/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A847F7">
              <w:rPr>
                <w:rFonts w:cs="Arial"/>
                <w:b/>
                <w:bCs/>
                <w:i/>
                <w:sz w:val="18"/>
                <w:szCs w:val="18"/>
              </w:rPr>
              <w:t>OR</w:t>
            </w:r>
          </w:p>
          <w:p w:rsidR="00A847F7" w:rsidRPr="00A847F7" w:rsidRDefault="00A847F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1440"/>
              <w:rPr>
                <w:rFonts w:cs="Arial"/>
                <w:b/>
                <w:i/>
                <w:sz w:val="8"/>
                <w:szCs w:val="18"/>
              </w:rPr>
            </w:pPr>
          </w:p>
          <w:p w:rsidR="00C048B3" w:rsidRPr="00A847F7" w:rsidRDefault="00A847F7" w:rsidP="00A847F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  <w:r w:rsidRPr="00A847F7">
              <w:rPr>
                <w:rFonts w:cs="Arial"/>
                <w:b/>
                <w:i/>
                <w:sz w:val="18"/>
                <w:szCs w:val="18"/>
              </w:rPr>
              <w:t>**</w:t>
            </w:r>
            <w:r w:rsidR="00C048B3" w:rsidRPr="00A847F7">
              <w:rPr>
                <w:rFonts w:cs="Arial"/>
                <w:b/>
                <w:i/>
                <w:sz w:val="18"/>
                <w:szCs w:val="18"/>
              </w:rPr>
              <w:t>Attach a spacer to the mouth piece and close</w:t>
            </w:r>
            <w:r w:rsidR="00FE5E16" w:rsidRPr="00A847F7">
              <w:rPr>
                <w:rFonts w:cs="Arial"/>
                <w:b/>
                <w:i/>
                <w:sz w:val="18"/>
                <w:szCs w:val="18"/>
              </w:rPr>
              <w:t xml:space="preserve"> the lips of the patient </w:t>
            </w:r>
            <w:r w:rsidR="00C048B3" w:rsidRPr="00A847F7">
              <w:rPr>
                <w:rFonts w:cs="Arial"/>
                <w:b/>
                <w:i/>
                <w:sz w:val="18"/>
                <w:szCs w:val="18"/>
              </w:rPr>
              <w:t>around spacer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048B3" w:rsidRPr="00A847F7" w:rsidRDefault="00C048B3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A847F7">
              <w:rPr>
                <w:rFonts w:cs="Arial"/>
                <w:sz w:val="18"/>
                <w:szCs w:val="18"/>
              </w:rPr>
              <w:sym w:font="Wingdings" w:char="F09F"/>
            </w:r>
            <w:r w:rsidRPr="00A847F7">
              <w:rPr>
                <w:rFonts w:cs="Arial"/>
                <w:sz w:val="18"/>
                <w:szCs w:val="18"/>
              </w:rPr>
              <w:tab/>
              <w:t>Ensure that spray opening is pointed toward patient</w:t>
            </w:r>
          </w:p>
          <w:p w:rsidR="00C048B3" w:rsidRPr="00A847F7" w:rsidRDefault="00C048B3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C048B3" w:rsidRPr="00A847F7" w:rsidRDefault="00C048B3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A847F7">
              <w:rPr>
                <w:rFonts w:cs="Arial"/>
                <w:sz w:val="18"/>
                <w:szCs w:val="18"/>
              </w:rPr>
              <w:sym w:font="Wingdings" w:char="F09F"/>
            </w:r>
            <w:r w:rsidRPr="00A847F7">
              <w:rPr>
                <w:rFonts w:cs="Arial"/>
                <w:sz w:val="18"/>
                <w:szCs w:val="18"/>
              </w:rPr>
              <w:tab/>
              <w:t>The cartridge should be on top and the mouthpiece on the bottom.</w:t>
            </w:r>
          </w:p>
          <w:p w:rsidR="00C048B3" w:rsidRPr="00A847F7" w:rsidRDefault="00C048B3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C048B3" w:rsidRPr="00A847F7" w:rsidRDefault="00C048B3" w:rsidP="00A847F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A847F7">
              <w:rPr>
                <w:rFonts w:cs="Arial"/>
                <w:sz w:val="18"/>
                <w:szCs w:val="18"/>
              </w:rPr>
              <w:sym w:font="Wingdings" w:char="F09F"/>
            </w:r>
            <w:r w:rsidRPr="00A847F7">
              <w:rPr>
                <w:rFonts w:cs="Arial"/>
                <w:sz w:val="18"/>
                <w:szCs w:val="18"/>
              </w:rPr>
              <w:tab/>
            </w:r>
            <w:r w:rsidR="00A847F7">
              <w:rPr>
                <w:rFonts w:cs="Arial"/>
                <w:sz w:val="18"/>
                <w:szCs w:val="18"/>
              </w:rPr>
              <w:t>Everyone cannot</w:t>
            </w:r>
            <w:r w:rsidRPr="00A847F7">
              <w:rPr>
                <w:rFonts w:cs="Arial"/>
                <w:sz w:val="18"/>
                <w:szCs w:val="18"/>
              </w:rPr>
              <w:t xml:space="preserve"> use an inhaler effectively.  Spacers may be used by </w:t>
            </w:r>
            <w:r w:rsidR="004E66F1" w:rsidRPr="00A847F7">
              <w:rPr>
                <w:rFonts w:cs="Arial"/>
                <w:sz w:val="18"/>
                <w:szCs w:val="18"/>
              </w:rPr>
              <w:t xml:space="preserve">children and </w:t>
            </w:r>
            <w:r w:rsidRPr="00A847F7">
              <w:rPr>
                <w:rFonts w:cs="Arial"/>
                <w:sz w:val="18"/>
                <w:szCs w:val="18"/>
              </w:rPr>
              <w:t>patients who are older, have arthritis, or just cannot coordinate inhalation and medication administration activity.</w:t>
            </w:r>
          </w:p>
        </w:tc>
      </w:tr>
    </w:tbl>
    <w:p w:rsidR="00CF26A0" w:rsidRDefault="00CF26A0">
      <w:r>
        <w:br w:type="page"/>
      </w:r>
    </w:p>
    <w:tbl>
      <w:tblPr>
        <w:tblW w:w="10682" w:type="dxa"/>
        <w:tblInd w:w="104" w:type="dxa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93"/>
        <w:gridCol w:w="5670"/>
        <w:gridCol w:w="19"/>
      </w:tblGrid>
      <w:tr w:rsidR="00583BF2" w:rsidRPr="00BF35BA" w:rsidTr="00583BF2">
        <w:tc>
          <w:tcPr>
            <w:tcW w:w="4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583BF2" w:rsidRPr="00BF35BA" w:rsidRDefault="00583BF2" w:rsidP="00117DFB">
            <w:pPr>
              <w:spacing w:line="120" w:lineRule="exact"/>
              <w:rPr>
                <w:rFonts w:cs="Arial"/>
                <w:color w:val="000000"/>
                <w:sz w:val="18"/>
                <w:szCs w:val="18"/>
              </w:rPr>
            </w:pPr>
          </w:p>
          <w:p w:rsidR="00583BF2" w:rsidRPr="00BF35BA" w:rsidRDefault="00583BF2" w:rsidP="00117DFB">
            <w:pPr>
              <w:tabs>
                <w:tab w:val="left" w:pos="-3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80"/>
                <w:tab w:val="left" w:pos="5760"/>
                <w:tab w:val="left" w:pos="6480"/>
                <w:tab w:val="left" w:pos="7200"/>
                <w:tab w:val="left" w:pos="7920"/>
                <w:tab w:val="left" w:pos="828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BF35BA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6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583BF2" w:rsidRPr="00BF35BA" w:rsidRDefault="00583BF2" w:rsidP="00117DFB">
            <w:pPr>
              <w:spacing w:line="120" w:lineRule="exac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583BF2" w:rsidRPr="00BF35BA" w:rsidRDefault="00583BF2" w:rsidP="00117DFB">
            <w:pPr>
              <w:tabs>
                <w:tab w:val="left" w:pos="-3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80"/>
                <w:tab w:val="left" w:pos="5760"/>
                <w:tab w:val="left" w:pos="6480"/>
                <w:tab w:val="left" w:pos="7200"/>
                <w:tab w:val="left" w:pos="7920"/>
                <w:tab w:val="left" w:pos="828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A847F7" w:rsidRPr="00A847F7" w:rsidTr="00583BF2">
        <w:tc>
          <w:tcPr>
            <w:tcW w:w="4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048B3" w:rsidRPr="00A847F7" w:rsidRDefault="00C048B3" w:rsidP="00FE5E1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A847F7">
              <w:rPr>
                <w:rFonts w:cs="Arial"/>
                <w:sz w:val="18"/>
                <w:szCs w:val="18"/>
              </w:rPr>
              <w:sym w:font="Wingdings" w:char="F074"/>
            </w:r>
            <w:r w:rsidRPr="00A847F7">
              <w:rPr>
                <w:rFonts w:cs="Arial"/>
                <w:sz w:val="18"/>
                <w:szCs w:val="18"/>
              </w:rPr>
              <w:tab/>
              <w:t xml:space="preserve">Instruct </w:t>
            </w:r>
            <w:r w:rsidR="00FE5E16" w:rsidRPr="00A847F7">
              <w:rPr>
                <w:rFonts w:cs="Arial"/>
                <w:sz w:val="18"/>
                <w:szCs w:val="18"/>
              </w:rPr>
              <w:t xml:space="preserve">the </w:t>
            </w:r>
            <w:r w:rsidRPr="00A847F7">
              <w:rPr>
                <w:rFonts w:cs="Arial"/>
                <w:sz w:val="18"/>
                <w:szCs w:val="18"/>
              </w:rPr>
              <w:t>p</w:t>
            </w:r>
            <w:r w:rsidR="0055746D" w:rsidRPr="00A847F7">
              <w:rPr>
                <w:rFonts w:cs="Arial"/>
                <w:sz w:val="18"/>
                <w:szCs w:val="18"/>
              </w:rPr>
              <w:t xml:space="preserve">atient to inhale </w:t>
            </w:r>
            <w:r w:rsidR="00A847F7">
              <w:rPr>
                <w:rFonts w:cs="Arial"/>
                <w:sz w:val="18"/>
                <w:szCs w:val="18"/>
              </w:rPr>
              <w:t xml:space="preserve">slowly and deeply </w:t>
            </w:r>
            <w:r w:rsidR="0055746D" w:rsidRPr="00A847F7">
              <w:rPr>
                <w:rFonts w:cs="Arial"/>
                <w:sz w:val="18"/>
                <w:szCs w:val="18"/>
              </w:rPr>
              <w:t>and depress inhaler</w:t>
            </w:r>
          </w:p>
          <w:p w:rsidR="00C048B3" w:rsidRPr="00A847F7" w:rsidRDefault="00C048B3" w:rsidP="00FE5E1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C048B3" w:rsidRPr="00A847F7" w:rsidRDefault="00C048B3" w:rsidP="00FE5E1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/>
              <w:rPr>
                <w:rFonts w:cs="Arial"/>
                <w:sz w:val="18"/>
                <w:szCs w:val="18"/>
              </w:rPr>
            </w:pPr>
            <w:r w:rsidRPr="00A847F7">
              <w:rPr>
                <w:rFonts w:cs="Arial"/>
                <w:b/>
                <w:bCs/>
                <w:sz w:val="18"/>
                <w:szCs w:val="18"/>
              </w:rPr>
              <w:t>Without Spacer</w:t>
            </w:r>
          </w:p>
          <w:p w:rsidR="00C048B3" w:rsidRPr="00A847F7" w:rsidRDefault="00C048B3" w:rsidP="00FE5E1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A847F7">
              <w:rPr>
                <w:rFonts w:cs="Arial"/>
                <w:sz w:val="18"/>
                <w:szCs w:val="18"/>
              </w:rPr>
              <w:sym w:font="Wingdings" w:char="F09F"/>
            </w:r>
            <w:r w:rsidRPr="00A847F7">
              <w:rPr>
                <w:rFonts w:cs="Arial"/>
                <w:sz w:val="18"/>
                <w:szCs w:val="18"/>
              </w:rPr>
              <w:tab/>
            </w:r>
            <w:r w:rsidR="00FE5E16" w:rsidRPr="00A847F7">
              <w:rPr>
                <w:rFonts w:cs="Arial"/>
                <w:sz w:val="18"/>
                <w:szCs w:val="18"/>
              </w:rPr>
              <w:t>Have the patient i</w:t>
            </w:r>
            <w:r w:rsidRPr="00A847F7">
              <w:rPr>
                <w:rFonts w:cs="Arial"/>
                <w:sz w:val="18"/>
                <w:szCs w:val="18"/>
              </w:rPr>
              <w:t xml:space="preserve">nhale for 5-7 seconds and press the inhaler </w:t>
            </w:r>
            <w:r w:rsidR="006A59A3">
              <w:rPr>
                <w:rFonts w:cs="Arial"/>
                <w:sz w:val="18"/>
                <w:szCs w:val="18"/>
              </w:rPr>
              <w:t>one (</w:t>
            </w:r>
            <w:r w:rsidRPr="00A847F7">
              <w:rPr>
                <w:rFonts w:cs="Arial"/>
                <w:sz w:val="18"/>
                <w:szCs w:val="18"/>
              </w:rPr>
              <w:t>1</w:t>
            </w:r>
            <w:r w:rsidR="006A59A3">
              <w:rPr>
                <w:rFonts w:cs="Arial"/>
                <w:sz w:val="18"/>
                <w:szCs w:val="18"/>
              </w:rPr>
              <w:t>)</w:t>
            </w:r>
            <w:r w:rsidRPr="00A847F7">
              <w:rPr>
                <w:rFonts w:cs="Arial"/>
                <w:sz w:val="18"/>
                <w:szCs w:val="18"/>
              </w:rPr>
              <w:t xml:space="preserve"> time</w:t>
            </w:r>
            <w:r w:rsidR="00FE5E16" w:rsidRPr="00A847F7">
              <w:rPr>
                <w:rFonts w:cs="Arial"/>
                <w:sz w:val="18"/>
                <w:szCs w:val="18"/>
              </w:rPr>
              <w:t xml:space="preserve"> </w:t>
            </w:r>
            <w:r w:rsidRPr="00A847F7">
              <w:rPr>
                <w:rFonts w:cs="Arial"/>
                <w:sz w:val="18"/>
                <w:szCs w:val="18"/>
              </w:rPr>
              <w:t>(1 spray or puff)</w:t>
            </w:r>
          </w:p>
          <w:p w:rsidR="00C048B3" w:rsidRPr="00A847F7" w:rsidRDefault="00C048B3" w:rsidP="00FE5E1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C048B3" w:rsidRPr="00A847F7" w:rsidRDefault="00C048B3" w:rsidP="00FE5E1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/>
              <w:rPr>
                <w:rFonts w:cs="Arial"/>
                <w:sz w:val="18"/>
                <w:szCs w:val="18"/>
              </w:rPr>
            </w:pPr>
            <w:r w:rsidRPr="00A847F7">
              <w:rPr>
                <w:rFonts w:cs="Arial"/>
                <w:b/>
                <w:bCs/>
                <w:sz w:val="18"/>
                <w:szCs w:val="18"/>
              </w:rPr>
              <w:t>With Spacer</w:t>
            </w:r>
          </w:p>
          <w:p w:rsidR="00C048B3" w:rsidRPr="00A847F7" w:rsidRDefault="00C048B3" w:rsidP="00FE5E1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A847F7">
              <w:rPr>
                <w:rFonts w:cs="Arial"/>
                <w:sz w:val="18"/>
                <w:szCs w:val="18"/>
              </w:rPr>
              <w:sym w:font="Wingdings" w:char="F09F"/>
            </w:r>
            <w:r w:rsidRPr="00A847F7">
              <w:rPr>
                <w:rFonts w:cs="Arial"/>
                <w:sz w:val="18"/>
                <w:szCs w:val="18"/>
              </w:rPr>
              <w:tab/>
              <w:t xml:space="preserve">Press </w:t>
            </w:r>
            <w:r w:rsidR="00FE5E16" w:rsidRPr="00A847F7">
              <w:rPr>
                <w:rFonts w:cs="Arial"/>
                <w:sz w:val="18"/>
                <w:szCs w:val="18"/>
              </w:rPr>
              <w:t xml:space="preserve">the </w:t>
            </w:r>
            <w:r w:rsidRPr="00A847F7">
              <w:rPr>
                <w:rFonts w:cs="Arial"/>
                <w:sz w:val="18"/>
                <w:szCs w:val="18"/>
              </w:rPr>
              <w:t xml:space="preserve">inhaler </w:t>
            </w:r>
            <w:r w:rsidR="00FE5E16" w:rsidRPr="00A847F7">
              <w:rPr>
                <w:rFonts w:cs="Arial"/>
                <w:sz w:val="18"/>
                <w:szCs w:val="18"/>
              </w:rPr>
              <w:t>one (</w:t>
            </w:r>
            <w:r w:rsidRPr="00A847F7">
              <w:rPr>
                <w:rFonts w:cs="Arial"/>
                <w:sz w:val="18"/>
                <w:szCs w:val="18"/>
              </w:rPr>
              <w:t>1</w:t>
            </w:r>
            <w:r w:rsidR="00FE5E16" w:rsidRPr="00A847F7">
              <w:rPr>
                <w:rFonts w:cs="Arial"/>
                <w:sz w:val="18"/>
                <w:szCs w:val="18"/>
              </w:rPr>
              <w:t>)</w:t>
            </w:r>
            <w:r w:rsidRPr="00A847F7">
              <w:rPr>
                <w:rFonts w:cs="Arial"/>
                <w:sz w:val="18"/>
                <w:szCs w:val="18"/>
              </w:rPr>
              <w:t xml:space="preserve"> time and have patient breath</w:t>
            </w:r>
            <w:r w:rsidR="00204A42" w:rsidRPr="00A847F7">
              <w:rPr>
                <w:rFonts w:cs="Arial"/>
                <w:sz w:val="18"/>
                <w:szCs w:val="18"/>
              </w:rPr>
              <w:t>e</w:t>
            </w:r>
            <w:r w:rsidRPr="00A847F7">
              <w:rPr>
                <w:rFonts w:cs="Arial"/>
                <w:sz w:val="18"/>
                <w:szCs w:val="18"/>
              </w:rPr>
              <w:t xml:space="preserve"> in and out normally 3-4 breaths</w:t>
            </w:r>
          </w:p>
          <w:p w:rsidR="002A2695" w:rsidRPr="00CF26A0" w:rsidRDefault="002A2695" w:rsidP="00FE5E1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18"/>
              </w:rPr>
            </w:pPr>
          </w:p>
          <w:p w:rsidR="00C048B3" w:rsidRPr="00A847F7" w:rsidRDefault="00C048B3" w:rsidP="00FE5E1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A847F7">
              <w:rPr>
                <w:rFonts w:cs="Arial"/>
                <w:b/>
                <w:bCs/>
                <w:sz w:val="18"/>
                <w:szCs w:val="18"/>
              </w:rPr>
              <w:t>**</w:t>
            </w:r>
            <w:r w:rsidRPr="00A847F7">
              <w:rPr>
                <w:rFonts w:cs="Arial"/>
                <w:b/>
                <w:bCs/>
                <w:sz w:val="18"/>
                <w:szCs w:val="18"/>
              </w:rPr>
              <w:tab/>
              <w:t xml:space="preserve">May repeat sprays as prescribed - </w:t>
            </w:r>
            <w:r w:rsidRPr="00A847F7">
              <w:rPr>
                <w:rFonts w:cs="Arial"/>
                <w:b/>
                <w:bCs/>
                <w:i/>
                <w:iCs/>
                <w:sz w:val="18"/>
                <w:szCs w:val="18"/>
                <w:u w:val="single"/>
              </w:rPr>
              <w:t>if needed</w:t>
            </w:r>
          </w:p>
        </w:tc>
        <w:tc>
          <w:tcPr>
            <w:tcW w:w="56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048B3" w:rsidRPr="00A847F7" w:rsidRDefault="00C048B3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A847F7">
              <w:rPr>
                <w:rFonts w:cs="Arial"/>
                <w:sz w:val="18"/>
                <w:szCs w:val="18"/>
              </w:rPr>
              <w:sym w:font="Wingdings" w:char="F09F"/>
            </w:r>
            <w:r w:rsidRPr="00A847F7">
              <w:rPr>
                <w:rFonts w:cs="Arial"/>
                <w:sz w:val="18"/>
                <w:szCs w:val="18"/>
              </w:rPr>
              <w:tab/>
            </w:r>
            <w:r w:rsidR="002A2695" w:rsidRPr="00A847F7">
              <w:rPr>
                <w:rFonts w:cs="Arial"/>
                <w:sz w:val="18"/>
                <w:szCs w:val="18"/>
              </w:rPr>
              <w:t xml:space="preserve">Ensure that the patient has started inhalation prior to depressing the inhaler. </w:t>
            </w:r>
          </w:p>
          <w:p w:rsidR="002A2695" w:rsidRPr="003B7BDD" w:rsidRDefault="002A2695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C048B3" w:rsidRPr="00A847F7" w:rsidRDefault="00C048B3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A847F7">
              <w:rPr>
                <w:rFonts w:cs="Arial"/>
                <w:sz w:val="18"/>
                <w:szCs w:val="18"/>
              </w:rPr>
              <w:sym w:font="Wingdings" w:char="F09F"/>
            </w:r>
            <w:r w:rsidRPr="00A847F7">
              <w:rPr>
                <w:rFonts w:cs="Arial"/>
                <w:sz w:val="18"/>
                <w:szCs w:val="18"/>
              </w:rPr>
              <w:tab/>
              <w:t>Patient should not stop inhaling once the spray is delivered, but continue to inhale as long as possible (usually 5-7 seconds).</w:t>
            </w:r>
          </w:p>
          <w:p w:rsidR="00C048B3" w:rsidRPr="003B7BDD" w:rsidRDefault="00C048B3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8"/>
              </w:rPr>
            </w:pPr>
          </w:p>
          <w:p w:rsidR="00C048B3" w:rsidRPr="00A847F7" w:rsidRDefault="00C048B3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A847F7">
              <w:rPr>
                <w:rFonts w:cs="Arial"/>
                <w:sz w:val="18"/>
                <w:szCs w:val="18"/>
              </w:rPr>
              <w:sym w:font="Wingdings" w:char="F09F"/>
            </w:r>
            <w:r w:rsidRPr="00A847F7">
              <w:rPr>
                <w:rFonts w:cs="Arial"/>
                <w:sz w:val="18"/>
                <w:szCs w:val="18"/>
              </w:rPr>
              <w:tab/>
              <w:t>This time frame mixes the medication with the incoming air and pulls it into the lungs slowly.</w:t>
            </w:r>
          </w:p>
          <w:p w:rsidR="00C048B3" w:rsidRPr="003B7BDD" w:rsidRDefault="00C048B3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8"/>
              </w:rPr>
            </w:pPr>
          </w:p>
          <w:p w:rsidR="00C048B3" w:rsidRPr="00A847F7" w:rsidRDefault="00C048B3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A847F7">
              <w:rPr>
                <w:rFonts w:cs="Arial"/>
                <w:sz w:val="18"/>
                <w:szCs w:val="18"/>
              </w:rPr>
              <w:sym w:font="Wingdings" w:char="F09F"/>
            </w:r>
            <w:r w:rsidRPr="00A847F7">
              <w:rPr>
                <w:rFonts w:cs="Arial"/>
                <w:sz w:val="18"/>
                <w:szCs w:val="18"/>
              </w:rPr>
              <w:tab/>
              <w:t>If using a spacer, there may be a whistling sound if the patient inhales too rapidly.</w:t>
            </w:r>
          </w:p>
          <w:p w:rsidR="00C048B3" w:rsidRPr="003B7BDD" w:rsidRDefault="00C048B3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8"/>
              </w:rPr>
            </w:pPr>
          </w:p>
          <w:p w:rsidR="00C048B3" w:rsidRPr="00A847F7" w:rsidRDefault="00C048B3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A847F7">
              <w:rPr>
                <w:rFonts w:cs="Arial"/>
                <w:sz w:val="18"/>
                <w:szCs w:val="18"/>
              </w:rPr>
              <w:sym w:font="Wingdings" w:char="F09F"/>
            </w:r>
            <w:r w:rsidRPr="00A847F7">
              <w:rPr>
                <w:rFonts w:cs="Arial"/>
                <w:sz w:val="18"/>
                <w:szCs w:val="18"/>
              </w:rPr>
              <w:tab/>
              <w:t>Avoid spraying into patient’s eyes or vision will be temporarily blurred.</w:t>
            </w:r>
          </w:p>
          <w:p w:rsidR="00C048B3" w:rsidRPr="003B7BDD" w:rsidRDefault="00C048B3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8"/>
              </w:rPr>
            </w:pPr>
          </w:p>
          <w:p w:rsidR="00C048B3" w:rsidRPr="00A847F7" w:rsidRDefault="00C048B3" w:rsidP="00077E9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A847F7">
              <w:rPr>
                <w:rFonts w:cs="Arial"/>
                <w:sz w:val="18"/>
                <w:szCs w:val="18"/>
              </w:rPr>
              <w:sym w:font="Wingdings" w:char="F09F"/>
            </w:r>
            <w:r w:rsidRPr="00A847F7">
              <w:rPr>
                <w:rFonts w:cs="Arial"/>
                <w:sz w:val="18"/>
                <w:szCs w:val="18"/>
              </w:rPr>
              <w:tab/>
              <w:t xml:space="preserve">Dose of a bronchodilator is the numbered metered sprays that </w:t>
            </w:r>
            <w:r w:rsidR="002A2695" w:rsidRPr="00A847F7">
              <w:rPr>
                <w:rFonts w:cs="Arial"/>
                <w:sz w:val="18"/>
                <w:szCs w:val="18"/>
              </w:rPr>
              <w:t>were administered</w:t>
            </w:r>
            <w:r w:rsidRPr="00A847F7">
              <w:rPr>
                <w:rFonts w:cs="Arial"/>
                <w:sz w:val="18"/>
                <w:szCs w:val="18"/>
              </w:rPr>
              <w:t>.</w:t>
            </w:r>
          </w:p>
        </w:tc>
      </w:tr>
      <w:tr w:rsidR="007F4820" w:rsidRPr="007F4820" w:rsidTr="00583BF2">
        <w:trPr>
          <w:trHeight w:val="406"/>
        </w:trPr>
        <w:tc>
          <w:tcPr>
            <w:tcW w:w="4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048B3" w:rsidRPr="007F4820" w:rsidRDefault="00C048B3" w:rsidP="002A2695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jc w:val="both"/>
              <w:rPr>
                <w:rFonts w:cs="Arial"/>
                <w:sz w:val="18"/>
                <w:szCs w:val="18"/>
              </w:rPr>
            </w:pPr>
            <w:r w:rsidRPr="007F4820">
              <w:rPr>
                <w:rFonts w:cs="Arial"/>
                <w:sz w:val="18"/>
                <w:szCs w:val="18"/>
              </w:rPr>
              <w:sym w:font="Wingdings" w:char="F074"/>
            </w:r>
            <w:r w:rsidRPr="007F4820">
              <w:rPr>
                <w:rFonts w:cs="Arial"/>
                <w:sz w:val="18"/>
                <w:szCs w:val="18"/>
              </w:rPr>
              <w:tab/>
            </w:r>
            <w:r w:rsidR="002A2695" w:rsidRPr="007F4820">
              <w:rPr>
                <w:rFonts w:cs="Arial"/>
                <w:sz w:val="18"/>
                <w:szCs w:val="18"/>
              </w:rPr>
              <w:t xml:space="preserve">Remove </w:t>
            </w:r>
            <w:r w:rsidR="00FE5E16" w:rsidRPr="007F4820">
              <w:rPr>
                <w:rFonts w:cs="Arial"/>
                <w:sz w:val="18"/>
                <w:szCs w:val="18"/>
              </w:rPr>
              <w:t xml:space="preserve">the </w:t>
            </w:r>
            <w:r w:rsidR="002A2695" w:rsidRPr="007F4820">
              <w:rPr>
                <w:rFonts w:cs="Arial"/>
                <w:sz w:val="18"/>
                <w:szCs w:val="18"/>
              </w:rPr>
              <w:t xml:space="preserve">inhaler </w:t>
            </w:r>
          </w:p>
        </w:tc>
        <w:tc>
          <w:tcPr>
            <w:tcW w:w="56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048B3" w:rsidRPr="007F4820" w:rsidRDefault="00C048B3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rPr>
                <w:rFonts w:cs="Arial"/>
                <w:sz w:val="18"/>
                <w:szCs w:val="18"/>
              </w:rPr>
            </w:pPr>
          </w:p>
        </w:tc>
      </w:tr>
      <w:tr w:rsidR="00C048B3" w:rsidRPr="00BF35BA" w:rsidTr="00583BF2">
        <w:trPr>
          <w:gridAfter w:val="1"/>
          <w:wAfter w:w="19" w:type="dxa"/>
        </w:trPr>
        <w:tc>
          <w:tcPr>
            <w:tcW w:w="4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048B3" w:rsidRPr="00BF35BA" w:rsidRDefault="002A2695" w:rsidP="00FE5E1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74"/>
            </w:r>
            <w:r w:rsidRPr="00BF35BA">
              <w:rPr>
                <w:rFonts w:cs="Arial"/>
                <w:color w:val="000000"/>
                <w:sz w:val="18"/>
                <w:szCs w:val="18"/>
              </w:rPr>
              <w:tab/>
              <w:t xml:space="preserve">Instruct </w:t>
            </w:r>
            <w:r w:rsidR="00FE5E16">
              <w:rPr>
                <w:rFonts w:cs="Arial"/>
                <w:color w:val="000000"/>
                <w:sz w:val="18"/>
                <w:szCs w:val="18"/>
              </w:rPr>
              <w:t xml:space="preserve">the </w:t>
            </w:r>
            <w:r w:rsidRPr="00BF35BA">
              <w:rPr>
                <w:rFonts w:cs="Arial"/>
                <w:color w:val="000000"/>
                <w:sz w:val="18"/>
                <w:szCs w:val="18"/>
              </w:rPr>
              <w:t xml:space="preserve">patient to hold </w:t>
            </w:r>
            <w:r w:rsidR="00FE5E16">
              <w:rPr>
                <w:rFonts w:cs="Arial"/>
                <w:color w:val="000000"/>
                <w:sz w:val="18"/>
                <w:szCs w:val="18"/>
              </w:rPr>
              <w:t xml:space="preserve">his/her </w:t>
            </w:r>
            <w:r w:rsidRPr="00BF35BA">
              <w:rPr>
                <w:rFonts w:cs="Arial"/>
                <w:color w:val="000000"/>
                <w:sz w:val="18"/>
                <w:szCs w:val="18"/>
              </w:rPr>
              <w:t>breath for as long as comfortable or up to 10 seconds before breathing out slowly through pursed lips</w:t>
            </w:r>
          </w:p>
        </w:tc>
        <w:tc>
          <w:tcPr>
            <w:tcW w:w="5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048B3" w:rsidRPr="00BF35BA" w:rsidRDefault="00C048B3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F26D91" w:rsidRPr="00F26D91" w:rsidTr="00583BF2">
        <w:trPr>
          <w:gridAfter w:val="1"/>
          <w:wAfter w:w="19" w:type="dxa"/>
        </w:trPr>
        <w:tc>
          <w:tcPr>
            <w:tcW w:w="4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A2695" w:rsidRPr="00F26D91" w:rsidRDefault="002A2695" w:rsidP="00AF3605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F26D91">
              <w:rPr>
                <w:rFonts w:cs="Arial"/>
                <w:sz w:val="18"/>
                <w:szCs w:val="18"/>
              </w:rPr>
              <w:sym w:font="Wingdings" w:char="F074"/>
            </w:r>
            <w:r w:rsidRPr="00F26D91">
              <w:rPr>
                <w:rFonts w:cs="Arial"/>
                <w:sz w:val="18"/>
                <w:szCs w:val="18"/>
              </w:rPr>
              <w:tab/>
              <w:t xml:space="preserve">Replace </w:t>
            </w:r>
            <w:r w:rsidR="00FE5E16" w:rsidRPr="00F26D91">
              <w:rPr>
                <w:rFonts w:cs="Arial"/>
                <w:sz w:val="18"/>
                <w:szCs w:val="18"/>
              </w:rPr>
              <w:t xml:space="preserve">the </w:t>
            </w:r>
            <w:r w:rsidRPr="00F26D91">
              <w:rPr>
                <w:rFonts w:cs="Arial"/>
                <w:sz w:val="18"/>
                <w:szCs w:val="18"/>
              </w:rPr>
              <w:t>oxygen</w:t>
            </w:r>
            <w:r w:rsidR="00FE5E16" w:rsidRPr="00F26D91">
              <w:rPr>
                <w:rFonts w:cs="Arial"/>
                <w:sz w:val="18"/>
                <w:szCs w:val="18"/>
              </w:rPr>
              <w:t xml:space="preserve"> source</w:t>
            </w:r>
            <w:r w:rsidR="004F40F7">
              <w:rPr>
                <w:rFonts w:cs="Arial"/>
                <w:sz w:val="18"/>
                <w:szCs w:val="18"/>
              </w:rPr>
              <w:t xml:space="preserve"> – </w:t>
            </w:r>
            <w:r w:rsidR="004F40F7" w:rsidRPr="004F40F7">
              <w:rPr>
                <w:rFonts w:cs="Arial"/>
                <w:i/>
                <w:sz w:val="18"/>
                <w:szCs w:val="18"/>
              </w:rPr>
              <w:t>if indicated</w:t>
            </w:r>
          </w:p>
        </w:tc>
        <w:tc>
          <w:tcPr>
            <w:tcW w:w="5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A2695" w:rsidRPr="00F26D91" w:rsidRDefault="002A2695" w:rsidP="004F40F7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F26D91">
              <w:rPr>
                <w:rFonts w:cs="Arial"/>
                <w:sz w:val="18"/>
                <w:szCs w:val="18"/>
              </w:rPr>
              <w:sym w:font="Wingdings" w:char="F09F"/>
            </w:r>
            <w:r w:rsidRPr="00F26D91">
              <w:rPr>
                <w:rFonts w:cs="Arial"/>
                <w:sz w:val="18"/>
                <w:szCs w:val="18"/>
              </w:rPr>
              <w:tab/>
              <w:t>Administer supplemental O</w:t>
            </w:r>
            <w:r w:rsidRPr="00F26D91">
              <w:rPr>
                <w:rFonts w:cs="Arial"/>
                <w:sz w:val="18"/>
                <w:szCs w:val="18"/>
                <w:vertAlign w:val="subscript"/>
              </w:rPr>
              <w:t>2</w:t>
            </w:r>
            <w:r w:rsidRPr="00F26D91">
              <w:rPr>
                <w:rFonts w:cs="Arial"/>
                <w:sz w:val="18"/>
                <w:szCs w:val="18"/>
              </w:rPr>
              <w:t xml:space="preserve"> </w:t>
            </w:r>
            <w:r w:rsidR="00A847F7" w:rsidRPr="00F26D91">
              <w:rPr>
                <w:rFonts w:cs="Arial"/>
                <w:sz w:val="18"/>
                <w:szCs w:val="18"/>
              </w:rPr>
              <w:t>titrated to a</w:t>
            </w:r>
            <w:r w:rsidR="00FE5E16" w:rsidRPr="00F26D91">
              <w:rPr>
                <w:rFonts w:cs="Arial"/>
                <w:sz w:val="18"/>
                <w:szCs w:val="18"/>
              </w:rPr>
              <w:t xml:space="preserve"> SpO</w:t>
            </w:r>
            <w:r w:rsidR="00FE5E16" w:rsidRPr="00F26D91">
              <w:rPr>
                <w:rFonts w:cs="Arial"/>
                <w:sz w:val="12"/>
                <w:szCs w:val="18"/>
              </w:rPr>
              <w:t>2</w:t>
            </w:r>
            <w:r w:rsidR="00FE5E16" w:rsidRPr="00F26D91">
              <w:rPr>
                <w:rFonts w:cs="Arial"/>
                <w:sz w:val="18"/>
                <w:szCs w:val="18"/>
              </w:rPr>
              <w:t xml:space="preserve"> 94</w:t>
            </w:r>
            <w:r w:rsidR="00A847F7" w:rsidRPr="00F26D91">
              <w:rPr>
                <w:rFonts w:cs="Arial"/>
                <w:sz w:val="18"/>
                <w:szCs w:val="18"/>
              </w:rPr>
              <w:t>-98</w:t>
            </w:r>
            <w:r w:rsidR="00FE5E16" w:rsidRPr="00F26D91">
              <w:rPr>
                <w:rFonts w:cs="Arial"/>
                <w:sz w:val="18"/>
                <w:szCs w:val="18"/>
              </w:rPr>
              <w:t>%</w:t>
            </w:r>
            <w:r w:rsidR="00A847F7" w:rsidRPr="00F26D91">
              <w:rPr>
                <w:rFonts w:cs="Arial"/>
                <w:sz w:val="18"/>
                <w:szCs w:val="18"/>
              </w:rPr>
              <w:t>.</w:t>
            </w:r>
          </w:p>
        </w:tc>
      </w:tr>
      <w:tr w:rsidR="002A2695" w:rsidRPr="00BF35BA" w:rsidTr="00583BF2">
        <w:trPr>
          <w:gridAfter w:val="1"/>
          <w:wAfter w:w="19" w:type="dxa"/>
        </w:trPr>
        <w:tc>
          <w:tcPr>
            <w:tcW w:w="4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A2695" w:rsidRPr="00BF35BA" w:rsidRDefault="002A2695" w:rsidP="00F26D91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74"/>
            </w:r>
            <w:r w:rsidRPr="00BF35BA">
              <w:rPr>
                <w:rFonts w:cs="Arial"/>
                <w:color w:val="000000"/>
                <w:sz w:val="18"/>
                <w:szCs w:val="18"/>
              </w:rPr>
              <w:tab/>
              <w:t>Reassess respiratory function, breath sounds and patient’s response after 3 minutes</w:t>
            </w:r>
          </w:p>
        </w:tc>
        <w:tc>
          <w:tcPr>
            <w:tcW w:w="5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A2695" w:rsidRPr="00BF35BA" w:rsidRDefault="002A2695" w:rsidP="0055746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Pr="00BF35BA">
              <w:rPr>
                <w:rFonts w:cs="Arial"/>
                <w:color w:val="000000"/>
                <w:sz w:val="18"/>
                <w:szCs w:val="18"/>
              </w:rPr>
              <w:tab/>
              <w:t xml:space="preserve">Medication will take effect in within </w:t>
            </w:r>
            <w:r w:rsidR="006A59A3">
              <w:rPr>
                <w:rFonts w:cs="Arial"/>
                <w:color w:val="000000"/>
                <w:sz w:val="18"/>
                <w:szCs w:val="18"/>
              </w:rPr>
              <w:t>five (</w:t>
            </w:r>
            <w:r w:rsidRPr="00BF35BA">
              <w:rPr>
                <w:rFonts w:cs="Arial"/>
                <w:color w:val="000000"/>
                <w:sz w:val="18"/>
                <w:szCs w:val="18"/>
              </w:rPr>
              <w:t>5</w:t>
            </w:r>
            <w:r w:rsidR="006A59A3">
              <w:rPr>
                <w:rFonts w:cs="Arial"/>
                <w:color w:val="000000"/>
                <w:sz w:val="18"/>
                <w:szCs w:val="18"/>
              </w:rPr>
              <w:t>)</w:t>
            </w:r>
            <w:r w:rsidRPr="00BF35BA">
              <w:rPr>
                <w:rFonts w:cs="Arial"/>
                <w:color w:val="000000"/>
                <w:sz w:val="18"/>
                <w:szCs w:val="18"/>
              </w:rPr>
              <w:t xml:space="preserve"> minutes and last 4-6 hours depending on medication </w:t>
            </w:r>
            <w:r w:rsidRPr="00BF35BA">
              <w:rPr>
                <w:rFonts w:cs="Arial"/>
                <w:sz w:val="18"/>
                <w:szCs w:val="18"/>
              </w:rPr>
              <w:t xml:space="preserve">administered.  Evaluate </w:t>
            </w:r>
            <w:r w:rsidR="0055746D" w:rsidRPr="00BF35BA">
              <w:rPr>
                <w:rFonts w:cs="Arial"/>
                <w:sz w:val="18"/>
                <w:szCs w:val="18"/>
              </w:rPr>
              <w:t>breath sounds in all fields, and assess</w:t>
            </w:r>
            <w:r w:rsidRPr="00BF35BA">
              <w:rPr>
                <w:rFonts w:cs="Arial"/>
                <w:sz w:val="18"/>
                <w:szCs w:val="18"/>
              </w:rPr>
              <w:t xml:space="preserve"> rate, </w:t>
            </w:r>
            <w:r w:rsidR="008071E3" w:rsidRPr="00BF35BA">
              <w:rPr>
                <w:rFonts w:cs="Arial"/>
                <w:sz w:val="18"/>
                <w:szCs w:val="18"/>
              </w:rPr>
              <w:t>rhythm,</w:t>
            </w:r>
            <w:r w:rsidR="0055746D" w:rsidRPr="00BF35BA">
              <w:rPr>
                <w:rFonts w:cs="Arial"/>
                <w:sz w:val="18"/>
                <w:szCs w:val="18"/>
              </w:rPr>
              <w:t xml:space="preserve"> </w:t>
            </w:r>
            <w:r w:rsidRPr="00BF35BA">
              <w:rPr>
                <w:rFonts w:cs="Arial"/>
                <w:sz w:val="18"/>
                <w:szCs w:val="18"/>
              </w:rPr>
              <w:t>and quality of respirations.</w:t>
            </w:r>
            <w:r w:rsidR="0055746D" w:rsidRPr="00BF35BA">
              <w:rPr>
                <w:rFonts w:cs="Arial"/>
                <w:sz w:val="18"/>
                <w:szCs w:val="18"/>
              </w:rPr>
              <w:t xml:space="preserve">  </w:t>
            </w:r>
          </w:p>
        </w:tc>
      </w:tr>
      <w:tr w:rsidR="00604B99" w:rsidRPr="00BF35BA" w:rsidTr="00583B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682" w:type="dxa"/>
            <w:gridSpan w:val="3"/>
            <w:shd w:val="clear" w:color="auto" w:fill="CC3300"/>
          </w:tcPr>
          <w:p w:rsidR="00604B99" w:rsidRPr="00BF35BA" w:rsidRDefault="00604B99" w:rsidP="00D926FB">
            <w:pPr>
              <w:rPr>
                <w:rFonts w:cs="Arial"/>
                <w:sz w:val="4"/>
              </w:rPr>
            </w:pPr>
            <w:r w:rsidRPr="00BF35BA">
              <w:rPr>
                <w:rFonts w:cs="Arial"/>
                <w:sz w:val="4"/>
              </w:rPr>
              <w:t xml:space="preserve">          </w:t>
            </w:r>
          </w:p>
        </w:tc>
      </w:tr>
      <w:tr w:rsidR="00604B99" w:rsidRPr="00BF35BA" w:rsidTr="00583BF2">
        <w:tc>
          <w:tcPr>
            <w:tcW w:w="1068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000000" w:fill="FFFFFF"/>
          </w:tcPr>
          <w:p w:rsidR="00604B99" w:rsidRPr="00BF35BA" w:rsidRDefault="00604B99" w:rsidP="00D926FB">
            <w:pPr>
              <w:spacing w:line="120" w:lineRule="exact"/>
              <w:rPr>
                <w:rFonts w:cs="Arial"/>
                <w:b/>
                <w:bCs/>
                <w:sz w:val="20"/>
                <w:szCs w:val="20"/>
              </w:rPr>
            </w:pPr>
          </w:p>
          <w:p w:rsidR="00604B99" w:rsidRPr="00BF35BA" w:rsidRDefault="00604B99" w:rsidP="00D926FB">
            <w:pPr>
              <w:tabs>
                <w:tab w:val="left" w:pos="-3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80"/>
                <w:tab w:val="left" w:pos="5760"/>
                <w:tab w:val="left" w:pos="6480"/>
                <w:tab w:val="left" w:pos="7200"/>
                <w:tab w:val="left" w:pos="7920"/>
                <w:tab w:val="left" w:pos="828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 w:rsidRPr="00BF35BA">
              <w:rPr>
                <w:rFonts w:cs="Arial"/>
                <w:b/>
                <w:bCs/>
                <w:color w:val="FFFFFF"/>
                <w:sz w:val="22"/>
                <w:szCs w:val="22"/>
              </w:rPr>
              <w:t>RE</w:t>
            </w:r>
            <w:r w:rsidR="006137DB">
              <w:rPr>
                <w:rFonts w:cs="Arial"/>
                <w:b/>
                <w:bCs/>
                <w:color w:val="FFFFFF"/>
                <w:sz w:val="22"/>
                <w:szCs w:val="22"/>
              </w:rPr>
              <w:t>-</w:t>
            </w:r>
            <w:r w:rsidRPr="00BF35BA">
              <w:rPr>
                <w:rFonts w:cs="Arial"/>
                <w:b/>
                <w:bCs/>
                <w:color w:val="FFFFFF"/>
                <w:sz w:val="22"/>
                <w:szCs w:val="22"/>
              </w:rPr>
              <w:t>ASSESSMENT</w:t>
            </w:r>
          </w:p>
          <w:p w:rsidR="00604B99" w:rsidRPr="00BF35BA" w:rsidRDefault="00604B99" w:rsidP="00D926FB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b/>
                <w:bCs/>
                <w:color w:val="FFFFFF"/>
                <w:sz w:val="18"/>
                <w:szCs w:val="18"/>
              </w:rPr>
              <w:t>(Ongoing Assessment)</w:t>
            </w:r>
          </w:p>
        </w:tc>
      </w:tr>
      <w:tr w:rsidR="00604B99" w:rsidRPr="00BF35BA" w:rsidTr="00583BF2">
        <w:tc>
          <w:tcPr>
            <w:tcW w:w="4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604B99" w:rsidRPr="00BF35BA" w:rsidRDefault="00604B99" w:rsidP="00D926FB">
            <w:pPr>
              <w:spacing w:line="120" w:lineRule="exact"/>
              <w:rPr>
                <w:rFonts w:cs="Arial"/>
                <w:color w:val="000000"/>
                <w:sz w:val="18"/>
                <w:szCs w:val="18"/>
              </w:rPr>
            </w:pPr>
          </w:p>
          <w:p w:rsidR="00604B99" w:rsidRPr="00BF35BA" w:rsidRDefault="00604B99" w:rsidP="00D926FB">
            <w:pPr>
              <w:tabs>
                <w:tab w:val="left" w:pos="-3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80"/>
                <w:tab w:val="left" w:pos="5760"/>
                <w:tab w:val="left" w:pos="6480"/>
                <w:tab w:val="left" w:pos="7200"/>
                <w:tab w:val="left" w:pos="7920"/>
                <w:tab w:val="left" w:pos="828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BF35BA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6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604B99" w:rsidRPr="00BF35BA" w:rsidRDefault="00604B99" w:rsidP="00D926FB">
            <w:pPr>
              <w:spacing w:line="120" w:lineRule="exac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604B99" w:rsidRPr="00BF35BA" w:rsidRDefault="00604B99" w:rsidP="00D926FB">
            <w:pPr>
              <w:tabs>
                <w:tab w:val="left" w:pos="-3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80"/>
                <w:tab w:val="left" w:pos="5760"/>
                <w:tab w:val="left" w:pos="6480"/>
                <w:tab w:val="left" w:pos="7200"/>
                <w:tab w:val="left" w:pos="7920"/>
                <w:tab w:val="left" w:pos="828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6A59A3" w:rsidRPr="006A59A3" w:rsidTr="00583BF2">
        <w:trPr>
          <w:gridAfter w:val="1"/>
          <w:wAfter w:w="19" w:type="dxa"/>
        </w:trPr>
        <w:tc>
          <w:tcPr>
            <w:tcW w:w="4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06634" w:rsidRPr="006A59A3" w:rsidRDefault="00606634" w:rsidP="00F26D91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t>§</w:t>
            </w:r>
            <w:r w:rsidRPr="006A59A3">
              <w:rPr>
                <w:rFonts w:cs="Arial"/>
                <w:sz w:val="18"/>
                <w:szCs w:val="18"/>
              </w:rPr>
              <w:tab/>
              <w:t xml:space="preserve">Repeat an ongoing assessment </w:t>
            </w:r>
            <w:r w:rsidR="00F26D91" w:rsidRPr="006A59A3">
              <w:rPr>
                <w:rFonts w:cs="Arial"/>
                <w:sz w:val="18"/>
                <w:szCs w:val="18"/>
              </w:rPr>
              <w:t>at least</w:t>
            </w:r>
            <w:r w:rsidR="00F26D91" w:rsidRPr="006A59A3">
              <w:rPr>
                <w:rFonts w:cs="Arial"/>
                <w:strike/>
                <w:sz w:val="18"/>
                <w:szCs w:val="18"/>
              </w:rPr>
              <w:t xml:space="preserve"> </w:t>
            </w:r>
            <w:r w:rsidR="001B6788" w:rsidRPr="006A59A3">
              <w:rPr>
                <w:rFonts w:cs="Arial"/>
                <w:sz w:val="18"/>
                <w:szCs w:val="18"/>
              </w:rPr>
              <w:t xml:space="preserve"> every </w:t>
            </w:r>
            <w:r w:rsidR="006A59A3">
              <w:rPr>
                <w:rFonts w:cs="Arial"/>
                <w:sz w:val="18"/>
                <w:szCs w:val="18"/>
              </w:rPr>
              <w:t>five (</w:t>
            </w:r>
            <w:r w:rsidRPr="006A59A3">
              <w:rPr>
                <w:rFonts w:cs="Arial"/>
                <w:b/>
                <w:bCs/>
                <w:sz w:val="18"/>
                <w:szCs w:val="18"/>
              </w:rPr>
              <w:t>5</w:t>
            </w:r>
            <w:r w:rsidR="006A59A3">
              <w:rPr>
                <w:rFonts w:cs="Arial"/>
                <w:b/>
                <w:bCs/>
                <w:sz w:val="18"/>
                <w:szCs w:val="18"/>
              </w:rPr>
              <w:t>)</w:t>
            </w:r>
            <w:r w:rsidRPr="006A59A3">
              <w:rPr>
                <w:rFonts w:cs="Arial"/>
                <w:b/>
                <w:bCs/>
                <w:sz w:val="18"/>
                <w:szCs w:val="18"/>
              </w:rPr>
              <w:t xml:space="preserve"> minutes</w:t>
            </w:r>
            <w:r w:rsidRPr="006A59A3">
              <w:rPr>
                <w:rFonts w:cs="Arial"/>
                <w:sz w:val="18"/>
                <w:szCs w:val="18"/>
              </w:rPr>
              <w:t>:</w:t>
            </w:r>
          </w:p>
          <w:p w:rsidR="00606634" w:rsidRPr="006A59A3" w:rsidRDefault="00606634" w:rsidP="00F26D91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8"/>
              </w:rPr>
            </w:pPr>
          </w:p>
          <w:p w:rsidR="00606634" w:rsidRPr="006A59A3" w:rsidRDefault="00CF26A0" w:rsidP="00CF26A0">
            <w:pPr>
              <w:pStyle w:val="ListParagraph"/>
              <w:numPr>
                <w:ilvl w:val="0"/>
                <w:numId w:val="13"/>
              </w:numPr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t xml:space="preserve"> </w:t>
            </w:r>
            <w:r w:rsidR="00606634" w:rsidRPr="006A59A3">
              <w:rPr>
                <w:rFonts w:cs="Arial"/>
                <w:sz w:val="18"/>
                <w:szCs w:val="18"/>
              </w:rPr>
              <w:t>Primary assessment</w:t>
            </w:r>
            <w:r w:rsidR="004F40F7">
              <w:rPr>
                <w:rFonts w:cs="Arial"/>
                <w:sz w:val="18"/>
                <w:szCs w:val="18"/>
              </w:rPr>
              <w:t xml:space="preserve"> </w:t>
            </w:r>
            <w:r w:rsidRPr="006A59A3">
              <w:rPr>
                <w:rFonts w:cs="Arial"/>
                <w:sz w:val="18"/>
                <w:szCs w:val="18"/>
              </w:rPr>
              <w:t xml:space="preserve"> </w:t>
            </w:r>
          </w:p>
          <w:p w:rsidR="00CF26A0" w:rsidRPr="006A59A3" w:rsidRDefault="00CF26A0" w:rsidP="00CF26A0">
            <w:pPr>
              <w:pStyle w:val="ListParagraph"/>
              <w:numPr>
                <w:ilvl w:val="0"/>
                <w:numId w:val="13"/>
              </w:numPr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t xml:space="preserve"> Focused secondary assessment</w:t>
            </w:r>
          </w:p>
          <w:p w:rsidR="00CF26A0" w:rsidRPr="006A59A3" w:rsidRDefault="00CF26A0" w:rsidP="00CF26A0">
            <w:pPr>
              <w:pStyle w:val="ListParagraph"/>
              <w:numPr>
                <w:ilvl w:val="0"/>
                <w:numId w:val="13"/>
              </w:numPr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t xml:space="preserve"> Adequacy of lung Sounds a</w:t>
            </w:r>
          </w:p>
          <w:p w:rsidR="00606634" w:rsidRPr="006A59A3" w:rsidRDefault="00CF26A0" w:rsidP="00CF26A0">
            <w:pPr>
              <w:pStyle w:val="ListParagraph"/>
              <w:numPr>
                <w:ilvl w:val="0"/>
                <w:numId w:val="13"/>
              </w:numPr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t xml:space="preserve"> </w:t>
            </w:r>
            <w:r w:rsidR="00606634" w:rsidRPr="006A59A3">
              <w:rPr>
                <w:rFonts w:cs="Arial"/>
                <w:sz w:val="18"/>
                <w:szCs w:val="18"/>
              </w:rPr>
              <w:t>Relevant portion of the secondary assessment</w:t>
            </w:r>
          </w:p>
          <w:p w:rsidR="00606634" w:rsidRPr="006A59A3" w:rsidRDefault="00606634" w:rsidP="00CF26A0">
            <w:pPr>
              <w:pStyle w:val="ListParagraph"/>
              <w:numPr>
                <w:ilvl w:val="0"/>
                <w:numId w:val="13"/>
              </w:num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t>Vital signs</w:t>
            </w:r>
            <w:r w:rsidR="00CF26A0" w:rsidRPr="006A59A3">
              <w:rPr>
                <w:rFonts w:cs="Arial"/>
                <w:sz w:val="18"/>
                <w:szCs w:val="18"/>
              </w:rPr>
              <w:t>: BP, Pulse, and Respirations</w:t>
            </w:r>
          </w:p>
        </w:tc>
        <w:tc>
          <w:tcPr>
            <w:tcW w:w="5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019E4" w:rsidRPr="006A59A3" w:rsidRDefault="00606634" w:rsidP="00F26D91">
            <w:pPr>
              <w:pStyle w:val="Level1"/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sym w:font="Wingdings" w:char="F09F"/>
            </w:r>
            <w:r w:rsidRPr="006A59A3">
              <w:rPr>
                <w:rFonts w:cs="Arial"/>
                <w:sz w:val="18"/>
                <w:szCs w:val="18"/>
              </w:rPr>
              <w:tab/>
            </w:r>
            <w:r w:rsidR="00C019E4" w:rsidRPr="006A59A3">
              <w:rPr>
                <w:rFonts w:cs="Arial"/>
                <w:sz w:val="18"/>
                <w:szCs w:val="18"/>
              </w:rPr>
              <w:t xml:space="preserve">Patients must be re-evaluated at least every </w:t>
            </w:r>
            <w:r w:rsidR="006A59A3">
              <w:rPr>
                <w:rFonts w:cs="Arial"/>
                <w:sz w:val="18"/>
                <w:szCs w:val="18"/>
              </w:rPr>
              <w:t>five (5)</w:t>
            </w:r>
            <w:r w:rsidR="00C019E4" w:rsidRPr="006A59A3">
              <w:rPr>
                <w:rFonts w:cs="Arial"/>
                <w:sz w:val="18"/>
                <w:szCs w:val="18"/>
              </w:rPr>
              <w:t xml:space="preserve"> minutes or sooner if any treatment was initiated, medication administered or a change in the patient’s condition occurs or is anticipated </w:t>
            </w:r>
          </w:p>
          <w:p w:rsidR="00C019E4" w:rsidRPr="006A59A3" w:rsidRDefault="00C019E4" w:rsidP="00F26D91">
            <w:pPr>
              <w:pStyle w:val="Level1"/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18"/>
              </w:rPr>
            </w:pPr>
          </w:p>
          <w:p w:rsidR="00606634" w:rsidRPr="006A59A3" w:rsidRDefault="00F26D91" w:rsidP="00C019E4">
            <w:pPr>
              <w:pStyle w:val="Level1"/>
              <w:numPr>
                <w:ilvl w:val="0"/>
                <w:numId w:val="9"/>
              </w:numPr>
              <w:tabs>
                <w:tab w:val="left" w:pos="0"/>
                <w:tab w:val="left" w:pos="265"/>
                <w:tab w:val="left" w:pos="420"/>
                <w:tab w:val="left" w:pos="60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65" w:hanging="265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t>An unstable</w:t>
            </w:r>
            <w:r w:rsidR="00606634" w:rsidRPr="006A59A3">
              <w:rPr>
                <w:rFonts w:cs="Arial"/>
                <w:sz w:val="18"/>
                <w:szCs w:val="18"/>
              </w:rPr>
              <w:t xml:space="preserve"> </w:t>
            </w:r>
            <w:r w:rsidRPr="006A59A3">
              <w:rPr>
                <w:rFonts w:cs="Arial"/>
                <w:sz w:val="18"/>
                <w:szCs w:val="18"/>
              </w:rPr>
              <w:t>patient is one</w:t>
            </w:r>
            <w:r w:rsidR="00606634" w:rsidRPr="006A59A3">
              <w:rPr>
                <w:rFonts w:cs="Arial"/>
                <w:sz w:val="18"/>
                <w:szCs w:val="18"/>
              </w:rPr>
              <w:t xml:space="preserve"> who have abnormal vital signs, S/S of poor perfusion, </w:t>
            </w:r>
            <w:r w:rsidRPr="006A59A3">
              <w:rPr>
                <w:rFonts w:cs="Arial"/>
                <w:sz w:val="18"/>
                <w:szCs w:val="18"/>
              </w:rPr>
              <w:t xml:space="preserve">or </w:t>
            </w:r>
            <w:r w:rsidR="00606634" w:rsidRPr="006A59A3">
              <w:rPr>
                <w:rFonts w:cs="Arial"/>
                <w:sz w:val="18"/>
                <w:szCs w:val="18"/>
              </w:rPr>
              <w:t>if there is a suspicion that the patient’s condition may deteriorate</w:t>
            </w:r>
            <w:r w:rsidRPr="006A59A3">
              <w:rPr>
                <w:rFonts w:cs="Arial"/>
                <w:sz w:val="18"/>
                <w:szCs w:val="18"/>
              </w:rPr>
              <w:t xml:space="preserve">. </w:t>
            </w:r>
          </w:p>
          <w:p w:rsidR="00C019E4" w:rsidRPr="006A59A3" w:rsidRDefault="00C019E4" w:rsidP="00C019E4">
            <w:pPr>
              <w:pStyle w:val="Level1"/>
              <w:tabs>
                <w:tab w:val="left" w:pos="0"/>
                <w:tab w:val="left" w:pos="265"/>
                <w:tab w:val="left" w:pos="420"/>
                <w:tab w:val="left" w:pos="60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65" w:firstLine="0"/>
              <w:rPr>
                <w:rFonts w:cs="Arial"/>
                <w:sz w:val="10"/>
                <w:szCs w:val="18"/>
              </w:rPr>
            </w:pPr>
          </w:p>
        </w:tc>
      </w:tr>
      <w:tr w:rsidR="006A59A3" w:rsidRPr="006A59A3" w:rsidTr="00583BF2">
        <w:trPr>
          <w:gridAfter w:val="1"/>
          <w:wAfter w:w="19" w:type="dxa"/>
          <w:trHeight w:val="631"/>
        </w:trPr>
        <w:tc>
          <w:tcPr>
            <w:tcW w:w="4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4A89" w:rsidRPr="006A59A3" w:rsidRDefault="00E74A89" w:rsidP="00F26D91">
            <w:pPr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sym w:font="Wingdings" w:char="F074"/>
            </w:r>
            <w:r w:rsidRPr="006A59A3">
              <w:rPr>
                <w:rFonts w:cs="Arial"/>
                <w:sz w:val="18"/>
                <w:szCs w:val="18"/>
              </w:rPr>
              <w:tab/>
              <w:t>Evaluate results of reassessment and note any changes from patient’s previous condition and vital signs</w:t>
            </w:r>
          </w:p>
          <w:p w:rsidR="00E74A89" w:rsidRPr="006A59A3" w:rsidRDefault="00E74A89" w:rsidP="00F26D91">
            <w:pPr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b/>
                <w:i/>
                <w:sz w:val="8"/>
                <w:szCs w:val="18"/>
              </w:rPr>
            </w:pPr>
          </w:p>
          <w:p w:rsidR="00E74A89" w:rsidRPr="006A59A3" w:rsidRDefault="00E74A89" w:rsidP="00F26D91">
            <w:pPr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b/>
                <w:i/>
                <w:sz w:val="18"/>
                <w:szCs w:val="18"/>
              </w:rPr>
            </w:pPr>
            <w:r w:rsidRPr="006A59A3">
              <w:rPr>
                <w:rFonts w:cs="Arial"/>
                <w:b/>
                <w:i/>
                <w:sz w:val="18"/>
                <w:szCs w:val="18"/>
              </w:rPr>
              <w:t xml:space="preserve">**Manage </w:t>
            </w:r>
            <w:r w:rsidR="00C019E4" w:rsidRPr="006A59A3">
              <w:rPr>
                <w:rFonts w:cs="Arial"/>
                <w:b/>
                <w:i/>
                <w:sz w:val="18"/>
                <w:szCs w:val="18"/>
              </w:rPr>
              <w:t xml:space="preserve">the </w:t>
            </w:r>
            <w:r w:rsidRPr="006A59A3">
              <w:rPr>
                <w:rFonts w:cs="Arial"/>
                <w:b/>
                <w:i/>
                <w:sz w:val="18"/>
                <w:szCs w:val="18"/>
              </w:rPr>
              <w:t>patient’s condition as indicated.</w:t>
            </w:r>
          </w:p>
        </w:tc>
        <w:tc>
          <w:tcPr>
            <w:tcW w:w="5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4A89" w:rsidRPr="006A59A3" w:rsidRDefault="00E74A89" w:rsidP="00F26D91">
            <w:pPr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sym w:font="Wingdings" w:char="F09F"/>
            </w:r>
            <w:r w:rsidRPr="006A59A3">
              <w:rPr>
                <w:rFonts w:cs="Arial"/>
                <w:sz w:val="18"/>
                <w:szCs w:val="18"/>
              </w:rPr>
              <w:tab/>
              <w:t>Evaluating and comparing the results to treatment during a re-assessment assists with recognizing if the patient is improving, responding to treatment or condition is deteriorating.</w:t>
            </w:r>
          </w:p>
        </w:tc>
      </w:tr>
      <w:tr w:rsidR="006A59A3" w:rsidRPr="006A59A3" w:rsidTr="00583BF2">
        <w:tblPrEx>
          <w:jc w:val="center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38"/>
          <w:jc w:val="center"/>
        </w:trPr>
        <w:tc>
          <w:tcPr>
            <w:tcW w:w="4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F4820" w:rsidRPr="006A59A3" w:rsidRDefault="007F4820" w:rsidP="00117DFB">
            <w:pPr>
              <w:tabs>
                <w:tab w:val="left" w:pos="0"/>
                <w:tab w:val="left" w:pos="23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233" w:hanging="233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18"/>
              </w:rPr>
              <w:sym w:font="Wingdings" w:char="F074"/>
            </w:r>
            <w:r w:rsidRPr="006A59A3">
              <w:rPr>
                <w:rFonts w:cs="Arial"/>
                <w:sz w:val="18"/>
                <w:szCs w:val="18"/>
              </w:rPr>
              <w:t xml:space="preserve"> Continue O2 therapy until the transfer of patient care has occurred.</w:t>
            </w:r>
          </w:p>
        </w:tc>
        <w:tc>
          <w:tcPr>
            <w:tcW w:w="56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F4820" w:rsidRPr="006A59A3" w:rsidRDefault="007F4820" w:rsidP="007F4820">
            <w:pPr>
              <w:pStyle w:val="ListParagraph"/>
              <w:numPr>
                <w:ilvl w:val="0"/>
                <w:numId w:val="10"/>
              </w:num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234" w:hanging="234"/>
              <w:contextualSpacing w:val="0"/>
              <w:rPr>
                <w:rFonts w:cs="Arial"/>
                <w:sz w:val="18"/>
                <w:szCs w:val="18"/>
              </w:rPr>
            </w:pPr>
            <w:r w:rsidRPr="006A59A3">
              <w:rPr>
                <w:rFonts w:cs="Arial"/>
                <w:sz w:val="18"/>
                <w:szCs w:val="4"/>
              </w:rPr>
              <w:t>Once oxygen therapy has been initiated, it should be continued until the transfer of patient care has occurred.</w:t>
            </w:r>
          </w:p>
        </w:tc>
      </w:tr>
      <w:tr w:rsidR="00E74A89" w:rsidRPr="00BF35BA" w:rsidTr="00583B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9" w:type="dxa"/>
          <w:trHeight w:val="58"/>
        </w:trPr>
        <w:tc>
          <w:tcPr>
            <w:tcW w:w="10663" w:type="dxa"/>
            <w:gridSpan w:val="2"/>
            <w:shd w:val="clear" w:color="auto" w:fill="CC3300"/>
          </w:tcPr>
          <w:p w:rsidR="00E74A89" w:rsidRPr="00BF35BA" w:rsidRDefault="00E74A89" w:rsidP="00E74A89">
            <w:pPr>
              <w:rPr>
                <w:rFonts w:cs="Arial"/>
                <w:sz w:val="4"/>
              </w:rPr>
            </w:pPr>
          </w:p>
        </w:tc>
      </w:tr>
      <w:tr w:rsidR="00E74A89" w:rsidRPr="00BF35BA" w:rsidTr="00583BF2">
        <w:tblPrEx>
          <w:jc w:val="center"/>
          <w:tblInd w:w="0" w:type="dxa"/>
        </w:tblPrEx>
        <w:trPr>
          <w:jc w:val="center"/>
        </w:trPr>
        <w:tc>
          <w:tcPr>
            <w:tcW w:w="1068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000000" w:fill="FFFFFF"/>
          </w:tcPr>
          <w:p w:rsidR="00E74A89" w:rsidRPr="00BF35BA" w:rsidRDefault="00E74A89" w:rsidP="00E74A89">
            <w:pPr>
              <w:spacing w:line="120" w:lineRule="exact"/>
              <w:rPr>
                <w:rFonts w:cs="Arial"/>
                <w:color w:val="000000"/>
                <w:sz w:val="20"/>
                <w:szCs w:val="20"/>
              </w:rPr>
            </w:pPr>
          </w:p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BF35BA">
              <w:rPr>
                <w:rFonts w:cs="Arial"/>
                <w:b/>
                <w:bCs/>
                <w:color w:val="FFFFFF"/>
                <w:sz w:val="22"/>
                <w:szCs w:val="22"/>
              </w:rPr>
              <w:t>PATIENT REPORT AND DOCUMENTATION</w:t>
            </w:r>
          </w:p>
        </w:tc>
      </w:tr>
      <w:tr w:rsidR="00E74A89" w:rsidRPr="00BF35BA" w:rsidTr="00583BF2">
        <w:trPr>
          <w:gridAfter w:val="1"/>
          <w:wAfter w:w="19" w:type="dxa"/>
        </w:trPr>
        <w:tc>
          <w:tcPr>
            <w:tcW w:w="4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E74A89" w:rsidRPr="00BF35BA" w:rsidRDefault="00E74A89" w:rsidP="00E74A89">
            <w:pPr>
              <w:spacing w:line="120" w:lineRule="exact"/>
              <w:rPr>
                <w:rFonts w:cs="Arial"/>
                <w:color w:val="000000"/>
                <w:sz w:val="8"/>
                <w:szCs w:val="8"/>
              </w:rPr>
            </w:pPr>
          </w:p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BF35BA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8"/>
                <w:szCs w:val="8"/>
              </w:rPr>
            </w:pPr>
            <w:r w:rsidRPr="00BF35BA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E74A89" w:rsidRPr="00BF35BA" w:rsidTr="00583BF2">
        <w:trPr>
          <w:gridAfter w:val="1"/>
          <w:wAfter w:w="19" w:type="dxa"/>
        </w:trPr>
        <w:tc>
          <w:tcPr>
            <w:tcW w:w="4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t>§</w:t>
            </w:r>
            <w:r w:rsidRPr="00BF35BA">
              <w:rPr>
                <w:rFonts w:cs="Arial"/>
                <w:color w:val="000000"/>
                <w:sz w:val="18"/>
                <w:szCs w:val="18"/>
              </w:rPr>
              <w:tab/>
              <w:t>Verbalize/Document</w:t>
            </w:r>
          </w:p>
          <w:p w:rsidR="00E74A89" w:rsidRPr="00583BF2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color w:val="000000"/>
                <w:sz w:val="4"/>
                <w:szCs w:val="8"/>
              </w:rPr>
            </w:pPr>
          </w:p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Pr="00BF35BA">
              <w:rPr>
                <w:rFonts w:cs="Arial"/>
                <w:color w:val="000000"/>
                <w:sz w:val="18"/>
                <w:szCs w:val="18"/>
              </w:rPr>
              <w:tab/>
              <w:t>Assessment findings before and after administration</w:t>
            </w:r>
          </w:p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Pr="00BF35BA">
              <w:rPr>
                <w:rFonts w:cs="Arial"/>
                <w:color w:val="000000"/>
                <w:sz w:val="18"/>
                <w:szCs w:val="18"/>
              </w:rPr>
              <w:tab/>
              <w:t>Drug</w:t>
            </w:r>
          </w:p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color w:val="000000"/>
                <w:sz w:val="18"/>
                <w:szCs w:val="18"/>
              </w:rPr>
              <w:t>-</w:t>
            </w:r>
            <w:r w:rsidRPr="00BF35BA">
              <w:rPr>
                <w:rFonts w:cs="Arial"/>
                <w:color w:val="000000"/>
                <w:sz w:val="18"/>
                <w:szCs w:val="18"/>
              </w:rPr>
              <w:tab/>
              <w:t>name</w:t>
            </w:r>
          </w:p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color w:val="000000"/>
                <w:sz w:val="18"/>
                <w:szCs w:val="18"/>
              </w:rPr>
              <w:t>-</w:t>
            </w:r>
            <w:r w:rsidRPr="00BF35BA">
              <w:rPr>
                <w:rFonts w:cs="Arial"/>
                <w:color w:val="000000"/>
                <w:sz w:val="18"/>
                <w:szCs w:val="18"/>
              </w:rPr>
              <w:tab/>
              <w:t>dose</w:t>
            </w:r>
          </w:p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color w:val="000000"/>
                <w:sz w:val="18"/>
                <w:szCs w:val="18"/>
              </w:rPr>
              <w:t>-</w:t>
            </w:r>
            <w:r w:rsidRPr="00BF35BA">
              <w:rPr>
                <w:rFonts w:cs="Arial"/>
                <w:color w:val="000000"/>
                <w:sz w:val="18"/>
                <w:szCs w:val="18"/>
              </w:rPr>
              <w:tab/>
              <w:t>route</w:t>
            </w:r>
            <w:r w:rsidR="00583BF2">
              <w:rPr>
                <w:rFonts w:cs="Arial"/>
                <w:color w:val="000000"/>
                <w:sz w:val="18"/>
                <w:szCs w:val="18"/>
              </w:rPr>
              <w:t>/site</w:t>
            </w:r>
          </w:p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color w:val="000000"/>
                <w:sz w:val="18"/>
                <w:szCs w:val="18"/>
              </w:rPr>
              <w:t>-</w:t>
            </w:r>
            <w:r w:rsidRPr="00BF35BA">
              <w:rPr>
                <w:rFonts w:cs="Arial"/>
                <w:color w:val="000000"/>
                <w:sz w:val="18"/>
                <w:szCs w:val="18"/>
              </w:rPr>
              <w:tab/>
              <w:t>time</w:t>
            </w:r>
          </w:p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color w:val="000000"/>
                <w:sz w:val="18"/>
                <w:szCs w:val="18"/>
              </w:rPr>
              <w:t>-</w:t>
            </w:r>
            <w:r w:rsidRPr="00BF35BA">
              <w:rPr>
                <w:rFonts w:cs="Arial"/>
                <w:color w:val="000000"/>
                <w:sz w:val="18"/>
                <w:szCs w:val="18"/>
              </w:rPr>
              <w:tab/>
              <w:t>who administered medication</w:t>
            </w:r>
          </w:p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Pr="00BF35BA">
              <w:rPr>
                <w:rFonts w:cs="Arial"/>
                <w:color w:val="000000"/>
                <w:sz w:val="18"/>
                <w:szCs w:val="18"/>
              </w:rPr>
              <w:tab/>
              <w:t xml:space="preserve">Repeat dose - </w:t>
            </w:r>
            <w:r w:rsidRPr="00BF35BA">
              <w:rPr>
                <w:rFonts w:cs="Arial"/>
                <w:i/>
                <w:iCs/>
                <w:color w:val="000000"/>
                <w:sz w:val="18"/>
                <w:szCs w:val="18"/>
                <w:u w:val="single"/>
              </w:rPr>
              <w:t>if indicated</w:t>
            </w:r>
          </w:p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Pr="00BF35BA">
              <w:rPr>
                <w:rFonts w:cs="Arial"/>
                <w:color w:val="000000"/>
                <w:sz w:val="18"/>
                <w:szCs w:val="18"/>
              </w:rPr>
              <w:tab/>
              <w:t>Patient’s response to medication</w:t>
            </w:r>
          </w:p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Pr="00BF35BA">
              <w:rPr>
                <w:rFonts w:cs="Arial"/>
                <w:color w:val="000000"/>
                <w:sz w:val="18"/>
                <w:szCs w:val="18"/>
              </w:rPr>
              <w:tab/>
              <w:t>Respiratory status</w:t>
            </w:r>
          </w:p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Pr="00BF35BA">
              <w:rPr>
                <w:rFonts w:cs="Arial"/>
                <w:color w:val="000000"/>
                <w:sz w:val="18"/>
                <w:szCs w:val="18"/>
              </w:rPr>
              <w:tab/>
              <w:t>Cardiovascular status</w:t>
            </w:r>
          </w:p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Pr="00BF35BA">
              <w:rPr>
                <w:rFonts w:cs="Arial"/>
                <w:color w:val="000000"/>
                <w:sz w:val="18"/>
                <w:szCs w:val="18"/>
              </w:rPr>
              <w:tab/>
              <w:t>Mental status</w:t>
            </w:r>
          </w:p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E74A89" w:rsidRPr="00BF35BA" w:rsidRDefault="00E74A89" w:rsidP="00E74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Pr="00BF35BA">
              <w:rPr>
                <w:rFonts w:cs="Arial"/>
                <w:color w:val="000000"/>
                <w:sz w:val="18"/>
                <w:szCs w:val="18"/>
              </w:rPr>
              <w:tab/>
              <w:t>Vital signs</w:t>
            </w:r>
          </w:p>
        </w:tc>
        <w:tc>
          <w:tcPr>
            <w:tcW w:w="5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4A89" w:rsidRPr="00BF35BA" w:rsidRDefault="00E74A89" w:rsidP="006A59A3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Pr="00BF35BA">
              <w:rPr>
                <w:rFonts w:cs="Arial"/>
                <w:color w:val="000000"/>
                <w:sz w:val="18"/>
                <w:szCs w:val="18"/>
              </w:rPr>
              <w:tab/>
              <w:t>Documentation must be on either the Los Angeles County EMS Report or departmental Patient Care Record form.</w:t>
            </w:r>
          </w:p>
          <w:p w:rsidR="00E74A89" w:rsidRPr="00BF35BA" w:rsidRDefault="00E74A89" w:rsidP="006A59A3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color w:val="000000"/>
                <w:sz w:val="8"/>
                <w:szCs w:val="8"/>
              </w:rPr>
            </w:pPr>
          </w:p>
          <w:p w:rsidR="00E74A89" w:rsidRPr="00BF35BA" w:rsidRDefault="00E74A89" w:rsidP="006A59A3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Pr="00BF35BA">
              <w:rPr>
                <w:rFonts w:cs="Arial"/>
                <w:color w:val="000000"/>
                <w:sz w:val="18"/>
                <w:szCs w:val="18"/>
              </w:rPr>
              <w:tab/>
            </w:r>
            <w:r>
              <w:rPr>
                <w:rFonts w:cs="Arial"/>
                <w:color w:val="000000"/>
                <w:sz w:val="18"/>
                <w:szCs w:val="18"/>
              </w:rPr>
              <w:t>D</w:t>
            </w:r>
            <w:r w:rsidRPr="00BF35BA">
              <w:rPr>
                <w:rFonts w:cs="Arial"/>
                <w:color w:val="000000"/>
                <w:sz w:val="18"/>
                <w:szCs w:val="18"/>
              </w:rPr>
              <w:t xml:space="preserve">ocument administration </w:t>
            </w:r>
            <w:r w:rsidRPr="00BF35BA">
              <w:rPr>
                <w:rFonts w:cs="Arial"/>
                <w:color w:val="000000"/>
                <w:sz w:val="18"/>
                <w:szCs w:val="18"/>
                <w:u w:val="single"/>
              </w:rPr>
              <w:t>only</w:t>
            </w:r>
            <w:r w:rsidRPr="00BF35BA">
              <w:rPr>
                <w:rFonts w:cs="Arial"/>
                <w:color w:val="000000"/>
                <w:sz w:val="18"/>
                <w:szCs w:val="18"/>
              </w:rPr>
              <w:t xml:space="preserve"> in the comment section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o</w:t>
            </w:r>
            <w:r w:rsidRPr="00BF35BA">
              <w:rPr>
                <w:rFonts w:cs="Arial"/>
                <w:color w:val="000000"/>
                <w:sz w:val="18"/>
                <w:szCs w:val="18"/>
              </w:rPr>
              <w:t>n the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Los Angeles County EMS Report form.</w:t>
            </w:r>
          </w:p>
          <w:p w:rsidR="00E74A89" w:rsidRPr="00BF35BA" w:rsidRDefault="00E74A89" w:rsidP="006A59A3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color w:val="000000"/>
                <w:sz w:val="8"/>
                <w:szCs w:val="8"/>
              </w:rPr>
            </w:pPr>
          </w:p>
          <w:p w:rsidR="00E74A89" w:rsidRPr="00BF35BA" w:rsidRDefault="00E74A89" w:rsidP="006A59A3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Pr="00BF35BA">
              <w:rPr>
                <w:rFonts w:cs="Arial"/>
                <w:color w:val="000000"/>
                <w:sz w:val="18"/>
                <w:szCs w:val="18"/>
              </w:rPr>
              <w:tab/>
              <w:t>Documenting reassessment information provides a comprehensive picture of patient’s response to treatment.</w:t>
            </w:r>
          </w:p>
          <w:p w:rsidR="00E74A89" w:rsidRPr="00BF35BA" w:rsidRDefault="00E74A89" w:rsidP="006A59A3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color w:val="000000"/>
                <w:sz w:val="8"/>
                <w:szCs w:val="8"/>
              </w:rPr>
            </w:pPr>
          </w:p>
          <w:p w:rsidR="00E74A89" w:rsidRPr="00BF35BA" w:rsidRDefault="00E74A89" w:rsidP="006A59A3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sym w:font="Wingdings" w:char="F09F"/>
            </w:r>
            <w:r w:rsidRPr="00BF35BA">
              <w:rPr>
                <w:rFonts w:cs="Arial"/>
                <w:color w:val="000000"/>
                <w:sz w:val="18"/>
                <w:szCs w:val="18"/>
              </w:rPr>
              <w:tab/>
              <w:t>Last reassessment information (before patient care is transferred) should be documented in the section of the EMS form that is called “Reassessment after Therapies and/or Condition on Transfer</w:t>
            </w:r>
            <w:r w:rsidR="00583BF2" w:rsidRPr="00BF35BA">
              <w:rPr>
                <w:rFonts w:cs="Arial"/>
                <w:color w:val="000000"/>
                <w:sz w:val="18"/>
                <w:szCs w:val="18"/>
              </w:rPr>
              <w:t>.”</w:t>
            </w:r>
          </w:p>
        </w:tc>
      </w:tr>
    </w:tbl>
    <w:p w:rsidR="00EB61C1" w:rsidRPr="00BF35BA" w:rsidRDefault="00EB61C1">
      <w:pPr>
        <w:tabs>
          <w:tab w:val="left" w:pos="0"/>
          <w:tab w:val="left" w:pos="240"/>
          <w:tab w:val="left" w:pos="420"/>
          <w:tab w:val="left" w:pos="600"/>
          <w:tab w:val="left" w:pos="78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jc w:val="both"/>
        <w:rPr>
          <w:rFonts w:cs="Arial"/>
          <w:color w:val="000000"/>
          <w:sz w:val="12"/>
          <w:szCs w:val="12"/>
        </w:rPr>
      </w:pPr>
      <w:r w:rsidRPr="00BF35BA">
        <w:rPr>
          <w:rFonts w:cs="Arial"/>
          <w:color w:val="000000"/>
          <w:sz w:val="12"/>
          <w:szCs w:val="12"/>
        </w:rPr>
        <w:t>Developed</w:t>
      </w:r>
      <w:r w:rsidR="00D70D16" w:rsidRPr="00BF35BA">
        <w:rPr>
          <w:rFonts w:cs="Arial"/>
          <w:color w:val="000000"/>
          <w:sz w:val="12"/>
          <w:szCs w:val="12"/>
        </w:rPr>
        <w:t xml:space="preserve">: </w:t>
      </w:r>
      <w:r w:rsidRPr="00BF35BA">
        <w:rPr>
          <w:rFonts w:cs="Arial"/>
          <w:color w:val="000000"/>
          <w:sz w:val="12"/>
          <w:szCs w:val="12"/>
        </w:rPr>
        <w:t xml:space="preserve"> 1/02</w:t>
      </w:r>
      <w:r w:rsidR="00A86A51" w:rsidRPr="00BF35BA">
        <w:rPr>
          <w:rFonts w:cs="Arial"/>
          <w:color w:val="000000"/>
          <w:sz w:val="12"/>
          <w:szCs w:val="12"/>
        </w:rPr>
        <w:t xml:space="preserve">     </w:t>
      </w:r>
      <w:r w:rsidR="007F4820">
        <w:rPr>
          <w:rFonts w:cs="Arial"/>
          <w:color w:val="000000"/>
          <w:sz w:val="12"/>
          <w:szCs w:val="12"/>
        </w:rPr>
        <w:t>Revised 10/2</w:t>
      </w:r>
      <w:r w:rsidR="00E874F5">
        <w:rPr>
          <w:rFonts w:cs="Arial"/>
          <w:color w:val="000000"/>
          <w:sz w:val="12"/>
          <w:szCs w:val="12"/>
        </w:rPr>
        <w:t>/2018</w:t>
      </w:r>
    </w:p>
    <w:p w:rsidR="00EB61C1" w:rsidRPr="00BF35BA" w:rsidRDefault="00EB61C1">
      <w:pPr>
        <w:tabs>
          <w:tab w:val="left" w:pos="0"/>
          <w:tab w:val="left" w:pos="240"/>
          <w:tab w:val="left" w:pos="420"/>
          <w:tab w:val="left" w:pos="600"/>
          <w:tab w:val="left" w:pos="78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jc w:val="both"/>
        <w:rPr>
          <w:rFonts w:cs="Arial"/>
          <w:color w:val="000000"/>
          <w:sz w:val="18"/>
          <w:szCs w:val="18"/>
        </w:rPr>
      </w:pPr>
    </w:p>
    <w:p w:rsidR="000B513C" w:rsidRDefault="00766EBC" w:rsidP="00A56716">
      <w:pPr>
        <w:tabs>
          <w:tab w:val="left" w:pos="0"/>
          <w:tab w:val="left" w:pos="240"/>
          <w:tab w:val="left" w:pos="420"/>
          <w:tab w:val="left" w:pos="600"/>
          <w:tab w:val="left" w:pos="78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jc w:val="both"/>
        <w:rPr>
          <w:rFonts w:cs="Arial"/>
          <w:b/>
          <w:sz w:val="28"/>
          <w:szCs w:val="28"/>
        </w:rPr>
      </w:pPr>
      <w:r>
        <w:rPr>
          <w:rFonts w:cs="Arial"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58240" behindDoc="0" locked="0" layoutInCell="1" allowOverlap="1" wp14:anchorId="77945EB2" wp14:editId="1201BDD1">
            <wp:simplePos x="0" y="0"/>
            <wp:positionH relativeFrom="column">
              <wp:posOffset>2360295</wp:posOffset>
            </wp:positionH>
            <wp:positionV relativeFrom="paragraph">
              <wp:posOffset>-154305</wp:posOffset>
            </wp:positionV>
            <wp:extent cx="2080895" cy="471805"/>
            <wp:effectExtent l="0" t="0" r="0" b="4445"/>
            <wp:wrapNone/>
            <wp:docPr id="6" name="Picture 6" descr="HOR-EMS B&amp;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R-EMS B&amp;W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47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13C" w:rsidRDefault="000B513C" w:rsidP="00A56716">
      <w:pPr>
        <w:tabs>
          <w:tab w:val="left" w:pos="0"/>
          <w:tab w:val="left" w:pos="240"/>
          <w:tab w:val="left" w:pos="420"/>
          <w:tab w:val="left" w:pos="600"/>
          <w:tab w:val="left" w:pos="78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jc w:val="both"/>
        <w:rPr>
          <w:rFonts w:cs="Arial"/>
          <w:b/>
          <w:sz w:val="28"/>
          <w:szCs w:val="28"/>
        </w:rPr>
      </w:pPr>
    </w:p>
    <w:p w:rsidR="00034307" w:rsidRPr="00775ED1" w:rsidRDefault="00034307" w:rsidP="000B513C">
      <w:pPr>
        <w:tabs>
          <w:tab w:val="left" w:pos="0"/>
          <w:tab w:val="left" w:pos="240"/>
          <w:tab w:val="left" w:pos="420"/>
          <w:tab w:val="left" w:pos="600"/>
          <w:tab w:val="left" w:pos="78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jc w:val="center"/>
        <w:rPr>
          <w:rFonts w:cs="Arial"/>
          <w:b/>
          <w:bCs/>
          <w:sz w:val="28"/>
          <w:szCs w:val="28"/>
        </w:rPr>
      </w:pPr>
      <w:r w:rsidRPr="00775ED1">
        <w:rPr>
          <w:rFonts w:cs="Arial"/>
          <w:b/>
          <w:sz w:val="28"/>
          <w:szCs w:val="28"/>
        </w:rPr>
        <w:t>MEDICATION ADMINISTRATION</w:t>
      </w:r>
    </w:p>
    <w:p w:rsidR="00034307" w:rsidRPr="00BF35BA" w:rsidRDefault="00034307" w:rsidP="00034307">
      <w:pPr>
        <w:jc w:val="center"/>
        <w:rPr>
          <w:rFonts w:cs="Arial"/>
          <w:b/>
          <w:bCs/>
          <w:sz w:val="28"/>
          <w:szCs w:val="28"/>
        </w:rPr>
      </w:pPr>
      <w:r w:rsidRPr="00BF35BA">
        <w:rPr>
          <w:rFonts w:cs="Arial"/>
          <w:b/>
          <w:bCs/>
          <w:sz w:val="28"/>
          <w:szCs w:val="28"/>
        </w:rPr>
        <w:t>BRONCHODILATOR METERED DOSE INHALER (MDI)</w:t>
      </w:r>
    </w:p>
    <w:p w:rsidR="00034307" w:rsidRPr="00BF35BA" w:rsidRDefault="00034307" w:rsidP="00034307">
      <w:pPr>
        <w:jc w:val="center"/>
        <w:rPr>
          <w:rFonts w:cs="Arial"/>
          <w:b/>
          <w:bCs/>
          <w:sz w:val="8"/>
          <w:szCs w:val="8"/>
        </w:rPr>
      </w:pPr>
    </w:p>
    <w:p w:rsidR="00034307" w:rsidRPr="00BF35BA" w:rsidRDefault="00034307" w:rsidP="00034307">
      <w:pPr>
        <w:jc w:val="center"/>
        <w:rPr>
          <w:rFonts w:cs="Arial"/>
          <w:b/>
          <w:color w:val="CC3300"/>
          <w:sz w:val="28"/>
          <w:szCs w:val="28"/>
        </w:rPr>
      </w:pPr>
      <w:r w:rsidRPr="00BF35BA">
        <w:rPr>
          <w:rFonts w:cs="Arial"/>
          <w:b/>
          <w:color w:val="CC3300"/>
          <w:sz w:val="28"/>
          <w:szCs w:val="28"/>
        </w:rPr>
        <w:t>Supplemental Information</w:t>
      </w:r>
    </w:p>
    <w:p w:rsidR="00034307" w:rsidRPr="00BF35BA" w:rsidRDefault="00034307" w:rsidP="00034307">
      <w:pPr>
        <w:jc w:val="both"/>
        <w:rPr>
          <w:rFonts w:cs="Arial"/>
          <w:color w:val="CC3300"/>
          <w:sz w:val="8"/>
          <w:szCs w:val="8"/>
        </w:rPr>
      </w:pPr>
    </w:p>
    <w:p w:rsidR="000B513C" w:rsidRDefault="000B513C" w:rsidP="00034307">
      <w:pPr>
        <w:jc w:val="both"/>
        <w:rPr>
          <w:rFonts w:cs="Arial"/>
          <w:b/>
          <w:bCs/>
          <w:sz w:val="20"/>
          <w:szCs w:val="20"/>
        </w:rPr>
      </w:pPr>
    </w:p>
    <w:p w:rsidR="00034307" w:rsidRPr="00BF35BA" w:rsidRDefault="00034307" w:rsidP="00034307">
      <w:pPr>
        <w:jc w:val="both"/>
        <w:rPr>
          <w:rFonts w:cs="Arial"/>
          <w:sz w:val="18"/>
          <w:szCs w:val="18"/>
        </w:rPr>
      </w:pPr>
      <w:r w:rsidRPr="00BF35BA">
        <w:rPr>
          <w:rFonts w:cs="Arial"/>
          <w:b/>
          <w:bCs/>
          <w:sz w:val="20"/>
          <w:szCs w:val="20"/>
        </w:rPr>
        <w:t>ASSESSMENT:  RESPIRATORY DISTRESS</w:t>
      </w:r>
      <w:r w:rsidRPr="00BF35BA">
        <w:rPr>
          <w:rFonts w:cs="Arial"/>
          <w:b/>
          <w:bCs/>
          <w:sz w:val="18"/>
          <w:szCs w:val="18"/>
        </w:rPr>
        <w:t>:</w:t>
      </w:r>
    </w:p>
    <w:p w:rsidR="00034307" w:rsidRPr="00BF35BA" w:rsidRDefault="00034307" w:rsidP="00034307">
      <w:pPr>
        <w:tabs>
          <w:tab w:val="left" w:pos="-460"/>
          <w:tab w:val="left" w:pos="0"/>
          <w:tab w:val="left" w:pos="270"/>
          <w:tab w:val="left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8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2"/>
        <w:gridCol w:w="8810"/>
      </w:tblGrid>
      <w:tr w:rsidR="00034307" w:rsidRPr="00BF35BA" w:rsidTr="00647C1C">
        <w:trPr>
          <w:trHeight w:val="323"/>
        </w:trPr>
        <w:tc>
          <w:tcPr>
            <w:tcW w:w="1522" w:type="dxa"/>
            <w:vAlign w:val="center"/>
          </w:tcPr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270"/>
                <w:tab w:val="left" w:pos="45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i/>
                <w:sz w:val="18"/>
                <w:szCs w:val="18"/>
              </w:rPr>
            </w:pPr>
            <w:r w:rsidRPr="00BF35BA">
              <w:rPr>
                <w:rFonts w:cs="Arial"/>
                <w:i/>
                <w:sz w:val="18"/>
                <w:szCs w:val="18"/>
              </w:rPr>
              <w:t>Onset</w:t>
            </w:r>
          </w:p>
        </w:tc>
        <w:tc>
          <w:tcPr>
            <w:tcW w:w="9026" w:type="dxa"/>
            <w:vAlign w:val="center"/>
          </w:tcPr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270"/>
                <w:tab w:val="left" w:pos="45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t>Gradual vs. sudden (when it began)</w:t>
            </w:r>
          </w:p>
        </w:tc>
      </w:tr>
      <w:tr w:rsidR="00034307" w:rsidRPr="00BF35BA" w:rsidTr="00647C1C">
        <w:trPr>
          <w:trHeight w:val="350"/>
        </w:trPr>
        <w:tc>
          <w:tcPr>
            <w:tcW w:w="1522" w:type="dxa"/>
            <w:vAlign w:val="center"/>
          </w:tcPr>
          <w:p w:rsidR="00034307" w:rsidRPr="00BF35BA" w:rsidRDefault="00A56716" w:rsidP="0057156F">
            <w:pPr>
              <w:tabs>
                <w:tab w:val="left" w:pos="-460"/>
                <w:tab w:val="left" w:pos="0"/>
                <w:tab w:val="left" w:pos="270"/>
                <w:tab w:val="left" w:pos="45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Provoking</w:t>
            </w:r>
          </w:p>
        </w:tc>
        <w:tc>
          <w:tcPr>
            <w:tcW w:w="9026" w:type="dxa"/>
            <w:vAlign w:val="center"/>
          </w:tcPr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270"/>
                <w:tab w:val="left" w:pos="45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t>Causative event, (allergy, exertion, drugs, etc</w:t>
            </w:r>
            <w:r w:rsidR="00D31117">
              <w:rPr>
                <w:rFonts w:cs="Arial"/>
                <w:sz w:val="18"/>
                <w:szCs w:val="18"/>
              </w:rPr>
              <w:t>.</w:t>
            </w:r>
            <w:r w:rsidRPr="00BF35BA">
              <w:rPr>
                <w:rFonts w:cs="Arial"/>
                <w:sz w:val="18"/>
                <w:szCs w:val="18"/>
              </w:rPr>
              <w:t>)</w:t>
            </w:r>
          </w:p>
        </w:tc>
      </w:tr>
      <w:tr w:rsidR="00034307" w:rsidRPr="00BF35BA" w:rsidTr="00647C1C">
        <w:trPr>
          <w:trHeight w:val="350"/>
        </w:trPr>
        <w:tc>
          <w:tcPr>
            <w:tcW w:w="1522" w:type="dxa"/>
            <w:vAlign w:val="center"/>
          </w:tcPr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270"/>
                <w:tab w:val="left" w:pos="45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i/>
                <w:sz w:val="18"/>
                <w:szCs w:val="18"/>
              </w:rPr>
            </w:pPr>
            <w:r w:rsidRPr="00BF35BA">
              <w:rPr>
                <w:rFonts w:cs="Arial"/>
                <w:i/>
                <w:sz w:val="18"/>
                <w:szCs w:val="18"/>
              </w:rPr>
              <w:t>Quality</w:t>
            </w:r>
          </w:p>
        </w:tc>
        <w:tc>
          <w:tcPr>
            <w:tcW w:w="9026" w:type="dxa"/>
            <w:vAlign w:val="center"/>
          </w:tcPr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270"/>
                <w:tab w:val="left" w:pos="45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t>Effective ventilations, tidal volume, difficulty getting air in or air out</w:t>
            </w:r>
          </w:p>
        </w:tc>
      </w:tr>
      <w:tr w:rsidR="00034307" w:rsidRPr="00BF35BA" w:rsidTr="00647C1C">
        <w:trPr>
          <w:trHeight w:val="350"/>
        </w:trPr>
        <w:tc>
          <w:tcPr>
            <w:tcW w:w="1522" w:type="dxa"/>
            <w:vAlign w:val="center"/>
          </w:tcPr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270"/>
                <w:tab w:val="left" w:pos="45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i/>
                <w:sz w:val="18"/>
                <w:szCs w:val="18"/>
              </w:rPr>
            </w:pPr>
            <w:r w:rsidRPr="00BF35BA">
              <w:rPr>
                <w:rFonts w:cs="Arial"/>
                <w:i/>
                <w:sz w:val="18"/>
                <w:szCs w:val="18"/>
              </w:rPr>
              <w:t>Rate</w:t>
            </w:r>
          </w:p>
        </w:tc>
        <w:tc>
          <w:tcPr>
            <w:tcW w:w="9026" w:type="dxa"/>
            <w:vAlign w:val="center"/>
          </w:tcPr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270"/>
                <w:tab w:val="left" w:pos="45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t>Fast, slow, normal, respiratory pattern</w:t>
            </w:r>
          </w:p>
        </w:tc>
      </w:tr>
      <w:tr w:rsidR="00034307" w:rsidRPr="00BF35BA" w:rsidTr="00647C1C">
        <w:trPr>
          <w:trHeight w:val="350"/>
        </w:trPr>
        <w:tc>
          <w:tcPr>
            <w:tcW w:w="1522" w:type="dxa"/>
            <w:vAlign w:val="center"/>
          </w:tcPr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270"/>
                <w:tab w:val="left" w:pos="45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i/>
                <w:sz w:val="18"/>
                <w:szCs w:val="18"/>
              </w:rPr>
            </w:pPr>
            <w:r w:rsidRPr="00BF35BA">
              <w:rPr>
                <w:rFonts w:cs="Arial"/>
                <w:i/>
                <w:sz w:val="18"/>
                <w:szCs w:val="18"/>
              </w:rPr>
              <w:t>Recurrence</w:t>
            </w:r>
          </w:p>
        </w:tc>
        <w:tc>
          <w:tcPr>
            <w:tcW w:w="9026" w:type="dxa"/>
            <w:vAlign w:val="center"/>
          </w:tcPr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270"/>
                <w:tab w:val="left" w:pos="45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t>Initial vs. repeated episodes (time of last episode)</w:t>
            </w:r>
          </w:p>
        </w:tc>
      </w:tr>
      <w:tr w:rsidR="00034307" w:rsidRPr="00BF35BA" w:rsidTr="00647C1C">
        <w:trPr>
          <w:trHeight w:val="350"/>
        </w:trPr>
        <w:tc>
          <w:tcPr>
            <w:tcW w:w="1522" w:type="dxa"/>
            <w:vAlign w:val="center"/>
          </w:tcPr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270"/>
                <w:tab w:val="left" w:pos="45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i/>
                <w:sz w:val="18"/>
                <w:szCs w:val="18"/>
              </w:rPr>
            </w:pPr>
            <w:r w:rsidRPr="00BF35BA">
              <w:rPr>
                <w:rFonts w:cs="Arial"/>
                <w:i/>
                <w:sz w:val="18"/>
                <w:szCs w:val="18"/>
              </w:rPr>
              <w:t>Relief</w:t>
            </w:r>
          </w:p>
        </w:tc>
        <w:tc>
          <w:tcPr>
            <w:tcW w:w="9026" w:type="dxa"/>
            <w:vAlign w:val="center"/>
          </w:tcPr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270"/>
                <w:tab w:val="left" w:pos="45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t>Constant vs. intermittent (what makes it better or worse)</w:t>
            </w:r>
          </w:p>
        </w:tc>
      </w:tr>
      <w:tr w:rsidR="00034307" w:rsidRPr="00BF35BA" w:rsidTr="00647C1C">
        <w:trPr>
          <w:trHeight w:val="530"/>
        </w:trPr>
        <w:tc>
          <w:tcPr>
            <w:tcW w:w="1522" w:type="dxa"/>
            <w:vAlign w:val="center"/>
          </w:tcPr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270"/>
                <w:tab w:val="left" w:pos="45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i/>
                <w:sz w:val="18"/>
                <w:szCs w:val="18"/>
              </w:rPr>
            </w:pPr>
            <w:r w:rsidRPr="00BF35BA">
              <w:rPr>
                <w:rFonts w:cs="Arial"/>
                <w:i/>
                <w:sz w:val="18"/>
                <w:szCs w:val="18"/>
              </w:rPr>
              <w:t>Severity</w:t>
            </w:r>
          </w:p>
        </w:tc>
        <w:tc>
          <w:tcPr>
            <w:tcW w:w="9026" w:type="dxa"/>
            <w:vAlign w:val="center"/>
          </w:tcPr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270"/>
                <w:tab w:val="left" w:pos="45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t>Mild, moderate, severe - used to rate initial event or compare to previous episode or ongoing assessment, accessory muscle use, stridor, position, etc.</w:t>
            </w:r>
          </w:p>
        </w:tc>
      </w:tr>
      <w:tr w:rsidR="00034307" w:rsidRPr="00BF35BA" w:rsidTr="00647C1C">
        <w:trPr>
          <w:trHeight w:val="350"/>
        </w:trPr>
        <w:tc>
          <w:tcPr>
            <w:tcW w:w="1522" w:type="dxa"/>
            <w:vAlign w:val="center"/>
          </w:tcPr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270"/>
                <w:tab w:val="left" w:pos="45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i/>
                <w:sz w:val="18"/>
                <w:szCs w:val="18"/>
              </w:rPr>
            </w:pPr>
            <w:r w:rsidRPr="00BF35BA">
              <w:rPr>
                <w:rFonts w:cs="Arial"/>
                <w:i/>
                <w:sz w:val="18"/>
                <w:szCs w:val="18"/>
              </w:rPr>
              <w:t>Time</w:t>
            </w:r>
          </w:p>
        </w:tc>
        <w:tc>
          <w:tcPr>
            <w:tcW w:w="9026" w:type="dxa"/>
            <w:vAlign w:val="center"/>
          </w:tcPr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270"/>
                <w:tab w:val="left" w:pos="45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t>Duration</w:t>
            </w:r>
          </w:p>
        </w:tc>
      </w:tr>
      <w:tr w:rsidR="00034307" w:rsidRPr="00BF35BA" w:rsidTr="00077E97">
        <w:tc>
          <w:tcPr>
            <w:tcW w:w="10548" w:type="dxa"/>
            <w:gridSpan w:val="2"/>
          </w:tcPr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180"/>
                <w:tab w:val="left" w:pos="360"/>
                <w:tab w:val="left" w:pos="540"/>
                <w:tab w:val="left" w:pos="720"/>
                <w:tab w:val="left" w:pos="990"/>
                <w:tab w:val="left" w:pos="117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180"/>
              <w:jc w:val="center"/>
              <w:rPr>
                <w:rFonts w:cs="Arial"/>
                <w:b/>
                <w:bCs/>
                <w:sz w:val="8"/>
                <w:szCs w:val="8"/>
              </w:rPr>
            </w:pPr>
          </w:p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180"/>
                <w:tab w:val="left" w:pos="360"/>
                <w:tab w:val="left" w:pos="540"/>
                <w:tab w:val="left" w:pos="720"/>
                <w:tab w:val="left" w:pos="990"/>
                <w:tab w:val="left" w:pos="117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180"/>
              <w:jc w:val="center"/>
              <w:rPr>
                <w:rFonts w:cs="Arial"/>
                <w:sz w:val="18"/>
                <w:szCs w:val="18"/>
              </w:rPr>
            </w:pPr>
            <w:r w:rsidRPr="00BF35BA">
              <w:rPr>
                <w:rFonts w:cs="Arial"/>
                <w:b/>
                <w:bCs/>
                <w:sz w:val="18"/>
                <w:szCs w:val="18"/>
              </w:rPr>
              <w:t>Distress level considerations for chief complaint of shortness of breath (SOB)</w:t>
            </w:r>
          </w:p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180"/>
                <w:tab w:val="left" w:pos="360"/>
                <w:tab w:val="left" w:pos="540"/>
                <w:tab w:val="left" w:pos="720"/>
                <w:tab w:val="left" w:pos="990"/>
                <w:tab w:val="left" w:pos="117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center"/>
              <w:rPr>
                <w:rFonts w:cs="Arial"/>
                <w:bCs/>
                <w:sz w:val="8"/>
                <w:szCs w:val="8"/>
              </w:rPr>
            </w:pPr>
            <w:r w:rsidRPr="00BF35BA">
              <w:rPr>
                <w:rFonts w:cs="Arial"/>
                <w:bCs/>
                <w:sz w:val="8"/>
                <w:szCs w:val="8"/>
              </w:rPr>
              <w:t xml:space="preserve">     </w:t>
            </w:r>
          </w:p>
        </w:tc>
      </w:tr>
      <w:tr w:rsidR="00034307" w:rsidRPr="00BF35BA" w:rsidTr="005D0DB4">
        <w:trPr>
          <w:trHeight w:val="278"/>
        </w:trPr>
        <w:tc>
          <w:tcPr>
            <w:tcW w:w="1522" w:type="dxa"/>
            <w:vAlign w:val="center"/>
          </w:tcPr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180"/>
                <w:tab w:val="left" w:pos="360"/>
                <w:tab w:val="left" w:pos="540"/>
                <w:tab w:val="left" w:pos="720"/>
                <w:tab w:val="left" w:pos="990"/>
                <w:tab w:val="left" w:pos="117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bCs/>
                <w:sz w:val="18"/>
                <w:szCs w:val="18"/>
              </w:rPr>
            </w:pPr>
            <w:r w:rsidRPr="00BF35BA">
              <w:rPr>
                <w:rFonts w:cs="Arial"/>
                <w:bCs/>
                <w:sz w:val="18"/>
                <w:szCs w:val="18"/>
              </w:rPr>
              <w:t>Mild</w:t>
            </w:r>
          </w:p>
        </w:tc>
        <w:tc>
          <w:tcPr>
            <w:tcW w:w="9026" w:type="dxa"/>
            <w:vAlign w:val="center"/>
          </w:tcPr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180"/>
                <w:tab w:val="left" w:pos="360"/>
                <w:tab w:val="left" w:pos="540"/>
                <w:tab w:val="left" w:pos="720"/>
                <w:tab w:val="left" w:pos="990"/>
                <w:tab w:val="left" w:pos="117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bCs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t>Tachypnea, normal position, answers in full sentences</w:t>
            </w:r>
          </w:p>
        </w:tc>
      </w:tr>
      <w:tr w:rsidR="00034307" w:rsidRPr="00BF35BA" w:rsidTr="005D0DB4">
        <w:trPr>
          <w:trHeight w:val="332"/>
        </w:trPr>
        <w:tc>
          <w:tcPr>
            <w:tcW w:w="1522" w:type="dxa"/>
            <w:vAlign w:val="center"/>
          </w:tcPr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180"/>
                <w:tab w:val="left" w:pos="360"/>
                <w:tab w:val="left" w:pos="540"/>
                <w:tab w:val="left" w:pos="720"/>
                <w:tab w:val="left" w:pos="990"/>
                <w:tab w:val="left" w:pos="117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bCs/>
                <w:sz w:val="18"/>
                <w:szCs w:val="18"/>
              </w:rPr>
            </w:pPr>
            <w:r w:rsidRPr="00BF35BA">
              <w:rPr>
                <w:rFonts w:cs="Arial"/>
                <w:bCs/>
                <w:sz w:val="18"/>
                <w:szCs w:val="18"/>
              </w:rPr>
              <w:t>Moderate</w:t>
            </w:r>
          </w:p>
        </w:tc>
        <w:tc>
          <w:tcPr>
            <w:tcW w:w="9026" w:type="dxa"/>
            <w:vAlign w:val="center"/>
          </w:tcPr>
          <w:p w:rsidR="00034307" w:rsidRPr="00BF35BA" w:rsidRDefault="006F6258" w:rsidP="006F6258">
            <w:pPr>
              <w:tabs>
                <w:tab w:val="left" w:pos="-460"/>
                <w:tab w:val="left" w:pos="0"/>
                <w:tab w:val="left" w:pos="180"/>
                <w:tab w:val="left" w:pos="360"/>
                <w:tab w:val="left" w:pos="540"/>
                <w:tab w:val="left" w:pos="720"/>
                <w:tab w:val="left" w:pos="990"/>
                <w:tab w:val="left" w:pos="117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bCs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t>Tachypnea, upright position,</w:t>
            </w:r>
            <w:r w:rsidR="00034307" w:rsidRPr="00BF35BA">
              <w:rPr>
                <w:rFonts w:cs="Arial"/>
                <w:sz w:val="18"/>
                <w:szCs w:val="18"/>
              </w:rPr>
              <w:t xml:space="preserve"> answers in partial sentences</w:t>
            </w:r>
          </w:p>
        </w:tc>
      </w:tr>
      <w:tr w:rsidR="00034307" w:rsidRPr="00BF35BA" w:rsidTr="005D0DB4">
        <w:trPr>
          <w:trHeight w:val="368"/>
        </w:trPr>
        <w:tc>
          <w:tcPr>
            <w:tcW w:w="1522" w:type="dxa"/>
            <w:vAlign w:val="center"/>
          </w:tcPr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180"/>
                <w:tab w:val="left" w:pos="360"/>
                <w:tab w:val="left" w:pos="540"/>
                <w:tab w:val="left" w:pos="720"/>
                <w:tab w:val="left" w:pos="990"/>
                <w:tab w:val="left" w:pos="117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bCs/>
                <w:sz w:val="18"/>
                <w:szCs w:val="18"/>
              </w:rPr>
            </w:pPr>
            <w:r w:rsidRPr="00BF35BA">
              <w:rPr>
                <w:rFonts w:cs="Arial"/>
                <w:bCs/>
                <w:sz w:val="18"/>
                <w:szCs w:val="18"/>
              </w:rPr>
              <w:t>Severe</w:t>
            </w:r>
          </w:p>
        </w:tc>
        <w:tc>
          <w:tcPr>
            <w:tcW w:w="9026" w:type="dxa"/>
            <w:vAlign w:val="center"/>
          </w:tcPr>
          <w:p w:rsidR="00034307" w:rsidRPr="00BF35BA" w:rsidRDefault="00034307" w:rsidP="0057156F">
            <w:pPr>
              <w:tabs>
                <w:tab w:val="left" w:pos="-460"/>
                <w:tab w:val="left" w:pos="0"/>
                <w:tab w:val="left" w:pos="180"/>
                <w:tab w:val="left" w:pos="360"/>
                <w:tab w:val="left" w:pos="540"/>
                <w:tab w:val="left" w:pos="720"/>
                <w:tab w:val="left" w:pos="990"/>
                <w:tab w:val="left" w:pos="117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bCs/>
                <w:sz w:val="18"/>
                <w:szCs w:val="18"/>
              </w:rPr>
            </w:pPr>
            <w:r w:rsidRPr="00BF35BA">
              <w:rPr>
                <w:rFonts w:cs="Arial"/>
                <w:sz w:val="18"/>
                <w:szCs w:val="18"/>
              </w:rPr>
              <w:t>Tachypnea, tripod position, answers in 2-3 words only</w:t>
            </w:r>
          </w:p>
        </w:tc>
      </w:tr>
    </w:tbl>
    <w:p w:rsidR="00034307" w:rsidRPr="00BF35BA" w:rsidRDefault="00034307" w:rsidP="00034307">
      <w:pPr>
        <w:tabs>
          <w:tab w:val="left" w:pos="-460"/>
          <w:tab w:val="left" w:pos="0"/>
          <w:tab w:val="left" w:pos="180"/>
          <w:tab w:val="left" w:pos="36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2"/>
          <w:szCs w:val="12"/>
        </w:rPr>
      </w:pPr>
    </w:p>
    <w:p w:rsidR="00034307" w:rsidRPr="00BF35BA" w:rsidRDefault="00034307" w:rsidP="00034307">
      <w:pPr>
        <w:tabs>
          <w:tab w:val="left" w:pos="-460"/>
          <w:tab w:val="left" w:pos="0"/>
          <w:tab w:val="left" w:pos="180"/>
          <w:tab w:val="left" w:pos="36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BF35BA">
        <w:rPr>
          <w:rFonts w:cs="Arial"/>
          <w:b/>
          <w:bCs/>
          <w:sz w:val="20"/>
          <w:szCs w:val="20"/>
        </w:rPr>
        <w:t>DEFINITIONS:</w:t>
      </w:r>
    </w:p>
    <w:p w:rsidR="00034307" w:rsidRPr="00BF35BA" w:rsidRDefault="00034307" w:rsidP="00034307">
      <w:pPr>
        <w:tabs>
          <w:tab w:val="left" w:pos="-460"/>
          <w:tab w:val="left" w:pos="0"/>
          <w:tab w:val="left" w:pos="270"/>
          <w:tab w:val="left" w:pos="45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BF35BA">
        <w:rPr>
          <w:rFonts w:cs="Arial"/>
          <w:sz w:val="18"/>
          <w:szCs w:val="18"/>
        </w:rPr>
        <w:sym w:font="Wingdings" w:char="F09F"/>
      </w:r>
      <w:r w:rsidRPr="00BF35BA">
        <w:rPr>
          <w:rFonts w:cs="Arial"/>
          <w:sz w:val="18"/>
          <w:szCs w:val="18"/>
        </w:rPr>
        <w:tab/>
        <w:t>Hypoxemia - decreased oxygen level in arterial blood</w:t>
      </w:r>
    </w:p>
    <w:p w:rsidR="00034307" w:rsidRPr="00BF35BA" w:rsidRDefault="00034307" w:rsidP="00034307">
      <w:pPr>
        <w:tabs>
          <w:tab w:val="left" w:pos="-460"/>
          <w:tab w:val="left" w:pos="0"/>
          <w:tab w:val="left" w:pos="270"/>
          <w:tab w:val="left" w:pos="45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8"/>
        </w:rPr>
      </w:pPr>
    </w:p>
    <w:p w:rsidR="00034307" w:rsidRPr="00BF35BA" w:rsidRDefault="00034307" w:rsidP="00034307">
      <w:pPr>
        <w:tabs>
          <w:tab w:val="left" w:pos="-460"/>
          <w:tab w:val="left" w:pos="0"/>
          <w:tab w:val="left" w:pos="270"/>
          <w:tab w:val="left" w:pos="45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BF35BA">
        <w:rPr>
          <w:rFonts w:cs="Arial"/>
          <w:sz w:val="18"/>
          <w:szCs w:val="18"/>
        </w:rPr>
        <w:sym w:font="Wingdings" w:char="F09F"/>
      </w:r>
      <w:r w:rsidRPr="00BF35BA">
        <w:rPr>
          <w:rFonts w:cs="Arial"/>
          <w:sz w:val="18"/>
          <w:szCs w:val="18"/>
        </w:rPr>
        <w:tab/>
        <w:t>Pursed lips - lips made smaller by puckering.  This decreases resistance to air flow by dilating small bronchi.</w:t>
      </w:r>
    </w:p>
    <w:p w:rsidR="00266BFF" w:rsidRPr="00BF35BA" w:rsidRDefault="00266BFF" w:rsidP="00034307">
      <w:pPr>
        <w:tabs>
          <w:tab w:val="left" w:pos="-460"/>
          <w:tab w:val="left" w:pos="0"/>
          <w:tab w:val="left" w:pos="180"/>
          <w:tab w:val="left" w:pos="36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2"/>
          <w:szCs w:val="12"/>
        </w:rPr>
      </w:pPr>
    </w:p>
    <w:p w:rsidR="00034307" w:rsidRDefault="00034307" w:rsidP="00034307">
      <w:pPr>
        <w:tabs>
          <w:tab w:val="left" w:pos="-460"/>
          <w:tab w:val="left" w:pos="0"/>
          <w:tab w:val="left" w:pos="180"/>
          <w:tab w:val="left" w:pos="36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b/>
          <w:bCs/>
          <w:sz w:val="20"/>
          <w:szCs w:val="20"/>
        </w:rPr>
      </w:pPr>
      <w:r w:rsidRPr="00BF35BA">
        <w:rPr>
          <w:rFonts w:cs="Arial"/>
          <w:b/>
          <w:bCs/>
          <w:sz w:val="20"/>
          <w:szCs w:val="20"/>
        </w:rPr>
        <w:t>NOTES:</w:t>
      </w:r>
    </w:p>
    <w:p w:rsidR="005D0DB4" w:rsidRPr="005D0DB4" w:rsidRDefault="005D0DB4" w:rsidP="00034307">
      <w:pPr>
        <w:tabs>
          <w:tab w:val="left" w:pos="-460"/>
          <w:tab w:val="left" w:pos="0"/>
          <w:tab w:val="left" w:pos="180"/>
          <w:tab w:val="left" w:pos="36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b/>
          <w:bCs/>
          <w:sz w:val="10"/>
          <w:szCs w:val="20"/>
        </w:rPr>
      </w:pPr>
    </w:p>
    <w:p w:rsidR="00034307" w:rsidRPr="00BF35BA" w:rsidRDefault="00034307" w:rsidP="00034307">
      <w:pPr>
        <w:tabs>
          <w:tab w:val="left" w:pos="-460"/>
          <w:tab w:val="left" w:pos="0"/>
          <w:tab w:val="left" w:pos="270"/>
          <w:tab w:val="left" w:pos="45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8"/>
        </w:rPr>
      </w:pPr>
    </w:p>
    <w:p w:rsidR="00034307" w:rsidRPr="00BF35BA" w:rsidRDefault="00034307" w:rsidP="00034307">
      <w:pPr>
        <w:tabs>
          <w:tab w:val="left" w:pos="-460"/>
          <w:tab w:val="left" w:pos="0"/>
          <w:tab w:val="left" w:pos="270"/>
          <w:tab w:val="left" w:pos="45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270" w:hanging="270"/>
        <w:jc w:val="both"/>
        <w:rPr>
          <w:rFonts w:cs="Arial"/>
          <w:sz w:val="18"/>
          <w:szCs w:val="18"/>
        </w:rPr>
      </w:pPr>
      <w:r w:rsidRPr="00BF35BA">
        <w:rPr>
          <w:rFonts w:cs="Arial"/>
          <w:sz w:val="18"/>
          <w:szCs w:val="18"/>
        </w:rPr>
        <w:sym w:font="Wingdings" w:char="F09F"/>
      </w:r>
      <w:r w:rsidRPr="00BF35BA">
        <w:rPr>
          <w:rFonts w:cs="Arial"/>
          <w:sz w:val="18"/>
          <w:szCs w:val="18"/>
        </w:rPr>
        <w:tab/>
        <w:t xml:space="preserve">Symptoms of asthma </w:t>
      </w:r>
      <w:r w:rsidR="008071E3" w:rsidRPr="00BF35BA">
        <w:rPr>
          <w:rFonts w:cs="Arial"/>
          <w:sz w:val="18"/>
          <w:szCs w:val="18"/>
        </w:rPr>
        <w:t>include</w:t>
      </w:r>
      <w:r w:rsidR="00077E97">
        <w:rPr>
          <w:rFonts w:cs="Arial"/>
          <w:sz w:val="18"/>
          <w:szCs w:val="18"/>
        </w:rPr>
        <w:t xml:space="preserve"> </w:t>
      </w:r>
      <w:r w:rsidRPr="00BF35BA">
        <w:rPr>
          <w:rFonts w:cs="Arial"/>
          <w:sz w:val="18"/>
          <w:szCs w:val="18"/>
        </w:rPr>
        <w:t>shortness of breath, wheezing, coug</w:t>
      </w:r>
      <w:r w:rsidR="00077E97">
        <w:rPr>
          <w:rFonts w:cs="Arial"/>
          <w:sz w:val="18"/>
          <w:szCs w:val="18"/>
        </w:rPr>
        <w:t>hing (usually dry and irritated</w:t>
      </w:r>
      <w:r w:rsidRPr="00BF35BA">
        <w:rPr>
          <w:rFonts w:cs="Arial"/>
          <w:sz w:val="18"/>
          <w:szCs w:val="18"/>
        </w:rPr>
        <w:t xml:space="preserve">), distressed breathing, and difficulty speaking. </w:t>
      </w:r>
    </w:p>
    <w:p w:rsidR="00034307" w:rsidRPr="00BF35BA" w:rsidRDefault="00034307" w:rsidP="00034307">
      <w:pPr>
        <w:tabs>
          <w:tab w:val="left" w:pos="-460"/>
          <w:tab w:val="left" w:pos="0"/>
          <w:tab w:val="left" w:pos="270"/>
          <w:tab w:val="left" w:pos="45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8"/>
        </w:rPr>
      </w:pPr>
    </w:p>
    <w:p w:rsidR="00034307" w:rsidRPr="00BF35BA" w:rsidRDefault="00034307" w:rsidP="00A56716">
      <w:pPr>
        <w:tabs>
          <w:tab w:val="left" w:pos="-460"/>
          <w:tab w:val="left" w:pos="0"/>
          <w:tab w:val="left" w:pos="270"/>
          <w:tab w:val="left" w:pos="45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270" w:hanging="270"/>
        <w:rPr>
          <w:rFonts w:cs="Arial"/>
          <w:sz w:val="18"/>
          <w:szCs w:val="18"/>
        </w:rPr>
      </w:pPr>
      <w:r w:rsidRPr="00BF35BA">
        <w:rPr>
          <w:rFonts w:cs="Arial"/>
          <w:sz w:val="18"/>
          <w:szCs w:val="18"/>
        </w:rPr>
        <w:sym w:font="Wingdings" w:char="F09F"/>
      </w:r>
      <w:r w:rsidRPr="00BF35BA">
        <w:rPr>
          <w:rFonts w:cs="Arial"/>
          <w:sz w:val="18"/>
          <w:szCs w:val="18"/>
        </w:rPr>
        <w:tab/>
      </w:r>
      <w:r w:rsidR="00A56716">
        <w:rPr>
          <w:rFonts w:cs="Arial"/>
          <w:sz w:val="18"/>
          <w:szCs w:val="18"/>
        </w:rPr>
        <w:t>I</w:t>
      </w:r>
      <w:r w:rsidRPr="00BF35BA">
        <w:rPr>
          <w:rFonts w:cs="Arial"/>
          <w:sz w:val="18"/>
          <w:szCs w:val="18"/>
        </w:rPr>
        <w:t>n a cold environment, warm the canister by rolling it between your hands before use.  This results in smaller particles of medication being inhaled and better distribution and absorption by the lungs.</w:t>
      </w:r>
    </w:p>
    <w:p w:rsidR="00034307" w:rsidRPr="00BF35BA" w:rsidRDefault="00034307" w:rsidP="00034307">
      <w:pPr>
        <w:tabs>
          <w:tab w:val="left" w:pos="-460"/>
          <w:tab w:val="left" w:pos="0"/>
          <w:tab w:val="left" w:pos="270"/>
          <w:tab w:val="left" w:pos="45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8"/>
        </w:rPr>
      </w:pPr>
    </w:p>
    <w:p w:rsidR="00034307" w:rsidRPr="000B513C" w:rsidRDefault="00034307" w:rsidP="00034307">
      <w:pPr>
        <w:tabs>
          <w:tab w:val="left" w:pos="-460"/>
          <w:tab w:val="left" w:pos="0"/>
          <w:tab w:val="left" w:pos="270"/>
          <w:tab w:val="left" w:pos="45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270" w:hanging="270"/>
        <w:jc w:val="both"/>
        <w:rPr>
          <w:rFonts w:cs="Arial"/>
          <w:sz w:val="18"/>
          <w:szCs w:val="18"/>
        </w:rPr>
      </w:pPr>
      <w:r w:rsidRPr="000B513C">
        <w:rPr>
          <w:rFonts w:cs="Arial"/>
          <w:sz w:val="18"/>
          <w:szCs w:val="18"/>
        </w:rPr>
        <w:sym w:font="Wingdings" w:char="F09F"/>
      </w:r>
      <w:r w:rsidRPr="000B513C">
        <w:rPr>
          <w:rFonts w:cs="Arial"/>
          <w:sz w:val="18"/>
          <w:szCs w:val="18"/>
        </w:rPr>
        <w:tab/>
      </w:r>
      <w:r w:rsidR="00A56716" w:rsidRPr="000B513C">
        <w:rPr>
          <w:rFonts w:cs="Arial"/>
          <w:sz w:val="18"/>
          <w:szCs w:val="18"/>
        </w:rPr>
        <w:t>The p</w:t>
      </w:r>
      <w:r w:rsidRPr="000B513C">
        <w:rPr>
          <w:rFonts w:cs="Arial"/>
          <w:sz w:val="18"/>
          <w:szCs w:val="18"/>
        </w:rPr>
        <w:t>atient should not stop inhaling once the dose is delivered, but continue to inhale as long as possible (usually 5-7 seconds).  This time frame mixes the medication with the incoming air and pulls it into the lungs slowly.</w:t>
      </w:r>
    </w:p>
    <w:p w:rsidR="00034307" w:rsidRPr="000B513C" w:rsidRDefault="00034307" w:rsidP="00034307">
      <w:pPr>
        <w:tabs>
          <w:tab w:val="left" w:pos="-460"/>
          <w:tab w:val="left" w:pos="0"/>
          <w:tab w:val="left" w:pos="270"/>
          <w:tab w:val="left" w:pos="45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8"/>
        </w:rPr>
      </w:pPr>
    </w:p>
    <w:p w:rsidR="00034307" w:rsidRPr="000B513C" w:rsidRDefault="00034307" w:rsidP="00034307">
      <w:pPr>
        <w:tabs>
          <w:tab w:val="left" w:pos="-460"/>
          <w:tab w:val="left" w:pos="0"/>
          <w:tab w:val="left" w:pos="270"/>
          <w:tab w:val="left" w:pos="45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0B513C">
        <w:rPr>
          <w:rFonts w:cs="Arial"/>
          <w:sz w:val="18"/>
          <w:szCs w:val="18"/>
        </w:rPr>
        <w:sym w:font="Wingdings" w:char="F09F"/>
      </w:r>
      <w:r w:rsidRPr="000B513C">
        <w:rPr>
          <w:rFonts w:cs="Arial"/>
          <w:sz w:val="18"/>
          <w:szCs w:val="18"/>
        </w:rPr>
        <w:tab/>
        <w:t>If using a spacer, there may be a whistling sound if the patient inhales too rapidly.</w:t>
      </w:r>
    </w:p>
    <w:p w:rsidR="00034307" w:rsidRPr="000B513C" w:rsidRDefault="00034307" w:rsidP="00034307">
      <w:pPr>
        <w:tabs>
          <w:tab w:val="left" w:pos="-460"/>
          <w:tab w:val="left" w:pos="0"/>
          <w:tab w:val="left" w:pos="270"/>
          <w:tab w:val="left" w:pos="45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8"/>
        </w:rPr>
      </w:pPr>
    </w:p>
    <w:p w:rsidR="00034307" w:rsidRPr="000B513C" w:rsidRDefault="00034307" w:rsidP="00034307">
      <w:pPr>
        <w:tabs>
          <w:tab w:val="left" w:pos="-460"/>
          <w:tab w:val="left" w:pos="0"/>
          <w:tab w:val="left" w:pos="270"/>
          <w:tab w:val="left" w:pos="45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0B513C">
        <w:rPr>
          <w:rFonts w:cs="Arial"/>
          <w:sz w:val="18"/>
          <w:szCs w:val="18"/>
        </w:rPr>
        <w:sym w:font="Wingdings" w:char="F09F"/>
      </w:r>
      <w:r w:rsidRPr="000B513C">
        <w:rPr>
          <w:rFonts w:cs="Arial"/>
          <w:sz w:val="18"/>
          <w:szCs w:val="18"/>
        </w:rPr>
        <w:tab/>
        <w:t>Avoid spraying into patient’s eyes or vision will be temporarily blurred</w:t>
      </w:r>
    </w:p>
    <w:p w:rsidR="00B73524" w:rsidRPr="000B513C" w:rsidRDefault="00B73524" w:rsidP="00B73524">
      <w:pPr>
        <w:tabs>
          <w:tab w:val="left" w:pos="-460"/>
          <w:tab w:val="left" w:pos="0"/>
          <w:tab w:val="left" w:pos="270"/>
          <w:tab w:val="left" w:pos="45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8"/>
        </w:rPr>
      </w:pPr>
    </w:p>
    <w:p w:rsidR="00B73524" w:rsidRPr="000B513C" w:rsidRDefault="00B73524" w:rsidP="00B73524">
      <w:pPr>
        <w:tabs>
          <w:tab w:val="left" w:pos="-460"/>
          <w:tab w:val="left" w:pos="0"/>
          <w:tab w:val="left" w:pos="270"/>
          <w:tab w:val="left" w:pos="36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0B513C">
        <w:rPr>
          <w:rFonts w:cs="Arial"/>
          <w:sz w:val="18"/>
          <w:szCs w:val="18"/>
        </w:rPr>
        <w:sym w:font="Wingdings" w:char="F09F"/>
      </w:r>
      <w:r w:rsidRPr="000B513C">
        <w:rPr>
          <w:rFonts w:cs="Arial"/>
          <w:sz w:val="18"/>
          <w:szCs w:val="18"/>
        </w:rPr>
        <w:tab/>
        <w:t>Patients may use the following breathing devices:</w:t>
      </w:r>
    </w:p>
    <w:p w:rsidR="006E4138" w:rsidRPr="000B513C" w:rsidRDefault="006E4138" w:rsidP="00B73524">
      <w:pPr>
        <w:tabs>
          <w:tab w:val="left" w:pos="-460"/>
          <w:tab w:val="left" w:pos="0"/>
          <w:tab w:val="left" w:pos="270"/>
          <w:tab w:val="left" w:pos="36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18"/>
        </w:rPr>
      </w:pPr>
    </w:p>
    <w:p w:rsidR="00B73524" w:rsidRPr="000B513C" w:rsidRDefault="00B73524" w:rsidP="00B73524">
      <w:pPr>
        <w:tabs>
          <w:tab w:val="left" w:pos="-460"/>
          <w:tab w:val="left" w:pos="0"/>
          <w:tab w:val="left" w:pos="180"/>
          <w:tab w:val="left" w:pos="36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bCs/>
          <w:sz w:val="18"/>
          <w:szCs w:val="20"/>
        </w:rPr>
      </w:pPr>
      <w:r w:rsidRPr="000B513C">
        <w:rPr>
          <w:rFonts w:cs="Arial"/>
          <w:bCs/>
          <w:sz w:val="18"/>
          <w:szCs w:val="20"/>
        </w:rPr>
        <w:tab/>
        <w:t>-</w:t>
      </w:r>
      <w:r w:rsidRPr="000B513C">
        <w:rPr>
          <w:rFonts w:cs="Arial"/>
          <w:bCs/>
          <w:sz w:val="18"/>
          <w:szCs w:val="20"/>
        </w:rPr>
        <w:tab/>
        <w:t>Inhaler</w:t>
      </w:r>
    </w:p>
    <w:p w:rsidR="00B73524" w:rsidRPr="000B513C" w:rsidRDefault="00B73524" w:rsidP="00B73524">
      <w:pPr>
        <w:tabs>
          <w:tab w:val="left" w:pos="-460"/>
          <w:tab w:val="left" w:pos="0"/>
          <w:tab w:val="left" w:pos="180"/>
          <w:tab w:val="left" w:pos="36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bCs/>
          <w:sz w:val="18"/>
          <w:szCs w:val="20"/>
        </w:rPr>
      </w:pPr>
      <w:r w:rsidRPr="000B513C">
        <w:rPr>
          <w:rFonts w:cs="Arial"/>
          <w:bCs/>
          <w:sz w:val="18"/>
          <w:szCs w:val="20"/>
        </w:rPr>
        <w:tab/>
        <w:t>-</w:t>
      </w:r>
      <w:r w:rsidRPr="000B513C">
        <w:rPr>
          <w:rFonts w:cs="Arial"/>
          <w:bCs/>
          <w:sz w:val="18"/>
          <w:szCs w:val="20"/>
        </w:rPr>
        <w:tab/>
        <w:t>Inhaler with spacer</w:t>
      </w:r>
    </w:p>
    <w:p w:rsidR="00B73524" w:rsidRPr="000B513C" w:rsidRDefault="00B73524" w:rsidP="00B73524">
      <w:pPr>
        <w:tabs>
          <w:tab w:val="left" w:pos="-460"/>
          <w:tab w:val="left" w:pos="0"/>
          <w:tab w:val="left" w:pos="180"/>
          <w:tab w:val="left" w:pos="36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bCs/>
          <w:sz w:val="18"/>
          <w:szCs w:val="20"/>
        </w:rPr>
      </w:pPr>
      <w:r w:rsidRPr="000B513C">
        <w:rPr>
          <w:rFonts w:cs="Arial"/>
          <w:bCs/>
          <w:sz w:val="18"/>
          <w:szCs w:val="20"/>
        </w:rPr>
        <w:tab/>
        <w:t>-</w:t>
      </w:r>
      <w:r w:rsidRPr="000B513C">
        <w:rPr>
          <w:rFonts w:cs="Arial"/>
          <w:bCs/>
          <w:sz w:val="18"/>
          <w:szCs w:val="20"/>
        </w:rPr>
        <w:tab/>
        <w:t>Hand held nebulizer</w:t>
      </w:r>
    </w:p>
    <w:p w:rsidR="00B73524" w:rsidRPr="000B513C" w:rsidRDefault="00B73524" w:rsidP="00B73524">
      <w:pPr>
        <w:tabs>
          <w:tab w:val="left" w:pos="-460"/>
          <w:tab w:val="left" w:pos="0"/>
          <w:tab w:val="left" w:pos="180"/>
          <w:tab w:val="left" w:pos="36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bCs/>
          <w:sz w:val="18"/>
          <w:szCs w:val="20"/>
        </w:rPr>
      </w:pPr>
      <w:r w:rsidRPr="000B513C">
        <w:rPr>
          <w:rFonts w:cs="Arial"/>
          <w:bCs/>
          <w:sz w:val="18"/>
          <w:szCs w:val="20"/>
        </w:rPr>
        <w:tab/>
        <w:t>-</w:t>
      </w:r>
      <w:r w:rsidRPr="000B513C">
        <w:rPr>
          <w:rFonts w:cs="Arial"/>
          <w:bCs/>
          <w:sz w:val="18"/>
          <w:szCs w:val="20"/>
        </w:rPr>
        <w:tab/>
      </w:r>
      <w:proofErr w:type="spellStart"/>
      <w:r w:rsidRPr="000B513C">
        <w:rPr>
          <w:rFonts w:cs="Arial"/>
          <w:bCs/>
          <w:sz w:val="18"/>
          <w:szCs w:val="20"/>
        </w:rPr>
        <w:t>Pulmonaid</w:t>
      </w:r>
      <w:proofErr w:type="spellEnd"/>
      <w:r w:rsidRPr="000B513C">
        <w:rPr>
          <w:rFonts w:cs="Arial"/>
          <w:bCs/>
          <w:sz w:val="18"/>
          <w:szCs w:val="20"/>
        </w:rPr>
        <w:t xml:space="preserve"> device</w:t>
      </w:r>
    </w:p>
    <w:p w:rsidR="00B73524" w:rsidRPr="000B513C" w:rsidRDefault="00B73524" w:rsidP="00A91A1A">
      <w:pPr>
        <w:tabs>
          <w:tab w:val="left" w:pos="-460"/>
          <w:tab w:val="left" w:pos="0"/>
          <w:tab w:val="left" w:pos="180"/>
          <w:tab w:val="left" w:pos="36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18"/>
        </w:rPr>
      </w:pPr>
    </w:p>
    <w:p w:rsidR="00B73524" w:rsidRPr="006E4138" w:rsidRDefault="00A91A1A" w:rsidP="00B73524">
      <w:pPr>
        <w:tabs>
          <w:tab w:val="left" w:pos="-460"/>
          <w:tab w:val="left" w:pos="0"/>
          <w:tab w:val="left" w:pos="180"/>
          <w:tab w:val="left" w:pos="36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80" w:hanging="180"/>
        <w:rPr>
          <w:rFonts w:cs="Arial"/>
          <w:bCs/>
          <w:sz w:val="18"/>
          <w:szCs w:val="20"/>
        </w:rPr>
      </w:pPr>
      <w:r w:rsidRPr="00BF35BA">
        <w:rPr>
          <w:rFonts w:cs="Arial"/>
          <w:sz w:val="18"/>
          <w:szCs w:val="18"/>
        </w:rPr>
        <w:sym w:font="Wingdings" w:char="F09F"/>
      </w:r>
      <w:r w:rsidRPr="00BF35BA">
        <w:rPr>
          <w:rFonts w:cs="Arial"/>
          <w:sz w:val="18"/>
          <w:szCs w:val="18"/>
        </w:rPr>
        <w:tab/>
      </w:r>
      <w:r w:rsidR="00B73524">
        <w:rPr>
          <w:rFonts w:cs="Arial"/>
          <w:sz w:val="18"/>
          <w:szCs w:val="18"/>
        </w:rPr>
        <w:t xml:space="preserve">The patient or caretaker must set up the </w:t>
      </w:r>
      <w:r>
        <w:rPr>
          <w:rFonts w:cs="Arial"/>
          <w:sz w:val="18"/>
          <w:szCs w:val="18"/>
        </w:rPr>
        <w:t xml:space="preserve">devices </w:t>
      </w:r>
      <w:r w:rsidR="00B73524">
        <w:rPr>
          <w:rFonts w:cs="Arial"/>
          <w:sz w:val="18"/>
          <w:szCs w:val="18"/>
        </w:rPr>
        <w:t xml:space="preserve">that an EMT is unfamiliar with such as the </w:t>
      </w:r>
      <w:r w:rsidR="00B73524" w:rsidRPr="006E4138">
        <w:rPr>
          <w:rFonts w:cs="Arial"/>
          <w:sz w:val="16"/>
          <w:szCs w:val="18"/>
        </w:rPr>
        <w:t>h</w:t>
      </w:r>
      <w:r w:rsidR="00B73524" w:rsidRPr="006E4138">
        <w:rPr>
          <w:rFonts w:cs="Arial"/>
          <w:bCs/>
          <w:sz w:val="18"/>
          <w:szCs w:val="20"/>
        </w:rPr>
        <w:t xml:space="preserve">and held nebulizer and the </w:t>
      </w:r>
      <w:proofErr w:type="spellStart"/>
      <w:r w:rsidR="00B73524" w:rsidRPr="006E4138">
        <w:rPr>
          <w:rFonts w:cs="Arial"/>
          <w:bCs/>
          <w:sz w:val="18"/>
          <w:szCs w:val="20"/>
        </w:rPr>
        <w:t>Pulmonaid</w:t>
      </w:r>
      <w:proofErr w:type="spellEnd"/>
      <w:r w:rsidR="00B73524" w:rsidRPr="006E4138">
        <w:rPr>
          <w:rFonts w:cs="Arial"/>
          <w:bCs/>
          <w:sz w:val="18"/>
          <w:szCs w:val="20"/>
        </w:rPr>
        <w:t xml:space="preserve"> device</w:t>
      </w:r>
    </w:p>
    <w:p w:rsidR="00B73524" w:rsidRPr="005D0DB4" w:rsidRDefault="00B73524" w:rsidP="00034307">
      <w:pPr>
        <w:tabs>
          <w:tab w:val="left" w:pos="-460"/>
          <w:tab w:val="left" w:pos="0"/>
          <w:tab w:val="left" w:pos="180"/>
          <w:tab w:val="left" w:pos="36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bCs/>
          <w:sz w:val="12"/>
          <w:szCs w:val="20"/>
        </w:rPr>
      </w:pPr>
    </w:p>
    <w:p w:rsidR="00034307" w:rsidRDefault="00034307" w:rsidP="00034307">
      <w:pPr>
        <w:tabs>
          <w:tab w:val="left" w:pos="-460"/>
          <w:tab w:val="left" w:pos="0"/>
          <w:tab w:val="left" w:pos="180"/>
          <w:tab w:val="left" w:pos="36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b/>
          <w:bCs/>
          <w:sz w:val="20"/>
          <w:szCs w:val="20"/>
        </w:rPr>
      </w:pPr>
      <w:r w:rsidRPr="00BF35BA">
        <w:rPr>
          <w:rFonts w:cs="Arial"/>
          <w:b/>
          <w:bCs/>
          <w:sz w:val="20"/>
          <w:szCs w:val="20"/>
        </w:rPr>
        <w:t>REFERENCE:</w:t>
      </w:r>
    </w:p>
    <w:p w:rsidR="005D0DB4" w:rsidRPr="005D0DB4" w:rsidRDefault="005D0DB4" w:rsidP="00034307">
      <w:pPr>
        <w:tabs>
          <w:tab w:val="left" w:pos="-460"/>
          <w:tab w:val="left" w:pos="0"/>
          <w:tab w:val="left" w:pos="180"/>
          <w:tab w:val="left" w:pos="36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18"/>
        </w:rPr>
      </w:pPr>
    </w:p>
    <w:p w:rsidR="005226DB" w:rsidRDefault="00034307" w:rsidP="00034307">
      <w:pPr>
        <w:tabs>
          <w:tab w:val="left" w:pos="-460"/>
          <w:tab w:val="left" w:pos="0"/>
          <w:tab w:val="left" w:pos="27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7200"/>
        </w:tabs>
        <w:jc w:val="both"/>
        <w:rPr>
          <w:rFonts w:cs="Arial"/>
          <w:sz w:val="18"/>
          <w:szCs w:val="18"/>
        </w:rPr>
      </w:pPr>
      <w:r w:rsidRPr="00BF35BA">
        <w:rPr>
          <w:rFonts w:cs="Arial"/>
          <w:sz w:val="18"/>
          <w:szCs w:val="18"/>
        </w:rPr>
        <w:sym w:font="Wingdings" w:char="F09F"/>
      </w:r>
      <w:r w:rsidRPr="00BF35BA">
        <w:rPr>
          <w:rFonts w:cs="Arial"/>
          <w:sz w:val="18"/>
          <w:szCs w:val="18"/>
        </w:rPr>
        <w:tab/>
        <w:t>Reference 802</w:t>
      </w:r>
      <w:r w:rsidR="008071E3">
        <w:rPr>
          <w:rFonts w:cs="Arial"/>
          <w:sz w:val="18"/>
          <w:szCs w:val="18"/>
        </w:rPr>
        <w:t>, 802.1</w:t>
      </w:r>
      <w:r w:rsidRPr="00BF35BA">
        <w:rPr>
          <w:rFonts w:cs="Arial"/>
          <w:sz w:val="18"/>
          <w:szCs w:val="18"/>
        </w:rPr>
        <w:t xml:space="preserve"> </w:t>
      </w:r>
      <w:r w:rsidR="00A20F6E" w:rsidRPr="00BF35BA">
        <w:rPr>
          <w:rFonts w:cs="Arial"/>
          <w:sz w:val="18"/>
          <w:szCs w:val="18"/>
        </w:rPr>
        <w:t>–</w:t>
      </w:r>
      <w:r w:rsidRPr="00BF35BA">
        <w:rPr>
          <w:rFonts w:cs="Arial"/>
          <w:sz w:val="18"/>
          <w:szCs w:val="18"/>
        </w:rPr>
        <w:t xml:space="preserve"> </w:t>
      </w:r>
      <w:r w:rsidR="00A20F6E" w:rsidRPr="00BF35BA">
        <w:rPr>
          <w:rFonts w:cs="Arial"/>
          <w:sz w:val="18"/>
          <w:szCs w:val="18"/>
        </w:rPr>
        <w:t xml:space="preserve">Los Angeles County </w:t>
      </w:r>
      <w:r w:rsidRPr="00BF35BA">
        <w:rPr>
          <w:rFonts w:cs="Arial"/>
          <w:sz w:val="18"/>
          <w:szCs w:val="18"/>
        </w:rPr>
        <w:t>Emergency Medical</w:t>
      </w:r>
      <w:r w:rsidR="00A20F6E" w:rsidRPr="00BF35BA">
        <w:rPr>
          <w:rFonts w:cs="Arial"/>
          <w:sz w:val="18"/>
          <w:szCs w:val="18"/>
        </w:rPr>
        <w:t xml:space="preserve"> Technician</w:t>
      </w:r>
      <w:r w:rsidRPr="00BF35BA">
        <w:rPr>
          <w:rFonts w:cs="Arial"/>
          <w:sz w:val="18"/>
          <w:szCs w:val="18"/>
        </w:rPr>
        <w:t xml:space="preserve"> Scope of Practice</w:t>
      </w:r>
    </w:p>
    <w:p w:rsidR="00CB3CC4" w:rsidRDefault="005226DB" w:rsidP="00CB3CC4">
      <w:pPr>
        <w:jc w:val="center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br w:type="page"/>
      </w:r>
      <w:r w:rsidR="00CB3CC4" w:rsidRPr="00CB3CC4">
        <w:rPr>
          <w:rFonts w:cs="Arial"/>
          <w:noProof/>
          <w:sz w:val="18"/>
          <w:szCs w:val="18"/>
        </w:rPr>
        <w:lastRenderedPageBreak/>
        <w:drawing>
          <wp:inline distT="0" distB="0" distL="0" distR="0">
            <wp:extent cx="6858000" cy="79696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96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CC4" w:rsidRPr="00CB3CC4" w:rsidRDefault="00CB3CC4" w:rsidP="00CB3CC4">
      <w:pPr>
        <w:rPr>
          <w:rFonts w:cs="Arial"/>
          <w:sz w:val="18"/>
          <w:szCs w:val="18"/>
        </w:rPr>
      </w:pPr>
    </w:p>
    <w:p w:rsidR="00CB3CC4" w:rsidRDefault="00CB3CC4" w:rsidP="00CB3CC4">
      <w:pPr>
        <w:rPr>
          <w:rFonts w:cs="Arial"/>
          <w:sz w:val="18"/>
          <w:szCs w:val="18"/>
        </w:rPr>
      </w:pPr>
      <w:r w:rsidRPr="00CB3CC4">
        <w:rPr>
          <w:rFonts w:cs="Arial"/>
          <w:noProof/>
          <w:sz w:val="18"/>
          <w:szCs w:val="18"/>
        </w:rPr>
        <w:lastRenderedPageBreak/>
        <w:drawing>
          <wp:inline distT="0" distB="0" distL="0" distR="0">
            <wp:extent cx="6858000" cy="8537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CC4" w:rsidRDefault="00CB3CC4" w:rsidP="00CB3CC4">
      <w:pPr>
        <w:tabs>
          <w:tab w:val="left" w:pos="4680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ab/>
      </w:r>
    </w:p>
    <w:p w:rsidR="00CB3CC4" w:rsidRDefault="00CB3CC4">
      <w:pPr>
        <w:widowControl/>
        <w:autoSpaceDE/>
        <w:autoSpaceDN/>
        <w:adjustRightInd/>
        <w:rPr>
          <w:rFonts w:cs="Arial"/>
          <w:sz w:val="18"/>
          <w:szCs w:val="18"/>
        </w:rPr>
      </w:pPr>
    </w:p>
    <w:sectPr w:rsidR="00CB3CC4" w:rsidSect="00EB61C1">
      <w:footerReference w:type="default" r:id="rId11"/>
      <w:pgSz w:w="12240" w:h="15840"/>
      <w:pgMar w:top="720" w:right="720" w:bottom="360" w:left="720" w:header="720" w:footer="36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CAD" w:rsidRDefault="00D14CAD">
      <w:r>
        <w:separator/>
      </w:r>
    </w:p>
  </w:endnote>
  <w:endnote w:type="continuationSeparator" w:id="0">
    <w:p w:rsidR="00D14CAD" w:rsidRDefault="00D14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TypographicSymbol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P IconicSymbolsA">
    <w:altName w:val="Symbol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524" w:rsidRPr="00D70D16" w:rsidRDefault="00B73524">
    <w:pPr>
      <w:spacing w:line="240" w:lineRule="exact"/>
      <w:rPr>
        <w:sz w:val="18"/>
        <w:szCs w:val="18"/>
      </w:rPr>
    </w:pPr>
    <w:r w:rsidRPr="00D70D16">
      <w:rPr>
        <w:sz w:val="18"/>
        <w:szCs w:val="18"/>
      </w:rPr>
      <w:t xml:space="preserve">Medication </w:t>
    </w:r>
    <w:r>
      <w:rPr>
        <w:sz w:val="18"/>
        <w:szCs w:val="18"/>
      </w:rPr>
      <w:t>A</w:t>
    </w:r>
    <w:r w:rsidRPr="00D70D16">
      <w:rPr>
        <w:sz w:val="18"/>
        <w:szCs w:val="18"/>
      </w:rPr>
      <w:t xml:space="preserve">dministration – </w:t>
    </w:r>
    <w:r w:rsidRPr="00D70D16">
      <w:rPr>
        <w:rFonts w:cs="Arial"/>
        <w:bCs/>
        <w:sz w:val="18"/>
        <w:szCs w:val="18"/>
      </w:rPr>
      <w:t xml:space="preserve">Bronchodilator Metered Dose Inhaler </w:t>
    </w:r>
    <w:r>
      <w:rPr>
        <w:rFonts w:cs="Arial"/>
        <w:bCs/>
        <w:sz w:val="18"/>
        <w:szCs w:val="18"/>
      </w:rPr>
      <w:t xml:space="preserve">(MDI) </w:t>
    </w:r>
    <w:r w:rsidRPr="00892D97">
      <w:rPr>
        <w:rFonts w:ascii="Times New Roman" w:hAnsi="Times New Roman"/>
        <w:bCs/>
        <w:sz w:val="18"/>
        <w:szCs w:val="18"/>
        <w:vertAlign w:val="superscript"/>
      </w:rPr>
      <w:t xml:space="preserve">© </w:t>
    </w:r>
    <w:r w:rsidR="002502CE">
      <w:rPr>
        <w:rFonts w:ascii="Times New Roman" w:hAnsi="Times New Roman"/>
        <w:bCs/>
        <w:sz w:val="18"/>
        <w:szCs w:val="18"/>
        <w:vertAlign w:val="superscript"/>
      </w:rPr>
      <w:t>2018</w:t>
    </w:r>
    <w:r w:rsidR="00B31FD5">
      <w:rPr>
        <w:rFonts w:ascii="Times New Roman" w:hAnsi="Times New Roman"/>
        <w:bCs/>
        <w:sz w:val="18"/>
        <w:szCs w:val="18"/>
        <w:vertAlign w:val="superscript"/>
      </w:rPr>
      <w:t xml:space="preserve"> </w:t>
    </w:r>
  </w:p>
  <w:p w:rsidR="00B73524" w:rsidRPr="00D70D16" w:rsidRDefault="00B73524" w:rsidP="00D70D16">
    <w:pPr>
      <w:ind w:left="720" w:right="720"/>
      <w:jc w:val="center"/>
      <w:rPr>
        <w:sz w:val="16"/>
        <w:szCs w:val="16"/>
      </w:rPr>
    </w:pPr>
    <w:r w:rsidRPr="00D70D16">
      <w:rPr>
        <w:sz w:val="16"/>
        <w:szCs w:val="16"/>
      </w:rPr>
      <w:t xml:space="preserve">Page </w:t>
    </w:r>
    <w:r w:rsidRPr="00D70D16">
      <w:rPr>
        <w:sz w:val="16"/>
        <w:szCs w:val="16"/>
      </w:rPr>
      <w:fldChar w:fldCharType="begin"/>
    </w:r>
    <w:r w:rsidRPr="00D70D16">
      <w:rPr>
        <w:sz w:val="16"/>
        <w:szCs w:val="16"/>
      </w:rPr>
      <w:instrText xml:space="preserve"> PAGE </w:instrText>
    </w:r>
    <w:r w:rsidRPr="00D70D16">
      <w:rPr>
        <w:sz w:val="16"/>
        <w:szCs w:val="16"/>
      </w:rPr>
      <w:fldChar w:fldCharType="separate"/>
    </w:r>
    <w:r w:rsidR="00507B75">
      <w:rPr>
        <w:noProof/>
        <w:sz w:val="16"/>
        <w:szCs w:val="16"/>
      </w:rPr>
      <w:t>5</w:t>
    </w:r>
    <w:r w:rsidRPr="00D70D16">
      <w:rPr>
        <w:sz w:val="16"/>
        <w:szCs w:val="16"/>
      </w:rPr>
      <w:fldChar w:fldCharType="end"/>
    </w:r>
    <w:r w:rsidRPr="00D70D16">
      <w:rPr>
        <w:sz w:val="16"/>
        <w:szCs w:val="16"/>
      </w:rPr>
      <w:t xml:space="preserve"> of </w:t>
    </w:r>
    <w:r w:rsidRPr="00D70D16">
      <w:rPr>
        <w:sz w:val="16"/>
        <w:szCs w:val="16"/>
      </w:rPr>
      <w:fldChar w:fldCharType="begin"/>
    </w:r>
    <w:r w:rsidRPr="00D70D16">
      <w:rPr>
        <w:sz w:val="16"/>
        <w:szCs w:val="16"/>
      </w:rPr>
      <w:instrText xml:space="preserve"> NUMPAGES </w:instrText>
    </w:r>
    <w:r w:rsidRPr="00D70D16">
      <w:rPr>
        <w:sz w:val="16"/>
        <w:szCs w:val="16"/>
      </w:rPr>
      <w:fldChar w:fldCharType="separate"/>
    </w:r>
    <w:r w:rsidR="00507B75">
      <w:rPr>
        <w:noProof/>
        <w:sz w:val="16"/>
        <w:szCs w:val="16"/>
      </w:rPr>
      <w:t>6</w:t>
    </w:r>
    <w:r w:rsidRPr="00D70D16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CAD" w:rsidRDefault="00D14CAD">
      <w:r>
        <w:separator/>
      </w:r>
    </w:p>
  </w:footnote>
  <w:footnote w:type="continuationSeparator" w:id="0">
    <w:p w:rsidR="00D14CAD" w:rsidRDefault="00D14C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3FA660E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name w:val="AutoList2"/>
    <w:lvl w:ilvl="0">
      <w:start w:val="1"/>
      <w:numFmt w:val="decimal"/>
      <w:lvlText w:val="$"/>
      <w:lvlJc w:val="left"/>
    </w:lvl>
    <w:lvl w:ilvl="1">
      <w:start w:val="1"/>
      <w:numFmt w:val="decimal"/>
      <w:lvlText w:val="$"/>
      <w:lvlJc w:val="left"/>
    </w:lvl>
    <w:lvl w:ilvl="2">
      <w:start w:val="1"/>
      <w:numFmt w:val="decimal"/>
      <w:lvlText w:val="$"/>
      <w:lvlJc w:val="left"/>
    </w:lvl>
    <w:lvl w:ilvl="3">
      <w:start w:val="1"/>
      <w:numFmt w:val="decimal"/>
      <w:lvlText w:val="$"/>
      <w:lvlJc w:val="left"/>
    </w:lvl>
    <w:lvl w:ilvl="4">
      <w:start w:val="1"/>
      <w:numFmt w:val="decimal"/>
      <w:lvlText w:val="$"/>
      <w:lvlJc w:val="left"/>
    </w:lvl>
    <w:lvl w:ilvl="5">
      <w:start w:val="1"/>
      <w:numFmt w:val="decimal"/>
      <w:lvlText w:val="$"/>
      <w:lvlJc w:val="left"/>
    </w:lvl>
    <w:lvl w:ilvl="6">
      <w:start w:val="1"/>
      <w:numFmt w:val="decimal"/>
      <w:lvlText w:val="$"/>
      <w:lvlJc w:val="left"/>
    </w:lvl>
    <w:lvl w:ilvl="7">
      <w:start w:val="1"/>
      <w:numFmt w:val="decimal"/>
      <w:lvlText w:val="$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2"/>
    <w:multiLevelType w:val="multilevel"/>
    <w:tmpl w:val="00000000"/>
    <w:name w:val="AutoList37"/>
    <w:lvl w:ilvl="0">
      <w:start w:val="1"/>
      <w:numFmt w:val="decimal"/>
      <w:lvlText w:val="$"/>
      <w:lvlJc w:val="left"/>
    </w:lvl>
    <w:lvl w:ilvl="1">
      <w:start w:val="1"/>
      <w:numFmt w:val="decimal"/>
      <w:lvlText w:val="$"/>
      <w:lvlJc w:val="left"/>
    </w:lvl>
    <w:lvl w:ilvl="2">
      <w:start w:val="1"/>
      <w:numFmt w:val="decimal"/>
      <w:lvlText w:val="$"/>
      <w:lvlJc w:val="left"/>
    </w:lvl>
    <w:lvl w:ilvl="3">
      <w:start w:val="1"/>
      <w:numFmt w:val="decimal"/>
      <w:lvlText w:val="$"/>
      <w:lvlJc w:val="left"/>
    </w:lvl>
    <w:lvl w:ilvl="4">
      <w:start w:val="1"/>
      <w:numFmt w:val="decimal"/>
      <w:lvlText w:val="$"/>
      <w:lvlJc w:val="left"/>
    </w:lvl>
    <w:lvl w:ilvl="5">
      <w:start w:val="1"/>
      <w:numFmt w:val="decimal"/>
      <w:lvlText w:val="$"/>
      <w:lvlJc w:val="left"/>
    </w:lvl>
    <w:lvl w:ilvl="6">
      <w:start w:val="1"/>
      <w:numFmt w:val="decimal"/>
      <w:lvlText w:val="$"/>
      <w:lvlJc w:val="left"/>
    </w:lvl>
    <w:lvl w:ilvl="7">
      <w:start w:val="1"/>
      <w:numFmt w:val="decimal"/>
      <w:lvlText w:val="$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47612E"/>
    <w:multiLevelType w:val="hybridMultilevel"/>
    <w:tmpl w:val="EFB8F864"/>
    <w:lvl w:ilvl="0" w:tplc="AE50B6DA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A3E5F"/>
    <w:multiLevelType w:val="hybridMultilevel"/>
    <w:tmpl w:val="12465142"/>
    <w:lvl w:ilvl="0" w:tplc="AE50B6DA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26495"/>
    <w:multiLevelType w:val="hybridMultilevel"/>
    <w:tmpl w:val="0FC41EF6"/>
    <w:lvl w:ilvl="0" w:tplc="41D609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84A74"/>
    <w:multiLevelType w:val="hybridMultilevel"/>
    <w:tmpl w:val="336AF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67F9C"/>
    <w:multiLevelType w:val="hybridMultilevel"/>
    <w:tmpl w:val="7A8EF950"/>
    <w:lvl w:ilvl="0" w:tplc="AE50B6DA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347C2C16"/>
    <w:multiLevelType w:val="hybridMultilevel"/>
    <w:tmpl w:val="788290B4"/>
    <w:lvl w:ilvl="0" w:tplc="AE50B6DA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F23F8"/>
    <w:multiLevelType w:val="hybridMultilevel"/>
    <w:tmpl w:val="006A6382"/>
    <w:lvl w:ilvl="0" w:tplc="41D6092A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0" w15:restartNumberingAfterBreak="0">
    <w:nsid w:val="388D3FCE"/>
    <w:multiLevelType w:val="hybridMultilevel"/>
    <w:tmpl w:val="46FA6F72"/>
    <w:lvl w:ilvl="0" w:tplc="F3EC32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D01754"/>
    <w:multiLevelType w:val="hybridMultilevel"/>
    <w:tmpl w:val="272E5B54"/>
    <w:lvl w:ilvl="0" w:tplc="AE50B6DA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6D25AE"/>
    <w:multiLevelType w:val="hybridMultilevel"/>
    <w:tmpl w:val="496C3B38"/>
    <w:lvl w:ilvl="0" w:tplc="3E8E4B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F24A67"/>
    <w:multiLevelType w:val="hybridMultilevel"/>
    <w:tmpl w:val="03982CB0"/>
    <w:lvl w:ilvl="0" w:tplc="AE50B6DA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  <w:sz w:val="14"/>
      </w:rPr>
    </w:lvl>
    <w:lvl w:ilvl="1" w:tplc="3C5021F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E21839F4">
      <w:numFmt w:val="bullet"/>
      <w:lvlText w:val=""/>
      <w:lvlJc w:val="left"/>
      <w:pPr>
        <w:ind w:left="2160" w:hanging="360"/>
      </w:pPr>
      <w:rPr>
        <w:rFonts w:ascii="Wingdings" w:eastAsia="Times New Roman" w:hAnsi="Wingdings" w:cs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$"/>
        <w:legacy w:legacy="1" w:legacySpace="0" w:legacyIndent="240"/>
        <w:lvlJc w:val="left"/>
        <w:pPr>
          <w:ind w:left="240" w:hanging="240"/>
        </w:pPr>
        <w:rPr>
          <w:rFonts w:ascii="WP TypographicSymbols" w:hAnsi="WP TypographicSymbols" w:hint="default"/>
        </w:rPr>
      </w:lvl>
    </w:lvlOverride>
  </w:num>
  <w:num w:numId="2">
    <w:abstractNumId w:val="0"/>
    <w:lvlOverride w:ilvl="0">
      <w:lvl w:ilvl="0">
        <w:numFmt w:val="bullet"/>
        <w:lvlText w:val=""/>
        <w:legacy w:legacy="1" w:legacySpace="0" w:legacyIndent="180"/>
        <w:lvlJc w:val="left"/>
        <w:pPr>
          <w:ind w:left="1980" w:hanging="180"/>
        </w:pPr>
        <w:rPr>
          <w:rFonts w:ascii="WP IconicSymbolsA" w:hAnsi="WP IconicSymbolsA" w:hint="default"/>
        </w:rPr>
      </w:lvl>
    </w:lvlOverride>
  </w:num>
  <w:num w:numId="3">
    <w:abstractNumId w:val="12"/>
  </w:num>
  <w:num w:numId="4">
    <w:abstractNumId w:val="7"/>
  </w:num>
  <w:num w:numId="5">
    <w:abstractNumId w:val="8"/>
  </w:num>
  <w:num w:numId="6">
    <w:abstractNumId w:val="13"/>
  </w:num>
  <w:num w:numId="7">
    <w:abstractNumId w:val="4"/>
  </w:num>
  <w:num w:numId="8">
    <w:abstractNumId w:val="6"/>
  </w:num>
  <w:num w:numId="9">
    <w:abstractNumId w:val="5"/>
  </w:num>
  <w:num w:numId="10">
    <w:abstractNumId w:val="10"/>
  </w:num>
  <w:num w:numId="11">
    <w:abstractNumId w:val="9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uppressBottom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1C1"/>
    <w:rsid w:val="00032F0F"/>
    <w:rsid w:val="00034307"/>
    <w:rsid w:val="0003456E"/>
    <w:rsid w:val="00066135"/>
    <w:rsid w:val="00066954"/>
    <w:rsid w:val="00076E0F"/>
    <w:rsid w:val="00077E97"/>
    <w:rsid w:val="000A0E3A"/>
    <w:rsid w:val="000B513C"/>
    <w:rsid w:val="000B5D19"/>
    <w:rsid w:val="000F28FF"/>
    <w:rsid w:val="001007CF"/>
    <w:rsid w:val="00113151"/>
    <w:rsid w:val="00122BED"/>
    <w:rsid w:val="001355B3"/>
    <w:rsid w:val="00135F16"/>
    <w:rsid w:val="00151597"/>
    <w:rsid w:val="00151858"/>
    <w:rsid w:val="001558D6"/>
    <w:rsid w:val="00156039"/>
    <w:rsid w:val="001935D4"/>
    <w:rsid w:val="001B56F8"/>
    <w:rsid w:val="001B6788"/>
    <w:rsid w:val="001D6C58"/>
    <w:rsid w:val="001E6114"/>
    <w:rsid w:val="00204A42"/>
    <w:rsid w:val="0021316C"/>
    <w:rsid w:val="00215CA8"/>
    <w:rsid w:val="00224E32"/>
    <w:rsid w:val="0023496B"/>
    <w:rsid w:val="002379E2"/>
    <w:rsid w:val="002502CE"/>
    <w:rsid w:val="00266BFF"/>
    <w:rsid w:val="002703F6"/>
    <w:rsid w:val="002737BD"/>
    <w:rsid w:val="00276A91"/>
    <w:rsid w:val="00277232"/>
    <w:rsid w:val="00290CE2"/>
    <w:rsid w:val="002979FB"/>
    <w:rsid w:val="002A2695"/>
    <w:rsid w:val="002C38B9"/>
    <w:rsid w:val="002C590C"/>
    <w:rsid w:val="002D46D7"/>
    <w:rsid w:val="002D71EE"/>
    <w:rsid w:val="002F3FBB"/>
    <w:rsid w:val="00306732"/>
    <w:rsid w:val="0030676A"/>
    <w:rsid w:val="003075A8"/>
    <w:rsid w:val="00357EE1"/>
    <w:rsid w:val="003B43AB"/>
    <w:rsid w:val="003B7BDD"/>
    <w:rsid w:val="003C69FF"/>
    <w:rsid w:val="003D3E18"/>
    <w:rsid w:val="003F48D9"/>
    <w:rsid w:val="004058C8"/>
    <w:rsid w:val="00410EC0"/>
    <w:rsid w:val="00411EB8"/>
    <w:rsid w:val="00412AC4"/>
    <w:rsid w:val="0042136C"/>
    <w:rsid w:val="00424B10"/>
    <w:rsid w:val="00432C69"/>
    <w:rsid w:val="004603B9"/>
    <w:rsid w:val="004753D4"/>
    <w:rsid w:val="004A638C"/>
    <w:rsid w:val="004D045F"/>
    <w:rsid w:val="004E66F1"/>
    <w:rsid w:val="004F007F"/>
    <w:rsid w:val="004F40F7"/>
    <w:rsid w:val="004F5EBF"/>
    <w:rsid w:val="00507958"/>
    <w:rsid w:val="00507B75"/>
    <w:rsid w:val="005226DB"/>
    <w:rsid w:val="00543859"/>
    <w:rsid w:val="0055083F"/>
    <w:rsid w:val="0055746D"/>
    <w:rsid w:val="005575EA"/>
    <w:rsid w:val="0057156F"/>
    <w:rsid w:val="005748FA"/>
    <w:rsid w:val="00583809"/>
    <w:rsid w:val="00583BF2"/>
    <w:rsid w:val="005A78DE"/>
    <w:rsid w:val="005B4661"/>
    <w:rsid w:val="005B5E52"/>
    <w:rsid w:val="005D0DB4"/>
    <w:rsid w:val="005E6AF5"/>
    <w:rsid w:val="005F036F"/>
    <w:rsid w:val="00604B99"/>
    <w:rsid w:val="00606634"/>
    <w:rsid w:val="006137DB"/>
    <w:rsid w:val="00647C1C"/>
    <w:rsid w:val="00652E7F"/>
    <w:rsid w:val="006558FA"/>
    <w:rsid w:val="00670F73"/>
    <w:rsid w:val="00684B0F"/>
    <w:rsid w:val="006A1CCA"/>
    <w:rsid w:val="006A2DC0"/>
    <w:rsid w:val="006A59A3"/>
    <w:rsid w:val="006C15F5"/>
    <w:rsid w:val="006C4828"/>
    <w:rsid w:val="006C78DD"/>
    <w:rsid w:val="006D015A"/>
    <w:rsid w:val="006E4138"/>
    <w:rsid w:val="006F14EA"/>
    <w:rsid w:val="006F6258"/>
    <w:rsid w:val="0072323F"/>
    <w:rsid w:val="007424B8"/>
    <w:rsid w:val="00766EBC"/>
    <w:rsid w:val="00772A35"/>
    <w:rsid w:val="00774148"/>
    <w:rsid w:val="00775ED1"/>
    <w:rsid w:val="007F4820"/>
    <w:rsid w:val="008071E3"/>
    <w:rsid w:val="008232C6"/>
    <w:rsid w:val="0083607B"/>
    <w:rsid w:val="00857CB2"/>
    <w:rsid w:val="00857FE9"/>
    <w:rsid w:val="00867D00"/>
    <w:rsid w:val="008844CE"/>
    <w:rsid w:val="00892D97"/>
    <w:rsid w:val="00894EEF"/>
    <w:rsid w:val="008A63A2"/>
    <w:rsid w:val="008B070D"/>
    <w:rsid w:val="00937234"/>
    <w:rsid w:val="00961D2A"/>
    <w:rsid w:val="00972F65"/>
    <w:rsid w:val="009A4EA8"/>
    <w:rsid w:val="009A6F0B"/>
    <w:rsid w:val="009B6408"/>
    <w:rsid w:val="009F0CA5"/>
    <w:rsid w:val="00A20F6E"/>
    <w:rsid w:val="00A33B39"/>
    <w:rsid w:val="00A56716"/>
    <w:rsid w:val="00A776A2"/>
    <w:rsid w:val="00A81A65"/>
    <w:rsid w:val="00A847F7"/>
    <w:rsid w:val="00A86A51"/>
    <w:rsid w:val="00A91A1A"/>
    <w:rsid w:val="00AB7A22"/>
    <w:rsid w:val="00AD21BC"/>
    <w:rsid w:val="00AE3C55"/>
    <w:rsid w:val="00AF3605"/>
    <w:rsid w:val="00B015CE"/>
    <w:rsid w:val="00B31FD5"/>
    <w:rsid w:val="00B73524"/>
    <w:rsid w:val="00B74300"/>
    <w:rsid w:val="00B92827"/>
    <w:rsid w:val="00BA2920"/>
    <w:rsid w:val="00BD360E"/>
    <w:rsid w:val="00BE339C"/>
    <w:rsid w:val="00BF35BA"/>
    <w:rsid w:val="00C019E4"/>
    <w:rsid w:val="00C048B3"/>
    <w:rsid w:val="00C251B6"/>
    <w:rsid w:val="00C36B02"/>
    <w:rsid w:val="00C42E21"/>
    <w:rsid w:val="00C566E2"/>
    <w:rsid w:val="00CB3CC4"/>
    <w:rsid w:val="00CF26A0"/>
    <w:rsid w:val="00CF5FE4"/>
    <w:rsid w:val="00D14CAD"/>
    <w:rsid w:val="00D16F5C"/>
    <w:rsid w:val="00D31117"/>
    <w:rsid w:val="00D402DA"/>
    <w:rsid w:val="00D46CDA"/>
    <w:rsid w:val="00D62B7A"/>
    <w:rsid w:val="00D70D16"/>
    <w:rsid w:val="00D72E6D"/>
    <w:rsid w:val="00D74887"/>
    <w:rsid w:val="00D926FB"/>
    <w:rsid w:val="00DA42BD"/>
    <w:rsid w:val="00DA5EE8"/>
    <w:rsid w:val="00DC2DC5"/>
    <w:rsid w:val="00DE41DD"/>
    <w:rsid w:val="00DF3E8D"/>
    <w:rsid w:val="00E02C5A"/>
    <w:rsid w:val="00E03319"/>
    <w:rsid w:val="00E1790F"/>
    <w:rsid w:val="00E340BA"/>
    <w:rsid w:val="00E36785"/>
    <w:rsid w:val="00E74A89"/>
    <w:rsid w:val="00E874F5"/>
    <w:rsid w:val="00EA319C"/>
    <w:rsid w:val="00EB19FA"/>
    <w:rsid w:val="00EB61C1"/>
    <w:rsid w:val="00ED07D2"/>
    <w:rsid w:val="00EF33FF"/>
    <w:rsid w:val="00F25633"/>
    <w:rsid w:val="00F26698"/>
    <w:rsid w:val="00F26D91"/>
    <w:rsid w:val="00F44671"/>
    <w:rsid w:val="00F46734"/>
    <w:rsid w:val="00F57127"/>
    <w:rsid w:val="00FE5E16"/>
    <w:rsid w:val="00FF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oNotEmbedSmartTags/>
  <w:decimalSymbol w:val="."/>
  <w:listSeparator w:val=","/>
  <w15:docId w15:val="{7ED058DE-98D5-479D-ADDF-5AAAE4C0D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customStyle="1" w:styleId="Level1">
    <w:name w:val="Level 1"/>
    <w:basedOn w:val="Normal"/>
    <w:uiPriority w:val="99"/>
    <w:pPr>
      <w:ind w:left="240" w:hanging="240"/>
    </w:pPr>
  </w:style>
  <w:style w:type="paragraph" w:styleId="Header">
    <w:name w:val="header"/>
    <w:basedOn w:val="Normal"/>
    <w:rsid w:val="00D70D1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70D1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8232C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34307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BA292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847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3.emf"/>
  <Relationship Id="rId11" Type="http://schemas.openxmlformats.org/officeDocument/2006/relationships/footer" Target="footer1.xml"/>
  <Relationship Id="rId12" Type="http://schemas.openxmlformats.org/officeDocument/2006/relationships/fontTable" Target="fontTable.xml"/>
  <Relationship Id="rId13" Type="http://schemas.openxmlformats.org/officeDocument/2006/relationships/theme" Target="theme/theme1.xml"/>
  <Relationship Id="rId2" Type="http://schemas.openxmlformats.org/officeDocument/2006/relationships/numbering" Target="numbering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image" Target="media/image1.png"/>
  <Relationship Id="rId9" Type="http://schemas.openxmlformats.org/officeDocument/2006/relationships/image" Target="media/image2.emf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BA028-40F8-4440-B864-FD589138B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1728</Words>
  <Characters>9898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LOS ANGELES COUNTY EMS AGENCY</vt:lpstr>
    </vt:vector>
  </TitlesOfParts>
  <Company>EMS Agency</Company>
  <LinksUpToDate>false</LinksUpToDate>
  <CharactersWithSpaces>11603</CharactersWithSpaces>
  <SharedDoc>false</SharedDoc>
  <HyperlinksChanged>false</HyperlinksChanged>
  <AppVersion>15.0000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2018-09-13T21:07:00Z</dcterms:created>
  <dc:creator>ereich</dc:creator>
  <lastModifiedBy>Joan Lockwood</lastModifiedBy>
  <lastPrinted>2015-01-28T16:11:00Z</lastPrinted>
  <dcterms:modified xsi:type="dcterms:W3CDTF">2018-11-14T20:27:00Z</dcterms:modified>
  <revision>23</revision>
  <dc:title>LOS ANGELES COUNTY EMS AGENCY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pid="2" fmtid="{D5CDD505-2E9C-101B-9397-08002B2CF9AE}" name="r_version_label">
    <vt:lpwstr>1.0</vt:lpwstr>
  </property>
  <property pid="3" fmtid="{D5CDD505-2E9C-101B-9397-08002B2CF9AE}" name="sds_title">
    <vt:lpwstr>M-Medication Admin-Bronchdilator MDI</vt:lpwstr>
  </property>
  <property pid="4" fmtid="{D5CDD505-2E9C-101B-9397-08002B2CF9AE}" name="sds_subject">
    <vt:lpwstr/>
  </property>
  <property pid="5" fmtid="{D5CDD505-2E9C-101B-9397-08002B2CF9AE}" name="sds_org_subfolder">
    <vt:lpwstr>EMS</vt:lpwstr>
  </property>
  <property pid="6" fmtid="{D5CDD505-2E9C-101B-9397-08002B2CF9AE}" name="sds_org_name">
    <vt:lpwstr>DHS</vt:lpwstr>
  </property>
  <property pid="7" fmtid="{D5CDD505-2E9C-101B-9397-08002B2CF9AE}" name="sds_org_folder">
    <vt:lpwstr>DHS Web</vt:lpwstr>
  </property>
  <property pid="8" fmtid="{D5CDD505-2E9C-101B-9397-08002B2CF9AE}" name="sds_file_extension">
    <vt:lpwstr>docx</vt:lpwstr>
  </property>
  <property pid="9" fmtid="{D5CDD505-2E9C-101B-9397-08002B2CF9AE}" name="sds_document_dt">
    <vt:lpwstr>12/31/2018 12:00:00 AM</vt:lpwstr>
  </property>
  <property pid="10" fmtid="{D5CDD505-2E9C-101B-9397-08002B2CF9AE}" name="sds_doc_id">
    <vt:lpwstr>1049480</vt:lpwstr>
  </property>
  <property pid="11" fmtid="{D5CDD505-2E9C-101B-9397-08002B2CF9AE}" name="sds_customer_org_name">
    <vt:lpwstr/>
  </property>
  <property pid="12" fmtid="{D5CDD505-2E9C-101B-9397-08002B2CF9AE}" name="object_name">
    <vt:lpwstr>1049480_M-MedicationAdmin-BronchdilatorMDI.docx</vt:lpwstr>
  </property>
  <property pid="13" fmtid="{D5CDD505-2E9C-101B-9397-08002B2CF9AE}" name="sds_keywords">
    <vt:lpwstr/>
  </property>
  <property pid="14" fmtid="{D5CDD505-2E9C-101B-9397-08002B2CF9AE}" name="sds_audience_type">
    <vt:lpwstr>All</vt:lpwstr>
  </property>
  <property pid="15" fmtid="{D5CDD505-2E9C-101B-9397-08002B2CF9AE}" name="sds_user_comments">
    <vt:lpwstr/>
  </property>
</Properties>
</file>