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C8" w:rsidRDefault="00CF7C97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-152400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EA50F2" w:rsidRDefault="00C41719" w:rsidP="00C41719">
      <w:pPr>
        <w:jc w:val="center"/>
        <w:rPr>
          <w:sz w:val="8"/>
          <w:szCs w:val="16"/>
        </w:rPr>
      </w:pPr>
    </w:p>
    <w:p w:rsidR="00B9206B" w:rsidRPr="00F0489C" w:rsidRDefault="00B9206B" w:rsidP="00B9206B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F0489C">
        <w:rPr>
          <w:rFonts w:cs="Arial"/>
          <w:sz w:val="28"/>
          <w:szCs w:val="28"/>
        </w:rPr>
        <w:t>MEDICATION ADMINISTRATION</w:t>
      </w:r>
    </w:p>
    <w:p w:rsidR="00411BF5" w:rsidRPr="00B35857" w:rsidRDefault="00C2600F" w:rsidP="00411BF5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B35857">
        <w:rPr>
          <w:rFonts w:cs="Arial"/>
          <w:b/>
          <w:bCs/>
          <w:sz w:val="28"/>
          <w:szCs w:val="28"/>
        </w:rPr>
        <w:t>ORAL GLUCOSE</w:t>
      </w:r>
    </w:p>
    <w:p w:rsidR="00D27DC5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20"/>
          <w:szCs w:val="20"/>
        </w:rPr>
        <w:t>PERFORMANCE OBJECTIVES</w:t>
      </w:r>
    </w:p>
    <w:p w:rsidR="00794F5E" w:rsidRPr="00004CBF" w:rsidRDefault="00794F5E" w:rsidP="00794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color w:val="FF0000"/>
          <w:sz w:val="8"/>
          <w:szCs w:val="8"/>
        </w:rPr>
      </w:pPr>
      <w:r w:rsidRPr="00660265">
        <w:rPr>
          <w:rFonts w:cs="Arial"/>
          <w:sz w:val="18"/>
          <w:szCs w:val="18"/>
        </w:rPr>
        <w:t xml:space="preserve">Demonstrate proficiency in recognizing the indications, contraindications, and criteria for administration of </w:t>
      </w:r>
      <w:r>
        <w:rPr>
          <w:rFonts w:cs="Arial"/>
          <w:sz w:val="18"/>
          <w:szCs w:val="18"/>
        </w:rPr>
        <w:t xml:space="preserve">oral glucose administration for a </w:t>
      </w:r>
      <w:r w:rsidRPr="00660265">
        <w:rPr>
          <w:rFonts w:cs="Arial"/>
          <w:sz w:val="18"/>
          <w:szCs w:val="18"/>
        </w:rPr>
        <w:t xml:space="preserve">patient having </w:t>
      </w:r>
      <w:r>
        <w:rPr>
          <w:rFonts w:cs="Arial"/>
          <w:sz w:val="18"/>
          <w:szCs w:val="18"/>
        </w:rPr>
        <w:t xml:space="preserve">an altered level of consciousness and a suspected history of diabetes. </w:t>
      </w:r>
    </w:p>
    <w:p w:rsidR="00A665C2" w:rsidRPr="00004CBF" w:rsidRDefault="00A665C2" w:rsidP="00A665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color w:val="FF0000"/>
          <w:sz w:val="8"/>
          <w:szCs w:val="8"/>
        </w:rPr>
      </w:pPr>
    </w:p>
    <w:p w:rsidR="003C4994" w:rsidRPr="001C2813" w:rsidRDefault="003C4994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4"/>
          <w:szCs w:val="8"/>
        </w:rPr>
      </w:pPr>
    </w:p>
    <w:p w:rsidR="00D27DC5" w:rsidRPr="001C2813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1C2813">
        <w:rPr>
          <w:rFonts w:cs="Arial"/>
          <w:b/>
          <w:bCs/>
          <w:sz w:val="20"/>
          <w:szCs w:val="20"/>
        </w:rPr>
        <w:t>EQUIPMENT</w:t>
      </w:r>
    </w:p>
    <w:p w:rsidR="00794F5E" w:rsidRPr="00F710A5" w:rsidRDefault="00794F5E" w:rsidP="00794F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F710A5">
        <w:rPr>
          <w:rFonts w:cs="Arial"/>
          <w:sz w:val="18"/>
          <w:szCs w:val="18"/>
        </w:rPr>
        <w:t xml:space="preserve">Simulated patient, oxygen tank with a flow meter, oxygen mask, blood pressure cuff, stethoscope, </w:t>
      </w:r>
      <w:r>
        <w:rPr>
          <w:rFonts w:cs="Arial"/>
          <w:sz w:val="18"/>
          <w:szCs w:val="18"/>
        </w:rPr>
        <w:t>glucose solution</w:t>
      </w:r>
      <w:r w:rsidRPr="002573C8">
        <w:rPr>
          <w:rFonts w:cs="Arial"/>
          <w:sz w:val="18"/>
          <w:szCs w:val="18"/>
        </w:rPr>
        <w:t>,  tube of glucose paste,</w:t>
      </w:r>
      <w:r>
        <w:rPr>
          <w:rFonts w:cs="Arial"/>
          <w:sz w:val="18"/>
          <w:szCs w:val="18"/>
        </w:rPr>
        <w:t xml:space="preserve"> tongue blade or bite stick, </w:t>
      </w:r>
      <w:r w:rsidRPr="00F710A5">
        <w:rPr>
          <w:rFonts w:cs="Arial"/>
          <w:sz w:val="18"/>
          <w:szCs w:val="18"/>
        </w:rPr>
        <w:t xml:space="preserve">timing device, </w:t>
      </w:r>
      <w:r w:rsidRPr="003F69FF">
        <w:rPr>
          <w:rFonts w:cs="Arial"/>
          <w:sz w:val="18"/>
          <w:szCs w:val="18"/>
        </w:rPr>
        <w:t xml:space="preserve">clipboard, PCR forms, pen, </w:t>
      </w:r>
      <w:r w:rsidRPr="00F710A5">
        <w:rPr>
          <w:rFonts w:cs="Arial"/>
          <w:sz w:val="18"/>
          <w:szCs w:val="18"/>
        </w:rPr>
        <w:t>goggles, masks, gown, gloves.</w:t>
      </w:r>
    </w:p>
    <w:p w:rsidR="00B9206B" w:rsidRPr="00077C65" w:rsidRDefault="00B9206B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9D78AD" w:rsidRDefault="00684033" w:rsidP="009D78AD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684033">
        <w:rPr>
          <w:rFonts w:cs="Arial"/>
          <w:b/>
          <w:sz w:val="20"/>
          <w:szCs w:val="20"/>
        </w:rPr>
        <w:t>SCENARIO</w:t>
      </w:r>
      <w:r>
        <w:rPr>
          <w:rFonts w:cs="Arial"/>
          <w:b/>
          <w:sz w:val="20"/>
          <w:szCs w:val="20"/>
        </w:rPr>
        <w:t>:</w:t>
      </w:r>
      <w:r w:rsidR="002066A1">
        <w:rPr>
          <w:rFonts w:cs="Arial"/>
          <w:sz w:val="18"/>
          <w:szCs w:val="18"/>
        </w:rPr>
        <w:t xml:space="preserve">  </w:t>
      </w:r>
      <w:r w:rsidR="009D78AD">
        <w:rPr>
          <w:rFonts w:cs="Arial"/>
          <w:sz w:val="18"/>
          <w:szCs w:val="18"/>
        </w:rPr>
        <w:t>_________________________________________________________________________________________</w:t>
      </w:r>
    </w:p>
    <w:p w:rsidR="00596113" w:rsidRPr="00BE1EF1" w:rsidRDefault="00596113" w:rsidP="00147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2"/>
          <w:szCs w:val="16"/>
          <w:u w:val="single"/>
        </w:rPr>
      </w:pPr>
    </w:p>
    <w:p w:rsidR="003D2CD3" w:rsidRDefault="00CF7C97" w:rsidP="003D2C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13335" r="10795" b="57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7pt;margin-top:1.55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ZktLNwIAAHAEAAAOAAAAZHJzL2Uyb0RvYy54bWysVNuO0zAQfUfiHyy/06Sh16jpaulShLRc pF0+YOI4jYVjG9ttUr6esdOWABIPCEWyPJ7xmeMzM9nc9a0kJ26d0Kqg00lKCVdMV0IdCvrlef9q RYnzoCqQWvGCnrmjd9uXLzadyXmmGy0rbgmCKJd3pqCN9yZPEsca3oKbaMMVOmttW/Bo2kNSWegQ vZVJlqaLpNO2MlYz7hyePgxOuo34dc2Z/1TXjnsiC4rcfFxtXMuwJtsN5AcLphHsQgP+gUULQmHS G9QDeCBHK/6AagWz2unaT5huE13XgvH4BnzNNP3tNU8NGB7fguI4c5PJ/T9Y9vH02RJRFTSjREGL JXrmvSdvdE/WQZ3OuByDngyG+R6Pscrxpc48avbVEaV3DagDv7dWdw2HCtlNw81kdHXAcQGk7D7o CtPA0esI1Ne2DdKhGATRsUrnW2UCFYaHi9Vs/ho9DF3ZcpFl85gB8utlY51/x3VLwqagFgsfweH0 6HwgA/k1JORyWopqL6SMhj2UO2nJCbBJdmn4hrvSNDCcLudpGpsFcdwQHjF/wZGKdAVdz5Hc33Mg 1ghuTKUVHsdBiragq1sQ5EHWt6qKzepByGGPXKS66BykHUT2fdlf6lbq6oyKWz20PY4pbhptv1PS YcsX1H07guWUyPcKq7aezmZhRqIxmy8zNOzYU449oBhCFdRTMmx3fpiro7Hi0GCma5/cY6X3IlYh tMTA6sIb2zoKeRnBMDdjO0b9/FFsfwAAAP//AwBQSwMEFAAGAAgAAAAhAFfpD1nfAAAACAEAAA8A AABkcnMvZG93bnJldi54bWxMj0FLxDAQhe+C/yGM4EXcNOvaSm26iOBBWFisInibNtm22ExKk91W f73jSY/DN7z3vWK7uEGc7BR6TxrUKgFhqfGmp1bD2+vT9R2IEJEMDp6shi8bYFuenxWYGz/Tiz1V sRUcQiFHDV2MYy5laDrrMKz8aInZwU8OI59TK82EM4e7Qa6TJJUOe+KGDkf72Nnmszo6Dbh//nif g9r11ZXK9oes/t5lk9aXF8vDPYhol/j3DL/6rA4lO9X+SCaIQcNGbXhL1HCjQDC/XSueUjNIU5Bl If8PKH8AAAD//wMAUEsBAi0AFAAGAAgAAAAhALaDOJL+AAAA4QEAABMAAAAAAAAAAAAAAAAAAAAA AFtDb250ZW50X1R5cGVzXS54bWxQSwECLQAUAAYACAAAACEAOP0h/9YAAACUAQAACwAAAAAAAAAA AAAAAAAvAQAAX3JlbHMvLnJlbHNQSwECLQAUAAYACAAAACEAF2ZLSzcCAABwBAAADgAAAAAAAAAA AAAAAAAuAgAAZHJzL2Uyb0RvYy54bWxQSwECLQAUAAYACAAAACEAV+kPWd8AAAAIAQAADwAAAAAA AAAAAAAAAACRBAAAZHJzL2Rvd25yZXYueG1sUEsFBgAAAAAEAAQA8wAAAJ0FAAAAAA=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13335" r="10795" b="571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1.55pt;width:53.9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JppAOgIAAHgEAAAOAAAAZHJzL2Uyb0RvYy54bWysVNuK2zAQfS/0H4TeGztuks2aOMs225TC 9gK7/YCxLNuisqRKSuz06zuSk6xpoQ+lGIRGMzpzdGbGm7uhk+TIrRNaFXQ+SynhiulKqKag3573 b9aUOA+qAqkVL+iJO3q3ff1q05ucZ7rVsuKWIIhyeW8K2npv8iRxrOUduJk2XKGz1rYDj6ZtkspC j+idTLI0XSW9tpWxmnHn8PRhdNJtxK9rzvyXunbcE1lQ5ObjauNahjXZbiBvLJhWsDMN+AcWHQiF Sa9QD+CBHKz4A6oTzGqnaz9jukt0XQvG4xvwNfP0t9c8tWB4fAuK48xVJvf/YNnn41dLRIW1o0RB hyV65oMn7/RA5lGe3rgco54MxvkBz0NoeKozj5p9d0TpXQuq4ffW6r7lUCG9eRA2mVwNBXF4BUHK /pOuMA8cvI5AQ227AIhqEETHMp2upQlcGB6u1ovlW/QwdGU3qyxbxgyQXy4b6/wHrjsSNgW1WPkI DsdH5wMZyC8hkbyWotoLKaNhm3InLTkCdskuDd94V5oWxtObZZpGORDHjeER001xpCJ9QW+XSO7v ORBrAjeF6ITHeZCiK+j6GgR5kPW9qmK3ehBy3CMXqc46B2lHkf1QDueKYnyQvdTVCYW3emx/HFfc tNr+pKTH1i+o+3EAyymRHxUW73a+WIRZicZieZOhYaeecuoBxRCqoJ6Scbvz43wdjBVNi5ku7XKP Bd+LWIwXVmf62N5Rz/MohvmZ2jHq5Yex/QUAAP//AwBQSwMEFAAGAAgAAAAhAFNOhfLgAAAACAEA AA8AAABkcnMvZG93bnJldi54bWxMj0FLxDAQhe+C/yGM4EXctGrTpXa6iOBBWFisInhLm2xbbJKS ZLfd/fWOJz0Ob3jv+8rNYkZ21D4MziKkqwSYtq1Tg+0QPt5fbtfAQpRWydFZjXDSATbV5UUpC+Vm +6aPdewYldhQSIQ+xqngPLS9NjKs3KQtZXvnjYx0+o4rL2cqNyO/SxLBjRwsLfRy0s+9br/rg0GQ u9evzzmk26G+SfPdPm/O29wjXl8tT4/Aol7i3zP84hM6VMTUuINVgY0IWbYml4hwnwKjXIiMVBqE ByGAVyX/L1D9AAAA//8DAFBLAQItABQABgAIAAAAIQC2gziS/gAAAOEBAAATAAAAAAAAAAAAAAAA AAAAAABbQ29udGVudF9UeXBlc10ueG1sUEsBAi0AFAAGAAgAAAAhADj9If/WAAAAlAEAAAsAAAAA AAAAAAAAAAAALwEAAF9yZWxzLy5yZWxzUEsBAi0AFAAGAAgAAAAhAH4mmkA6AgAAeAQAAA4AAAAA AAAAAAAAAAAALgIAAGRycy9lMm9Eb2MueG1sUEsBAi0AFAAGAAgAAAAhAFNOhfLgAAAACAEAAA8A AAAAAAAAAAAAAAAAlAQAAGRycy9kb3ducmV2LnhtbFBLBQYAAAAABAAEAPMAAAChBQAAAAA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 w:rsidR="007E4303" w:rsidRPr="0091785C">
        <w:rPr>
          <w:rFonts w:cs="Arial"/>
          <w:b/>
          <w:sz w:val="20"/>
          <w:szCs w:val="20"/>
        </w:rPr>
        <w:t>EXAMINER(S)</w:t>
      </w:r>
      <w:r w:rsidR="0091785C" w:rsidRPr="0091785C">
        <w:rPr>
          <w:rFonts w:cs="Arial"/>
          <w:b/>
          <w:sz w:val="20"/>
          <w:szCs w:val="20"/>
        </w:rPr>
        <w:t>: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>________________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3D2CD3" w:rsidRPr="0091785C">
        <w:rPr>
          <w:rFonts w:cs="Arial"/>
          <w:b/>
          <w:sz w:val="18"/>
          <w:szCs w:val="18"/>
        </w:rPr>
        <w:t>Attempt:</w:t>
      </w:r>
      <w:r w:rsidR="003D2CD3" w:rsidRPr="0091785C">
        <w:rPr>
          <w:rFonts w:cs="Arial"/>
          <w:b/>
          <w:sz w:val="18"/>
          <w:szCs w:val="18"/>
        </w:rPr>
        <w:tab/>
        <w:t>1</w:t>
      </w:r>
      <w:r w:rsidR="003D2CD3" w:rsidRPr="0091785C">
        <w:rPr>
          <w:rFonts w:cs="Arial"/>
          <w:b/>
          <w:sz w:val="18"/>
          <w:szCs w:val="18"/>
          <w:vertAlign w:val="superscript"/>
        </w:rPr>
        <w:t>st</w:t>
      </w:r>
      <w:r w:rsidR="003D2CD3" w:rsidRPr="0091785C">
        <w:rPr>
          <w:rFonts w:cs="Arial"/>
          <w:b/>
          <w:sz w:val="18"/>
          <w:szCs w:val="18"/>
        </w:rPr>
        <w:tab/>
        <w:t>2</w:t>
      </w:r>
      <w:r w:rsidR="003D2CD3" w:rsidRPr="0091785C">
        <w:rPr>
          <w:rFonts w:cs="Arial"/>
          <w:b/>
          <w:sz w:val="18"/>
          <w:szCs w:val="18"/>
          <w:vertAlign w:val="superscript"/>
        </w:rPr>
        <w:t>nd</w:t>
      </w:r>
      <w:r w:rsidR="003D2CD3" w:rsidRPr="0091785C">
        <w:rPr>
          <w:rFonts w:cs="Arial"/>
          <w:b/>
          <w:sz w:val="18"/>
          <w:szCs w:val="18"/>
        </w:rPr>
        <w:tab/>
        <w:t>3</w:t>
      </w:r>
      <w:r w:rsidR="003D2CD3" w:rsidRPr="0091785C">
        <w:rPr>
          <w:rFonts w:cs="Arial"/>
          <w:b/>
          <w:sz w:val="18"/>
          <w:szCs w:val="18"/>
          <w:vertAlign w:val="superscript"/>
        </w:rPr>
        <w:t>rd</w:t>
      </w:r>
      <w:r w:rsidR="003D2CD3" w:rsidRPr="0091785C">
        <w:rPr>
          <w:rFonts w:cs="Arial"/>
          <w:b/>
          <w:sz w:val="18"/>
          <w:szCs w:val="18"/>
        </w:rPr>
        <w:t xml:space="preserve"> (final)</w:t>
      </w:r>
    </w:p>
    <w:p w:rsidR="00EE6BDD" w:rsidRDefault="00EE6BDD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Pr="00EE6BDD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3300"/>
        <w:tblLayout w:type="fixed"/>
        <w:tblLook w:val="01E0" w:firstRow="1" w:lastRow="1" w:firstColumn="1" w:lastColumn="1" w:noHBand="0" w:noVBand="0"/>
      </w:tblPr>
      <w:tblGrid>
        <w:gridCol w:w="2432"/>
        <w:gridCol w:w="2520"/>
        <w:gridCol w:w="33"/>
        <w:gridCol w:w="713"/>
        <w:gridCol w:w="7"/>
        <w:gridCol w:w="723"/>
        <w:gridCol w:w="3963"/>
      </w:tblGrid>
      <w:tr w:rsidR="00DC2BF9" w:rsidTr="009C42B9">
        <w:tc>
          <w:tcPr>
            <w:tcW w:w="10391" w:type="dxa"/>
            <w:gridSpan w:val="7"/>
            <w:tcBorders>
              <w:top w:val="nil"/>
              <w:right w:val="single" w:sz="4" w:space="0" w:color="auto"/>
            </w:tcBorders>
            <w:shd w:val="clear" w:color="auto" w:fill="CC3300"/>
          </w:tcPr>
          <w:p w:rsidR="00DC2BF9" w:rsidRPr="00DE22AD" w:rsidRDefault="00DC2BF9">
            <w:pPr>
              <w:rPr>
                <w:sz w:val="4"/>
              </w:rPr>
            </w:pPr>
            <w:r w:rsidRPr="00DE22AD">
              <w:rPr>
                <w:sz w:val="4"/>
              </w:rPr>
              <w:t xml:space="preserve">              </w:t>
            </w:r>
          </w:p>
        </w:tc>
      </w:tr>
      <w:tr w:rsidR="00DC2BF9" w:rsidTr="009C42B9">
        <w:tblPrEx>
          <w:shd w:val="clear" w:color="auto" w:fill="000000"/>
        </w:tblPrEx>
        <w:trPr>
          <w:trHeight w:val="314"/>
        </w:trPr>
        <w:tc>
          <w:tcPr>
            <w:tcW w:w="10391" w:type="dxa"/>
            <w:gridSpan w:val="7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DC2BF9" w:rsidRPr="00DE22AD" w:rsidRDefault="00DC2BF9" w:rsidP="00DE22AD">
            <w:pPr>
              <w:jc w:val="center"/>
              <w:rPr>
                <w:b/>
                <w:sz w:val="20"/>
                <w:szCs w:val="20"/>
              </w:rPr>
            </w:pPr>
            <w:r w:rsidRPr="00DE22AD">
              <w:rPr>
                <w:b/>
                <w:sz w:val="20"/>
                <w:szCs w:val="20"/>
              </w:rPr>
              <w:t>PREPARATION</w:t>
            </w:r>
          </w:p>
        </w:tc>
      </w:tr>
      <w:tr w:rsidR="00BF2A0C" w:rsidRPr="00DE22AD" w:rsidTr="0080555E">
        <w:tblPrEx>
          <w:shd w:val="clear" w:color="auto" w:fill="auto"/>
        </w:tblPrEx>
        <w:trPr>
          <w:trHeight w:val="368"/>
        </w:trPr>
        <w:tc>
          <w:tcPr>
            <w:tcW w:w="4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F2A0C" w:rsidRPr="00DE22AD" w:rsidTr="009C42B9">
        <w:tblPrEx>
          <w:shd w:val="clear" w:color="auto" w:fill="auto"/>
        </w:tblPrEx>
        <w:trPr>
          <w:trHeight w:val="360"/>
        </w:trPr>
        <w:tc>
          <w:tcPr>
            <w:tcW w:w="498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DE22AD" w:rsidRDefault="00BF2A0C" w:rsidP="00DE22AD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DE22AD">
              <w:rPr>
                <w:rFonts w:cs="Arial"/>
                <w:color w:val="000000"/>
                <w:sz w:val="18"/>
                <w:szCs w:val="18"/>
              </w:rPr>
              <w:t>Establishes appropriate BSI precautions</w:t>
            </w:r>
          </w:p>
        </w:tc>
        <w:tc>
          <w:tcPr>
            <w:tcW w:w="720" w:type="dxa"/>
            <w:gridSpan w:val="2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C2BF9" w:rsidRPr="00DE22AD" w:rsidTr="009C42B9">
        <w:tc>
          <w:tcPr>
            <w:tcW w:w="10391" w:type="dxa"/>
            <w:gridSpan w:val="7"/>
            <w:tcBorders>
              <w:right w:val="single" w:sz="4" w:space="0" w:color="auto"/>
            </w:tcBorders>
            <w:shd w:val="clear" w:color="auto" w:fill="CC3300"/>
          </w:tcPr>
          <w:p w:rsidR="00DC2BF9" w:rsidRPr="00DE22AD" w:rsidRDefault="00DC2BF9" w:rsidP="00C64BCD">
            <w:pPr>
              <w:rPr>
                <w:sz w:val="4"/>
              </w:rPr>
            </w:pPr>
            <w:r w:rsidRPr="00DE22AD">
              <w:rPr>
                <w:sz w:val="4"/>
              </w:rPr>
              <w:t xml:space="preserve">              </w:t>
            </w:r>
          </w:p>
        </w:tc>
      </w:tr>
      <w:tr w:rsidR="00DC2BF9" w:rsidRPr="00DE22AD" w:rsidTr="009C42B9">
        <w:tblPrEx>
          <w:shd w:val="clear" w:color="auto" w:fill="000000"/>
        </w:tblPrEx>
        <w:trPr>
          <w:trHeight w:val="314"/>
        </w:trPr>
        <w:tc>
          <w:tcPr>
            <w:tcW w:w="10391" w:type="dxa"/>
            <w:gridSpan w:val="7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DC2BF9" w:rsidRPr="00DE22AD" w:rsidRDefault="00DC2BF9" w:rsidP="00DE22AD">
            <w:pPr>
              <w:jc w:val="center"/>
              <w:rPr>
                <w:b/>
                <w:sz w:val="20"/>
                <w:szCs w:val="20"/>
              </w:rPr>
            </w:pPr>
            <w:r w:rsidRPr="00DE22AD">
              <w:rPr>
                <w:b/>
                <w:sz w:val="20"/>
                <w:szCs w:val="20"/>
              </w:rPr>
              <w:t>PROCEDURE</w:t>
            </w:r>
          </w:p>
        </w:tc>
      </w:tr>
      <w:tr w:rsidR="00DC2BF9" w:rsidRPr="00DE22AD" w:rsidTr="0080555E">
        <w:tblPrEx>
          <w:shd w:val="clear" w:color="auto" w:fill="auto"/>
        </w:tblPrEx>
        <w:trPr>
          <w:trHeight w:val="368"/>
        </w:trPr>
        <w:tc>
          <w:tcPr>
            <w:tcW w:w="4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BF9" w:rsidRPr="00DE22AD" w:rsidRDefault="00DC2BF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BF9" w:rsidRPr="00DE22AD" w:rsidRDefault="00DC2BF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BF9" w:rsidRPr="00DE22AD" w:rsidRDefault="00DC2BF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BF9" w:rsidRPr="00DE22AD" w:rsidRDefault="00DC2BF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F2A0C" w:rsidRPr="00DE22AD" w:rsidTr="009C42B9">
        <w:tblPrEx>
          <w:shd w:val="clear" w:color="auto" w:fill="auto"/>
        </w:tblPrEx>
        <w:trPr>
          <w:trHeight w:val="360"/>
        </w:trPr>
        <w:tc>
          <w:tcPr>
            <w:tcW w:w="498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1C2813" w:rsidRDefault="002B3267" w:rsidP="00DE22A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1C2813">
              <w:rPr>
                <w:rFonts w:cs="Arial"/>
                <w:sz w:val="18"/>
                <w:szCs w:val="18"/>
              </w:rPr>
              <w:t>Completes primary assessment</w:t>
            </w:r>
          </w:p>
        </w:tc>
        <w:tc>
          <w:tcPr>
            <w:tcW w:w="713" w:type="dxa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F2A0C" w:rsidRPr="00DE22AD" w:rsidTr="009C42B9">
        <w:tblPrEx>
          <w:shd w:val="clear" w:color="auto" w:fill="auto"/>
        </w:tblPrEx>
        <w:trPr>
          <w:trHeight w:val="357"/>
        </w:trPr>
        <w:tc>
          <w:tcPr>
            <w:tcW w:w="4985" w:type="dxa"/>
            <w:gridSpan w:val="3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1C2813" w:rsidRDefault="002B3267" w:rsidP="00DE22A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1C2813">
              <w:rPr>
                <w:rFonts w:cs="Arial"/>
                <w:bCs/>
                <w:iCs/>
                <w:sz w:val="18"/>
                <w:szCs w:val="18"/>
              </w:rPr>
              <w:t>Administer</w:t>
            </w:r>
            <w:r w:rsidR="00BC6AF8" w:rsidRPr="001C2813">
              <w:rPr>
                <w:rFonts w:cs="Arial"/>
                <w:bCs/>
                <w:iCs/>
                <w:sz w:val="18"/>
                <w:szCs w:val="18"/>
              </w:rPr>
              <w:t>s</w:t>
            </w:r>
            <w:r w:rsidRPr="001C2813">
              <w:rPr>
                <w:rFonts w:cs="Arial"/>
                <w:bCs/>
                <w:iCs/>
                <w:sz w:val="18"/>
                <w:szCs w:val="18"/>
              </w:rPr>
              <w:t xml:space="preserve"> high flow oxygen</w:t>
            </w:r>
            <w:r w:rsidR="00455D7C">
              <w:rPr>
                <w:rFonts w:cs="Arial"/>
                <w:bCs/>
                <w:iCs/>
                <w:sz w:val="18"/>
                <w:szCs w:val="18"/>
              </w:rPr>
              <w:t xml:space="preserve"> – if indicated</w:t>
            </w:r>
          </w:p>
        </w:tc>
        <w:tc>
          <w:tcPr>
            <w:tcW w:w="713" w:type="dxa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BF2A0C" w:rsidRPr="00DE22AD" w:rsidRDefault="00455D7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455D7C">
              <w:rPr>
                <w:rFonts w:cs="Arial"/>
                <w:b/>
                <w:bCs/>
                <w:sz w:val="18"/>
                <w:szCs w:val="20"/>
              </w:rPr>
              <w:t>Scenario dependent</w:t>
            </w:r>
          </w:p>
        </w:tc>
      </w:tr>
      <w:tr w:rsidR="00455D7C" w:rsidRPr="00DE22AD" w:rsidTr="009C42B9">
        <w:tblPrEx>
          <w:shd w:val="clear" w:color="auto" w:fill="auto"/>
        </w:tblPrEx>
        <w:trPr>
          <w:trHeight w:val="357"/>
        </w:trPr>
        <w:tc>
          <w:tcPr>
            <w:tcW w:w="243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5D7C" w:rsidRPr="001C2813" w:rsidRDefault="00455D7C" w:rsidP="00DE22AD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Completes a secondary survey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455D7C" w:rsidRPr="001C2813" w:rsidRDefault="00455D7C" w:rsidP="00DE22AD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Obtains vital signs</w:t>
            </w:r>
          </w:p>
        </w:tc>
        <w:tc>
          <w:tcPr>
            <w:tcW w:w="713" w:type="dxa"/>
            <w:vAlign w:val="center"/>
          </w:tcPr>
          <w:p w:rsidR="00455D7C" w:rsidRPr="00DE22AD" w:rsidRDefault="00455D7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455D7C" w:rsidRPr="00DE22AD" w:rsidRDefault="00455D7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455D7C" w:rsidRPr="00DE22AD" w:rsidRDefault="00455D7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55D7C" w:rsidRPr="00DE22AD" w:rsidTr="009C42B9">
        <w:tblPrEx>
          <w:shd w:val="clear" w:color="auto" w:fill="auto"/>
        </w:tblPrEx>
        <w:trPr>
          <w:trHeight w:val="357"/>
        </w:trPr>
        <w:tc>
          <w:tcPr>
            <w:tcW w:w="2432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55D7C" w:rsidRPr="001C2813" w:rsidRDefault="00455D7C" w:rsidP="00DE22AD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455D7C" w:rsidRPr="001C2813" w:rsidRDefault="00794F5E" w:rsidP="00DE22AD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 xml:space="preserve">Oxygen </w:t>
            </w:r>
            <w:r w:rsidRPr="006D29CD">
              <w:rPr>
                <w:rFonts w:cs="Arial"/>
                <w:sz w:val="18"/>
                <w:szCs w:val="18"/>
              </w:rPr>
              <w:t>(SpO</w:t>
            </w:r>
            <w:r w:rsidRPr="006D29CD">
              <w:rPr>
                <w:rFonts w:cs="Arial"/>
                <w:sz w:val="12"/>
                <w:szCs w:val="18"/>
              </w:rPr>
              <w:t>2</w:t>
            </w:r>
            <w:r w:rsidRPr="006D29CD">
              <w:rPr>
                <w:rFonts w:cs="Arial"/>
                <w:sz w:val="16"/>
                <w:szCs w:val="18"/>
              </w:rPr>
              <w:t xml:space="preserve">) </w:t>
            </w:r>
            <w:r>
              <w:rPr>
                <w:rFonts w:cs="Arial"/>
                <w:bCs/>
                <w:iCs/>
                <w:sz w:val="18"/>
                <w:szCs w:val="18"/>
              </w:rPr>
              <w:t>saturation reading</w:t>
            </w:r>
            <w:r w:rsidR="00B35857">
              <w:rPr>
                <w:rFonts w:cs="Arial"/>
                <w:bCs/>
                <w:iCs/>
                <w:sz w:val="18"/>
                <w:szCs w:val="18"/>
              </w:rPr>
              <w:t xml:space="preserve"> – if available</w:t>
            </w:r>
          </w:p>
        </w:tc>
        <w:tc>
          <w:tcPr>
            <w:tcW w:w="713" w:type="dxa"/>
            <w:vAlign w:val="center"/>
          </w:tcPr>
          <w:p w:rsidR="00455D7C" w:rsidRPr="00DE22AD" w:rsidRDefault="00455D7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455D7C" w:rsidRPr="00DE22AD" w:rsidRDefault="00455D7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455D7C" w:rsidRPr="00DE22AD" w:rsidRDefault="00B35857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455D7C">
              <w:rPr>
                <w:rFonts w:cs="Arial"/>
                <w:b/>
                <w:bCs/>
                <w:sz w:val="18"/>
                <w:szCs w:val="20"/>
              </w:rPr>
              <w:t>Scenario dependent</w:t>
            </w:r>
          </w:p>
        </w:tc>
      </w:tr>
      <w:tr w:rsidR="009C42B9" w:rsidRPr="00DE22AD" w:rsidTr="009C42B9">
        <w:tblPrEx>
          <w:shd w:val="clear" w:color="auto" w:fill="auto"/>
        </w:tblPrEx>
        <w:trPr>
          <w:trHeight w:val="516"/>
        </w:trPr>
        <w:tc>
          <w:tcPr>
            <w:tcW w:w="2432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42B9" w:rsidRDefault="009C42B9" w:rsidP="00D155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Verbalizes the indications for administration of oral glucose solution or glucose paste</w:t>
            </w:r>
          </w:p>
        </w:tc>
        <w:tc>
          <w:tcPr>
            <w:tcW w:w="25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C42B9" w:rsidRDefault="009C42B9" w:rsidP="00B2346A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Blood glucose &lt; 60mg/dL</w:t>
            </w:r>
          </w:p>
          <w:p w:rsidR="009C42B9" w:rsidRDefault="009C42B9" w:rsidP="00B2346A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9C42B9" w:rsidRDefault="009C42B9" w:rsidP="002E7E7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</w:t>
            </w:r>
          </w:p>
          <w:p w:rsidR="009C42B9" w:rsidRDefault="009C42B9" w:rsidP="002E7E7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sz w:val="18"/>
                <w:szCs w:val="18"/>
              </w:rPr>
            </w:pPr>
          </w:p>
          <w:p w:rsidR="009C42B9" w:rsidRDefault="009C42B9" w:rsidP="002E7E7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Suspected hypoglycemia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 w:val="restart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C42B9" w:rsidRPr="00DE22AD" w:rsidTr="009C42B9">
        <w:tblPrEx>
          <w:shd w:val="clear" w:color="auto" w:fill="auto"/>
        </w:tblPrEx>
        <w:trPr>
          <w:trHeight w:val="516"/>
        </w:trPr>
        <w:tc>
          <w:tcPr>
            <w:tcW w:w="243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42B9" w:rsidRDefault="009C42B9" w:rsidP="00D155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Default="009C42B9" w:rsidP="00B2346A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C42B9" w:rsidRPr="00DE22AD" w:rsidTr="009C42B9">
        <w:tblPrEx>
          <w:shd w:val="clear" w:color="auto" w:fill="auto"/>
        </w:tblPrEx>
        <w:trPr>
          <w:trHeight w:val="207"/>
        </w:trPr>
        <w:tc>
          <w:tcPr>
            <w:tcW w:w="243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42B9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Default="009C42B9" w:rsidP="00B2346A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Altered level of consciousness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C42B9" w:rsidRPr="00DE22AD" w:rsidTr="009C42B9">
        <w:tblPrEx>
          <w:shd w:val="clear" w:color="auto" w:fill="auto"/>
        </w:tblPrEx>
        <w:trPr>
          <w:trHeight w:val="207"/>
        </w:trPr>
        <w:tc>
          <w:tcPr>
            <w:tcW w:w="243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42B9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Pr="00660265" w:rsidRDefault="009C42B9" w:rsidP="00B2346A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Hx of diabetes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 w:val="restart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C42B9" w:rsidRPr="00DE22AD" w:rsidTr="009C42B9">
        <w:tblPrEx>
          <w:shd w:val="clear" w:color="auto" w:fill="auto"/>
        </w:tblPrEx>
        <w:trPr>
          <w:trHeight w:val="207"/>
        </w:trPr>
        <w:tc>
          <w:tcPr>
            <w:tcW w:w="243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C42B9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Pr="00660265" w:rsidRDefault="009C42B9" w:rsidP="00B2346A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patient can swallow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55100" w:rsidRPr="00DE22AD" w:rsidTr="009C42B9">
        <w:tblPrEx>
          <w:shd w:val="clear" w:color="auto" w:fill="auto"/>
        </w:tblPrEx>
        <w:trPr>
          <w:trHeight w:val="128"/>
        </w:trPr>
        <w:tc>
          <w:tcPr>
            <w:tcW w:w="2432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55100" w:rsidRDefault="00C5510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Verbalizes the contraindications for the administration </w:t>
            </w:r>
            <w:r w:rsidR="002E7E73">
              <w:rPr>
                <w:rFonts w:cs="Arial"/>
                <w:sz w:val="18"/>
                <w:szCs w:val="18"/>
              </w:rPr>
              <w:t>of oral glucose solution or glucose paste</w:t>
            </w:r>
          </w:p>
        </w:tc>
        <w:tc>
          <w:tcPr>
            <w:tcW w:w="25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5100" w:rsidRPr="002E7E73" w:rsidRDefault="002E7E73" w:rsidP="002811E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Blood glucose &gt; 60mg/dL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C55100" w:rsidRPr="00DE22AD" w:rsidRDefault="00C5510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C55100" w:rsidRPr="00DE22AD" w:rsidRDefault="00C5510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 w:val="restart"/>
            <w:tcBorders>
              <w:right w:val="single" w:sz="4" w:space="0" w:color="auto"/>
            </w:tcBorders>
            <w:vAlign w:val="center"/>
          </w:tcPr>
          <w:p w:rsidR="00C55100" w:rsidRPr="00DE22AD" w:rsidRDefault="00C5510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55100" w:rsidRPr="00DE22AD" w:rsidTr="009C42B9">
        <w:tblPrEx>
          <w:shd w:val="clear" w:color="auto" w:fill="auto"/>
        </w:tblPrEx>
        <w:trPr>
          <w:trHeight w:val="124"/>
        </w:trPr>
        <w:tc>
          <w:tcPr>
            <w:tcW w:w="2432" w:type="dxa"/>
            <w:vMerge/>
            <w:tcBorders>
              <w:bottom w:val="single" w:sz="24" w:space="0" w:color="C0504D" w:themeColor="accent2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55100" w:rsidRDefault="00C5510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bottom w:val="single" w:sz="24" w:space="0" w:color="C0504D" w:themeColor="accent2"/>
              <w:right w:val="single" w:sz="4" w:space="0" w:color="auto"/>
            </w:tcBorders>
            <w:vAlign w:val="center"/>
          </w:tcPr>
          <w:p w:rsidR="00C55100" w:rsidRDefault="002E7E73" w:rsidP="009C42B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hanging="24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history of diabetes</w:t>
            </w:r>
          </w:p>
          <w:p w:rsidR="009C42B9" w:rsidRDefault="009C42B9" w:rsidP="009C42B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hanging="245"/>
              <w:rPr>
                <w:rFonts w:cs="Arial"/>
                <w:sz w:val="18"/>
                <w:szCs w:val="18"/>
              </w:rPr>
            </w:pPr>
          </w:p>
          <w:p w:rsidR="009C42B9" w:rsidRPr="002E7E73" w:rsidRDefault="009C42B9" w:rsidP="009C42B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hanging="245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24" w:space="0" w:color="C0504D" w:themeColor="accent2"/>
              <w:right w:val="single" w:sz="4" w:space="0" w:color="auto"/>
            </w:tcBorders>
            <w:vAlign w:val="center"/>
          </w:tcPr>
          <w:p w:rsidR="00C55100" w:rsidRPr="00DE22AD" w:rsidRDefault="00C5510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bottom w:val="single" w:sz="24" w:space="0" w:color="C0504D" w:themeColor="accent2"/>
              <w:right w:val="single" w:sz="4" w:space="0" w:color="auto"/>
            </w:tcBorders>
            <w:vAlign w:val="center"/>
          </w:tcPr>
          <w:p w:rsidR="00C55100" w:rsidRPr="00DE22AD" w:rsidRDefault="00C5510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C55100" w:rsidRPr="00DE22AD" w:rsidRDefault="00C5510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C42B9" w:rsidRPr="00DE22AD" w:rsidTr="009C42B9">
        <w:tblPrEx>
          <w:shd w:val="clear" w:color="auto" w:fill="auto"/>
        </w:tblPrEx>
        <w:trPr>
          <w:trHeight w:val="45"/>
        </w:trPr>
        <w:tc>
          <w:tcPr>
            <w:tcW w:w="10391" w:type="dxa"/>
            <w:gridSpan w:val="7"/>
            <w:tcBorders>
              <w:top w:val="single" w:sz="24" w:space="0" w:color="C0504D" w:themeColor="accent2"/>
              <w:right w:val="single" w:sz="4" w:space="0" w:color="auto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42B9" w:rsidRDefault="009C42B9" w:rsidP="009C42B9">
            <w:pPr>
              <w:pStyle w:val="ListParagraph"/>
              <w:shd w:val="clear" w:color="auto" w:fill="000000" w:themeFill="text1"/>
              <w:tabs>
                <w:tab w:val="left" w:pos="240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br w:type="page"/>
            </w:r>
            <w:r w:rsidRPr="00B1410C">
              <w:rPr>
                <w:rFonts w:cs="Arial"/>
                <w:b/>
                <w:sz w:val="20"/>
                <w:szCs w:val="20"/>
              </w:rPr>
              <w:t xml:space="preserve">ADMINISTRATION OF </w:t>
            </w:r>
            <w:r>
              <w:rPr>
                <w:rFonts w:cs="Arial"/>
                <w:b/>
                <w:sz w:val="20"/>
                <w:szCs w:val="20"/>
              </w:rPr>
              <w:t>DEXTROSE SOLUTION</w:t>
            </w:r>
          </w:p>
          <w:p w:rsidR="009C42B9" w:rsidRPr="009C42B9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8"/>
                <w:szCs w:val="20"/>
              </w:rPr>
            </w:pPr>
          </w:p>
        </w:tc>
      </w:tr>
      <w:tr w:rsidR="007A60EC" w:rsidRPr="00DE22AD" w:rsidTr="009C42B9">
        <w:tblPrEx>
          <w:shd w:val="clear" w:color="auto" w:fill="auto"/>
        </w:tblPrEx>
        <w:trPr>
          <w:trHeight w:val="45"/>
        </w:trPr>
        <w:tc>
          <w:tcPr>
            <w:tcW w:w="4952" w:type="dxa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A60EC" w:rsidRPr="00DE22AD" w:rsidRDefault="007A60EC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60EC" w:rsidRPr="00DE22AD" w:rsidRDefault="007A60EC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60EC" w:rsidRPr="00DE22AD" w:rsidRDefault="007A60EC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7A60EC" w:rsidRPr="00DE22AD" w:rsidRDefault="007A60EC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9C42B9" w:rsidRPr="00DE22AD" w:rsidTr="006127AA">
        <w:tblPrEx>
          <w:shd w:val="clear" w:color="auto" w:fill="auto"/>
        </w:tblPrEx>
        <w:trPr>
          <w:trHeight w:val="45"/>
        </w:trPr>
        <w:tc>
          <w:tcPr>
            <w:tcW w:w="4952" w:type="dxa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42B9" w:rsidRPr="001C2813" w:rsidRDefault="009C42B9" w:rsidP="00CD629E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Explains the procedure to the patient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Pr="00DE22AD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Pr="00DE22AD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C42B9" w:rsidRPr="00DE22AD" w:rsidTr="006127AA">
        <w:tblPrEx>
          <w:shd w:val="clear" w:color="auto" w:fill="auto"/>
        </w:tblPrEx>
        <w:trPr>
          <w:trHeight w:val="45"/>
        </w:trPr>
        <w:tc>
          <w:tcPr>
            <w:tcW w:w="4952" w:type="dxa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42B9" w:rsidRDefault="009C42B9" w:rsidP="009C42B9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Instructs the patient to hold the container and drink the entire contents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Pr="00DE22AD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Pr="00DE22AD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C42B9" w:rsidRPr="00DE22AD" w:rsidTr="006127AA">
        <w:tblPrEx>
          <w:shd w:val="clear" w:color="auto" w:fill="auto"/>
        </w:tblPrEx>
        <w:trPr>
          <w:trHeight w:val="45"/>
        </w:trPr>
        <w:tc>
          <w:tcPr>
            <w:tcW w:w="4952" w:type="dxa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42B9" w:rsidRDefault="009C42B9" w:rsidP="009C42B9">
            <w:pPr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Reassess</w:t>
            </w:r>
            <w:r w:rsidR="00B35857">
              <w:rPr>
                <w:rFonts w:cs="Arial"/>
                <w:sz w:val="18"/>
                <w:szCs w:val="18"/>
              </w:rPr>
              <w:t>es</w:t>
            </w:r>
            <w:r>
              <w:rPr>
                <w:rFonts w:cs="Arial"/>
                <w:sz w:val="18"/>
                <w:szCs w:val="18"/>
              </w:rPr>
              <w:t xml:space="preserve"> the patient’s level of consciousness</w:t>
            </w:r>
          </w:p>
          <w:p w:rsidR="009C42B9" w:rsidRPr="009C42B9" w:rsidRDefault="009C42B9" w:rsidP="009C42B9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</w:tc>
        <w:tc>
          <w:tcPr>
            <w:tcW w:w="7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Pr="00DE22AD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2B9" w:rsidRPr="00DE22AD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9C42B9" w:rsidRPr="00DE22AD" w:rsidRDefault="009C42B9" w:rsidP="007A60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9C42B9" w:rsidRDefault="009C42B9">
      <w:r>
        <w:br w:type="page"/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746"/>
        <w:gridCol w:w="720"/>
        <w:gridCol w:w="10"/>
        <w:gridCol w:w="3924"/>
      </w:tblGrid>
      <w:tr w:rsidR="009C42B9" w:rsidRPr="00DE22AD" w:rsidTr="009C42B9">
        <w:trPr>
          <w:trHeight w:val="285"/>
        </w:trPr>
        <w:tc>
          <w:tcPr>
            <w:tcW w:w="10352" w:type="dxa"/>
            <w:gridSpan w:val="5"/>
            <w:tcBorders>
              <w:top w:val="single" w:sz="24" w:space="0" w:color="C0504D" w:themeColor="accent2"/>
              <w:right w:val="single" w:sz="4" w:space="0" w:color="auto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42B9" w:rsidRDefault="009C42B9" w:rsidP="009C42B9">
            <w:pPr>
              <w:pStyle w:val="ListParagraph"/>
              <w:tabs>
                <w:tab w:val="left" w:pos="240"/>
              </w:tabs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B1410C">
              <w:rPr>
                <w:rFonts w:cs="Arial"/>
                <w:b/>
                <w:sz w:val="20"/>
                <w:szCs w:val="20"/>
              </w:rPr>
              <w:lastRenderedPageBreak/>
              <w:t xml:space="preserve">ADMINISTRATION OF </w:t>
            </w:r>
            <w:r>
              <w:rPr>
                <w:rFonts w:cs="Arial"/>
                <w:b/>
                <w:sz w:val="20"/>
                <w:szCs w:val="20"/>
              </w:rPr>
              <w:t>GLUCOSE PASTE</w:t>
            </w:r>
          </w:p>
          <w:p w:rsidR="009C42B9" w:rsidRPr="009C42B9" w:rsidRDefault="009C42B9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8"/>
                <w:szCs w:val="20"/>
              </w:rPr>
            </w:pPr>
          </w:p>
        </w:tc>
      </w:tr>
      <w:tr w:rsidR="0023047A" w:rsidRPr="00DE22AD" w:rsidTr="009C42B9">
        <w:trPr>
          <w:trHeight w:val="285"/>
        </w:trPr>
        <w:tc>
          <w:tcPr>
            <w:tcW w:w="4952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46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30" w:type="dxa"/>
            <w:gridSpan w:val="2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24" w:type="dxa"/>
            <w:tcBorders>
              <w:right w:val="single" w:sz="4" w:space="0" w:color="auto"/>
            </w:tcBorders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23047A" w:rsidRPr="00DE22AD" w:rsidTr="009C42B9">
        <w:trPr>
          <w:trHeight w:val="285"/>
        </w:trPr>
        <w:tc>
          <w:tcPr>
            <w:tcW w:w="4952" w:type="dxa"/>
            <w:tcBorders>
              <w:top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C42B9" w:rsidRDefault="009C42B9" w:rsidP="009C42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Places the patient in left lateral position – if semi-</w:t>
            </w:r>
          </w:p>
          <w:p w:rsidR="0023047A" w:rsidRPr="001C2813" w:rsidRDefault="009C42B9" w:rsidP="009C42B9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23" w:firstLine="2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conscious or unconscious</w:t>
            </w:r>
          </w:p>
        </w:tc>
        <w:tc>
          <w:tcPr>
            <w:tcW w:w="746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3047A" w:rsidRPr="00DE22AD" w:rsidTr="009C42B9">
        <w:trPr>
          <w:trHeight w:val="285"/>
        </w:trPr>
        <w:tc>
          <w:tcPr>
            <w:tcW w:w="495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047A" w:rsidRPr="001C2813" w:rsidRDefault="002712BC" w:rsidP="009C42B9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23" w:firstLine="2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Applies</w:t>
            </w:r>
            <w:r w:rsidR="009C42B9">
              <w:rPr>
                <w:rFonts w:cs="Arial"/>
                <w:sz w:val="18"/>
                <w:szCs w:val="18"/>
              </w:rPr>
              <w:t xml:space="preserve"> one (1) inch of glucose paste onto a tongue depressor or bite stick</w:t>
            </w:r>
          </w:p>
        </w:tc>
        <w:tc>
          <w:tcPr>
            <w:tcW w:w="746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24" w:type="dxa"/>
            <w:tcBorders>
              <w:right w:val="single" w:sz="4" w:space="0" w:color="auto"/>
            </w:tcBorders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3047A" w:rsidRPr="00DE22AD" w:rsidTr="009C42B9">
        <w:trPr>
          <w:trHeight w:val="447"/>
        </w:trPr>
        <w:tc>
          <w:tcPr>
            <w:tcW w:w="495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047A" w:rsidRPr="00E01851" w:rsidRDefault="00C2600F" w:rsidP="0023047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Pull</w:t>
            </w:r>
            <w:r w:rsidR="002712BC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the patient’s cheek back with one (1) hand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tcBorders>
              <w:right w:val="single" w:sz="4" w:space="0" w:color="auto"/>
            </w:tcBorders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2600F" w:rsidRPr="00DE22AD" w:rsidTr="009C42B9">
        <w:trPr>
          <w:trHeight w:val="447"/>
        </w:trPr>
        <w:tc>
          <w:tcPr>
            <w:tcW w:w="495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2600F" w:rsidRDefault="00C2600F" w:rsidP="002712BC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Insert</w:t>
            </w:r>
            <w:r w:rsidR="002712BC">
              <w:rPr>
                <w:rFonts w:cs="Arial"/>
                <w:sz w:val="18"/>
                <w:szCs w:val="18"/>
              </w:rPr>
              <w:t>s</w:t>
            </w:r>
            <w:r>
              <w:rPr>
                <w:rFonts w:cs="Arial"/>
                <w:sz w:val="18"/>
                <w:szCs w:val="18"/>
              </w:rPr>
              <w:t xml:space="preserve"> the tongue blade or bite stick into the patient’s mouth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C2600F" w:rsidRPr="00DE22AD" w:rsidRDefault="00C2600F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2600F" w:rsidRPr="00DE22AD" w:rsidRDefault="00C2600F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tcBorders>
              <w:right w:val="single" w:sz="4" w:space="0" w:color="auto"/>
            </w:tcBorders>
            <w:vAlign w:val="center"/>
          </w:tcPr>
          <w:p w:rsidR="00C2600F" w:rsidRPr="00DE22AD" w:rsidRDefault="00C2600F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2600F" w:rsidRPr="00DE22AD" w:rsidTr="009C42B9">
        <w:trPr>
          <w:trHeight w:val="447"/>
        </w:trPr>
        <w:tc>
          <w:tcPr>
            <w:tcW w:w="495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2600F" w:rsidRDefault="002712BC" w:rsidP="00C2600F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Re-applies</w:t>
            </w:r>
            <w:r w:rsidR="00C2600F">
              <w:rPr>
                <w:rFonts w:cs="Arial"/>
                <w:sz w:val="18"/>
                <w:szCs w:val="18"/>
              </w:rPr>
              <w:t>/smear</w:t>
            </w:r>
            <w:r w:rsidR="00B35857">
              <w:rPr>
                <w:rFonts w:cs="Arial"/>
                <w:sz w:val="18"/>
                <w:szCs w:val="18"/>
              </w:rPr>
              <w:t>s</w:t>
            </w:r>
            <w:r w:rsidR="00C2600F">
              <w:rPr>
                <w:rFonts w:cs="Arial"/>
                <w:sz w:val="18"/>
                <w:szCs w:val="18"/>
              </w:rPr>
              <w:t xml:space="preserve"> the 1 inch of glucose paste between the patient’s cheek and gun until the entire tube is administered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C2600F" w:rsidRPr="00DE22AD" w:rsidRDefault="00C2600F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2600F" w:rsidRPr="00DE22AD" w:rsidRDefault="00C2600F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tcBorders>
              <w:right w:val="single" w:sz="4" w:space="0" w:color="auto"/>
            </w:tcBorders>
            <w:vAlign w:val="center"/>
          </w:tcPr>
          <w:p w:rsidR="00C2600F" w:rsidRPr="00DE22AD" w:rsidRDefault="00C2600F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2600F" w:rsidRPr="00DE22AD" w:rsidTr="009C42B9">
        <w:trPr>
          <w:trHeight w:val="447"/>
        </w:trPr>
        <w:tc>
          <w:tcPr>
            <w:tcW w:w="495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2600F" w:rsidRDefault="00C2600F" w:rsidP="005D67D9">
            <w:pPr>
              <w:tabs>
                <w:tab w:val="left" w:pos="0"/>
                <w:tab w:val="left" w:pos="420"/>
                <w:tab w:val="left" w:pos="600"/>
                <w:tab w:val="left" w:pos="7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Reassess</w:t>
            </w:r>
            <w:r w:rsidR="002712BC">
              <w:rPr>
                <w:rFonts w:cs="Arial"/>
                <w:sz w:val="18"/>
                <w:szCs w:val="18"/>
              </w:rPr>
              <w:t>es</w:t>
            </w:r>
            <w:r>
              <w:rPr>
                <w:rFonts w:cs="Arial"/>
                <w:sz w:val="18"/>
                <w:szCs w:val="18"/>
              </w:rPr>
              <w:t xml:space="preserve"> the patient’s level of consciousness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C2600F" w:rsidRPr="00DE22AD" w:rsidRDefault="00C2600F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2600F" w:rsidRPr="00DE22AD" w:rsidRDefault="00C2600F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tcBorders>
              <w:right w:val="single" w:sz="4" w:space="0" w:color="auto"/>
            </w:tcBorders>
            <w:vAlign w:val="center"/>
          </w:tcPr>
          <w:p w:rsidR="00C2600F" w:rsidRPr="00DE22AD" w:rsidRDefault="00C2600F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3047A" w:rsidRPr="00DE22AD" w:rsidTr="009C42B9">
        <w:tblPrEx>
          <w:shd w:val="clear" w:color="auto" w:fill="CC3300"/>
        </w:tblPrEx>
        <w:tc>
          <w:tcPr>
            <w:tcW w:w="10352" w:type="dxa"/>
            <w:gridSpan w:val="5"/>
            <w:shd w:val="clear" w:color="auto" w:fill="CC3300"/>
          </w:tcPr>
          <w:p w:rsidR="0023047A" w:rsidRPr="00DE22AD" w:rsidRDefault="0023047A" w:rsidP="0023047A">
            <w:pPr>
              <w:rPr>
                <w:sz w:val="4"/>
              </w:rPr>
            </w:pPr>
            <w:r w:rsidRPr="00DE22AD">
              <w:rPr>
                <w:sz w:val="4"/>
              </w:rPr>
              <w:t xml:space="preserve">              </w:t>
            </w:r>
          </w:p>
        </w:tc>
      </w:tr>
      <w:tr w:rsidR="0023047A" w:rsidRPr="00DE22AD" w:rsidTr="009C42B9">
        <w:tblPrEx>
          <w:shd w:val="clear" w:color="auto" w:fill="000000"/>
        </w:tblPrEx>
        <w:trPr>
          <w:trHeight w:val="314"/>
        </w:trPr>
        <w:tc>
          <w:tcPr>
            <w:tcW w:w="10352" w:type="dxa"/>
            <w:gridSpan w:val="5"/>
            <w:shd w:val="clear" w:color="auto" w:fill="000000"/>
            <w:vAlign w:val="center"/>
          </w:tcPr>
          <w:p w:rsidR="0023047A" w:rsidRPr="00DE22AD" w:rsidRDefault="0023047A" w:rsidP="0023047A">
            <w:pPr>
              <w:jc w:val="center"/>
              <w:rPr>
                <w:b/>
                <w:sz w:val="20"/>
                <w:szCs w:val="20"/>
              </w:rPr>
            </w:pPr>
            <w:r w:rsidRPr="00DE22AD">
              <w:rPr>
                <w:b/>
                <w:sz w:val="20"/>
                <w:szCs w:val="20"/>
              </w:rPr>
              <w:t>ADDITIONAL CRITERIA</w:t>
            </w:r>
          </w:p>
        </w:tc>
      </w:tr>
      <w:tr w:rsidR="0023047A" w:rsidRPr="00DE22AD" w:rsidTr="0080555E">
        <w:trPr>
          <w:trHeight w:val="368"/>
        </w:trPr>
        <w:tc>
          <w:tcPr>
            <w:tcW w:w="4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23047A" w:rsidRPr="00DE22AD" w:rsidTr="009C42B9">
        <w:trPr>
          <w:trHeight w:val="360"/>
        </w:trPr>
        <w:tc>
          <w:tcPr>
            <w:tcW w:w="495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047A" w:rsidRPr="00E01851" w:rsidRDefault="0023047A" w:rsidP="002304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E01851">
              <w:rPr>
                <w:rFonts w:cs="Arial"/>
                <w:bCs/>
                <w:sz w:val="18"/>
                <w:szCs w:val="18"/>
              </w:rPr>
              <w:t>Made appropriate decisions based upon reassessment findings and response to interventions</w:t>
            </w:r>
          </w:p>
        </w:tc>
        <w:tc>
          <w:tcPr>
            <w:tcW w:w="746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3047A" w:rsidRPr="00DE22AD" w:rsidTr="009C42B9">
        <w:trPr>
          <w:trHeight w:val="360"/>
        </w:trPr>
        <w:tc>
          <w:tcPr>
            <w:tcW w:w="495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047A" w:rsidRPr="00E01851" w:rsidRDefault="0023047A" w:rsidP="002304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E01851">
              <w:rPr>
                <w:rFonts w:cs="Arial"/>
                <w:sz w:val="18"/>
                <w:szCs w:val="18"/>
              </w:rPr>
              <w:t xml:space="preserve">Replaced cap on medication bottle </w:t>
            </w:r>
            <w:r w:rsidRPr="00E01851">
              <w:rPr>
                <w:rFonts w:cs="Arial"/>
                <w:smallCaps/>
                <w:sz w:val="20"/>
                <w:szCs w:val="20"/>
              </w:rPr>
              <w:t>or</w:t>
            </w:r>
            <w:r w:rsidRPr="00E01851">
              <w:rPr>
                <w:rFonts w:cs="Arial"/>
                <w:sz w:val="18"/>
                <w:szCs w:val="18"/>
              </w:rPr>
              <w:t xml:space="preserve"> canister </w:t>
            </w:r>
          </w:p>
        </w:tc>
        <w:tc>
          <w:tcPr>
            <w:tcW w:w="746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3047A" w:rsidRPr="00DE22AD" w:rsidTr="009C42B9">
        <w:trPr>
          <w:trHeight w:val="360"/>
        </w:trPr>
        <w:tc>
          <w:tcPr>
            <w:tcW w:w="495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047A" w:rsidRPr="00E01851" w:rsidRDefault="0023047A" w:rsidP="002304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sz w:val="18"/>
                <w:szCs w:val="18"/>
              </w:rPr>
            </w:pPr>
            <w:r w:rsidRPr="00E01851">
              <w:rPr>
                <w:rFonts w:cs="Arial"/>
                <w:bCs/>
                <w:sz w:val="18"/>
                <w:szCs w:val="18"/>
              </w:rPr>
              <w:t>Gave appropriate report to equal or higher level of care personnel</w:t>
            </w:r>
          </w:p>
        </w:tc>
        <w:tc>
          <w:tcPr>
            <w:tcW w:w="746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3047A" w:rsidRPr="00DE22AD" w:rsidTr="009C42B9">
        <w:trPr>
          <w:trHeight w:val="360"/>
        </w:trPr>
        <w:tc>
          <w:tcPr>
            <w:tcW w:w="495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3047A" w:rsidRPr="00E01851" w:rsidRDefault="0023047A" w:rsidP="002304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-7"/>
              <w:rPr>
                <w:rFonts w:cs="Arial"/>
                <w:bCs/>
                <w:sz w:val="18"/>
                <w:szCs w:val="18"/>
              </w:rPr>
            </w:pPr>
            <w:r w:rsidRPr="00E01851">
              <w:rPr>
                <w:rFonts w:cs="Arial"/>
                <w:bCs/>
                <w:sz w:val="18"/>
                <w:szCs w:val="18"/>
              </w:rPr>
              <w:t>Performed procedure in a safe and appropriate manner</w:t>
            </w:r>
          </w:p>
        </w:tc>
        <w:tc>
          <w:tcPr>
            <w:tcW w:w="746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2"/>
            <w:vAlign w:val="center"/>
          </w:tcPr>
          <w:p w:rsidR="0023047A" w:rsidRPr="00DE22AD" w:rsidRDefault="0023047A" w:rsidP="002304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466C4" w:rsidRPr="00E01851" w:rsidRDefault="00162FC6" w:rsidP="00E01851">
      <w:pPr>
        <w:rPr>
          <w:sz w:val="12"/>
          <w:szCs w:val="16"/>
        </w:rPr>
      </w:pPr>
      <w:r w:rsidRPr="00E01851">
        <w:rPr>
          <w:sz w:val="12"/>
          <w:szCs w:val="16"/>
        </w:rPr>
        <w:t xml:space="preserve">Developed:  </w:t>
      </w:r>
      <w:r w:rsidR="00C2600F">
        <w:rPr>
          <w:sz w:val="12"/>
          <w:szCs w:val="16"/>
        </w:rPr>
        <w:t>10</w:t>
      </w:r>
      <w:r w:rsidR="00E04AFE">
        <w:rPr>
          <w:sz w:val="12"/>
          <w:szCs w:val="16"/>
        </w:rPr>
        <w:t>/2017</w:t>
      </w:r>
      <w:bookmarkStart w:id="0" w:name="_GoBack"/>
      <w:bookmarkEnd w:id="0"/>
    </w:p>
    <w:sectPr w:rsidR="005466C4" w:rsidRPr="00E01851" w:rsidSect="00C82CAD">
      <w:footerReference w:type="default" r:id="rId8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7F" w:rsidRDefault="00982A7F">
      <w:r>
        <w:separator/>
      </w:r>
    </w:p>
  </w:endnote>
  <w:endnote w:type="continuationSeparator" w:id="0">
    <w:p w:rsidR="00982A7F" w:rsidRDefault="0098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EF" w:rsidRDefault="00D247EF" w:rsidP="00D247EF">
    <w:pPr>
      <w:spacing w:line="240" w:lineRule="exact"/>
      <w:rPr>
        <w:rFonts w:cs="Arial"/>
        <w:sz w:val="18"/>
        <w:szCs w:val="18"/>
        <w:vertAlign w:val="superscript"/>
      </w:rPr>
    </w:pPr>
    <w:r w:rsidRPr="0057613D">
      <w:rPr>
        <w:rFonts w:cs="Arial"/>
        <w:sz w:val="18"/>
        <w:szCs w:val="18"/>
      </w:rPr>
      <w:t xml:space="preserve">Medication Administration – </w:t>
    </w:r>
    <w:r w:rsidR="009C42B9">
      <w:rPr>
        <w:rFonts w:cs="Arial"/>
        <w:sz w:val="18"/>
        <w:szCs w:val="18"/>
      </w:rPr>
      <w:t>Oral Glucose</w:t>
    </w:r>
    <w:r w:rsidR="009A771F">
      <w:rPr>
        <w:rFonts w:cs="Arial"/>
        <w:sz w:val="18"/>
        <w:szCs w:val="18"/>
      </w:rPr>
      <w:t xml:space="preserve">   </w:t>
    </w:r>
    <w:r w:rsidRPr="0057613D">
      <w:rPr>
        <w:rFonts w:cs="Arial"/>
        <w:sz w:val="18"/>
        <w:szCs w:val="18"/>
      </w:rPr>
      <w:t xml:space="preserve"> </w:t>
    </w:r>
    <w:r w:rsidRPr="0057613D">
      <w:rPr>
        <w:rFonts w:cs="Arial"/>
        <w:sz w:val="18"/>
        <w:szCs w:val="18"/>
        <w:vertAlign w:val="superscript"/>
      </w:rPr>
      <w:t>©</w:t>
    </w:r>
    <w:r>
      <w:rPr>
        <w:rFonts w:cs="Arial"/>
        <w:sz w:val="18"/>
        <w:szCs w:val="18"/>
        <w:vertAlign w:val="superscript"/>
      </w:rPr>
      <w:t xml:space="preserve"> </w:t>
    </w:r>
    <w:r w:rsidR="00E04AFE">
      <w:rPr>
        <w:rFonts w:cs="Arial"/>
        <w:sz w:val="18"/>
        <w:szCs w:val="18"/>
        <w:vertAlign w:val="superscript"/>
      </w:rPr>
      <w:t>2017</w:t>
    </w:r>
  </w:p>
  <w:p w:rsidR="009A771F" w:rsidRPr="009A771F" w:rsidRDefault="009A771F" w:rsidP="009A771F">
    <w:pPr>
      <w:spacing w:line="240" w:lineRule="exact"/>
      <w:rPr>
        <w:rFonts w:cs="Arial"/>
        <w:sz w:val="18"/>
        <w:szCs w:val="18"/>
        <w:vertAlign w:val="superscript"/>
      </w:rPr>
    </w:pPr>
    <w:r w:rsidRPr="009A771F">
      <w:rPr>
        <w:rFonts w:cs="Arial"/>
        <w:sz w:val="18"/>
        <w:szCs w:val="18"/>
      </w:rPr>
      <w:t xml:space="preserve">(Skill Performance Evaluation)  </w:t>
    </w:r>
  </w:p>
  <w:p w:rsidR="00C82CAD" w:rsidRPr="00EB4A32" w:rsidRDefault="00EF68DB" w:rsidP="00105E34">
    <w:pPr>
      <w:spacing w:line="240" w:lineRule="exact"/>
      <w:jc w:val="center"/>
      <w:rPr>
        <w:rFonts w:cs="Arial"/>
        <w:sz w:val="20"/>
        <w:szCs w:val="20"/>
        <w:vertAlign w:val="superscript"/>
      </w:rPr>
    </w:pPr>
    <w:r w:rsidRPr="00EB4A32">
      <w:rPr>
        <w:rFonts w:cs="Arial"/>
        <w:sz w:val="20"/>
        <w:szCs w:val="20"/>
        <w:vertAlign w:val="superscript"/>
      </w:rPr>
      <w:t xml:space="preserve">Page </w:t>
    </w:r>
    <w:r w:rsidRPr="00EB4A32">
      <w:rPr>
        <w:rFonts w:cs="Arial"/>
        <w:sz w:val="20"/>
        <w:szCs w:val="20"/>
        <w:vertAlign w:val="superscript"/>
      </w:rPr>
      <w:fldChar w:fldCharType="begin"/>
    </w:r>
    <w:r w:rsidRPr="00EB4A32">
      <w:rPr>
        <w:rFonts w:cs="Arial"/>
        <w:sz w:val="20"/>
        <w:szCs w:val="20"/>
        <w:vertAlign w:val="superscript"/>
      </w:rPr>
      <w:instrText xml:space="preserve"> PAGE </w:instrText>
    </w:r>
    <w:r w:rsidRPr="00EB4A32">
      <w:rPr>
        <w:rFonts w:cs="Arial"/>
        <w:sz w:val="20"/>
        <w:szCs w:val="20"/>
        <w:vertAlign w:val="superscript"/>
      </w:rPr>
      <w:fldChar w:fldCharType="separate"/>
    </w:r>
    <w:r w:rsidR="005D67D9">
      <w:rPr>
        <w:rFonts w:cs="Arial"/>
        <w:noProof/>
        <w:sz w:val="20"/>
        <w:szCs w:val="20"/>
        <w:vertAlign w:val="superscript"/>
      </w:rPr>
      <w:t>1</w:t>
    </w:r>
    <w:r w:rsidRPr="00EB4A32">
      <w:rPr>
        <w:rFonts w:cs="Arial"/>
        <w:sz w:val="20"/>
        <w:szCs w:val="20"/>
        <w:vertAlign w:val="superscript"/>
      </w:rPr>
      <w:fldChar w:fldCharType="end"/>
    </w:r>
    <w:r w:rsidRPr="00EB4A32">
      <w:rPr>
        <w:rFonts w:cs="Arial"/>
        <w:sz w:val="20"/>
        <w:szCs w:val="20"/>
        <w:vertAlign w:val="superscript"/>
      </w:rPr>
      <w:t xml:space="preserve"> of </w:t>
    </w:r>
    <w:r w:rsidR="00D942E3">
      <w:rPr>
        <w:rFonts w:cs="Arial"/>
        <w:sz w:val="20"/>
        <w:szCs w:val="20"/>
        <w:vertAlign w:val="superscript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7F" w:rsidRDefault="00982A7F">
      <w:r>
        <w:separator/>
      </w:r>
    </w:p>
  </w:footnote>
  <w:footnote w:type="continuationSeparator" w:id="0">
    <w:p w:rsidR="00982A7F" w:rsidRDefault="00982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5ACC"/>
    <w:multiLevelType w:val="hybridMultilevel"/>
    <w:tmpl w:val="0F78AFEA"/>
    <w:lvl w:ilvl="0" w:tplc="F3047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45EE"/>
    <w:rsid w:val="00013FC8"/>
    <w:rsid w:val="00021DEB"/>
    <w:rsid w:val="00024770"/>
    <w:rsid w:val="00043C86"/>
    <w:rsid w:val="000451F7"/>
    <w:rsid w:val="00055AC7"/>
    <w:rsid w:val="00063FF7"/>
    <w:rsid w:val="00066AAE"/>
    <w:rsid w:val="00067486"/>
    <w:rsid w:val="00076280"/>
    <w:rsid w:val="00077C65"/>
    <w:rsid w:val="00084978"/>
    <w:rsid w:val="0008682E"/>
    <w:rsid w:val="000942E8"/>
    <w:rsid w:val="000A4E33"/>
    <w:rsid w:val="000B3C07"/>
    <w:rsid w:val="000C32F2"/>
    <w:rsid w:val="000C4D38"/>
    <w:rsid w:val="000D6273"/>
    <w:rsid w:val="000E44A1"/>
    <w:rsid w:val="000E6E49"/>
    <w:rsid w:val="000F0A32"/>
    <w:rsid w:val="00105E34"/>
    <w:rsid w:val="00147F62"/>
    <w:rsid w:val="00150409"/>
    <w:rsid w:val="00162FC6"/>
    <w:rsid w:val="00166E51"/>
    <w:rsid w:val="00167A36"/>
    <w:rsid w:val="001710E0"/>
    <w:rsid w:val="00195A80"/>
    <w:rsid w:val="001A5548"/>
    <w:rsid w:val="001A6F76"/>
    <w:rsid w:val="001B783A"/>
    <w:rsid w:val="001C2813"/>
    <w:rsid w:val="001D2C6B"/>
    <w:rsid w:val="001D7A73"/>
    <w:rsid w:val="001F3D54"/>
    <w:rsid w:val="001F45B7"/>
    <w:rsid w:val="001F6761"/>
    <w:rsid w:val="002012C0"/>
    <w:rsid w:val="00205173"/>
    <w:rsid w:val="002066A1"/>
    <w:rsid w:val="00210B6D"/>
    <w:rsid w:val="0021580A"/>
    <w:rsid w:val="00226F46"/>
    <w:rsid w:val="0023047A"/>
    <w:rsid w:val="00231182"/>
    <w:rsid w:val="002323BE"/>
    <w:rsid w:val="00237817"/>
    <w:rsid w:val="00241899"/>
    <w:rsid w:val="00247967"/>
    <w:rsid w:val="002711E2"/>
    <w:rsid w:val="002712BC"/>
    <w:rsid w:val="00280A4C"/>
    <w:rsid w:val="002811EB"/>
    <w:rsid w:val="002964A8"/>
    <w:rsid w:val="002B3267"/>
    <w:rsid w:val="002B775B"/>
    <w:rsid w:val="002C55A6"/>
    <w:rsid w:val="002D1E7B"/>
    <w:rsid w:val="002D592D"/>
    <w:rsid w:val="002E7E73"/>
    <w:rsid w:val="002F006C"/>
    <w:rsid w:val="002F4228"/>
    <w:rsid w:val="002F5C3A"/>
    <w:rsid w:val="00301288"/>
    <w:rsid w:val="00314A7A"/>
    <w:rsid w:val="00324551"/>
    <w:rsid w:val="00324BEA"/>
    <w:rsid w:val="003300AB"/>
    <w:rsid w:val="003429B0"/>
    <w:rsid w:val="00342DBC"/>
    <w:rsid w:val="00345D95"/>
    <w:rsid w:val="00350874"/>
    <w:rsid w:val="00371516"/>
    <w:rsid w:val="00382151"/>
    <w:rsid w:val="003835FB"/>
    <w:rsid w:val="003A7136"/>
    <w:rsid w:val="003B570E"/>
    <w:rsid w:val="003B70B4"/>
    <w:rsid w:val="003C1626"/>
    <w:rsid w:val="003C4994"/>
    <w:rsid w:val="003C54D9"/>
    <w:rsid w:val="003D0EA3"/>
    <w:rsid w:val="003D2178"/>
    <w:rsid w:val="003D2CD3"/>
    <w:rsid w:val="003D699A"/>
    <w:rsid w:val="003E1DD7"/>
    <w:rsid w:val="003F4A2B"/>
    <w:rsid w:val="00411BF5"/>
    <w:rsid w:val="00414E4D"/>
    <w:rsid w:val="00424E0C"/>
    <w:rsid w:val="00450997"/>
    <w:rsid w:val="00455D7C"/>
    <w:rsid w:val="00457302"/>
    <w:rsid w:val="004722EF"/>
    <w:rsid w:val="004816D9"/>
    <w:rsid w:val="0048434A"/>
    <w:rsid w:val="004D4EC9"/>
    <w:rsid w:val="004E01C6"/>
    <w:rsid w:val="00500553"/>
    <w:rsid w:val="00500798"/>
    <w:rsid w:val="00500DEB"/>
    <w:rsid w:val="00500F4E"/>
    <w:rsid w:val="00502123"/>
    <w:rsid w:val="00521AB4"/>
    <w:rsid w:val="0053393E"/>
    <w:rsid w:val="00535798"/>
    <w:rsid w:val="0054055B"/>
    <w:rsid w:val="00543100"/>
    <w:rsid w:val="005466C4"/>
    <w:rsid w:val="0055427D"/>
    <w:rsid w:val="00560B0F"/>
    <w:rsid w:val="005870C7"/>
    <w:rsid w:val="005928C6"/>
    <w:rsid w:val="00596113"/>
    <w:rsid w:val="005973A4"/>
    <w:rsid w:val="005A43BE"/>
    <w:rsid w:val="005C7937"/>
    <w:rsid w:val="005D4F5B"/>
    <w:rsid w:val="005D67D9"/>
    <w:rsid w:val="005E4124"/>
    <w:rsid w:val="005E5DD2"/>
    <w:rsid w:val="006026E1"/>
    <w:rsid w:val="006255EE"/>
    <w:rsid w:val="00630878"/>
    <w:rsid w:val="00637BC7"/>
    <w:rsid w:val="0065568B"/>
    <w:rsid w:val="00663C0E"/>
    <w:rsid w:val="00675C5F"/>
    <w:rsid w:val="00680D23"/>
    <w:rsid w:val="00684033"/>
    <w:rsid w:val="006945F7"/>
    <w:rsid w:val="00695473"/>
    <w:rsid w:val="006A2542"/>
    <w:rsid w:val="006C4999"/>
    <w:rsid w:val="006D29AC"/>
    <w:rsid w:val="006D2B5D"/>
    <w:rsid w:val="006E2BF7"/>
    <w:rsid w:val="006F49B1"/>
    <w:rsid w:val="00702347"/>
    <w:rsid w:val="007043DE"/>
    <w:rsid w:val="0071082F"/>
    <w:rsid w:val="00721EFA"/>
    <w:rsid w:val="00722B37"/>
    <w:rsid w:val="00727EE5"/>
    <w:rsid w:val="00742542"/>
    <w:rsid w:val="007613BF"/>
    <w:rsid w:val="00762B69"/>
    <w:rsid w:val="00775CC3"/>
    <w:rsid w:val="00794F5E"/>
    <w:rsid w:val="007A161D"/>
    <w:rsid w:val="007A4CD8"/>
    <w:rsid w:val="007A60EC"/>
    <w:rsid w:val="007A69F5"/>
    <w:rsid w:val="007B1E96"/>
    <w:rsid w:val="007B4AEB"/>
    <w:rsid w:val="007B688E"/>
    <w:rsid w:val="007E4303"/>
    <w:rsid w:val="007F3056"/>
    <w:rsid w:val="007F5E22"/>
    <w:rsid w:val="00804B5F"/>
    <w:rsid w:val="0080555E"/>
    <w:rsid w:val="008101F3"/>
    <w:rsid w:val="00811187"/>
    <w:rsid w:val="00811625"/>
    <w:rsid w:val="0081559D"/>
    <w:rsid w:val="00832AF3"/>
    <w:rsid w:val="00835266"/>
    <w:rsid w:val="00841EB3"/>
    <w:rsid w:val="00842DD2"/>
    <w:rsid w:val="0085253F"/>
    <w:rsid w:val="00852AF4"/>
    <w:rsid w:val="0085368A"/>
    <w:rsid w:val="008622E9"/>
    <w:rsid w:val="00862BC8"/>
    <w:rsid w:val="008704BE"/>
    <w:rsid w:val="00886BA4"/>
    <w:rsid w:val="0088793A"/>
    <w:rsid w:val="0089500C"/>
    <w:rsid w:val="008A63F5"/>
    <w:rsid w:val="008D2610"/>
    <w:rsid w:val="008D26B8"/>
    <w:rsid w:val="008D5862"/>
    <w:rsid w:val="008F6E74"/>
    <w:rsid w:val="009032C6"/>
    <w:rsid w:val="009046B3"/>
    <w:rsid w:val="0090682B"/>
    <w:rsid w:val="0091785C"/>
    <w:rsid w:val="00923731"/>
    <w:rsid w:val="009329D1"/>
    <w:rsid w:val="009401DA"/>
    <w:rsid w:val="00940B6E"/>
    <w:rsid w:val="00947133"/>
    <w:rsid w:val="00970B4C"/>
    <w:rsid w:val="00975EEC"/>
    <w:rsid w:val="00980A74"/>
    <w:rsid w:val="009825A3"/>
    <w:rsid w:val="00982A7F"/>
    <w:rsid w:val="00986FF1"/>
    <w:rsid w:val="00987156"/>
    <w:rsid w:val="009A771F"/>
    <w:rsid w:val="009B00EA"/>
    <w:rsid w:val="009B42F4"/>
    <w:rsid w:val="009C06E6"/>
    <w:rsid w:val="009C42B9"/>
    <w:rsid w:val="009D78AD"/>
    <w:rsid w:val="009E4A20"/>
    <w:rsid w:val="009E5200"/>
    <w:rsid w:val="00A033EB"/>
    <w:rsid w:val="00A0664D"/>
    <w:rsid w:val="00A30C2A"/>
    <w:rsid w:val="00A35843"/>
    <w:rsid w:val="00A42575"/>
    <w:rsid w:val="00A500FA"/>
    <w:rsid w:val="00A5119B"/>
    <w:rsid w:val="00A566F3"/>
    <w:rsid w:val="00A665C2"/>
    <w:rsid w:val="00A93096"/>
    <w:rsid w:val="00AA0AE8"/>
    <w:rsid w:val="00AB13EE"/>
    <w:rsid w:val="00AB38F4"/>
    <w:rsid w:val="00AB62F8"/>
    <w:rsid w:val="00AE1343"/>
    <w:rsid w:val="00B11C6E"/>
    <w:rsid w:val="00B2346A"/>
    <w:rsid w:val="00B30A2F"/>
    <w:rsid w:val="00B356AF"/>
    <w:rsid w:val="00B35857"/>
    <w:rsid w:val="00B4211E"/>
    <w:rsid w:val="00B454ED"/>
    <w:rsid w:val="00B54BD0"/>
    <w:rsid w:val="00B61FA5"/>
    <w:rsid w:val="00B9206B"/>
    <w:rsid w:val="00B97656"/>
    <w:rsid w:val="00BB4562"/>
    <w:rsid w:val="00BC6AF8"/>
    <w:rsid w:val="00BC7F6F"/>
    <w:rsid w:val="00BD3D33"/>
    <w:rsid w:val="00BD6A72"/>
    <w:rsid w:val="00BE1EF1"/>
    <w:rsid w:val="00BE56ED"/>
    <w:rsid w:val="00BE7911"/>
    <w:rsid w:val="00BF2A0C"/>
    <w:rsid w:val="00C13412"/>
    <w:rsid w:val="00C17542"/>
    <w:rsid w:val="00C23EC3"/>
    <w:rsid w:val="00C2600F"/>
    <w:rsid w:val="00C4006C"/>
    <w:rsid w:val="00C41719"/>
    <w:rsid w:val="00C434BB"/>
    <w:rsid w:val="00C55100"/>
    <w:rsid w:val="00C64BCD"/>
    <w:rsid w:val="00C82CAD"/>
    <w:rsid w:val="00C8726B"/>
    <w:rsid w:val="00CA3F88"/>
    <w:rsid w:val="00CA60FA"/>
    <w:rsid w:val="00CD1616"/>
    <w:rsid w:val="00CD2C47"/>
    <w:rsid w:val="00CD54D5"/>
    <w:rsid w:val="00CD629E"/>
    <w:rsid w:val="00CE0E3C"/>
    <w:rsid w:val="00CF7C97"/>
    <w:rsid w:val="00CF7E72"/>
    <w:rsid w:val="00D15585"/>
    <w:rsid w:val="00D22C4B"/>
    <w:rsid w:val="00D247EF"/>
    <w:rsid w:val="00D27DC5"/>
    <w:rsid w:val="00D318B3"/>
    <w:rsid w:val="00D3627B"/>
    <w:rsid w:val="00D47D94"/>
    <w:rsid w:val="00D501E1"/>
    <w:rsid w:val="00D52BF4"/>
    <w:rsid w:val="00D56C3D"/>
    <w:rsid w:val="00D705E3"/>
    <w:rsid w:val="00D7285C"/>
    <w:rsid w:val="00D93ECF"/>
    <w:rsid w:val="00D942E3"/>
    <w:rsid w:val="00DA177A"/>
    <w:rsid w:val="00DA39B2"/>
    <w:rsid w:val="00DB2C65"/>
    <w:rsid w:val="00DB3874"/>
    <w:rsid w:val="00DB5470"/>
    <w:rsid w:val="00DC2BF9"/>
    <w:rsid w:val="00DD3C50"/>
    <w:rsid w:val="00DD7071"/>
    <w:rsid w:val="00DE22AD"/>
    <w:rsid w:val="00DE5C1C"/>
    <w:rsid w:val="00DF0C29"/>
    <w:rsid w:val="00E01851"/>
    <w:rsid w:val="00E02A39"/>
    <w:rsid w:val="00E04AFE"/>
    <w:rsid w:val="00E12160"/>
    <w:rsid w:val="00E132C2"/>
    <w:rsid w:val="00E155E2"/>
    <w:rsid w:val="00E2421D"/>
    <w:rsid w:val="00E46476"/>
    <w:rsid w:val="00E52393"/>
    <w:rsid w:val="00E563E6"/>
    <w:rsid w:val="00E629FA"/>
    <w:rsid w:val="00E76A9F"/>
    <w:rsid w:val="00E7783C"/>
    <w:rsid w:val="00E940EC"/>
    <w:rsid w:val="00EA2F18"/>
    <w:rsid w:val="00EA4F9C"/>
    <w:rsid w:val="00EA50F2"/>
    <w:rsid w:val="00EB4A32"/>
    <w:rsid w:val="00EC3FA1"/>
    <w:rsid w:val="00EC5535"/>
    <w:rsid w:val="00ED0797"/>
    <w:rsid w:val="00ED166B"/>
    <w:rsid w:val="00ED45A2"/>
    <w:rsid w:val="00EE614D"/>
    <w:rsid w:val="00EE6BDD"/>
    <w:rsid w:val="00EF68DB"/>
    <w:rsid w:val="00F0303C"/>
    <w:rsid w:val="00F14B26"/>
    <w:rsid w:val="00F64AC8"/>
    <w:rsid w:val="00F706B5"/>
    <w:rsid w:val="00F7483D"/>
    <w:rsid w:val="00F869E8"/>
    <w:rsid w:val="00F87589"/>
    <w:rsid w:val="00F9671F"/>
    <w:rsid w:val="00FB2DD8"/>
    <w:rsid w:val="00FC52BB"/>
    <w:rsid w:val="00FE4A63"/>
    <w:rsid w:val="00FE750D"/>
    <w:rsid w:val="00FF0A89"/>
    <w:rsid w:val="00FF0A92"/>
    <w:rsid w:val="00FF3FDE"/>
    <w:rsid w:val="00FF550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E59C6AF2-B633-4463-8ED5-2AF33CB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0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2017-10-11T23:31:00Z</dcterms:created>
  <dc:creator>ereich</dc:creator>
  <lastModifiedBy>Joan Lockwood</lastModifiedBy>
  <lastPrinted>2015-01-28T16:26:00Z</lastPrinted>
  <dcterms:modified xsi:type="dcterms:W3CDTF">2017-10-24T22:02:00Z</dcterms:modified>
  <revision>22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Gluco_OralTest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3/29/2018 12:00:00 AM</vt:lpwstr>
  </property>
  <property pid="10" fmtid="{D5CDD505-2E9C-101B-9397-08002B2CF9AE}" name="sds_doc_id">
    <vt:lpwstr>1035602</vt:lpwstr>
  </property>
  <property pid="11" fmtid="{D5CDD505-2E9C-101B-9397-08002B2CF9AE}" name="sds_customer_org_name">
    <vt:lpwstr/>
  </property>
  <property pid="12" fmtid="{D5CDD505-2E9C-101B-9397-08002B2CF9AE}" name="object_name">
    <vt:lpwstr>1035602_M-MedicationAdmin-OralGlucose-Test.docx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