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0F3E" w14:textId="77777777" w:rsidR="006C221E" w:rsidRPr="005D31B4" w:rsidRDefault="006C221E">
      <w:pPr>
        <w:widowControl/>
        <w:suppressAutoHyphens/>
        <w:spacing w:line="360" w:lineRule="auto"/>
        <w:jc w:val="center"/>
        <w:rPr>
          <w:rFonts w:ascii="Arial" w:hAnsi="Arial" w:cs="Arial"/>
          <w:sz w:val="24"/>
          <w:szCs w:val="24"/>
        </w:rPr>
      </w:pPr>
      <w:r w:rsidRPr="005D31B4">
        <w:rPr>
          <w:rFonts w:ascii="Arial" w:hAnsi="Arial" w:cs="Arial"/>
          <w:sz w:val="24"/>
          <w:szCs w:val="24"/>
        </w:rPr>
        <w:t>EXHIBIT A</w:t>
      </w:r>
    </w:p>
    <w:p w14:paraId="26E38E5F" w14:textId="77777777" w:rsidR="007F7582" w:rsidRPr="005D31B4" w:rsidRDefault="007F7582">
      <w:pPr>
        <w:widowControl/>
        <w:suppressAutoHyphens/>
        <w:spacing w:line="360" w:lineRule="auto"/>
        <w:jc w:val="center"/>
        <w:rPr>
          <w:rFonts w:ascii="Arial" w:hAnsi="Arial" w:cs="Arial"/>
          <w:sz w:val="24"/>
          <w:szCs w:val="24"/>
        </w:rPr>
      </w:pPr>
      <w:r w:rsidRPr="005D31B4">
        <w:rPr>
          <w:rFonts w:ascii="Arial" w:hAnsi="Arial" w:cs="Arial"/>
          <w:sz w:val="24"/>
          <w:szCs w:val="24"/>
        </w:rPr>
        <w:t>FINANCIAL EXHIBIT</w:t>
      </w:r>
    </w:p>
    <w:p w14:paraId="02D9ABFB" w14:textId="77777777" w:rsidR="006C221E" w:rsidRPr="005D31B4" w:rsidRDefault="006C221E">
      <w:pPr>
        <w:widowControl/>
        <w:suppressAutoHyphens/>
        <w:spacing w:line="360" w:lineRule="auto"/>
        <w:jc w:val="center"/>
        <w:rPr>
          <w:rFonts w:ascii="Arial" w:hAnsi="Arial" w:cs="Arial"/>
          <w:sz w:val="24"/>
          <w:szCs w:val="24"/>
        </w:rPr>
      </w:pPr>
      <w:bookmarkStart w:id="0" w:name="_DV_M5"/>
      <w:bookmarkEnd w:id="0"/>
      <w:r w:rsidRPr="005D31B4">
        <w:rPr>
          <w:rFonts w:ascii="Arial" w:hAnsi="Arial" w:cs="Arial"/>
          <w:sz w:val="24"/>
          <w:szCs w:val="24"/>
        </w:rPr>
        <w:t>(FINANCIAL PROVISIONS)</w:t>
      </w:r>
    </w:p>
    <w:p w14:paraId="73A76B03" w14:textId="77777777" w:rsidR="006C221E" w:rsidRPr="005D31B4" w:rsidRDefault="006C221E">
      <w:pPr>
        <w:widowControl/>
        <w:suppressAutoHyphens/>
        <w:spacing w:line="360" w:lineRule="auto"/>
        <w:jc w:val="center"/>
        <w:rPr>
          <w:rFonts w:ascii="Arial" w:hAnsi="Arial" w:cs="Arial"/>
          <w:sz w:val="24"/>
          <w:szCs w:val="24"/>
          <w:u w:val="single"/>
        </w:rPr>
      </w:pPr>
    </w:p>
    <w:p w14:paraId="78C14015" w14:textId="77777777" w:rsidR="006C221E" w:rsidRPr="005D31B4" w:rsidRDefault="006C221E">
      <w:pPr>
        <w:widowControl/>
        <w:suppressAutoHyphens/>
        <w:spacing w:line="360" w:lineRule="auto"/>
        <w:jc w:val="center"/>
        <w:rPr>
          <w:rFonts w:ascii="Arial" w:hAnsi="Arial" w:cs="Arial"/>
          <w:sz w:val="24"/>
          <w:szCs w:val="24"/>
          <w:u w:val="single"/>
        </w:rPr>
      </w:pPr>
      <w:bookmarkStart w:id="1" w:name="_DV_M6"/>
      <w:bookmarkEnd w:id="1"/>
      <w:r w:rsidRPr="005D31B4">
        <w:rPr>
          <w:rFonts w:ascii="Arial" w:hAnsi="Arial" w:cs="Arial"/>
          <w:sz w:val="24"/>
          <w:szCs w:val="24"/>
          <w:u w:val="single"/>
        </w:rPr>
        <w:t>TABLE OF CONTENTS</w:t>
      </w:r>
    </w:p>
    <w:p w14:paraId="28C46F6C" w14:textId="77777777" w:rsidR="006C221E" w:rsidRPr="005D31B4" w:rsidRDefault="006C221E" w:rsidP="00DF796E">
      <w:pPr>
        <w:widowControl/>
        <w:tabs>
          <w:tab w:val="left" w:pos="9450"/>
        </w:tabs>
        <w:suppressAutoHyphens/>
        <w:rPr>
          <w:rFonts w:ascii="Arial" w:hAnsi="Arial" w:cs="Arial"/>
          <w:sz w:val="24"/>
          <w:szCs w:val="24"/>
        </w:rPr>
      </w:pPr>
      <w:bookmarkStart w:id="2" w:name="_DV_M7"/>
      <w:bookmarkEnd w:id="2"/>
      <w:r w:rsidRPr="005D31B4">
        <w:rPr>
          <w:rFonts w:ascii="Arial" w:hAnsi="Arial" w:cs="Arial"/>
          <w:sz w:val="24"/>
          <w:szCs w:val="24"/>
        </w:rPr>
        <w:tab/>
      </w:r>
    </w:p>
    <w:p w14:paraId="12F35D93" w14:textId="77777777" w:rsidR="006C221E" w:rsidRPr="005D31B4" w:rsidRDefault="007F7582" w:rsidP="008E21ED">
      <w:pPr>
        <w:widowControl/>
        <w:numPr>
          <w:ilvl w:val="0"/>
          <w:numId w:val="10"/>
        </w:numPr>
        <w:tabs>
          <w:tab w:val="left" w:pos="-720"/>
          <w:tab w:val="left" w:pos="540"/>
          <w:tab w:val="right" w:leader="dot" w:pos="10080"/>
        </w:tabs>
        <w:suppressAutoHyphens/>
        <w:ind w:hanging="1080"/>
        <w:rPr>
          <w:rFonts w:ascii="Arial" w:hAnsi="Arial" w:cs="Arial"/>
          <w:caps/>
          <w:sz w:val="24"/>
          <w:szCs w:val="24"/>
        </w:rPr>
      </w:pPr>
      <w:bookmarkStart w:id="3" w:name="_DV_M8"/>
      <w:bookmarkEnd w:id="3"/>
      <w:r w:rsidRPr="005D31B4">
        <w:rPr>
          <w:rFonts w:ascii="Arial" w:hAnsi="Arial" w:cs="Arial"/>
          <w:caps/>
          <w:sz w:val="24"/>
          <w:szCs w:val="24"/>
        </w:rPr>
        <w:t>GENERAL</w:t>
      </w:r>
      <w:r w:rsidRPr="005D31B4">
        <w:rPr>
          <w:rFonts w:ascii="Arial" w:hAnsi="Arial" w:cs="Arial"/>
          <w:caps/>
          <w:sz w:val="24"/>
          <w:szCs w:val="24"/>
        </w:rPr>
        <w:tab/>
      </w:r>
      <w:r w:rsidR="001F484B" w:rsidRPr="005D31B4">
        <w:rPr>
          <w:rFonts w:ascii="Arial" w:hAnsi="Arial" w:cs="Arial"/>
          <w:caps/>
          <w:sz w:val="24"/>
          <w:szCs w:val="24"/>
        </w:rPr>
        <w:t>1</w:t>
      </w:r>
    </w:p>
    <w:p w14:paraId="1D5993FD" w14:textId="77777777" w:rsidR="006C221E" w:rsidRPr="005D31B4" w:rsidRDefault="006C221E" w:rsidP="008E21ED">
      <w:pPr>
        <w:widowControl/>
        <w:numPr>
          <w:ilvl w:val="0"/>
          <w:numId w:val="10"/>
        </w:numPr>
        <w:tabs>
          <w:tab w:val="left" w:pos="-720"/>
          <w:tab w:val="left" w:pos="540"/>
          <w:tab w:val="right" w:leader="dot" w:pos="10080"/>
        </w:tabs>
        <w:suppressAutoHyphens/>
        <w:ind w:hanging="1080"/>
        <w:rPr>
          <w:rFonts w:ascii="Arial" w:hAnsi="Arial" w:cs="Arial"/>
          <w:caps/>
          <w:sz w:val="24"/>
          <w:szCs w:val="24"/>
        </w:rPr>
      </w:pPr>
      <w:bookmarkStart w:id="4" w:name="_DV_M9"/>
      <w:bookmarkEnd w:id="4"/>
      <w:r w:rsidRPr="005D31B4">
        <w:rPr>
          <w:rFonts w:ascii="Arial" w:hAnsi="Arial" w:cs="Arial"/>
          <w:caps/>
          <w:sz w:val="24"/>
          <w:szCs w:val="24"/>
        </w:rPr>
        <w:t>LIMITA</w:t>
      </w:r>
      <w:r w:rsidR="004D4677" w:rsidRPr="005D31B4">
        <w:rPr>
          <w:rFonts w:ascii="Arial" w:hAnsi="Arial" w:cs="Arial"/>
          <w:caps/>
          <w:sz w:val="24"/>
          <w:szCs w:val="24"/>
        </w:rPr>
        <w:t xml:space="preserve">TIONS ON MAXIMUM </w:t>
      </w:r>
      <w:r w:rsidR="007F7582" w:rsidRPr="005D31B4">
        <w:rPr>
          <w:rFonts w:ascii="Arial" w:hAnsi="Arial" w:cs="Arial"/>
          <w:caps/>
          <w:sz w:val="24"/>
          <w:szCs w:val="24"/>
        </w:rPr>
        <w:t>REIMBURSEMENT</w:t>
      </w:r>
      <w:r w:rsidR="007F7582" w:rsidRPr="005D31B4">
        <w:rPr>
          <w:rFonts w:ascii="Arial" w:hAnsi="Arial" w:cs="Arial"/>
          <w:caps/>
          <w:sz w:val="24"/>
          <w:szCs w:val="24"/>
        </w:rPr>
        <w:tab/>
      </w:r>
      <w:r w:rsidR="001F484B" w:rsidRPr="005D31B4">
        <w:rPr>
          <w:rFonts w:ascii="Arial" w:hAnsi="Arial" w:cs="Arial"/>
          <w:caps/>
          <w:sz w:val="24"/>
          <w:szCs w:val="24"/>
        </w:rPr>
        <w:t>2</w:t>
      </w:r>
    </w:p>
    <w:p w14:paraId="108F249C" w14:textId="05DFBC6A" w:rsidR="006C221E" w:rsidRPr="005D31B4" w:rsidRDefault="006C221E" w:rsidP="008E21ED">
      <w:pPr>
        <w:widowControl/>
        <w:numPr>
          <w:ilvl w:val="0"/>
          <w:numId w:val="10"/>
        </w:numPr>
        <w:tabs>
          <w:tab w:val="left" w:pos="-720"/>
          <w:tab w:val="left" w:pos="540"/>
          <w:tab w:val="right" w:leader="dot" w:pos="10080"/>
        </w:tabs>
        <w:suppressAutoHyphens/>
        <w:ind w:hanging="1080"/>
        <w:rPr>
          <w:rFonts w:ascii="Arial" w:hAnsi="Arial" w:cs="Arial"/>
          <w:caps/>
          <w:sz w:val="24"/>
          <w:szCs w:val="24"/>
        </w:rPr>
      </w:pPr>
      <w:bookmarkStart w:id="5" w:name="_DV_M10"/>
      <w:bookmarkEnd w:id="5"/>
      <w:r w:rsidRPr="005D31B4">
        <w:rPr>
          <w:rFonts w:ascii="Arial" w:hAnsi="Arial" w:cs="Arial"/>
          <w:caps/>
          <w:sz w:val="24"/>
          <w:szCs w:val="24"/>
        </w:rPr>
        <w:t>RE</w:t>
      </w:r>
      <w:r w:rsidR="007F7582" w:rsidRPr="005D31B4">
        <w:rPr>
          <w:rFonts w:ascii="Arial" w:hAnsi="Arial" w:cs="Arial"/>
          <w:caps/>
          <w:sz w:val="24"/>
          <w:szCs w:val="24"/>
        </w:rPr>
        <w:t>IMBURSEMENT FOR INITIAL PERIOD</w:t>
      </w:r>
      <w:r w:rsidR="007F7582" w:rsidRPr="005D31B4">
        <w:rPr>
          <w:rFonts w:ascii="Arial" w:hAnsi="Arial" w:cs="Arial"/>
          <w:caps/>
          <w:sz w:val="24"/>
          <w:szCs w:val="24"/>
        </w:rPr>
        <w:tab/>
      </w:r>
      <w:r w:rsidR="00F53960" w:rsidRPr="005D31B4">
        <w:rPr>
          <w:rFonts w:ascii="Arial" w:hAnsi="Arial" w:cs="Arial"/>
          <w:caps/>
          <w:sz w:val="24"/>
          <w:szCs w:val="24"/>
        </w:rPr>
        <w:t>4</w:t>
      </w:r>
    </w:p>
    <w:p w14:paraId="5E7C2406" w14:textId="77777777" w:rsidR="006C221E" w:rsidRPr="005D31B4" w:rsidRDefault="00472C55" w:rsidP="008E21ED">
      <w:pPr>
        <w:widowControl/>
        <w:numPr>
          <w:ilvl w:val="0"/>
          <w:numId w:val="10"/>
        </w:numPr>
        <w:tabs>
          <w:tab w:val="left" w:pos="-720"/>
          <w:tab w:val="left" w:pos="540"/>
          <w:tab w:val="right" w:leader="dot" w:pos="10080"/>
        </w:tabs>
        <w:suppressAutoHyphens/>
        <w:ind w:hanging="1080"/>
        <w:rPr>
          <w:rFonts w:ascii="Arial" w:hAnsi="Arial" w:cs="Arial"/>
          <w:caps/>
          <w:sz w:val="24"/>
          <w:szCs w:val="24"/>
        </w:rPr>
      </w:pPr>
      <w:bookmarkStart w:id="6" w:name="_DV_M11"/>
      <w:bookmarkEnd w:id="6"/>
      <w:r w:rsidRPr="005D31B4">
        <w:rPr>
          <w:rFonts w:ascii="Arial" w:hAnsi="Arial" w:cs="Arial"/>
          <w:caps/>
          <w:sz w:val="24"/>
          <w:szCs w:val="24"/>
        </w:rPr>
        <w:t>REIMBURSEMENT IF CONTRACT IS AUTOMATICALLY RENEWED</w:t>
      </w:r>
      <w:r w:rsidR="006C221E" w:rsidRPr="005D31B4">
        <w:rPr>
          <w:rFonts w:ascii="Arial" w:hAnsi="Arial" w:cs="Arial"/>
          <w:caps/>
          <w:sz w:val="24"/>
          <w:szCs w:val="24"/>
        </w:rPr>
        <w:tab/>
      </w:r>
      <w:r w:rsidR="001F484B" w:rsidRPr="005D31B4">
        <w:rPr>
          <w:rFonts w:ascii="Arial" w:hAnsi="Arial" w:cs="Arial"/>
          <w:caps/>
          <w:sz w:val="24"/>
          <w:szCs w:val="24"/>
        </w:rPr>
        <w:t>4</w:t>
      </w:r>
    </w:p>
    <w:p w14:paraId="5B7EF297" w14:textId="77777777" w:rsidR="006C221E" w:rsidRPr="005D31B4" w:rsidRDefault="006C221E" w:rsidP="008E21ED">
      <w:pPr>
        <w:widowControl/>
        <w:numPr>
          <w:ilvl w:val="0"/>
          <w:numId w:val="10"/>
        </w:numPr>
        <w:tabs>
          <w:tab w:val="left" w:pos="-720"/>
          <w:tab w:val="left" w:pos="540"/>
          <w:tab w:val="right" w:leader="dot" w:pos="10080"/>
        </w:tabs>
        <w:suppressAutoHyphens/>
        <w:ind w:hanging="1080"/>
        <w:rPr>
          <w:rFonts w:ascii="Arial" w:hAnsi="Arial" w:cs="Arial"/>
          <w:caps/>
          <w:sz w:val="24"/>
          <w:szCs w:val="24"/>
        </w:rPr>
      </w:pPr>
      <w:bookmarkStart w:id="7" w:name="_DV_M12"/>
      <w:bookmarkEnd w:id="7"/>
      <w:r w:rsidRPr="005D31B4">
        <w:rPr>
          <w:rFonts w:ascii="Arial" w:hAnsi="Arial" w:cs="Arial"/>
          <w:sz w:val="24"/>
          <w:szCs w:val="24"/>
        </w:rPr>
        <w:t>REIMBURSEMENT BASIS</w:t>
      </w:r>
      <w:r w:rsidR="007F7582" w:rsidRPr="005D31B4">
        <w:rPr>
          <w:rFonts w:ascii="Arial" w:hAnsi="Arial" w:cs="Arial"/>
          <w:caps/>
          <w:sz w:val="24"/>
          <w:szCs w:val="24"/>
        </w:rPr>
        <w:tab/>
      </w:r>
      <w:r w:rsidR="001F484B" w:rsidRPr="005D31B4">
        <w:rPr>
          <w:rFonts w:ascii="Arial" w:hAnsi="Arial" w:cs="Arial"/>
          <w:caps/>
          <w:sz w:val="24"/>
          <w:szCs w:val="24"/>
        </w:rPr>
        <w:t>4</w:t>
      </w:r>
    </w:p>
    <w:p w14:paraId="302D60B9" w14:textId="77777777" w:rsidR="006C221E" w:rsidRPr="005D31B4" w:rsidRDefault="006C221E" w:rsidP="008E21ED">
      <w:pPr>
        <w:widowControl/>
        <w:numPr>
          <w:ilvl w:val="0"/>
          <w:numId w:val="10"/>
        </w:numPr>
        <w:tabs>
          <w:tab w:val="left" w:pos="-720"/>
          <w:tab w:val="left" w:pos="540"/>
          <w:tab w:val="right" w:leader="dot" w:pos="10080"/>
        </w:tabs>
        <w:suppressAutoHyphens/>
        <w:ind w:left="540"/>
        <w:rPr>
          <w:rFonts w:ascii="Arial" w:hAnsi="Arial" w:cs="Arial"/>
          <w:caps/>
          <w:sz w:val="24"/>
          <w:szCs w:val="24"/>
        </w:rPr>
      </w:pPr>
      <w:bookmarkStart w:id="8" w:name="_DV_M13"/>
      <w:bookmarkEnd w:id="8"/>
      <w:r w:rsidRPr="005D31B4">
        <w:rPr>
          <w:rFonts w:ascii="Arial" w:hAnsi="Arial" w:cs="Arial"/>
          <w:sz w:val="24"/>
          <w:szCs w:val="24"/>
        </w:rPr>
        <w:t>BILLING PROCEDURES</w:t>
      </w:r>
      <w:r w:rsidR="007F7582" w:rsidRPr="005D31B4">
        <w:rPr>
          <w:rFonts w:ascii="Arial" w:hAnsi="Arial" w:cs="Arial"/>
          <w:caps/>
          <w:sz w:val="24"/>
          <w:szCs w:val="24"/>
        </w:rPr>
        <w:tab/>
      </w:r>
      <w:r w:rsidR="001F484B" w:rsidRPr="005D31B4">
        <w:rPr>
          <w:rFonts w:ascii="Arial" w:hAnsi="Arial" w:cs="Arial"/>
          <w:caps/>
          <w:sz w:val="24"/>
          <w:szCs w:val="24"/>
        </w:rPr>
        <w:t>6</w:t>
      </w:r>
    </w:p>
    <w:p w14:paraId="57E47930" w14:textId="00CA33C6" w:rsidR="006C221E" w:rsidRPr="005D31B4" w:rsidRDefault="006C221E" w:rsidP="008E21ED">
      <w:pPr>
        <w:widowControl/>
        <w:numPr>
          <w:ilvl w:val="0"/>
          <w:numId w:val="10"/>
        </w:numPr>
        <w:tabs>
          <w:tab w:val="left" w:pos="-720"/>
          <w:tab w:val="left" w:pos="540"/>
          <w:tab w:val="right" w:leader="dot" w:pos="10080"/>
        </w:tabs>
        <w:suppressAutoHyphens/>
        <w:ind w:hanging="1080"/>
        <w:rPr>
          <w:rFonts w:ascii="Arial" w:hAnsi="Arial" w:cs="Arial"/>
          <w:caps/>
          <w:sz w:val="24"/>
          <w:szCs w:val="24"/>
        </w:rPr>
      </w:pPr>
      <w:bookmarkStart w:id="9" w:name="_DV_M14"/>
      <w:bookmarkEnd w:id="9"/>
      <w:r w:rsidRPr="005D31B4">
        <w:rPr>
          <w:rFonts w:ascii="Arial" w:hAnsi="Arial" w:cs="Arial"/>
          <w:sz w:val="24"/>
          <w:szCs w:val="24"/>
        </w:rPr>
        <w:t>COUNTY PAYMENT FOR SERVICES RENDERED</w:t>
      </w:r>
      <w:r w:rsidR="009408AA" w:rsidRPr="005D31B4">
        <w:rPr>
          <w:rFonts w:ascii="Arial" w:hAnsi="Arial" w:cs="Arial"/>
          <w:caps/>
          <w:sz w:val="24"/>
          <w:szCs w:val="24"/>
        </w:rPr>
        <w:tab/>
      </w:r>
      <w:r w:rsidR="00806B3A" w:rsidRPr="005D31B4">
        <w:rPr>
          <w:rFonts w:ascii="Arial" w:hAnsi="Arial" w:cs="Arial"/>
          <w:caps/>
          <w:sz w:val="24"/>
          <w:szCs w:val="24"/>
        </w:rPr>
        <w:t>9</w:t>
      </w:r>
    </w:p>
    <w:p w14:paraId="730A1A6C" w14:textId="77777777" w:rsidR="006C221E" w:rsidRPr="005D31B4" w:rsidRDefault="006C221E" w:rsidP="008E21ED">
      <w:pPr>
        <w:widowControl/>
        <w:numPr>
          <w:ilvl w:val="0"/>
          <w:numId w:val="10"/>
        </w:numPr>
        <w:tabs>
          <w:tab w:val="left" w:pos="-720"/>
          <w:tab w:val="left" w:pos="540"/>
          <w:tab w:val="right" w:leader="dot" w:pos="10080"/>
        </w:tabs>
        <w:suppressAutoHyphens/>
        <w:ind w:left="540"/>
        <w:rPr>
          <w:rFonts w:ascii="Arial" w:hAnsi="Arial" w:cs="Arial"/>
          <w:caps/>
          <w:sz w:val="24"/>
          <w:szCs w:val="24"/>
        </w:rPr>
      </w:pPr>
      <w:bookmarkStart w:id="10" w:name="_DV_M15"/>
      <w:bookmarkEnd w:id="10"/>
      <w:r w:rsidRPr="005D31B4">
        <w:rPr>
          <w:rFonts w:ascii="Arial" w:hAnsi="Arial" w:cs="Arial"/>
          <w:sz w:val="24"/>
          <w:szCs w:val="24"/>
        </w:rPr>
        <w:t>BILLING AND PAYMENT LIMITATIONS</w:t>
      </w:r>
      <w:r w:rsidRPr="005D31B4">
        <w:rPr>
          <w:rFonts w:ascii="Arial" w:hAnsi="Arial" w:cs="Arial"/>
          <w:caps/>
          <w:sz w:val="24"/>
          <w:szCs w:val="24"/>
        </w:rPr>
        <w:t xml:space="preserve"> </w:t>
      </w:r>
      <w:r w:rsidRPr="005D31B4">
        <w:rPr>
          <w:rFonts w:ascii="Arial" w:hAnsi="Arial" w:cs="Arial"/>
          <w:caps/>
          <w:sz w:val="24"/>
          <w:szCs w:val="24"/>
        </w:rPr>
        <w:tab/>
      </w:r>
      <w:r w:rsidR="001F484B" w:rsidRPr="005D31B4">
        <w:rPr>
          <w:rFonts w:ascii="Arial" w:hAnsi="Arial" w:cs="Arial"/>
          <w:caps/>
          <w:sz w:val="24"/>
          <w:szCs w:val="24"/>
        </w:rPr>
        <w:t>10</w:t>
      </w:r>
    </w:p>
    <w:p w14:paraId="65A4A854" w14:textId="25ECD848" w:rsidR="006C221E" w:rsidRPr="005D31B4" w:rsidRDefault="006C221E" w:rsidP="00DF796E">
      <w:pPr>
        <w:widowControl/>
        <w:numPr>
          <w:ilvl w:val="0"/>
          <w:numId w:val="10"/>
        </w:numPr>
        <w:tabs>
          <w:tab w:val="clear" w:pos="1080"/>
          <w:tab w:val="left" w:pos="-720"/>
          <w:tab w:val="left" w:pos="540"/>
          <w:tab w:val="right" w:leader="dot" w:pos="10080"/>
        </w:tabs>
        <w:suppressAutoHyphens/>
        <w:ind w:left="540"/>
        <w:rPr>
          <w:rFonts w:ascii="Arial" w:hAnsi="Arial" w:cs="Arial"/>
          <w:caps/>
          <w:sz w:val="24"/>
          <w:szCs w:val="24"/>
        </w:rPr>
      </w:pPr>
      <w:bookmarkStart w:id="11" w:name="_DV_M16"/>
      <w:bookmarkEnd w:id="11"/>
      <w:r w:rsidRPr="005D31B4">
        <w:rPr>
          <w:rFonts w:ascii="Arial" w:hAnsi="Arial" w:cs="Arial"/>
          <w:sz w:val="24"/>
          <w:szCs w:val="24"/>
        </w:rPr>
        <w:t>LIMITATION OF PAYMENTS BASED ON FUNDING AND BUDGETAR</w:t>
      </w:r>
      <w:r w:rsidR="00065336" w:rsidRPr="005D31B4">
        <w:rPr>
          <w:rFonts w:ascii="Arial" w:hAnsi="Arial" w:cs="Arial"/>
          <w:sz w:val="24"/>
          <w:szCs w:val="24"/>
        </w:rPr>
        <w:t xml:space="preserve">Y </w:t>
      </w:r>
      <w:r w:rsidRPr="005D31B4">
        <w:rPr>
          <w:rFonts w:ascii="Arial" w:hAnsi="Arial" w:cs="Arial"/>
          <w:sz w:val="24"/>
          <w:szCs w:val="24"/>
        </w:rPr>
        <w:t>RESTRICTIONS</w:t>
      </w:r>
      <w:r w:rsidR="00C76633" w:rsidRPr="005D31B4">
        <w:rPr>
          <w:rFonts w:ascii="Arial" w:hAnsi="Arial" w:cs="Arial"/>
          <w:caps/>
          <w:sz w:val="24"/>
          <w:szCs w:val="24"/>
        </w:rPr>
        <w:t xml:space="preserve"> </w:t>
      </w:r>
      <w:r w:rsidR="00C76633" w:rsidRPr="005D31B4">
        <w:rPr>
          <w:rFonts w:ascii="Arial" w:hAnsi="Arial" w:cs="Arial"/>
          <w:caps/>
          <w:sz w:val="24"/>
          <w:szCs w:val="24"/>
        </w:rPr>
        <w:tab/>
      </w:r>
      <w:r w:rsidR="00F53960" w:rsidRPr="005D31B4">
        <w:rPr>
          <w:rFonts w:ascii="Arial" w:hAnsi="Arial" w:cs="Arial"/>
          <w:caps/>
          <w:sz w:val="24"/>
          <w:szCs w:val="24"/>
        </w:rPr>
        <w:t>12</w:t>
      </w:r>
    </w:p>
    <w:p w14:paraId="78DA8B88" w14:textId="4D75F84D" w:rsidR="006C221E" w:rsidRPr="005D31B4" w:rsidRDefault="006C221E" w:rsidP="008E21ED">
      <w:pPr>
        <w:widowControl/>
        <w:numPr>
          <w:ilvl w:val="0"/>
          <w:numId w:val="10"/>
        </w:numPr>
        <w:tabs>
          <w:tab w:val="right" w:pos="-720"/>
          <w:tab w:val="left" w:pos="540"/>
          <w:tab w:val="right" w:leader="dot" w:pos="10080"/>
        </w:tabs>
        <w:suppressAutoHyphens/>
        <w:ind w:hanging="1080"/>
        <w:rPr>
          <w:rFonts w:ascii="Arial" w:hAnsi="Arial" w:cs="Arial"/>
          <w:caps/>
          <w:sz w:val="24"/>
          <w:szCs w:val="24"/>
        </w:rPr>
      </w:pPr>
      <w:bookmarkStart w:id="12" w:name="_DV_M17"/>
      <w:bookmarkEnd w:id="12"/>
      <w:r w:rsidRPr="005D31B4">
        <w:rPr>
          <w:rFonts w:ascii="Arial" w:hAnsi="Arial" w:cs="Arial"/>
          <w:sz w:val="24"/>
          <w:szCs w:val="24"/>
        </w:rPr>
        <w:t>CONTRACTOR PROHIBITED FROM REDIRECTION OF CONTRACTED FUNDS</w:t>
      </w:r>
      <w:r w:rsidR="009408AA" w:rsidRPr="005D31B4">
        <w:rPr>
          <w:rFonts w:ascii="Arial" w:hAnsi="Arial" w:cs="Arial"/>
          <w:caps/>
          <w:sz w:val="24"/>
          <w:szCs w:val="24"/>
        </w:rPr>
        <w:tab/>
      </w:r>
      <w:r w:rsidR="00F53960" w:rsidRPr="005D31B4">
        <w:rPr>
          <w:rFonts w:ascii="Arial" w:hAnsi="Arial" w:cs="Arial"/>
          <w:caps/>
          <w:sz w:val="24"/>
          <w:szCs w:val="24"/>
        </w:rPr>
        <w:t>13</w:t>
      </w:r>
    </w:p>
    <w:p w14:paraId="7327EB9F" w14:textId="0CECC496" w:rsidR="006C221E" w:rsidRPr="005D31B4" w:rsidRDefault="0055584E" w:rsidP="00DF796E">
      <w:pPr>
        <w:widowControl/>
        <w:numPr>
          <w:ilvl w:val="0"/>
          <w:numId w:val="10"/>
        </w:numPr>
        <w:tabs>
          <w:tab w:val="clear" w:pos="1080"/>
          <w:tab w:val="left" w:pos="-720"/>
          <w:tab w:val="num" w:pos="540"/>
          <w:tab w:val="right" w:leader="dot" w:pos="10080"/>
        </w:tabs>
        <w:suppressAutoHyphens/>
        <w:ind w:left="540"/>
        <w:rPr>
          <w:rFonts w:ascii="Arial" w:hAnsi="Arial" w:cs="Arial"/>
          <w:caps/>
          <w:sz w:val="24"/>
          <w:szCs w:val="24"/>
        </w:rPr>
      </w:pPr>
      <w:bookmarkStart w:id="13" w:name="_DV_C4"/>
      <w:r w:rsidRPr="005D31B4">
        <w:rPr>
          <w:rStyle w:val="DeltaViewInsertion"/>
          <w:rFonts w:ascii="Arial" w:hAnsi="Arial" w:cs="Arial"/>
          <w:color w:val="auto"/>
          <w:sz w:val="24"/>
          <w:szCs w:val="24"/>
          <w:u w:val="none"/>
        </w:rPr>
        <w:t>CONTRACTOR’S</w:t>
      </w:r>
      <w:r w:rsidR="006C221E" w:rsidRPr="005D31B4">
        <w:rPr>
          <w:rStyle w:val="DeltaViewInsertion"/>
          <w:rFonts w:ascii="Arial" w:hAnsi="Arial" w:cs="Arial"/>
          <w:color w:val="auto"/>
          <w:sz w:val="24"/>
          <w:szCs w:val="24"/>
          <w:u w:val="none"/>
        </w:rPr>
        <w:t xml:space="preserve"> RESPONSIBILITY TO </w:t>
      </w:r>
      <w:r w:rsidR="00466892" w:rsidRPr="005D31B4">
        <w:rPr>
          <w:rStyle w:val="DeltaViewInsertion"/>
          <w:rFonts w:ascii="Arial" w:hAnsi="Arial" w:cs="Arial"/>
          <w:color w:val="auto"/>
          <w:sz w:val="24"/>
          <w:szCs w:val="24"/>
          <w:u w:val="none"/>
        </w:rPr>
        <w:t xml:space="preserve">ENSURE QUALITY OF SERVICES AND TO </w:t>
      </w:r>
      <w:r w:rsidR="006C221E" w:rsidRPr="005D31B4">
        <w:rPr>
          <w:rStyle w:val="DeltaViewInsertion"/>
          <w:rFonts w:ascii="Arial" w:hAnsi="Arial" w:cs="Arial"/>
          <w:color w:val="auto"/>
          <w:sz w:val="24"/>
          <w:szCs w:val="24"/>
          <w:u w:val="none"/>
        </w:rPr>
        <w:t>MONITOR SERVICE PLAN</w:t>
      </w:r>
      <w:bookmarkStart w:id="14" w:name="_DV_M18"/>
      <w:bookmarkStart w:id="15" w:name="_DV_M19"/>
      <w:bookmarkEnd w:id="13"/>
      <w:bookmarkEnd w:id="14"/>
      <w:bookmarkEnd w:id="15"/>
      <w:r w:rsidR="00C76633" w:rsidRPr="005D31B4">
        <w:rPr>
          <w:rFonts w:ascii="Arial" w:hAnsi="Arial" w:cs="Arial"/>
          <w:sz w:val="24"/>
          <w:szCs w:val="24"/>
        </w:rPr>
        <w:tab/>
      </w:r>
      <w:r w:rsidR="00E628F5" w:rsidRPr="005D31B4">
        <w:rPr>
          <w:rFonts w:ascii="Arial" w:hAnsi="Arial" w:cs="Arial"/>
          <w:caps/>
          <w:sz w:val="24"/>
          <w:szCs w:val="24"/>
        </w:rPr>
        <w:t xml:space="preserve"> </w:t>
      </w:r>
      <w:r w:rsidR="00806B3A" w:rsidRPr="005D31B4">
        <w:rPr>
          <w:rFonts w:ascii="Arial" w:hAnsi="Arial" w:cs="Arial"/>
          <w:caps/>
          <w:sz w:val="24"/>
          <w:szCs w:val="24"/>
        </w:rPr>
        <w:t>14</w:t>
      </w:r>
    </w:p>
    <w:p w14:paraId="5D871F7B" w14:textId="77777777" w:rsidR="006C221E" w:rsidRPr="005D31B4" w:rsidRDefault="006C221E" w:rsidP="00DF796E">
      <w:pPr>
        <w:widowControl/>
        <w:numPr>
          <w:ilvl w:val="0"/>
          <w:numId w:val="37"/>
        </w:numPr>
        <w:tabs>
          <w:tab w:val="clear" w:pos="1080"/>
          <w:tab w:val="left" w:pos="-720"/>
          <w:tab w:val="num" w:pos="540"/>
          <w:tab w:val="right" w:leader="dot" w:pos="10080"/>
        </w:tabs>
        <w:suppressAutoHyphens/>
        <w:ind w:left="540"/>
        <w:rPr>
          <w:rFonts w:ascii="Arial" w:hAnsi="Arial" w:cs="Arial"/>
          <w:caps/>
          <w:sz w:val="24"/>
          <w:szCs w:val="24"/>
        </w:rPr>
      </w:pPr>
      <w:bookmarkStart w:id="16" w:name="_DV_M20"/>
      <w:bookmarkEnd w:id="16"/>
      <w:r w:rsidRPr="005D31B4">
        <w:rPr>
          <w:rFonts w:ascii="Arial" w:hAnsi="Arial" w:cs="Arial"/>
          <w:sz w:val="24"/>
          <w:szCs w:val="24"/>
        </w:rPr>
        <w:t>LIMITATION ON COUNTY’S FINANCIA</w:t>
      </w:r>
      <w:bookmarkStart w:id="17" w:name="_DV_C8"/>
      <w:r w:rsidR="00C51E80" w:rsidRPr="005D31B4">
        <w:rPr>
          <w:rFonts w:ascii="Arial" w:hAnsi="Arial" w:cs="Arial"/>
          <w:sz w:val="24"/>
          <w:szCs w:val="24"/>
        </w:rPr>
        <w:t xml:space="preserve">L RESPONSIBILITY FOR PAYMENT OF </w:t>
      </w:r>
      <w:r w:rsidRPr="005D31B4">
        <w:rPr>
          <w:rStyle w:val="DeltaViewInsertion"/>
          <w:rFonts w:ascii="Arial" w:hAnsi="Arial" w:cs="Arial"/>
          <w:color w:val="auto"/>
          <w:sz w:val="24"/>
          <w:szCs w:val="24"/>
          <w:u w:val="none"/>
        </w:rPr>
        <w:t xml:space="preserve">SERVICES </w:t>
      </w:r>
      <w:bookmarkStart w:id="18" w:name="_DV_M22"/>
      <w:bookmarkEnd w:id="17"/>
      <w:bookmarkEnd w:id="18"/>
      <w:r w:rsidRPr="005D31B4">
        <w:rPr>
          <w:rFonts w:ascii="Arial" w:hAnsi="Arial" w:cs="Arial"/>
          <w:sz w:val="24"/>
          <w:szCs w:val="24"/>
        </w:rPr>
        <w:t>UNDER TITLE XIX SHORT-DOYLE/MEDI-CAL SERVICES</w:t>
      </w:r>
      <w:r w:rsidRPr="005D31B4">
        <w:rPr>
          <w:rStyle w:val="DeltaViewDeletion"/>
          <w:rFonts w:ascii="Arial" w:hAnsi="Arial" w:cs="Arial"/>
          <w:strike w:val="0"/>
          <w:color w:val="auto"/>
          <w:sz w:val="24"/>
          <w:szCs w:val="24"/>
        </w:rPr>
        <w:t>, MEDI-CAL ADMINISTRATIVE</w:t>
      </w:r>
      <w:r w:rsidRPr="005D31B4">
        <w:rPr>
          <w:rFonts w:ascii="Arial" w:hAnsi="Arial" w:cs="Arial"/>
          <w:sz w:val="24"/>
          <w:szCs w:val="24"/>
        </w:rPr>
        <w:t xml:space="preserve"> </w:t>
      </w:r>
      <w:bookmarkStart w:id="19" w:name="_DV_M23"/>
      <w:bookmarkEnd w:id="19"/>
      <w:r w:rsidRPr="005D31B4">
        <w:rPr>
          <w:rStyle w:val="DeltaViewDeletion"/>
          <w:rFonts w:ascii="Arial" w:hAnsi="Arial" w:cs="Arial"/>
          <w:strike w:val="0"/>
          <w:color w:val="auto"/>
          <w:sz w:val="24"/>
          <w:szCs w:val="24"/>
        </w:rPr>
        <w:t xml:space="preserve">ACTIVITIES </w:t>
      </w:r>
      <w:r w:rsidRPr="005D31B4">
        <w:rPr>
          <w:rFonts w:ascii="Arial" w:hAnsi="Arial" w:cs="Arial"/>
          <w:sz w:val="24"/>
          <w:szCs w:val="24"/>
        </w:rPr>
        <w:t xml:space="preserve">AND/OR TITLE XXI </w:t>
      </w:r>
      <w:bookmarkStart w:id="20" w:name="_DV_C10"/>
      <w:r w:rsidR="002B5EE7" w:rsidRPr="005D31B4">
        <w:rPr>
          <w:rStyle w:val="DeltaViewInsertion"/>
          <w:rFonts w:ascii="Arial" w:hAnsi="Arial" w:cs="Arial"/>
          <w:color w:val="auto"/>
          <w:sz w:val="24"/>
          <w:szCs w:val="24"/>
          <w:u w:val="none"/>
        </w:rPr>
        <w:t xml:space="preserve">MEDICAID </w:t>
      </w:r>
      <w:r w:rsidRPr="005D31B4">
        <w:rPr>
          <w:rStyle w:val="DeltaViewInsertion"/>
          <w:rFonts w:ascii="Arial" w:hAnsi="Arial" w:cs="Arial"/>
          <w:color w:val="auto"/>
          <w:sz w:val="24"/>
          <w:szCs w:val="24"/>
          <w:u w:val="none"/>
        </w:rPr>
        <w:t>CHILDREN’S HEALTH INSURANCE PROGRAM</w:t>
      </w:r>
      <w:bookmarkStart w:id="21" w:name="_DV_M24"/>
      <w:bookmarkEnd w:id="20"/>
      <w:bookmarkEnd w:id="21"/>
      <w:r w:rsidR="00C76633" w:rsidRPr="005D31B4">
        <w:rPr>
          <w:rFonts w:ascii="Arial" w:hAnsi="Arial" w:cs="Arial"/>
          <w:caps/>
          <w:sz w:val="24"/>
          <w:szCs w:val="24"/>
        </w:rPr>
        <w:t xml:space="preserve"> </w:t>
      </w:r>
      <w:r w:rsidR="00C76633" w:rsidRPr="005D31B4">
        <w:rPr>
          <w:rFonts w:ascii="Arial" w:hAnsi="Arial" w:cs="Arial"/>
          <w:caps/>
          <w:sz w:val="24"/>
          <w:szCs w:val="24"/>
        </w:rPr>
        <w:tab/>
      </w:r>
      <w:r w:rsidR="001F484B" w:rsidRPr="005D31B4">
        <w:rPr>
          <w:rFonts w:ascii="Arial" w:hAnsi="Arial" w:cs="Arial"/>
          <w:caps/>
          <w:sz w:val="24"/>
          <w:szCs w:val="24"/>
        </w:rPr>
        <w:t>15</w:t>
      </w:r>
    </w:p>
    <w:p w14:paraId="23CFA11B" w14:textId="77777777" w:rsidR="006C221E" w:rsidRPr="005D31B4" w:rsidRDefault="006C221E" w:rsidP="00DF796E">
      <w:pPr>
        <w:widowControl/>
        <w:numPr>
          <w:ilvl w:val="0"/>
          <w:numId w:val="24"/>
        </w:numPr>
        <w:tabs>
          <w:tab w:val="clear" w:pos="1080"/>
          <w:tab w:val="left" w:pos="-720"/>
          <w:tab w:val="num" w:pos="540"/>
          <w:tab w:val="right" w:leader="dot" w:pos="10080"/>
        </w:tabs>
        <w:suppressAutoHyphens/>
        <w:ind w:left="540"/>
        <w:rPr>
          <w:rFonts w:ascii="Arial" w:hAnsi="Arial" w:cs="Arial"/>
          <w:caps/>
          <w:sz w:val="24"/>
          <w:szCs w:val="24"/>
        </w:rPr>
      </w:pPr>
      <w:bookmarkStart w:id="22" w:name="_DV_M25"/>
      <w:bookmarkEnd w:id="22"/>
      <w:r w:rsidRPr="005D31B4">
        <w:rPr>
          <w:rFonts w:ascii="Arial" w:hAnsi="Arial" w:cs="Arial"/>
          <w:sz w:val="24"/>
          <w:szCs w:val="24"/>
        </w:rPr>
        <w:t>PATIENT/CLIENT ELIGIBILITY, UMDAP FEES, THIRD PARTY REVENUES, AND INTEREST</w:t>
      </w:r>
      <w:r w:rsidRPr="005D31B4">
        <w:rPr>
          <w:rFonts w:ascii="Arial" w:hAnsi="Arial" w:cs="Arial"/>
          <w:caps/>
          <w:sz w:val="24"/>
          <w:szCs w:val="24"/>
        </w:rPr>
        <w:tab/>
      </w:r>
      <w:r w:rsidR="001F484B" w:rsidRPr="005D31B4">
        <w:rPr>
          <w:rFonts w:ascii="Arial" w:hAnsi="Arial" w:cs="Arial"/>
          <w:caps/>
          <w:sz w:val="24"/>
          <w:szCs w:val="24"/>
        </w:rPr>
        <w:t>17</w:t>
      </w:r>
    </w:p>
    <w:p w14:paraId="6F64401A" w14:textId="21800725" w:rsidR="006C221E" w:rsidRPr="005D31B4" w:rsidRDefault="006C221E" w:rsidP="00DF796E">
      <w:pPr>
        <w:widowControl/>
        <w:numPr>
          <w:ilvl w:val="0"/>
          <w:numId w:val="24"/>
        </w:numPr>
        <w:tabs>
          <w:tab w:val="clear" w:pos="1080"/>
          <w:tab w:val="left" w:pos="-720"/>
          <w:tab w:val="num" w:pos="540"/>
          <w:tab w:val="right" w:leader="dot" w:pos="10080"/>
        </w:tabs>
        <w:suppressAutoHyphens/>
        <w:ind w:left="540"/>
        <w:rPr>
          <w:rFonts w:ascii="Arial" w:hAnsi="Arial" w:cs="Arial"/>
          <w:caps/>
          <w:sz w:val="24"/>
          <w:szCs w:val="24"/>
        </w:rPr>
      </w:pPr>
      <w:bookmarkStart w:id="23" w:name="_DV_M26"/>
      <w:bookmarkEnd w:id="23"/>
      <w:r w:rsidRPr="005D31B4">
        <w:rPr>
          <w:rFonts w:ascii="Arial" w:hAnsi="Arial" w:cs="Arial"/>
          <w:sz w:val="24"/>
          <w:szCs w:val="24"/>
        </w:rPr>
        <w:t>CASH FLOW ADVANCE IN EXPECTATION OF SER</w:t>
      </w:r>
      <w:bookmarkStart w:id="24" w:name="_DV_C14"/>
      <w:r w:rsidR="002067D7" w:rsidRPr="005D31B4">
        <w:rPr>
          <w:rFonts w:ascii="Arial" w:hAnsi="Arial" w:cs="Arial"/>
          <w:sz w:val="24"/>
          <w:szCs w:val="24"/>
        </w:rPr>
        <w:t>VICES/ACTIVITIES TO BE RENDERED</w:t>
      </w:r>
      <w:r w:rsidR="002067D7" w:rsidRPr="005D31B4">
        <w:rPr>
          <w:rFonts w:ascii="Arial" w:hAnsi="Arial" w:cs="Arial"/>
          <w:sz w:val="24"/>
          <w:szCs w:val="24"/>
        </w:rPr>
        <w:tab/>
      </w:r>
      <w:bookmarkEnd w:id="24"/>
      <w:r w:rsidR="00F53960" w:rsidRPr="005D31B4">
        <w:rPr>
          <w:rFonts w:ascii="Arial" w:hAnsi="Arial" w:cs="Arial"/>
          <w:sz w:val="24"/>
          <w:szCs w:val="24"/>
        </w:rPr>
        <w:t>18</w:t>
      </w:r>
    </w:p>
    <w:p w14:paraId="73FC2798" w14:textId="77777777" w:rsidR="006C221E" w:rsidRPr="005D31B4" w:rsidRDefault="006C221E" w:rsidP="008E21ED">
      <w:pPr>
        <w:widowControl/>
        <w:numPr>
          <w:ilvl w:val="0"/>
          <w:numId w:val="24"/>
        </w:numPr>
        <w:tabs>
          <w:tab w:val="left" w:pos="-720"/>
          <w:tab w:val="left" w:pos="540"/>
          <w:tab w:val="right" w:leader="dot" w:pos="10080"/>
        </w:tabs>
        <w:suppressAutoHyphens/>
        <w:ind w:hanging="1080"/>
        <w:rPr>
          <w:rFonts w:ascii="Arial" w:hAnsi="Arial" w:cs="Arial"/>
          <w:caps/>
          <w:sz w:val="24"/>
          <w:szCs w:val="24"/>
        </w:rPr>
      </w:pPr>
      <w:bookmarkStart w:id="25" w:name="_DV_M27"/>
      <w:bookmarkEnd w:id="25"/>
      <w:r w:rsidRPr="005D31B4">
        <w:rPr>
          <w:rFonts w:ascii="Arial" w:hAnsi="Arial" w:cs="Arial"/>
          <w:sz w:val="24"/>
          <w:szCs w:val="24"/>
        </w:rPr>
        <w:t xml:space="preserve">ANNUAL COST REPORTS  </w:t>
      </w:r>
      <w:r w:rsidR="00C76633" w:rsidRPr="005D31B4">
        <w:rPr>
          <w:rFonts w:ascii="Arial" w:hAnsi="Arial" w:cs="Arial"/>
          <w:caps/>
          <w:sz w:val="24"/>
          <w:szCs w:val="24"/>
        </w:rPr>
        <w:tab/>
      </w:r>
      <w:r w:rsidR="001F484B" w:rsidRPr="005D31B4">
        <w:rPr>
          <w:rFonts w:ascii="Arial" w:hAnsi="Arial" w:cs="Arial"/>
          <w:caps/>
          <w:sz w:val="24"/>
          <w:szCs w:val="24"/>
        </w:rPr>
        <w:t>22</w:t>
      </w:r>
    </w:p>
    <w:p w14:paraId="2B87DFB1" w14:textId="77777777" w:rsidR="006C221E" w:rsidRPr="005D31B4" w:rsidRDefault="006C221E" w:rsidP="00DF796E">
      <w:pPr>
        <w:widowControl/>
        <w:numPr>
          <w:ilvl w:val="0"/>
          <w:numId w:val="24"/>
        </w:numPr>
        <w:tabs>
          <w:tab w:val="clear" w:pos="1080"/>
          <w:tab w:val="left" w:pos="-720"/>
          <w:tab w:val="num" w:pos="540"/>
          <w:tab w:val="right" w:leader="dot" w:pos="10080"/>
        </w:tabs>
        <w:suppressAutoHyphens/>
        <w:ind w:left="540" w:right="-4"/>
        <w:rPr>
          <w:rStyle w:val="DeltaViewInsertion"/>
          <w:rFonts w:ascii="Arial" w:hAnsi="Arial" w:cs="Arial"/>
          <w:caps/>
          <w:color w:val="auto"/>
          <w:sz w:val="24"/>
          <w:szCs w:val="24"/>
          <w:u w:val="none"/>
        </w:rPr>
      </w:pPr>
      <w:bookmarkStart w:id="26" w:name="_DV_M28"/>
      <w:bookmarkEnd w:id="26"/>
      <w:r w:rsidRPr="005D31B4">
        <w:rPr>
          <w:rFonts w:ascii="Arial" w:hAnsi="Arial" w:cs="Arial"/>
          <w:sz w:val="24"/>
          <w:szCs w:val="24"/>
        </w:rPr>
        <w:t xml:space="preserve">OTHER REQUIREMENTS FOR CONTRACTORS PROVIDING TITLE XIX </w:t>
      </w:r>
      <w:bookmarkStart w:id="27" w:name="_DV_M29"/>
      <w:bookmarkEnd w:id="27"/>
      <w:r w:rsidRPr="005D31B4">
        <w:rPr>
          <w:rFonts w:ascii="Arial" w:hAnsi="Arial" w:cs="Arial"/>
          <w:sz w:val="24"/>
          <w:szCs w:val="24"/>
        </w:rPr>
        <w:t>SHORT</w:t>
      </w:r>
      <w:r w:rsidR="006F69FB" w:rsidRPr="005D31B4">
        <w:rPr>
          <w:rFonts w:ascii="Arial" w:hAnsi="Arial" w:cs="Arial"/>
          <w:sz w:val="24"/>
          <w:szCs w:val="24"/>
        </w:rPr>
        <w:noBreakHyphen/>
      </w:r>
      <w:r w:rsidRPr="005D31B4">
        <w:rPr>
          <w:rFonts w:ascii="Arial" w:hAnsi="Arial" w:cs="Arial"/>
          <w:sz w:val="24"/>
          <w:szCs w:val="24"/>
        </w:rPr>
        <w:t>DOYLE/MEDI-CAL SERVICES</w:t>
      </w:r>
      <w:r w:rsidRPr="005D31B4">
        <w:rPr>
          <w:rStyle w:val="DeltaViewDeletion"/>
          <w:rFonts w:ascii="Arial" w:hAnsi="Arial" w:cs="Arial"/>
          <w:strike w:val="0"/>
          <w:color w:val="auto"/>
          <w:sz w:val="24"/>
          <w:szCs w:val="24"/>
        </w:rPr>
        <w:t xml:space="preserve">, MEDI-CAL ADMINISTRATIVE </w:t>
      </w:r>
      <w:bookmarkStart w:id="28" w:name="_DV_M30"/>
      <w:bookmarkEnd w:id="28"/>
      <w:r w:rsidRPr="005D31B4">
        <w:rPr>
          <w:rStyle w:val="DeltaViewDeletion"/>
          <w:rFonts w:ascii="Arial" w:hAnsi="Arial" w:cs="Arial"/>
          <w:strike w:val="0"/>
          <w:color w:val="auto"/>
          <w:sz w:val="24"/>
          <w:szCs w:val="24"/>
        </w:rPr>
        <w:t>ACTIVITIES</w:t>
      </w:r>
      <w:r w:rsidRPr="005D31B4">
        <w:rPr>
          <w:rFonts w:ascii="Arial" w:hAnsi="Arial" w:cs="Arial"/>
          <w:sz w:val="24"/>
          <w:szCs w:val="24"/>
        </w:rPr>
        <w:t xml:space="preserve"> AND/OR TITLE XXI </w:t>
      </w:r>
      <w:bookmarkStart w:id="29" w:name="_DV_C18"/>
      <w:r w:rsidR="002B5EE7" w:rsidRPr="005D31B4">
        <w:rPr>
          <w:rStyle w:val="DeltaViewInsertion"/>
          <w:rFonts w:ascii="Arial" w:hAnsi="Arial" w:cs="Arial"/>
          <w:color w:val="auto"/>
          <w:sz w:val="24"/>
          <w:szCs w:val="24"/>
          <w:u w:val="none"/>
        </w:rPr>
        <w:t>MEDICAID</w:t>
      </w:r>
      <w:r w:rsidRPr="005D31B4">
        <w:rPr>
          <w:rStyle w:val="DeltaViewInsertion"/>
          <w:rFonts w:ascii="Arial" w:hAnsi="Arial" w:cs="Arial"/>
          <w:color w:val="auto"/>
          <w:sz w:val="24"/>
          <w:szCs w:val="24"/>
          <w:u w:val="none"/>
        </w:rPr>
        <w:t xml:space="preserve"> CHILDREN’S HEALTH INSURANCE PROGRAM</w:t>
      </w:r>
      <w:bookmarkStart w:id="30" w:name="_DV_M31"/>
      <w:bookmarkEnd w:id="29"/>
      <w:bookmarkEnd w:id="30"/>
      <w:r w:rsidRPr="005D31B4">
        <w:rPr>
          <w:rFonts w:ascii="Arial" w:hAnsi="Arial" w:cs="Arial"/>
          <w:sz w:val="24"/>
          <w:szCs w:val="24"/>
        </w:rPr>
        <w:t xml:space="preserve"> SERVICES</w:t>
      </w:r>
      <w:r w:rsidRPr="005D31B4">
        <w:rPr>
          <w:rFonts w:ascii="Arial" w:hAnsi="Arial" w:cs="Arial"/>
          <w:caps/>
          <w:sz w:val="24"/>
          <w:szCs w:val="24"/>
        </w:rPr>
        <w:tab/>
      </w:r>
      <w:r w:rsidR="001F484B" w:rsidRPr="005D31B4">
        <w:rPr>
          <w:rFonts w:ascii="Arial" w:hAnsi="Arial" w:cs="Arial"/>
          <w:caps/>
          <w:sz w:val="24"/>
          <w:szCs w:val="24"/>
        </w:rPr>
        <w:t>23</w:t>
      </w:r>
    </w:p>
    <w:p w14:paraId="169D4B51" w14:textId="77777777" w:rsidR="00F04E2F" w:rsidRPr="005D31B4" w:rsidRDefault="00F04E2F" w:rsidP="00DF796E">
      <w:pPr>
        <w:widowControl/>
        <w:numPr>
          <w:ilvl w:val="0"/>
          <w:numId w:val="24"/>
        </w:numPr>
        <w:tabs>
          <w:tab w:val="clear" w:pos="1080"/>
          <w:tab w:val="left" w:pos="-720"/>
          <w:tab w:val="left" w:pos="540"/>
          <w:tab w:val="num" w:pos="720"/>
          <w:tab w:val="right" w:leader="dot" w:pos="10080"/>
        </w:tabs>
        <w:suppressAutoHyphens/>
        <w:ind w:left="720" w:right="-4" w:hanging="720"/>
        <w:rPr>
          <w:rFonts w:ascii="Arial" w:hAnsi="Arial" w:cs="Arial"/>
          <w:caps/>
          <w:sz w:val="24"/>
          <w:szCs w:val="24"/>
        </w:rPr>
      </w:pPr>
      <w:r w:rsidRPr="005D31B4">
        <w:rPr>
          <w:rFonts w:ascii="Arial" w:hAnsi="Arial" w:cs="Arial"/>
          <w:caps/>
          <w:sz w:val="24"/>
          <w:szCs w:val="24"/>
        </w:rPr>
        <w:t>INTERIM SETTLEMENT</w:t>
      </w:r>
      <w:r w:rsidR="00D77A5D" w:rsidRPr="005D31B4">
        <w:rPr>
          <w:rFonts w:ascii="Arial" w:hAnsi="Arial" w:cs="Arial"/>
          <w:caps/>
          <w:sz w:val="24"/>
          <w:szCs w:val="24"/>
        </w:rPr>
        <w:tab/>
      </w:r>
      <w:r w:rsidR="001F484B" w:rsidRPr="005D31B4">
        <w:rPr>
          <w:rFonts w:ascii="Arial" w:hAnsi="Arial" w:cs="Arial"/>
          <w:caps/>
          <w:sz w:val="24"/>
          <w:szCs w:val="24"/>
        </w:rPr>
        <w:t>24</w:t>
      </w:r>
    </w:p>
    <w:p w14:paraId="2B5F16E1" w14:textId="77777777" w:rsidR="006C221E" w:rsidRPr="005D31B4" w:rsidRDefault="00553E19" w:rsidP="00DF796E">
      <w:pPr>
        <w:widowControl/>
        <w:numPr>
          <w:ilvl w:val="0"/>
          <w:numId w:val="24"/>
        </w:numPr>
        <w:tabs>
          <w:tab w:val="clear" w:pos="1080"/>
          <w:tab w:val="left" w:pos="-720"/>
          <w:tab w:val="left" w:pos="540"/>
          <w:tab w:val="right" w:leader="dot" w:pos="10080"/>
        </w:tabs>
        <w:suppressAutoHyphens/>
        <w:ind w:left="540"/>
        <w:rPr>
          <w:rFonts w:ascii="Arial" w:hAnsi="Arial" w:cs="Arial"/>
          <w:caps/>
          <w:sz w:val="24"/>
          <w:szCs w:val="24"/>
        </w:rPr>
      </w:pPr>
      <w:bookmarkStart w:id="31" w:name="_DV_M32"/>
      <w:bookmarkEnd w:id="31"/>
      <w:r w:rsidRPr="005D31B4">
        <w:rPr>
          <w:rStyle w:val="DeltaViewInsertion"/>
          <w:rFonts w:ascii="Arial" w:hAnsi="Arial" w:cs="Arial"/>
          <w:color w:val="auto"/>
          <w:sz w:val="24"/>
          <w:szCs w:val="24"/>
          <w:u w:val="none"/>
        </w:rPr>
        <w:t>SPECIALTY MENTAL HEALTH SERVICES</w:t>
      </w:r>
      <w:r w:rsidR="007B13C6" w:rsidRPr="005D31B4">
        <w:rPr>
          <w:rStyle w:val="DeltaViewInsertion"/>
          <w:rFonts w:ascii="Arial" w:hAnsi="Arial" w:cs="Arial"/>
          <w:color w:val="auto"/>
          <w:sz w:val="24"/>
          <w:szCs w:val="24"/>
          <w:u w:val="none"/>
        </w:rPr>
        <w:t xml:space="preserve"> SHORT-DOYLE/MEDI-CAL UNITS OF SERVICE</w:t>
      </w:r>
      <w:r w:rsidRPr="005D31B4">
        <w:rPr>
          <w:rStyle w:val="DeltaViewInsertion"/>
          <w:rFonts w:ascii="Arial" w:hAnsi="Arial" w:cs="Arial"/>
          <w:color w:val="auto"/>
          <w:sz w:val="24"/>
          <w:szCs w:val="24"/>
          <w:u w:val="none"/>
        </w:rPr>
        <w:t xml:space="preserve"> </w:t>
      </w:r>
      <w:r w:rsidR="006C221E" w:rsidRPr="005D31B4">
        <w:rPr>
          <w:rStyle w:val="DeltaViewInsertion"/>
          <w:rFonts w:ascii="Arial" w:hAnsi="Arial" w:cs="Arial"/>
          <w:color w:val="auto"/>
          <w:sz w:val="24"/>
          <w:szCs w:val="24"/>
          <w:u w:val="none"/>
        </w:rPr>
        <w:t>RECONCILIATION</w:t>
      </w:r>
      <w:r w:rsidR="007B13C6" w:rsidRPr="005D31B4">
        <w:rPr>
          <w:rStyle w:val="DeltaViewInsertion"/>
          <w:rFonts w:ascii="Arial" w:hAnsi="Arial" w:cs="Arial"/>
          <w:color w:val="auto"/>
          <w:sz w:val="24"/>
          <w:szCs w:val="24"/>
          <w:u w:val="none"/>
        </w:rPr>
        <w:t xml:space="preserve"> </w:t>
      </w:r>
      <w:r w:rsidR="006C221E" w:rsidRPr="005D31B4">
        <w:rPr>
          <w:rStyle w:val="DeltaViewInsertion"/>
          <w:rFonts w:ascii="Arial" w:hAnsi="Arial" w:cs="Arial"/>
          <w:color w:val="auto"/>
          <w:sz w:val="24"/>
          <w:szCs w:val="24"/>
          <w:u w:val="none"/>
        </w:rPr>
        <w:t xml:space="preserve">AND </w:t>
      </w:r>
      <w:r w:rsidR="007B13C6" w:rsidRPr="005D31B4">
        <w:rPr>
          <w:rStyle w:val="DeltaViewInsertion"/>
          <w:rFonts w:ascii="Arial" w:hAnsi="Arial" w:cs="Arial"/>
          <w:color w:val="auto"/>
          <w:sz w:val="24"/>
          <w:szCs w:val="24"/>
          <w:u w:val="none"/>
        </w:rPr>
        <w:t xml:space="preserve">COST REPORT </w:t>
      </w:r>
      <w:r w:rsidR="006C221E" w:rsidRPr="005D31B4">
        <w:rPr>
          <w:rFonts w:ascii="Arial" w:hAnsi="Arial" w:cs="Arial"/>
          <w:sz w:val="24"/>
          <w:szCs w:val="24"/>
        </w:rPr>
        <w:t>SETTLEMENT</w:t>
      </w:r>
      <w:r w:rsidR="006C221E" w:rsidRPr="005D31B4">
        <w:rPr>
          <w:rFonts w:ascii="Arial" w:hAnsi="Arial" w:cs="Arial"/>
          <w:caps/>
          <w:sz w:val="24"/>
          <w:szCs w:val="24"/>
        </w:rPr>
        <w:tab/>
      </w:r>
      <w:r w:rsidR="001F484B" w:rsidRPr="005D31B4">
        <w:rPr>
          <w:rFonts w:ascii="Arial" w:hAnsi="Arial" w:cs="Arial"/>
          <w:caps/>
          <w:sz w:val="24"/>
          <w:szCs w:val="24"/>
        </w:rPr>
        <w:t>25</w:t>
      </w:r>
    </w:p>
    <w:p w14:paraId="79FD6EE8" w14:textId="77777777" w:rsidR="0055584E" w:rsidRPr="005D31B4" w:rsidRDefault="0055584E" w:rsidP="00DF796E">
      <w:pPr>
        <w:widowControl/>
        <w:numPr>
          <w:ilvl w:val="0"/>
          <w:numId w:val="24"/>
        </w:numPr>
        <w:tabs>
          <w:tab w:val="clear" w:pos="1080"/>
          <w:tab w:val="left" w:pos="-720"/>
          <w:tab w:val="num" w:pos="540"/>
          <w:tab w:val="right" w:leader="dot" w:pos="10080"/>
        </w:tabs>
        <w:suppressAutoHyphens/>
        <w:ind w:left="540"/>
        <w:rPr>
          <w:rFonts w:ascii="Arial" w:hAnsi="Arial" w:cs="Arial"/>
          <w:caps/>
          <w:sz w:val="24"/>
          <w:szCs w:val="24"/>
        </w:rPr>
      </w:pPr>
      <w:bookmarkStart w:id="32" w:name="_DV_M33"/>
      <w:bookmarkStart w:id="33" w:name="_DV_M35"/>
      <w:bookmarkEnd w:id="32"/>
      <w:bookmarkEnd w:id="33"/>
      <w:r w:rsidRPr="005D31B4">
        <w:rPr>
          <w:rStyle w:val="DeltaViewInsertion"/>
          <w:rFonts w:ascii="Arial" w:hAnsi="Arial" w:cs="Arial"/>
          <w:color w:val="auto"/>
          <w:sz w:val="24"/>
          <w:szCs w:val="24"/>
          <w:u w:val="none"/>
        </w:rPr>
        <w:t xml:space="preserve">AUDIT, AUDIT APPEAL AND </w:t>
      </w:r>
      <w:r w:rsidR="001A44AF" w:rsidRPr="005D31B4">
        <w:rPr>
          <w:rStyle w:val="DeltaViewInsertion"/>
          <w:rFonts w:ascii="Arial" w:hAnsi="Arial" w:cs="Arial"/>
          <w:color w:val="auto"/>
          <w:sz w:val="24"/>
          <w:szCs w:val="24"/>
          <w:u w:val="none"/>
        </w:rPr>
        <w:t>ASSOCIATED</w:t>
      </w:r>
      <w:r w:rsidR="009B579A" w:rsidRPr="005D31B4">
        <w:rPr>
          <w:rStyle w:val="DeltaViewInsertion"/>
          <w:rFonts w:ascii="Arial" w:hAnsi="Arial" w:cs="Arial"/>
          <w:color w:val="auto"/>
          <w:sz w:val="24"/>
          <w:szCs w:val="24"/>
          <w:u w:val="none"/>
        </w:rPr>
        <w:t xml:space="preserve"> SHORT-DOYLE/MEDI-CAL </w:t>
      </w:r>
      <w:r w:rsidRPr="005D31B4">
        <w:rPr>
          <w:rStyle w:val="DeltaViewInsertion"/>
          <w:rFonts w:ascii="Arial" w:hAnsi="Arial" w:cs="Arial"/>
          <w:color w:val="auto"/>
          <w:sz w:val="24"/>
          <w:szCs w:val="24"/>
          <w:u w:val="none"/>
        </w:rPr>
        <w:t>SETTLEMENT</w:t>
      </w:r>
      <w:r w:rsidRPr="005D31B4">
        <w:rPr>
          <w:rFonts w:ascii="Arial" w:hAnsi="Arial" w:cs="Arial"/>
          <w:caps/>
          <w:sz w:val="24"/>
          <w:szCs w:val="24"/>
        </w:rPr>
        <w:tab/>
      </w:r>
      <w:r w:rsidR="001F484B" w:rsidRPr="005D31B4">
        <w:rPr>
          <w:rFonts w:ascii="Arial" w:hAnsi="Arial" w:cs="Arial"/>
          <w:caps/>
          <w:sz w:val="24"/>
          <w:szCs w:val="24"/>
        </w:rPr>
        <w:t>27</w:t>
      </w:r>
    </w:p>
    <w:p w14:paraId="0A94AAD4" w14:textId="77777777" w:rsidR="008F6AE3" w:rsidRPr="005D31B4" w:rsidRDefault="008F6AE3" w:rsidP="008E21ED">
      <w:pPr>
        <w:widowControl/>
        <w:numPr>
          <w:ilvl w:val="0"/>
          <w:numId w:val="24"/>
        </w:numPr>
        <w:tabs>
          <w:tab w:val="left" w:pos="-720"/>
          <w:tab w:val="left" w:pos="540"/>
          <w:tab w:val="right" w:leader="dot" w:pos="10080"/>
        </w:tabs>
        <w:suppressAutoHyphens/>
        <w:ind w:hanging="1080"/>
        <w:rPr>
          <w:rFonts w:ascii="Arial" w:hAnsi="Arial" w:cs="Arial"/>
          <w:caps/>
          <w:sz w:val="24"/>
          <w:szCs w:val="24"/>
        </w:rPr>
      </w:pPr>
      <w:r w:rsidRPr="005D31B4">
        <w:rPr>
          <w:rFonts w:ascii="Arial" w:hAnsi="Arial" w:cs="Arial"/>
          <w:sz w:val="24"/>
          <w:szCs w:val="24"/>
        </w:rPr>
        <w:t>PAYMENTS BY CONTRACTOR TO COUNTY</w:t>
      </w:r>
      <w:bookmarkStart w:id="34" w:name="_DV_M36"/>
      <w:bookmarkStart w:id="35" w:name="_DV_M37"/>
      <w:bookmarkEnd w:id="34"/>
      <w:bookmarkEnd w:id="35"/>
      <w:r w:rsidR="00D77A5D" w:rsidRPr="005D31B4">
        <w:rPr>
          <w:rFonts w:ascii="Arial" w:hAnsi="Arial" w:cs="Arial"/>
          <w:caps/>
          <w:sz w:val="24"/>
          <w:szCs w:val="24"/>
        </w:rPr>
        <w:tab/>
      </w:r>
      <w:r w:rsidR="001F484B" w:rsidRPr="005D31B4">
        <w:rPr>
          <w:rFonts w:ascii="Arial" w:hAnsi="Arial" w:cs="Arial"/>
          <w:caps/>
          <w:sz w:val="24"/>
          <w:szCs w:val="24"/>
        </w:rPr>
        <w:t>29</w:t>
      </w:r>
    </w:p>
    <w:p w14:paraId="046A33E7" w14:textId="77777777" w:rsidR="006C221E" w:rsidRPr="005D31B4" w:rsidRDefault="006C221E" w:rsidP="008E21ED">
      <w:pPr>
        <w:widowControl/>
        <w:numPr>
          <w:ilvl w:val="0"/>
          <w:numId w:val="24"/>
        </w:numPr>
        <w:tabs>
          <w:tab w:val="left" w:pos="-720"/>
          <w:tab w:val="left" w:pos="540"/>
          <w:tab w:val="right" w:leader="dot" w:pos="10080"/>
        </w:tabs>
        <w:suppressAutoHyphens/>
        <w:ind w:hanging="1080"/>
        <w:rPr>
          <w:rFonts w:ascii="Arial" w:hAnsi="Arial" w:cs="Arial"/>
          <w:caps/>
          <w:sz w:val="24"/>
          <w:szCs w:val="24"/>
        </w:rPr>
      </w:pPr>
      <w:r w:rsidRPr="005D31B4">
        <w:rPr>
          <w:rFonts w:ascii="Arial" w:hAnsi="Arial" w:cs="Arial"/>
          <w:sz w:val="24"/>
          <w:szCs w:val="24"/>
        </w:rPr>
        <w:t>FINANCIAL SOLVEN</w:t>
      </w:r>
      <w:r w:rsidR="009408AA" w:rsidRPr="005D31B4">
        <w:rPr>
          <w:rFonts w:ascii="Arial" w:hAnsi="Arial" w:cs="Arial"/>
          <w:sz w:val="24"/>
          <w:szCs w:val="24"/>
        </w:rPr>
        <w:t>CY</w:t>
      </w:r>
      <w:r w:rsidR="009408AA" w:rsidRPr="005D31B4">
        <w:rPr>
          <w:rFonts w:ascii="Arial" w:hAnsi="Arial" w:cs="Arial"/>
          <w:sz w:val="24"/>
          <w:szCs w:val="24"/>
        </w:rPr>
        <w:tab/>
      </w:r>
      <w:r w:rsidR="001F484B" w:rsidRPr="005D31B4">
        <w:rPr>
          <w:rFonts w:ascii="Arial" w:hAnsi="Arial" w:cs="Arial"/>
          <w:sz w:val="24"/>
          <w:szCs w:val="24"/>
        </w:rPr>
        <w:t>32</w:t>
      </w:r>
    </w:p>
    <w:p w14:paraId="7955D0D3" w14:textId="77777777" w:rsidR="006C221E" w:rsidRPr="005D31B4" w:rsidRDefault="006C221E" w:rsidP="008E21ED">
      <w:pPr>
        <w:widowControl/>
        <w:numPr>
          <w:ilvl w:val="0"/>
          <w:numId w:val="24"/>
        </w:numPr>
        <w:tabs>
          <w:tab w:val="left" w:pos="-720"/>
          <w:tab w:val="left" w:pos="540"/>
          <w:tab w:val="right" w:leader="dot" w:pos="10080"/>
        </w:tabs>
        <w:suppressAutoHyphens/>
        <w:ind w:hanging="1080"/>
        <w:rPr>
          <w:rFonts w:ascii="Arial" w:hAnsi="Arial" w:cs="Arial"/>
          <w:caps/>
          <w:sz w:val="24"/>
          <w:szCs w:val="24"/>
        </w:rPr>
      </w:pPr>
      <w:bookmarkStart w:id="36" w:name="_DV_C26"/>
      <w:r w:rsidRPr="005D31B4">
        <w:rPr>
          <w:rStyle w:val="DeltaViewInsertion"/>
          <w:rFonts w:ascii="Arial" w:hAnsi="Arial" w:cs="Arial"/>
          <w:caps/>
          <w:color w:val="auto"/>
          <w:sz w:val="24"/>
          <w:szCs w:val="24"/>
          <w:u w:val="none"/>
        </w:rPr>
        <w:t xml:space="preserve">COUNTY AND </w:t>
      </w:r>
      <w:bookmarkStart w:id="37" w:name="_DV_M38"/>
      <w:bookmarkEnd w:id="36"/>
      <w:bookmarkEnd w:id="37"/>
      <w:r w:rsidR="00C76633" w:rsidRPr="005D31B4">
        <w:rPr>
          <w:rFonts w:ascii="Arial" w:hAnsi="Arial" w:cs="Arial"/>
          <w:caps/>
          <w:sz w:val="24"/>
          <w:szCs w:val="24"/>
        </w:rPr>
        <w:t>CONTRACTOR REQUESTED CHANGES</w:t>
      </w:r>
      <w:r w:rsidR="00C76633" w:rsidRPr="005D31B4">
        <w:rPr>
          <w:rFonts w:ascii="Arial" w:hAnsi="Arial" w:cs="Arial"/>
          <w:caps/>
          <w:sz w:val="24"/>
          <w:szCs w:val="24"/>
        </w:rPr>
        <w:tab/>
      </w:r>
      <w:r w:rsidR="001F484B" w:rsidRPr="005D31B4">
        <w:rPr>
          <w:rFonts w:ascii="Arial" w:hAnsi="Arial" w:cs="Arial"/>
          <w:caps/>
          <w:sz w:val="24"/>
          <w:szCs w:val="24"/>
        </w:rPr>
        <w:t>32</w:t>
      </w:r>
    </w:p>
    <w:p w14:paraId="6C39196C" w14:textId="77777777" w:rsidR="00B6633C" w:rsidRPr="005D31B4" w:rsidRDefault="006C221E" w:rsidP="00DF796E">
      <w:pPr>
        <w:widowControl/>
        <w:numPr>
          <w:ilvl w:val="0"/>
          <w:numId w:val="24"/>
        </w:numPr>
        <w:tabs>
          <w:tab w:val="left" w:pos="-720"/>
          <w:tab w:val="left" w:pos="540"/>
          <w:tab w:val="right" w:leader="dot" w:pos="10080"/>
        </w:tabs>
        <w:suppressAutoHyphens/>
        <w:ind w:hanging="1080"/>
        <w:rPr>
          <w:rFonts w:ascii="Arial" w:hAnsi="Arial" w:cs="Arial"/>
          <w:caps/>
          <w:sz w:val="24"/>
          <w:szCs w:val="24"/>
        </w:rPr>
      </w:pPr>
      <w:bookmarkStart w:id="38" w:name="_DV_M39"/>
      <w:bookmarkEnd w:id="38"/>
      <w:r w:rsidRPr="005D31B4">
        <w:rPr>
          <w:rFonts w:ascii="Arial" w:hAnsi="Arial" w:cs="Arial"/>
          <w:caps/>
          <w:sz w:val="24"/>
          <w:szCs w:val="24"/>
        </w:rPr>
        <w:t>DELEGATED AUTHORITY</w:t>
      </w:r>
      <w:r w:rsidRPr="005D31B4">
        <w:rPr>
          <w:rFonts w:ascii="Arial" w:hAnsi="Arial" w:cs="Arial"/>
          <w:caps/>
          <w:sz w:val="24"/>
          <w:szCs w:val="24"/>
        </w:rPr>
        <w:tab/>
      </w:r>
      <w:bookmarkStart w:id="39" w:name="_DV_M40"/>
      <w:bookmarkEnd w:id="39"/>
      <w:r w:rsidR="001F484B" w:rsidRPr="005D31B4">
        <w:rPr>
          <w:rFonts w:ascii="Arial" w:hAnsi="Arial" w:cs="Arial"/>
          <w:caps/>
          <w:sz w:val="24"/>
          <w:szCs w:val="24"/>
        </w:rPr>
        <w:t>33</w:t>
      </w:r>
    </w:p>
    <w:p w14:paraId="65913E4A" w14:textId="77777777" w:rsidR="008C46A3" w:rsidRPr="005D31B4" w:rsidRDefault="008C46A3">
      <w:pPr>
        <w:widowControl/>
        <w:autoSpaceDE/>
        <w:autoSpaceDN/>
        <w:adjustRightInd/>
        <w:rPr>
          <w:rFonts w:ascii="Arial" w:hAnsi="Arial" w:cs="Arial"/>
          <w:caps/>
          <w:sz w:val="24"/>
          <w:szCs w:val="24"/>
        </w:rPr>
      </w:pPr>
      <w:r w:rsidRPr="005D31B4">
        <w:rPr>
          <w:rFonts w:ascii="Arial" w:hAnsi="Arial" w:cs="Arial"/>
          <w:caps/>
          <w:sz w:val="24"/>
          <w:szCs w:val="24"/>
        </w:rPr>
        <w:br w:type="page"/>
      </w:r>
    </w:p>
    <w:p w14:paraId="100F990B" w14:textId="77777777" w:rsidR="00955A44" w:rsidRPr="005D31B4" w:rsidRDefault="000F57CE" w:rsidP="00DF796E">
      <w:pPr>
        <w:tabs>
          <w:tab w:val="left" w:pos="-720"/>
          <w:tab w:val="left" w:pos="540"/>
          <w:tab w:val="right" w:leader="dot" w:pos="10080"/>
        </w:tabs>
        <w:suppressAutoHyphens/>
        <w:ind w:left="540" w:hanging="540"/>
        <w:rPr>
          <w:rStyle w:val="DeltaViewInsertion"/>
          <w:rFonts w:ascii="Arial" w:hAnsi="Arial" w:cs="Arial"/>
          <w:caps/>
          <w:color w:val="auto"/>
          <w:sz w:val="24"/>
          <w:szCs w:val="24"/>
          <w:u w:val="none"/>
        </w:rPr>
      </w:pPr>
      <w:r w:rsidRPr="005D31B4">
        <w:rPr>
          <w:rFonts w:ascii="Arial" w:hAnsi="Arial" w:cs="Arial"/>
          <w:caps/>
          <w:sz w:val="24"/>
          <w:szCs w:val="24"/>
        </w:rPr>
        <w:lastRenderedPageBreak/>
        <w:t>X.</w:t>
      </w:r>
      <w:r w:rsidR="00955A44" w:rsidRPr="005D31B4">
        <w:rPr>
          <w:rFonts w:ascii="Arial" w:hAnsi="Arial" w:cs="Arial"/>
          <w:caps/>
          <w:sz w:val="24"/>
          <w:szCs w:val="24"/>
        </w:rPr>
        <w:t xml:space="preserve"> </w:t>
      </w:r>
      <w:r w:rsidR="00955A44" w:rsidRPr="005D31B4">
        <w:rPr>
          <w:rFonts w:ascii="Arial" w:hAnsi="Arial" w:cs="Arial"/>
          <w:caps/>
          <w:sz w:val="24"/>
          <w:szCs w:val="24"/>
        </w:rPr>
        <w:tab/>
      </w:r>
      <w:r w:rsidRPr="005D31B4">
        <w:rPr>
          <w:rFonts w:ascii="Arial" w:hAnsi="Arial" w:cs="Arial"/>
          <w:caps/>
          <w:sz w:val="24"/>
          <w:szCs w:val="24"/>
        </w:rPr>
        <w:t xml:space="preserve">SURVIVAL: AMENDMENTS TO MAXIMUM CONTRACT AMOUNT AND FINANCIAL SUMMARY </w:t>
      </w:r>
      <w:r w:rsidR="00C51E80" w:rsidRPr="005D31B4">
        <w:rPr>
          <w:rFonts w:ascii="Arial" w:hAnsi="Arial" w:cs="Arial"/>
          <w:caps/>
          <w:sz w:val="24"/>
          <w:szCs w:val="24"/>
        </w:rPr>
        <w:t>(</w:t>
      </w:r>
      <w:r w:rsidR="00F01E43" w:rsidRPr="005D31B4">
        <w:rPr>
          <w:rFonts w:ascii="Arial" w:hAnsi="Arial" w:cs="Arial"/>
          <w:caps/>
          <w:sz w:val="24"/>
          <w:szCs w:val="24"/>
        </w:rPr>
        <w:t>EXHIBIT B</w:t>
      </w:r>
      <w:r w:rsidR="00C51E80" w:rsidRPr="005D31B4">
        <w:rPr>
          <w:rFonts w:ascii="Arial" w:hAnsi="Arial" w:cs="Arial"/>
          <w:caps/>
          <w:sz w:val="24"/>
          <w:szCs w:val="24"/>
        </w:rPr>
        <w:t>)</w:t>
      </w:r>
      <w:r w:rsidR="00955A44" w:rsidRPr="005D31B4">
        <w:rPr>
          <w:rFonts w:ascii="Arial" w:hAnsi="Arial" w:cs="Arial"/>
          <w:caps/>
          <w:sz w:val="24"/>
          <w:szCs w:val="24"/>
        </w:rPr>
        <w:t xml:space="preserve"> </w:t>
      </w:r>
      <w:r w:rsidR="00955A44" w:rsidRPr="005D31B4">
        <w:rPr>
          <w:rFonts w:ascii="Arial" w:hAnsi="Arial" w:cs="Arial"/>
          <w:caps/>
          <w:sz w:val="24"/>
          <w:szCs w:val="24"/>
        </w:rPr>
        <w:tab/>
      </w:r>
      <w:r w:rsidR="001F484B" w:rsidRPr="005D31B4">
        <w:rPr>
          <w:rFonts w:ascii="Arial" w:hAnsi="Arial" w:cs="Arial"/>
          <w:caps/>
          <w:sz w:val="24"/>
          <w:szCs w:val="24"/>
        </w:rPr>
        <w:t>34</w:t>
      </w:r>
    </w:p>
    <w:p w14:paraId="416EEDA6" w14:textId="77777777" w:rsidR="006C221E" w:rsidRPr="005D31B4" w:rsidRDefault="00A311E1" w:rsidP="008E21ED">
      <w:pPr>
        <w:tabs>
          <w:tab w:val="left" w:pos="-720"/>
          <w:tab w:val="left" w:pos="540"/>
          <w:tab w:val="right" w:leader="dot" w:pos="10080"/>
        </w:tabs>
        <w:suppressAutoHyphens/>
        <w:rPr>
          <w:rStyle w:val="DeltaViewInsertion"/>
          <w:rFonts w:ascii="Arial" w:hAnsi="Arial" w:cs="Arial"/>
          <w:caps/>
          <w:color w:val="auto"/>
          <w:sz w:val="24"/>
          <w:szCs w:val="24"/>
          <w:u w:val="none"/>
        </w:rPr>
      </w:pPr>
      <w:r w:rsidRPr="005D31B4">
        <w:rPr>
          <w:rFonts w:ascii="Arial" w:hAnsi="Arial" w:cs="Arial"/>
          <w:caps/>
          <w:sz w:val="24"/>
          <w:szCs w:val="24"/>
        </w:rPr>
        <w:t>Y.</w:t>
      </w:r>
      <w:r w:rsidR="00955A44" w:rsidRPr="005D31B4">
        <w:rPr>
          <w:rFonts w:ascii="Arial" w:hAnsi="Arial" w:cs="Arial"/>
          <w:caps/>
          <w:sz w:val="24"/>
          <w:szCs w:val="24"/>
        </w:rPr>
        <w:tab/>
      </w:r>
      <w:r w:rsidR="006C221E" w:rsidRPr="005D31B4">
        <w:rPr>
          <w:rFonts w:ascii="Arial" w:hAnsi="Arial" w:cs="Arial"/>
          <w:caps/>
          <w:sz w:val="24"/>
          <w:szCs w:val="24"/>
        </w:rPr>
        <w:t>PAYMENT AND INVOICE NOTIFICATIONS</w:t>
      </w:r>
      <w:r w:rsidR="006C221E" w:rsidRPr="005D31B4">
        <w:rPr>
          <w:rFonts w:ascii="Arial" w:hAnsi="Arial" w:cs="Arial"/>
          <w:caps/>
          <w:sz w:val="24"/>
          <w:szCs w:val="24"/>
        </w:rPr>
        <w:tab/>
      </w:r>
      <w:r w:rsidR="001F484B" w:rsidRPr="005D31B4">
        <w:rPr>
          <w:rFonts w:ascii="Arial" w:hAnsi="Arial" w:cs="Arial"/>
          <w:caps/>
          <w:sz w:val="24"/>
          <w:szCs w:val="24"/>
        </w:rPr>
        <w:t>35</w:t>
      </w:r>
    </w:p>
    <w:p w14:paraId="579FCB0D" w14:textId="77777777" w:rsidR="00E628F5" w:rsidRPr="005D31B4" w:rsidRDefault="00E628F5" w:rsidP="008E21ED">
      <w:pPr>
        <w:tabs>
          <w:tab w:val="left" w:pos="-720"/>
          <w:tab w:val="left" w:pos="540"/>
          <w:tab w:val="right" w:leader="dot" w:pos="10080"/>
        </w:tabs>
        <w:suppressAutoHyphens/>
        <w:rPr>
          <w:rStyle w:val="DeltaViewInsertion"/>
          <w:rFonts w:ascii="Arial" w:hAnsi="Arial" w:cs="Arial"/>
          <w:caps/>
          <w:color w:val="auto"/>
          <w:sz w:val="24"/>
          <w:szCs w:val="24"/>
          <w:u w:val="none"/>
        </w:rPr>
      </w:pPr>
      <w:r w:rsidRPr="005D31B4">
        <w:rPr>
          <w:rStyle w:val="DeltaViewInsertion"/>
          <w:rFonts w:ascii="Arial" w:hAnsi="Arial" w:cs="Arial"/>
          <w:caps/>
          <w:color w:val="auto"/>
          <w:sz w:val="24"/>
          <w:szCs w:val="24"/>
          <w:u w:val="none"/>
        </w:rPr>
        <w:t>Z.</w:t>
      </w:r>
      <w:r w:rsidRPr="005D31B4">
        <w:rPr>
          <w:rStyle w:val="DeltaViewInsertion"/>
          <w:rFonts w:ascii="Arial" w:hAnsi="Arial" w:cs="Arial"/>
          <w:caps/>
          <w:color w:val="auto"/>
          <w:sz w:val="24"/>
          <w:szCs w:val="24"/>
          <w:u w:val="none"/>
        </w:rPr>
        <w:tab/>
        <w:t>County remedies for contractor default or non-compliance</w:t>
      </w:r>
      <w:r w:rsidRPr="005D31B4">
        <w:rPr>
          <w:rFonts w:ascii="Arial" w:hAnsi="Arial" w:cs="Arial"/>
          <w:caps/>
          <w:sz w:val="24"/>
          <w:szCs w:val="24"/>
        </w:rPr>
        <w:tab/>
      </w:r>
      <w:r w:rsidR="001F484B" w:rsidRPr="005D31B4">
        <w:rPr>
          <w:rFonts w:ascii="Arial" w:hAnsi="Arial" w:cs="Arial"/>
          <w:caps/>
          <w:sz w:val="24"/>
          <w:szCs w:val="24"/>
        </w:rPr>
        <w:t>35</w:t>
      </w:r>
    </w:p>
    <w:p w14:paraId="283D9215" w14:textId="77777777" w:rsidR="00FD6C1F" w:rsidRPr="005D31B4" w:rsidRDefault="00FD6C1F">
      <w:pPr>
        <w:widowControl/>
        <w:tabs>
          <w:tab w:val="left" w:pos="-720"/>
        </w:tabs>
        <w:suppressAutoHyphens/>
        <w:outlineLvl w:val="0"/>
        <w:rPr>
          <w:rFonts w:ascii="Arial" w:hAnsi="Arial" w:cs="Arial"/>
          <w:sz w:val="24"/>
          <w:szCs w:val="24"/>
        </w:rPr>
      </w:pPr>
      <w:bookmarkStart w:id="40" w:name="_DV_M41"/>
      <w:bookmarkStart w:id="41" w:name="_DV_M42"/>
      <w:bookmarkEnd w:id="40"/>
      <w:bookmarkEnd w:id="41"/>
    </w:p>
    <w:p w14:paraId="5D19F9BB" w14:textId="77777777" w:rsidR="007F7582" w:rsidRPr="005D31B4" w:rsidRDefault="007F7582" w:rsidP="007F7582">
      <w:pPr>
        <w:tabs>
          <w:tab w:val="left" w:pos="-720"/>
        </w:tabs>
        <w:suppressAutoHyphens/>
        <w:outlineLvl w:val="0"/>
        <w:rPr>
          <w:rFonts w:ascii="Arial" w:hAnsi="Arial" w:cs="Arial"/>
          <w:sz w:val="24"/>
          <w:szCs w:val="24"/>
          <w:u w:val="single"/>
        </w:rPr>
      </w:pPr>
      <w:r w:rsidRPr="005D31B4">
        <w:rPr>
          <w:rFonts w:ascii="Arial" w:hAnsi="Arial" w:cs="Arial"/>
          <w:sz w:val="24"/>
          <w:szCs w:val="24"/>
          <w:u w:val="single"/>
        </w:rPr>
        <w:t>ATTACHMENTS</w:t>
      </w:r>
    </w:p>
    <w:p w14:paraId="488E6D6C" w14:textId="77777777" w:rsidR="007F7582" w:rsidRPr="005D31B4" w:rsidRDefault="007F7582" w:rsidP="007F7582">
      <w:pPr>
        <w:pStyle w:val="Style"/>
        <w:ind w:left="1800" w:hanging="1800"/>
        <w:jc w:val="both"/>
      </w:pPr>
    </w:p>
    <w:p w14:paraId="1B08B70E" w14:textId="77777777" w:rsidR="007F7582" w:rsidRPr="005D31B4" w:rsidRDefault="00B95D4B" w:rsidP="007F7582">
      <w:pPr>
        <w:pStyle w:val="Style"/>
        <w:ind w:left="2250" w:hanging="2250"/>
        <w:jc w:val="both"/>
      </w:pPr>
      <w:r w:rsidRPr="005D31B4">
        <w:t>ATTACHMENT A-</w:t>
      </w:r>
      <w:r w:rsidR="007F7582" w:rsidRPr="005D31B4">
        <w:t>1:</w:t>
      </w:r>
      <w:r w:rsidR="007F7582" w:rsidRPr="005D31B4">
        <w:tab/>
        <w:t>COUNTY OF LOS ANGELES DEPARTMENT OF MENTAL HEALTH CONTRACTOR CLAIMS CERTIFICATION FOR TITLE XIX SHORT-DOYLE MEDI-CAL AND TITLE XXI MEDICAID CHILDREN’S HEALTH INSURANCE PROGRAM REIMBURSEMENTS</w:t>
      </w:r>
    </w:p>
    <w:p w14:paraId="3863605D" w14:textId="77777777" w:rsidR="006C221E" w:rsidRPr="005D31B4" w:rsidRDefault="006C221E">
      <w:pPr>
        <w:pStyle w:val="Style"/>
        <w:widowControl/>
        <w:spacing w:before="278"/>
        <w:sectPr w:rsidR="006C221E" w:rsidRPr="005D31B4" w:rsidSect="00836303">
          <w:headerReference w:type="default" r:id="rId8"/>
          <w:footerReference w:type="default" r:id="rId9"/>
          <w:pgSz w:w="12240" w:h="15840"/>
          <w:pgMar w:top="1440" w:right="1440" w:bottom="1152" w:left="1354" w:header="0" w:footer="1152" w:gutter="0"/>
          <w:pgNumType w:start="1"/>
          <w:cols w:space="720"/>
          <w:docGrid w:linePitch="272"/>
        </w:sectPr>
      </w:pPr>
    </w:p>
    <w:p w14:paraId="5774A62D" w14:textId="77777777" w:rsidR="007F7582" w:rsidRPr="005D31B4" w:rsidRDefault="007F7582" w:rsidP="007F7582">
      <w:pPr>
        <w:widowControl/>
        <w:suppressAutoHyphens/>
        <w:spacing w:line="360" w:lineRule="auto"/>
        <w:jc w:val="center"/>
        <w:rPr>
          <w:rFonts w:ascii="Arial" w:hAnsi="Arial" w:cs="Arial"/>
          <w:sz w:val="24"/>
          <w:szCs w:val="24"/>
        </w:rPr>
      </w:pPr>
      <w:bookmarkStart w:id="42" w:name="_DV_M45"/>
      <w:bookmarkEnd w:id="42"/>
      <w:r w:rsidRPr="005D31B4">
        <w:rPr>
          <w:rFonts w:ascii="Arial" w:hAnsi="Arial" w:cs="Arial"/>
          <w:sz w:val="24"/>
          <w:szCs w:val="24"/>
        </w:rPr>
        <w:lastRenderedPageBreak/>
        <w:t>EXHIBIT A</w:t>
      </w:r>
    </w:p>
    <w:p w14:paraId="3117F6BF" w14:textId="77777777" w:rsidR="007F7582" w:rsidRPr="005D31B4" w:rsidRDefault="007F7582" w:rsidP="007F7582">
      <w:pPr>
        <w:widowControl/>
        <w:suppressAutoHyphens/>
        <w:spacing w:line="360" w:lineRule="auto"/>
        <w:jc w:val="center"/>
        <w:rPr>
          <w:rFonts w:ascii="Arial" w:hAnsi="Arial" w:cs="Arial"/>
          <w:sz w:val="24"/>
          <w:szCs w:val="24"/>
        </w:rPr>
      </w:pPr>
      <w:r w:rsidRPr="005D31B4">
        <w:rPr>
          <w:rFonts w:ascii="Arial" w:hAnsi="Arial" w:cs="Arial"/>
          <w:sz w:val="24"/>
          <w:szCs w:val="24"/>
        </w:rPr>
        <w:t>FINANCIAL EXHIBIT</w:t>
      </w:r>
    </w:p>
    <w:p w14:paraId="7F61D486" w14:textId="77777777" w:rsidR="007F7582" w:rsidRPr="005D31B4" w:rsidRDefault="007F7582" w:rsidP="007F7582">
      <w:pPr>
        <w:widowControl/>
        <w:suppressAutoHyphens/>
        <w:spacing w:line="360" w:lineRule="auto"/>
        <w:jc w:val="center"/>
        <w:rPr>
          <w:rFonts w:ascii="Arial" w:hAnsi="Arial" w:cs="Arial"/>
          <w:sz w:val="24"/>
          <w:szCs w:val="24"/>
        </w:rPr>
      </w:pPr>
      <w:r w:rsidRPr="005D31B4">
        <w:rPr>
          <w:rFonts w:ascii="Arial" w:hAnsi="Arial" w:cs="Arial"/>
          <w:sz w:val="24"/>
          <w:szCs w:val="24"/>
        </w:rPr>
        <w:t>(FINANCIAL PROVISIONS)</w:t>
      </w:r>
    </w:p>
    <w:p w14:paraId="67232265" w14:textId="77777777" w:rsidR="006C221E" w:rsidRPr="005D31B4" w:rsidRDefault="006C221E">
      <w:pPr>
        <w:widowControl/>
        <w:tabs>
          <w:tab w:val="left" w:pos="-720"/>
        </w:tabs>
        <w:suppressAutoHyphens/>
        <w:spacing w:line="360" w:lineRule="auto"/>
        <w:ind w:firstLine="720"/>
        <w:jc w:val="both"/>
        <w:rPr>
          <w:rFonts w:ascii="Arial" w:hAnsi="Arial" w:cs="Arial"/>
          <w:b/>
          <w:bCs/>
          <w:sz w:val="24"/>
          <w:szCs w:val="24"/>
        </w:rPr>
      </w:pPr>
    </w:p>
    <w:p w14:paraId="49EB7780" w14:textId="77777777" w:rsidR="006C221E" w:rsidRPr="005D31B4" w:rsidRDefault="006C221E" w:rsidP="00582030">
      <w:pPr>
        <w:widowControl/>
        <w:tabs>
          <w:tab w:val="left" w:pos="-720"/>
        </w:tabs>
        <w:suppressAutoHyphens/>
        <w:spacing w:line="360" w:lineRule="auto"/>
        <w:jc w:val="both"/>
        <w:rPr>
          <w:rFonts w:ascii="Arial" w:hAnsi="Arial" w:cs="Arial"/>
          <w:b/>
          <w:bCs/>
          <w:sz w:val="24"/>
          <w:szCs w:val="24"/>
        </w:rPr>
      </w:pPr>
      <w:bookmarkStart w:id="43" w:name="_DV_M47"/>
      <w:bookmarkEnd w:id="43"/>
      <w:r w:rsidRPr="005D31B4">
        <w:rPr>
          <w:rFonts w:ascii="Arial" w:hAnsi="Arial" w:cs="Arial"/>
          <w:b/>
          <w:bCs/>
          <w:sz w:val="24"/>
          <w:szCs w:val="24"/>
        </w:rPr>
        <w:t>A.</w:t>
      </w:r>
      <w:r w:rsidRPr="005D31B4">
        <w:rPr>
          <w:rFonts w:ascii="Arial" w:hAnsi="Arial" w:cs="Arial"/>
          <w:b/>
          <w:bCs/>
          <w:sz w:val="24"/>
          <w:szCs w:val="24"/>
        </w:rPr>
        <w:tab/>
      </w:r>
      <w:r w:rsidRPr="005D31B4">
        <w:rPr>
          <w:rFonts w:ascii="Arial" w:hAnsi="Arial" w:cs="Arial"/>
          <w:b/>
          <w:bCs/>
          <w:sz w:val="24"/>
          <w:szCs w:val="24"/>
          <w:u w:val="single"/>
        </w:rPr>
        <w:t>GENERAL</w:t>
      </w:r>
    </w:p>
    <w:p w14:paraId="6954382C" w14:textId="77777777" w:rsidR="006C221E" w:rsidRPr="005D31B4" w:rsidRDefault="006C221E" w:rsidP="0014508E">
      <w:pPr>
        <w:widowControl/>
        <w:tabs>
          <w:tab w:val="left" w:pos="-720"/>
        </w:tabs>
        <w:suppressAutoHyphens/>
        <w:spacing w:after="240"/>
        <w:ind w:left="1440" w:hanging="720"/>
        <w:jc w:val="both"/>
        <w:rPr>
          <w:rFonts w:ascii="Arial" w:hAnsi="Arial" w:cs="Arial"/>
          <w:sz w:val="24"/>
          <w:szCs w:val="24"/>
        </w:rPr>
      </w:pPr>
      <w:bookmarkStart w:id="44" w:name="_DV_M48"/>
      <w:bookmarkEnd w:id="44"/>
      <w:r w:rsidRPr="005D31B4">
        <w:rPr>
          <w:rFonts w:ascii="Arial" w:hAnsi="Arial" w:cs="Arial"/>
          <w:sz w:val="24"/>
          <w:szCs w:val="24"/>
        </w:rPr>
        <w:t>(1)</w:t>
      </w:r>
      <w:bookmarkStart w:id="45" w:name="_DV_M49"/>
      <w:bookmarkEnd w:id="45"/>
      <w:r w:rsidRPr="005D31B4">
        <w:rPr>
          <w:rFonts w:ascii="Arial" w:hAnsi="Arial" w:cs="Arial"/>
          <w:b/>
          <w:bCs/>
          <w:sz w:val="24"/>
          <w:szCs w:val="24"/>
        </w:rPr>
        <w:tab/>
      </w:r>
      <w:r w:rsidRPr="005D31B4">
        <w:rPr>
          <w:rFonts w:ascii="Arial" w:hAnsi="Arial" w:cs="Arial"/>
          <w:sz w:val="24"/>
          <w:szCs w:val="24"/>
        </w:rPr>
        <w:t>The County shall pay Contractor in arrears for eligible services provided under th</w:t>
      </w:r>
      <w:r w:rsidR="00367CD3" w:rsidRPr="005D31B4">
        <w:rPr>
          <w:rFonts w:ascii="Arial" w:hAnsi="Arial" w:cs="Arial"/>
          <w:sz w:val="24"/>
          <w:szCs w:val="24"/>
        </w:rPr>
        <w:t>e</w:t>
      </w:r>
      <w:r w:rsidRPr="005D31B4">
        <w:rPr>
          <w:rFonts w:ascii="Arial" w:hAnsi="Arial" w:cs="Arial"/>
          <w:sz w:val="24"/>
          <w:szCs w:val="24"/>
        </w:rPr>
        <w:t xml:space="preserve"> D</w:t>
      </w:r>
      <w:r w:rsidR="00097AEB" w:rsidRPr="005D31B4">
        <w:rPr>
          <w:rFonts w:ascii="Arial" w:hAnsi="Arial" w:cs="Arial"/>
          <w:sz w:val="24"/>
          <w:szCs w:val="24"/>
        </w:rPr>
        <w:t xml:space="preserve">epartment of Mental Health (DMH) </w:t>
      </w:r>
      <w:r w:rsidRPr="005D31B4">
        <w:rPr>
          <w:rFonts w:ascii="Arial" w:hAnsi="Arial" w:cs="Arial"/>
          <w:sz w:val="24"/>
          <w:szCs w:val="24"/>
        </w:rPr>
        <w:t xml:space="preserve">Legal Entity </w:t>
      </w:r>
      <w:r w:rsidR="008B0703" w:rsidRPr="005D31B4">
        <w:rPr>
          <w:rFonts w:ascii="Arial" w:hAnsi="Arial" w:cs="Arial"/>
          <w:sz w:val="24"/>
          <w:szCs w:val="24"/>
        </w:rPr>
        <w:t>Contract</w:t>
      </w:r>
      <w:r w:rsidR="00367CD3" w:rsidRPr="005D31B4">
        <w:rPr>
          <w:rFonts w:ascii="Arial" w:hAnsi="Arial" w:cs="Arial"/>
          <w:sz w:val="24"/>
          <w:szCs w:val="24"/>
        </w:rPr>
        <w:t xml:space="preserve"> (Contract)</w:t>
      </w:r>
      <w:r w:rsidRPr="005D31B4">
        <w:rPr>
          <w:rFonts w:ascii="Arial" w:hAnsi="Arial" w:cs="Arial"/>
          <w:sz w:val="24"/>
          <w:szCs w:val="24"/>
        </w:rPr>
        <w:t xml:space="preserve"> and in accordance with the terms of this Financial Exhibit A</w:t>
      </w:r>
      <w:r w:rsidR="002513A7" w:rsidRPr="005D31B4">
        <w:rPr>
          <w:rFonts w:ascii="Arial" w:hAnsi="Arial" w:cs="Arial"/>
          <w:sz w:val="24"/>
          <w:szCs w:val="24"/>
        </w:rPr>
        <w:t xml:space="preserve"> (FINANCIAL PROVISIONS) </w:t>
      </w:r>
      <w:r w:rsidRPr="005D31B4">
        <w:rPr>
          <w:rFonts w:ascii="Arial" w:hAnsi="Arial" w:cs="Arial"/>
          <w:sz w:val="24"/>
          <w:szCs w:val="24"/>
        </w:rPr>
        <w:t xml:space="preserve">up to the amounts identified for each Funded Program as shown in </w:t>
      </w:r>
      <w:r w:rsidR="00367CD3" w:rsidRPr="005D31B4">
        <w:rPr>
          <w:rFonts w:ascii="Arial" w:hAnsi="Arial" w:cs="Arial"/>
          <w:sz w:val="24"/>
          <w:szCs w:val="24"/>
        </w:rPr>
        <w:t xml:space="preserve">Exhibit B, </w:t>
      </w:r>
      <w:r w:rsidRPr="005D31B4">
        <w:rPr>
          <w:rFonts w:ascii="Arial" w:hAnsi="Arial" w:cs="Arial"/>
          <w:sz w:val="24"/>
          <w:szCs w:val="24"/>
        </w:rPr>
        <w:t>the Financial Summary</w:t>
      </w:r>
      <w:r w:rsidR="00367CD3" w:rsidRPr="005D31B4">
        <w:rPr>
          <w:rFonts w:ascii="Arial" w:hAnsi="Arial" w:cs="Arial"/>
          <w:sz w:val="24"/>
          <w:szCs w:val="24"/>
        </w:rPr>
        <w:t>,</w:t>
      </w:r>
      <w:r w:rsidRPr="005D31B4">
        <w:rPr>
          <w:rFonts w:ascii="Arial" w:hAnsi="Arial" w:cs="Arial"/>
          <w:sz w:val="24"/>
          <w:szCs w:val="24"/>
        </w:rPr>
        <w:t xml:space="preserve"> and as otherwise may be limited under th</w:t>
      </w:r>
      <w:r w:rsidR="00367CD3" w:rsidRPr="005D31B4">
        <w:rPr>
          <w:rFonts w:ascii="Arial" w:hAnsi="Arial" w:cs="Arial"/>
          <w:sz w:val="24"/>
          <w:szCs w:val="24"/>
        </w:rPr>
        <w:t>e</w:t>
      </w:r>
      <w:r w:rsidRPr="005D31B4">
        <w:rPr>
          <w:rFonts w:ascii="Arial" w:hAnsi="Arial" w:cs="Arial"/>
          <w:sz w:val="24"/>
          <w:szCs w:val="24"/>
        </w:rPr>
        <w:t xml:space="preserve"> DMH Legal Entity </w:t>
      </w:r>
      <w:r w:rsidR="008B0703" w:rsidRPr="005D31B4">
        <w:rPr>
          <w:rFonts w:ascii="Arial" w:hAnsi="Arial" w:cs="Arial"/>
          <w:sz w:val="24"/>
          <w:szCs w:val="24"/>
        </w:rPr>
        <w:t>Contract</w:t>
      </w:r>
      <w:r w:rsidRPr="005D31B4">
        <w:rPr>
          <w:rFonts w:ascii="Arial" w:hAnsi="Arial" w:cs="Arial"/>
          <w:sz w:val="24"/>
          <w:szCs w:val="24"/>
        </w:rPr>
        <w:t xml:space="preserve"> and the </w:t>
      </w:r>
      <w:r w:rsidR="007C4538" w:rsidRPr="005D31B4">
        <w:rPr>
          <w:rFonts w:ascii="Arial" w:hAnsi="Arial" w:cs="Arial"/>
          <w:sz w:val="24"/>
          <w:szCs w:val="24"/>
        </w:rPr>
        <w:t xml:space="preserve">exhibits </w:t>
      </w:r>
      <w:r w:rsidRPr="005D31B4">
        <w:rPr>
          <w:rFonts w:ascii="Arial" w:hAnsi="Arial" w:cs="Arial"/>
          <w:sz w:val="24"/>
          <w:szCs w:val="24"/>
        </w:rPr>
        <w:t xml:space="preserve">thereto, including but not limited to this Financial Exhibit A </w:t>
      </w:r>
      <w:r w:rsidR="002513A7" w:rsidRPr="005D31B4">
        <w:rPr>
          <w:rFonts w:ascii="Arial" w:hAnsi="Arial" w:cs="Arial"/>
          <w:sz w:val="24"/>
          <w:szCs w:val="24"/>
        </w:rPr>
        <w:t xml:space="preserve">(FINANCIAL PROVISIONS) </w:t>
      </w:r>
      <w:r w:rsidRPr="005D31B4">
        <w:rPr>
          <w:rFonts w:ascii="Arial" w:hAnsi="Arial" w:cs="Arial"/>
          <w:sz w:val="24"/>
          <w:szCs w:val="24"/>
        </w:rPr>
        <w:t xml:space="preserve">and </w:t>
      </w:r>
      <w:r w:rsidR="00367CD3" w:rsidRPr="005D31B4">
        <w:rPr>
          <w:rFonts w:ascii="Arial" w:hAnsi="Arial" w:cs="Arial"/>
          <w:sz w:val="24"/>
          <w:szCs w:val="24"/>
        </w:rPr>
        <w:t xml:space="preserve">Exhibit B, </w:t>
      </w:r>
      <w:r w:rsidRPr="005D31B4">
        <w:rPr>
          <w:rFonts w:ascii="Arial" w:hAnsi="Arial" w:cs="Arial"/>
          <w:sz w:val="24"/>
          <w:szCs w:val="24"/>
        </w:rPr>
        <w:t>the Financial Summary.</w:t>
      </w:r>
    </w:p>
    <w:p w14:paraId="5EFBE58C" w14:textId="77777777" w:rsidR="006C221E" w:rsidRPr="005D31B4" w:rsidRDefault="006C221E" w:rsidP="0014508E">
      <w:pPr>
        <w:widowControl/>
        <w:tabs>
          <w:tab w:val="left" w:pos="-720"/>
        </w:tabs>
        <w:suppressAutoHyphens/>
        <w:spacing w:after="240"/>
        <w:ind w:left="2160" w:hanging="720"/>
        <w:jc w:val="both"/>
        <w:rPr>
          <w:rFonts w:ascii="Arial" w:hAnsi="Arial" w:cs="Arial"/>
          <w:sz w:val="24"/>
          <w:szCs w:val="24"/>
        </w:rPr>
      </w:pPr>
      <w:bookmarkStart w:id="46" w:name="_DV_M50"/>
      <w:bookmarkEnd w:id="46"/>
      <w:r w:rsidRPr="005D31B4">
        <w:rPr>
          <w:rFonts w:ascii="Arial" w:hAnsi="Arial" w:cs="Arial"/>
          <w:sz w:val="24"/>
          <w:szCs w:val="24"/>
        </w:rPr>
        <w:t>(a)</w:t>
      </w:r>
      <w:r w:rsidRPr="005D31B4">
        <w:rPr>
          <w:rFonts w:ascii="Arial" w:hAnsi="Arial" w:cs="Arial"/>
          <w:sz w:val="24"/>
          <w:szCs w:val="24"/>
        </w:rPr>
        <w:tab/>
        <w:t xml:space="preserve">For purposes of the </w:t>
      </w:r>
      <w:r w:rsidR="008B0703" w:rsidRPr="005D31B4">
        <w:rPr>
          <w:rFonts w:ascii="Arial" w:hAnsi="Arial" w:cs="Arial"/>
          <w:sz w:val="24"/>
          <w:szCs w:val="24"/>
        </w:rPr>
        <w:t>Contract</w:t>
      </w:r>
      <w:r w:rsidRPr="005D31B4">
        <w:rPr>
          <w:rFonts w:ascii="Arial" w:hAnsi="Arial" w:cs="Arial"/>
          <w:sz w:val="24"/>
          <w:szCs w:val="24"/>
        </w:rPr>
        <w:t>, a “Funded Program” is a set of services</w:t>
      </w:r>
      <w:r w:rsidR="005F4FCF" w:rsidRPr="005D31B4">
        <w:rPr>
          <w:rFonts w:ascii="Arial" w:hAnsi="Arial" w:cs="Arial"/>
          <w:sz w:val="24"/>
          <w:szCs w:val="24"/>
        </w:rPr>
        <w:t xml:space="preserve"> and/or activities (including invoiced services and activities)</w:t>
      </w:r>
      <w:r w:rsidRPr="005D31B4">
        <w:rPr>
          <w:rFonts w:ascii="Arial" w:hAnsi="Arial" w:cs="Arial"/>
          <w:sz w:val="24"/>
          <w:szCs w:val="24"/>
        </w:rPr>
        <w:t xml:space="preserve"> paid through a particular funding source </w:t>
      </w:r>
      <w:r w:rsidRPr="005D31B4">
        <w:rPr>
          <w:rStyle w:val="DeltaViewInsertion"/>
          <w:rFonts w:ascii="Arial" w:hAnsi="Arial" w:cs="Arial"/>
          <w:color w:val="000000"/>
          <w:sz w:val="24"/>
          <w:szCs w:val="24"/>
          <w:u w:val="none"/>
        </w:rPr>
        <w:t>for the benefit of a specific beneficiary</w:t>
      </w:r>
      <w:r w:rsidR="005F4FCF" w:rsidRPr="005D31B4">
        <w:rPr>
          <w:rStyle w:val="DeltaViewInsertion"/>
          <w:rFonts w:ascii="Arial" w:hAnsi="Arial" w:cs="Arial"/>
          <w:color w:val="000000"/>
          <w:sz w:val="24"/>
          <w:szCs w:val="24"/>
          <w:u w:val="none"/>
        </w:rPr>
        <w:t xml:space="preserve"> </w:t>
      </w:r>
      <w:r w:rsidR="00367CD3" w:rsidRPr="005D31B4">
        <w:rPr>
          <w:rStyle w:val="DeltaViewInsertion"/>
          <w:rFonts w:ascii="Arial" w:hAnsi="Arial" w:cs="Arial"/>
          <w:color w:val="000000"/>
          <w:sz w:val="24"/>
          <w:szCs w:val="24"/>
          <w:u w:val="none"/>
        </w:rPr>
        <w:t xml:space="preserve">group </w:t>
      </w:r>
      <w:r w:rsidR="005F4FCF" w:rsidRPr="005D31B4">
        <w:rPr>
          <w:rStyle w:val="DeltaViewInsertion"/>
          <w:rFonts w:ascii="Arial" w:hAnsi="Arial" w:cs="Arial"/>
          <w:color w:val="000000"/>
          <w:sz w:val="24"/>
          <w:szCs w:val="24"/>
          <w:u w:val="none"/>
        </w:rPr>
        <w:t>or program</w:t>
      </w:r>
      <w:r w:rsidRPr="005D31B4">
        <w:rPr>
          <w:rStyle w:val="DeltaViewInsertion"/>
          <w:rFonts w:ascii="Arial" w:hAnsi="Arial" w:cs="Arial"/>
          <w:color w:val="000000"/>
          <w:sz w:val="24"/>
          <w:szCs w:val="24"/>
          <w:u w:val="none"/>
        </w:rPr>
        <w:t xml:space="preserve"> </w:t>
      </w:r>
      <w:bookmarkStart w:id="47" w:name="_DV_M51"/>
      <w:bookmarkEnd w:id="47"/>
      <w:r w:rsidRPr="005D31B4">
        <w:rPr>
          <w:rStyle w:val="DeltaViewInsertion"/>
          <w:rFonts w:ascii="Arial" w:hAnsi="Arial" w:cs="Arial"/>
          <w:color w:val="000000"/>
          <w:sz w:val="24"/>
          <w:szCs w:val="24"/>
          <w:u w:val="none"/>
        </w:rPr>
        <w:t>(e.g., Medi-Cal</w:t>
      </w:r>
      <w:bookmarkStart w:id="48" w:name="_DV_M52"/>
      <w:bookmarkEnd w:id="48"/>
      <w:r w:rsidRPr="005D31B4">
        <w:rPr>
          <w:rStyle w:val="DeltaViewInsertion"/>
          <w:rFonts w:ascii="Arial" w:hAnsi="Arial" w:cs="Arial"/>
          <w:color w:val="000000"/>
          <w:sz w:val="24"/>
          <w:szCs w:val="24"/>
          <w:u w:val="none"/>
        </w:rPr>
        <w:t xml:space="preserve"> or Non-Medi-Cal) as </w:t>
      </w:r>
      <w:r w:rsidRPr="005D31B4">
        <w:rPr>
          <w:rFonts w:ascii="Arial" w:hAnsi="Arial" w:cs="Arial"/>
          <w:sz w:val="24"/>
          <w:szCs w:val="24"/>
        </w:rPr>
        <w:t xml:space="preserve">identified on a </w:t>
      </w:r>
      <w:r w:rsidRPr="005D31B4">
        <w:rPr>
          <w:rStyle w:val="DeltaViewInsertion"/>
          <w:rFonts w:ascii="Arial" w:hAnsi="Arial" w:cs="Arial"/>
          <w:color w:val="000000"/>
          <w:sz w:val="24"/>
          <w:szCs w:val="24"/>
          <w:u w:val="none"/>
        </w:rPr>
        <w:t>row</w:t>
      </w:r>
      <w:r w:rsidRPr="005D31B4">
        <w:rPr>
          <w:rFonts w:ascii="Arial" w:hAnsi="Arial" w:cs="Arial"/>
          <w:sz w:val="24"/>
          <w:szCs w:val="24"/>
        </w:rPr>
        <w:t xml:space="preserve"> </w:t>
      </w:r>
      <w:r w:rsidR="00627020" w:rsidRPr="005D31B4">
        <w:rPr>
          <w:rFonts w:ascii="Arial" w:hAnsi="Arial" w:cs="Arial"/>
          <w:sz w:val="24"/>
          <w:szCs w:val="24"/>
        </w:rPr>
        <w:t xml:space="preserve">of </w:t>
      </w:r>
      <w:r w:rsidRPr="005D31B4">
        <w:rPr>
          <w:rFonts w:ascii="Arial" w:hAnsi="Arial" w:cs="Arial"/>
          <w:sz w:val="24"/>
          <w:szCs w:val="24"/>
        </w:rPr>
        <w:t>the Financial Summary.</w:t>
      </w:r>
    </w:p>
    <w:p w14:paraId="00A2057A" w14:textId="77777777" w:rsidR="006C221E" w:rsidRPr="005D31B4" w:rsidRDefault="006C221E" w:rsidP="0014508E">
      <w:pPr>
        <w:widowControl/>
        <w:tabs>
          <w:tab w:val="left" w:pos="-720"/>
        </w:tabs>
        <w:suppressAutoHyphens/>
        <w:spacing w:after="240"/>
        <w:ind w:left="2160" w:hanging="720"/>
        <w:jc w:val="both"/>
        <w:rPr>
          <w:rFonts w:ascii="Arial" w:hAnsi="Arial" w:cs="Arial"/>
          <w:sz w:val="24"/>
          <w:szCs w:val="24"/>
        </w:rPr>
      </w:pPr>
      <w:bookmarkStart w:id="49" w:name="_DV_M54"/>
      <w:bookmarkEnd w:id="49"/>
      <w:r w:rsidRPr="005D31B4">
        <w:rPr>
          <w:rFonts w:ascii="Arial" w:hAnsi="Arial" w:cs="Arial"/>
          <w:sz w:val="24"/>
          <w:szCs w:val="24"/>
        </w:rPr>
        <w:t>(b)</w:t>
      </w:r>
      <w:r w:rsidRPr="005D31B4">
        <w:rPr>
          <w:rFonts w:ascii="Arial" w:hAnsi="Arial" w:cs="Arial"/>
          <w:sz w:val="24"/>
          <w:szCs w:val="24"/>
        </w:rPr>
        <w:tab/>
        <w:t xml:space="preserve">For purposes of the </w:t>
      </w:r>
      <w:r w:rsidR="008B0703" w:rsidRPr="005D31B4">
        <w:rPr>
          <w:rFonts w:ascii="Arial" w:hAnsi="Arial" w:cs="Arial"/>
          <w:sz w:val="24"/>
          <w:szCs w:val="24"/>
        </w:rPr>
        <w:t>Contract</w:t>
      </w:r>
      <w:r w:rsidRPr="005D31B4">
        <w:rPr>
          <w:rFonts w:ascii="Arial" w:hAnsi="Arial" w:cs="Arial"/>
          <w:sz w:val="24"/>
          <w:szCs w:val="24"/>
        </w:rPr>
        <w:t>, the “</w:t>
      </w:r>
      <w:r w:rsidRPr="005D31B4">
        <w:rPr>
          <w:rStyle w:val="DeltaViewInsertion"/>
          <w:rFonts w:ascii="Arial" w:hAnsi="Arial" w:cs="Arial"/>
          <w:color w:val="000000"/>
          <w:sz w:val="24"/>
          <w:szCs w:val="24"/>
          <w:u w:val="none"/>
        </w:rPr>
        <w:t xml:space="preserve">Funded </w:t>
      </w:r>
      <w:r w:rsidRPr="005D31B4">
        <w:rPr>
          <w:rFonts w:ascii="Arial" w:hAnsi="Arial" w:cs="Arial"/>
          <w:sz w:val="24"/>
          <w:szCs w:val="24"/>
        </w:rPr>
        <w:t xml:space="preserve">Program Amount” is the amount </w:t>
      </w:r>
      <w:r w:rsidRPr="005D31B4">
        <w:rPr>
          <w:rStyle w:val="DeltaViewInsertion"/>
          <w:rFonts w:ascii="Arial" w:hAnsi="Arial" w:cs="Arial"/>
          <w:color w:val="000000"/>
          <w:sz w:val="24"/>
          <w:szCs w:val="24"/>
          <w:u w:val="none"/>
        </w:rPr>
        <w:t>identified</w:t>
      </w:r>
      <w:r w:rsidRPr="005D31B4">
        <w:rPr>
          <w:rFonts w:ascii="Arial" w:hAnsi="Arial" w:cs="Arial"/>
          <w:sz w:val="24"/>
          <w:szCs w:val="24"/>
        </w:rPr>
        <w:t xml:space="preserve"> in </w:t>
      </w:r>
      <w:r w:rsidRPr="005D31B4">
        <w:rPr>
          <w:rStyle w:val="DeltaViewInsertion"/>
          <w:rFonts w:ascii="Arial" w:hAnsi="Arial" w:cs="Arial"/>
          <w:color w:val="000000"/>
          <w:sz w:val="24"/>
          <w:szCs w:val="24"/>
          <w:u w:val="none"/>
        </w:rPr>
        <w:t>the last</w:t>
      </w:r>
      <w:r w:rsidRPr="005D31B4">
        <w:rPr>
          <w:rFonts w:ascii="Arial" w:hAnsi="Arial" w:cs="Arial"/>
          <w:sz w:val="24"/>
          <w:szCs w:val="24"/>
        </w:rPr>
        <w:t xml:space="preserve"> column </w:t>
      </w:r>
      <w:r w:rsidRPr="005D31B4">
        <w:rPr>
          <w:rStyle w:val="DeltaViewInsertion"/>
          <w:rFonts w:ascii="Arial" w:hAnsi="Arial" w:cs="Arial"/>
          <w:color w:val="000000"/>
          <w:sz w:val="24"/>
          <w:szCs w:val="24"/>
          <w:u w:val="none"/>
        </w:rPr>
        <w:t>of</w:t>
      </w:r>
      <w:r w:rsidRPr="005D31B4">
        <w:rPr>
          <w:rFonts w:ascii="Arial" w:hAnsi="Arial" w:cs="Arial"/>
          <w:sz w:val="24"/>
          <w:szCs w:val="24"/>
        </w:rPr>
        <w:t xml:space="preserve"> </w:t>
      </w:r>
      <w:r w:rsidR="00367CD3" w:rsidRPr="005D31B4">
        <w:rPr>
          <w:rFonts w:ascii="Arial" w:hAnsi="Arial" w:cs="Arial"/>
          <w:sz w:val="24"/>
          <w:szCs w:val="24"/>
        </w:rPr>
        <w:t xml:space="preserve">Exhibit B, </w:t>
      </w:r>
      <w:r w:rsidRPr="005D31B4">
        <w:rPr>
          <w:rFonts w:ascii="Arial" w:hAnsi="Arial" w:cs="Arial"/>
          <w:sz w:val="24"/>
          <w:szCs w:val="24"/>
        </w:rPr>
        <w:t>the Financial Summary</w:t>
      </w:r>
      <w:r w:rsidR="00367CD3" w:rsidRPr="005D31B4">
        <w:rPr>
          <w:rFonts w:ascii="Arial" w:hAnsi="Arial" w:cs="Arial"/>
          <w:sz w:val="24"/>
          <w:szCs w:val="24"/>
        </w:rPr>
        <w:t>,</w:t>
      </w:r>
      <w:r w:rsidRPr="005D31B4">
        <w:rPr>
          <w:rFonts w:ascii="Arial" w:hAnsi="Arial" w:cs="Arial"/>
          <w:sz w:val="24"/>
          <w:szCs w:val="24"/>
        </w:rPr>
        <w:t xml:space="preserve"> for each Funded Program.</w:t>
      </w:r>
    </w:p>
    <w:p w14:paraId="62B8D616" w14:textId="77777777" w:rsidR="006C221E" w:rsidRPr="005D31B4" w:rsidRDefault="006C221E" w:rsidP="0014508E">
      <w:pPr>
        <w:widowControl/>
        <w:tabs>
          <w:tab w:val="left" w:pos="-720"/>
        </w:tabs>
        <w:suppressAutoHyphens/>
        <w:spacing w:after="240"/>
        <w:ind w:left="2160" w:hanging="720"/>
        <w:jc w:val="both"/>
        <w:rPr>
          <w:rFonts w:ascii="Arial" w:hAnsi="Arial" w:cs="Arial"/>
          <w:sz w:val="24"/>
          <w:szCs w:val="24"/>
        </w:rPr>
      </w:pPr>
      <w:bookmarkStart w:id="50" w:name="_DV_M55"/>
      <w:bookmarkEnd w:id="50"/>
      <w:r w:rsidRPr="005D31B4">
        <w:rPr>
          <w:rFonts w:ascii="Arial" w:hAnsi="Arial" w:cs="Arial"/>
          <w:sz w:val="24"/>
          <w:szCs w:val="24"/>
        </w:rPr>
        <w:t>(c)</w:t>
      </w:r>
      <w:r w:rsidRPr="005D31B4">
        <w:rPr>
          <w:rFonts w:ascii="Arial" w:hAnsi="Arial" w:cs="Arial"/>
          <w:sz w:val="24"/>
          <w:szCs w:val="24"/>
        </w:rPr>
        <w:tab/>
        <w:t>For purposes of th</w:t>
      </w:r>
      <w:r w:rsidR="00367CD3"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“Non-Medi-Cal</w:t>
      </w:r>
      <w:bookmarkStart w:id="51" w:name="_DV_M56"/>
      <w:bookmarkEnd w:id="51"/>
      <w:r w:rsidRPr="005D31B4">
        <w:rPr>
          <w:rFonts w:ascii="Arial" w:hAnsi="Arial" w:cs="Arial"/>
          <w:sz w:val="24"/>
          <w:szCs w:val="24"/>
        </w:rPr>
        <w:t xml:space="preserve">” includes </w:t>
      </w:r>
      <w:r w:rsidR="00354A86" w:rsidRPr="005D31B4">
        <w:rPr>
          <w:rFonts w:ascii="Arial" w:hAnsi="Arial" w:cs="Arial"/>
          <w:sz w:val="24"/>
          <w:szCs w:val="24"/>
        </w:rPr>
        <w:t xml:space="preserve">funding for services not eligible for reimbursement under the State Medi-Cal and </w:t>
      </w:r>
      <w:r w:rsidR="00097AEB" w:rsidRPr="005D31B4">
        <w:rPr>
          <w:rFonts w:ascii="Arial" w:hAnsi="Arial" w:cs="Arial"/>
          <w:sz w:val="24"/>
          <w:szCs w:val="24"/>
        </w:rPr>
        <w:t>Senate Bill (</w:t>
      </w:r>
      <w:r w:rsidR="00354A86" w:rsidRPr="005D31B4">
        <w:rPr>
          <w:rFonts w:ascii="Arial" w:hAnsi="Arial" w:cs="Arial"/>
          <w:sz w:val="24"/>
          <w:szCs w:val="24"/>
        </w:rPr>
        <w:t>SB</w:t>
      </w:r>
      <w:r w:rsidR="00097AEB" w:rsidRPr="005D31B4">
        <w:rPr>
          <w:rFonts w:ascii="Arial" w:hAnsi="Arial" w:cs="Arial"/>
          <w:sz w:val="24"/>
          <w:szCs w:val="24"/>
        </w:rPr>
        <w:t>)</w:t>
      </w:r>
      <w:r w:rsidR="00354A86" w:rsidRPr="005D31B4">
        <w:rPr>
          <w:rFonts w:ascii="Arial" w:hAnsi="Arial" w:cs="Arial"/>
          <w:sz w:val="24"/>
          <w:szCs w:val="24"/>
        </w:rPr>
        <w:t xml:space="preserve"> 75 programs</w:t>
      </w:r>
      <w:r w:rsidRPr="005D31B4">
        <w:rPr>
          <w:rFonts w:ascii="Arial" w:hAnsi="Arial" w:cs="Arial"/>
          <w:sz w:val="24"/>
          <w:szCs w:val="24"/>
        </w:rPr>
        <w:t>.</w:t>
      </w:r>
    </w:p>
    <w:p w14:paraId="67F9EFBE" w14:textId="3660AE59" w:rsidR="006C221E" w:rsidRPr="005D31B4" w:rsidRDefault="006C221E" w:rsidP="0014508E">
      <w:pPr>
        <w:widowControl/>
        <w:tabs>
          <w:tab w:val="left" w:pos="-720"/>
        </w:tabs>
        <w:suppressAutoHyphens/>
        <w:spacing w:after="240"/>
        <w:ind w:left="2160" w:hanging="720"/>
        <w:jc w:val="both"/>
        <w:rPr>
          <w:rFonts w:ascii="Arial" w:hAnsi="Arial" w:cs="Arial"/>
          <w:sz w:val="24"/>
          <w:szCs w:val="24"/>
        </w:rPr>
      </w:pPr>
      <w:bookmarkStart w:id="52" w:name="_DV_M59"/>
      <w:bookmarkEnd w:id="52"/>
      <w:r w:rsidRPr="005D31B4">
        <w:rPr>
          <w:rFonts w:ascii="Arial" w:hAnsi="Arial" w:cs="Arial"/>
          <w:sz w:val="24"/>
          <w:szCs w:val="24"/>
        </w:rPr>
        <w:t>(d)</w:t>
      </w:r>
      <w:r w:rsidRPr="005D31B4">
        <w:rPr>
          <w:rFonts w:ascii="Arial" w:hAnsi="Arial" w:cs="Arial"/>
          <w:sz w:val="24"/>
          <w:szCs w:val="24"/>
        </w:rPr>
        <w:tab/>
        <w:t xml:space="preserve">The Contractor understands and agrees that the </w:t>
      </w:r>
      <w:bookmarkStart w:id="53" w:name="_DV_C45"/>
      <w:r w:rsidRPr="005D31B4">
        <w:rPr>
          <w:rStyle w:val="DeltaViewInsertion"/>
          <w:rFonts w:ascii="Arial" w:hAnsi="Arial" w:cs="Arial"/>
          <w:color w:val="auto"/>
          <w:sz w:val="24"/>
          <w:szCs w:val="24"/>
          <w:u w:val="none"/>
        </w:rPr>
        <w:t xml:space="preserve">Medi-Cal Funded Program Amount(s) in </w:t>
      </w:r>
      <w:r w:rsidR="00367CD3" w:rsidRPr="005D31B4">
        <w:rPr>
          <w:rStyle w:val="DeltaViewInsertion"/>
          <w:rFonts w:ascii="Arial" w:hAnsi="Arial" w:cs="Arial"/>
          <w:color w:val="auto"/>
          <w:sz w:val="24"/>
          <w:szCs w:val="24"/>
          <w:u w:val="none"/>
        </w:rPr>
        <w:t xml:space="preserve">Exhibit B, </w:t>
      </w:r>
      <w:r w:rsidRPr="005D31B4">
        <w:rPr>
          <w:rStyle w:val="DeltaViewInsertion"/>
          <w:rFonts w:ascii="Arial" w:hAnsi="Arial" w:cs="Arial"/>
          <w:color w:val="auto"/>
          <w:sz w:val="24"/>
          <w:szCs w:val="24"/>
          <w:u w:val="none"/>
        </w:rPr>
        <w:t>the Financial Summary is</w:t>
      </w:r>
      <w:r w:rsidR="00367CD3" w:rsidRPr="005D31B4">
        <w:rPr>
          <w:rStyle w:val="DeltaViewInsertion"/>
          <w:rFonts w:ascii="Arial" w:hAnsi="Arial" w:cs="Arial"/>
          <w:color w:val="auto"/>
          <w:sz w:val="24"/>
          <w:szCs w:val="24"/>
          <w:u w:val="none"/>
        </w:rPr>
        <w:t>/are</w:t>
      </w:r>
      <w:r w:rsidRPr="005D31B4">
        <w:rPr>
          <w:rStyle w:val="DeltaViewInsertion"/>
          <w:rFonts w:ascii="Arial" w:hAnsi="Arial" w:cs="Arial"/>
          <w:color w:val="auto"/>
          <w:sz w:val="24"/>
          <w:szCs w:val="24"/>
          <w:u w:val="none"/>
        </w:rPr>
        <w:t xml:space="preserve"> provided based on Contractor’s ability to provide specific services and/or serve specific populations, which may </w:t>
      </w:r>
      <w:r w:rsidR="002C63F6" w:rsidRPr="005D31B4">
        <w:rPr>
          <w:rStyle w:val="DeltaViewInsertion"/>
          <w:rFonts w:ascii="Arial" w:hAnsi="Arial" w:cs="Arial"/>
          <w:color w:val="auto"/>
          <w:sz w:val="24"/>
          <w:szCs w:val="24"/>
          <w:u w:val="none"/>
        </w:rPr>
        <w:t xml:space="preserve">include but </w:t>
      </w:r>
      <w:r w:rsidR="00413BB8" w:rsidRPr="005D31B4">
        <w:rPr>
          <w:rStyle w:val="DeltaViewInsertion"/>
          <w:rFonts w:ascii="Arial" w:hAnsi="Arial" w:cs="Arial"/>
          <w:color w:val="auto"/>
          <w:sz w:val="24"/>
          <w:szCs w:val="24"/>
          <w:u w:val="none"/>
        </w:rPr>
        <w:t xml:space="preserve">are </w:t>
      </w:r>
      <w:r w:rsidR="002C63F6" w:rsidRPr="005D31B4">
        <w:rPr>
          <w:rStyle w:val="DeltaViewInsertion"/>
          <w:rFonts w:ascii="Arial" w:hAnsi="Arial" w:cs="Arial"/>
          <w:color w:val="auto"/>
          <w:sz w:val="24"/>
          <w:szCs w:val="24"/>
          <w:u w:val="none"/>
        </w:rPr>
        <w:t xml:space="preserve">not limited to, </w:t>
      </w:r>
      <w:r w:rsidRPr="005D31B4">
        <w:rPr>
          <w:rStyle w:val="DeltaViewInsertion"/>
          <w:rFonts w:ascii="Arial" w:hAnsi="Arial" w:cs="Arial"/>
          <w:color w:val="auto"/>
          <w:sz w:val="24"/>
          <w:szCs w:val="24"/>
          <w:u w:val="none"/>
        </w:rPr>
        <w:t>Medi-Cal beneficiaries el</w:t>
      </w:r>
      <w:r w:rsidR="00097AEB" w:rsidRPr="005D31B4">
        <w:rPr>
          <w:rStyle w:val="DeltaViewInsertion"/>
          <w:rFonts w:ascii="Arial" w:hAnsi="Arial" w:cs="Arial"/>
          <w:color w:val="auto"/>
          <w:sz w:val="24"/>
          <w:szCs w:val="24"/>
          <w:u w:val="none"/>
        </w:rPr>
        <w:t>igible under Early and Periodic</w:t>
      </w:r>
      <w:r w:rsidRPr="005D31B4">
        <w:rPr>
          <w:rStyle w:val="DeltaViewInsertion"/>
          <w:rFonts w:ascii="Arial" w:hAnsi="Arial" w:cs="Arial"/>
          <w:color w:val="auto"/>
          <w:sz w:val="24"/>
          <w:szCs w:val="24"/>
          <w:u w:val="none"/>
        </w:rPr>
        <w:t xml:space="preserve"> Screening, Diagnosis, and Treatment (EPSDT) Program; Title XXI </w:t>
      </w:r>
      <w:r w:rsidR="002B5EE7" w:rsidRPr="005D31B4">
        <w:rPr>
          <w:rStyle w:val="DeltaViewInsertion"/>
          <w:rFonts w:ascii="Arial" w:hAnsi="Arial" w:cs="Arial"/>
          <w:color w:val="auto"/>
          <w:sz w:val="24"/>
          <w:szCs w:val="24"/>
          <w:u w:val="none"/>
        </w:rPr>
        <w:t xml:space="preserve">Medicaid </w:t>
      </w:r>
      <w:r w:rsidRPr="005D31B4">
        <w:rPr>
          <w:rStyle w:val="DeltaViewInsertion"/>
          <w:rFonts w:ascii="Arial" w:hAnsi="Arial" w:cs="Arial"/>
          <w:color w:val="auto"/>
          <w:sz w:val="24"/>
          <w:szCs w:val="24"/>
          <w:u w:val="none"/>
        </w:rPr>
        <w:t>Children’s Health Insurance Program (</w:t>
      </w:r>
      <w:r w:rsidR="002B5EE7" w:rsidRPr="005D31B4">
        <w:rPr>
          <w:rStyle w:val="DeltaViewInsertion"/>
          <w:rFonts w:ascii="Arial" w:hAnsi="Arial" w:cs="Arial"/>
          <w:color w:val="auto"/>
          <w:sz w:val="24"/>
          <w:szCs w:val="24"/>
          <w:u w:val="none"/>
        </w:rPr>
        <w:t>MCHIP</w:t>
      </w:r>
      <w:r w:rsidRPr="005D31B4">
        <w:rPr>
          <w:rStyle w:val="DeltaViewInsertion"/>
          <w:rFonts w:ascii="Arial" w:hAnsi="Arial" w:cs="Arial"/>
          <w:color w:val="auto"/>
          <w:sz w:val="24"/>
          <w:szCs w:val="24"/>
          <w:u w:val="none"/>
        </w:rPr>
        <w:t xml:space="preserve">); existing Title XIX Short-Doyle/Medi-Cal </w:t>
      </w:r>
      <w:r w:rsidR="00C70EDF" w:rsidRPr="005D31B4">
        <w:rPr>
          <w:rStyle w:val="DeltaViewInsertion"/>
          <w:rFonts w:ascii="Arial" w:hAnsi="Arial" w:cs="Arial"/>
          <w:color w:val="auto"/>
          <w:sz w:val="24"/>
          <w:szCs w:val="24"/>
          <w:u w:val="none"/>
        </w:rPr>
        <w:t xml:space="preserve">(SD/MC) </w:t>
      </w:r>
      <w:r w:rsidRPr="005D31B4">
        <w:rPr>
          <w:rStyle w:val="DeltaViewInsertion"/>
          <w:rFonts w:ascii="Arial" w:hAnsi="Arial" w:cs="Arial"/>
          <w:color w:val="auto"/>
          <w:sz w:val="24"/>
          <w:szCs w:val="24"/>
          <w:u w:val="none"/>
        </w:rPr>
        <w:t xml:space="preserve">Program for </w:t>
      </w:r>
      <w:r w:rsidR="004629C9" w:rsidRPr="005D31B4">
        <w:rPr>
          <w:rStyle w:val="DeltaViewInsertion"/>
          <w:rFonts w:ascii="Arial" w:hAnsi="Arial" w:cs="Arial"/>
          <w:color w:val="auto"/>
          <w:sz w:val="24"/>
          <w:szCs w:val="24"/>
          <w:u w:val="none"/>
        </w:rPr>
        <w:t xml:space="preserve">low-income </w:t>
      </w:r>
      <w:r w:rsidRPr="005D31B4">
        <w:rPr>
          <w:rStyle w:val="DeltaViewInsertion"/>
          <w:rFonts w:ascii="Arial" w:hAnsi="Arial" w:cs="Arial"/>
          <w:color w:val="auto"/>
          <w:sz w:val="24"/>
          <w:szCs w:val="24"/>
          <w:u w:val="none"/>
        </w:rPr>
        <w:t>individuals</w:t>
      </w:r>
      <w:r w:rsidR="004629C9" w:rsidRPr="005D31B4">
        <w:rPr>
          <w:rStyle w:val="DeltaViewInsertion"/>
          <w:rFonts w:ascii="Arial" w:hAnsi="Arial" w:cs="Arial"/>
          <w:color w:val="auto"/>
          <w:sz w:val="24"/>
          <w:szCs w:val="24"/>
          <w:u w:val="none"/>
        </w:rPr>
        <w:t xml:space="preserve"> who are age 65 or older, blind, disabled, or members of families</w:t>
      </w:r>
      <w:r w:rsidRPr="005D31B4">
        <w:rPr>
          <w:rStyle w:val="DeltaViewInsertion"/>
          <w:rFonts w:ascii="Arial" w:hAnsi="Arial" w:cs="Arial"/>
          <w:color w:val="auto"/>
          <w:sz w:val="24"/>
          <w:szCs w:val="24"/>
          <w:u w:val="none"/>
        </w:rPr>
        <w:t xml:space="preserve"> with </w:t>
      </w:r>
      <w:r w:rsidR="004629C9" w:rsidRPr="005D31B4">
        <w:rPr>
          <w:rStyle w:val="DeltaViewInsertion"/>
          <w:rFonts w:ascii="Arial" w:hAnsi="Arial" w:cs="Arial"/>
          <w:color w:val="auto"/>
          <w:sz w:val="24"/>
          <w:szCs w:val="24"/>
          <w:u w:val="none"/>
        </w:rPr>
        <w:t xml:space="preserve">dependent </w:t>
      </w:r>
      <w:r w:rsidRPr="005D31B4">
        <w:rPr>
          <w:rStyle w:val="DeltaViewInsertion"/>
          <w:rFonts w:ascii="Arial" w:hAnsi="Arial" w:cs="Arial"/>
          <w:color w:val="auto"/>
          <w:sz w:val="24"/>
          <w:szCs w:val="24"/>
          <w:u w:val="none"/>
        </w:rPr>
        <w:t>children</w:t>
      </w:r>
      <w:r w:rsidR="004629C9" w:rsidRPr="005D31B4">
        <w:rPr>
          <w:rStyle w:val="DeltaViewInsertion"/>
          <w:rFonts w:ascii="Arial" w:hAnsi="Arial" w:cs="Arial"/>
          <w:color w:val="auto"/>
          <w:sz w:val="24"/>
          <w:szCs w:val="24"/>
          <w:u w:val="none"/>
        </w:rPr>
        <w:t xml:space="preserve"> or</w:t>
      </w:r>
      <w:r w:rsidRPr="005D31B4">
        <w:rPr>
          <w:rStyle w:val="DeltaViewInsertion"/>
          <w:rFonts w:ascii="Arial" w:hAnsi="Arial" w:cs="Arial"/>
          <w:color w:val="auto"/>
          <w:sz w:val="24"/>
          <w:szCs w:val="24"/>
          <w:u w:val="none"/>
        </w:rPr>
        <w:t xml:space="preserve"> </w:t>
      </w:r>
      <w:r w:rsidR="004629C9" w:rsidRPr="005D31B4">
        <w:rPr>
          <w:rStyle w:val="DeltaViewInsertion"/>
          <w:rFonts w:ascii="Arial" w:hAnsi="Arial" w:cs="Arial"/>
          <w:color w:val="auto"/>
          <w:sz w:val="24"/>
          <w:szCs w:val="24"/>
          <w:u w:val="none"/>
        </w:rPr>
        <w:t xml:space="preserve">qualified </w:t>
      </w:r>
      <w:r w:rsidRPr="005D31B4">
        <w:rPr>
          <w:rStyle w:val="DeltaViewInsertion"/>
          <w:rFonts w:ascii="Arial" w:hAnsi="Arial" w:cs="Arial"/>
          <w:color w:val="auto"/>
          <w:sz w:val="24"/>
          <w:szCs w:val="24"/>
          <w:u w:val="none"/>
        </w:rPr>
        <w:t>pregnant women</w:t>
      </w:r>
      <w:r w:rsidR="004629C9" w:rsidRPr="005D31B4">
        <w:rPr>
          <w:rStyle w:val="DeltaViewInsertion"/>
          <w:rFonts w:ascii="Arial" w:hAnsi="Arial" w:cs="Arial"/>
          <w:color w:val="auto"/>
          <w:sz w:val="24"/>
          <w:szCs w:val="24"/>
          <w:u w:val="none"/>
        </w:rPr>
        <w:t xml:space="preserve"> or children</w:t>
      </w:r>
      <w:r w:rsidRPr="005D31B4">
        <w:rPr>
          <w:rStyle w:val="DeltaViewInsertion"/>
          <w:rFonts w:ascii="Arial" w:hAnsi="Arial" w:cs="Arial"/>
          <w:color w:val="auto"/>
          <w:sz w:val="24"/>
          <w:szCs w:val="24"/>
          <w:u w:val="none"/>
        </w:rPr>
        <w:t>; and Medicaid (Medi-Cal in California) Coverage Expansion under the Affordable Care Act, as s</w:t>
      </w:r>
      <w:r w:rsidR="00F37896" w:rsidRPr="005D31B4">
        <w:rPr>
          <w:rStyle w:val="DeltaViewInsertion"/>
          <w:rFonts w:ascii="Arial" w:hAnsi="Arial" w:cs="Arial"/>
          <w:color w:val="auto"/>
          <w:sz w:val="24"/>
          <w:szCs w:val="24"/>
          <w:u w:val="none"/>
        </w:rPr>
        <w:t>et forth</w:t>
      </w:r>
      <w:r w:rsidRPr="005D31B4">
        <w:rPr>
          <w:rStyle w:val="DeltaViewInsertion"/>
          <w:rFonts w:ascii="Arial" w:hAnsi="Arial" w:cs="Arial"/>
          <w:color w:val="auto"/>
          <w:sz w:val="24"/>
          <w:szCs w:val="24"/>
          <w:u w:val="none"/>
        </w:rPr>
        <w:t xml:space="preserve"> in the </w:t>
      </w:r>
      <w:r w:rsidR="00DE6645" w:rsidRPr="005D31B4">
        <w:rPr>
          <w:rStyle w:val="DeltaViewInsertion"/>
          <w:rFonts w:ascii="Arial" w:hAnsi="Arial" w:cs="Arial"/>
          <w:color w:val="auto"/>
          <w:sz w:val="24"/>
          <w:szCs w:val="24"/>
          <w:u w:val="none"/>
        </w:rPr>
        <w:t>Service Delivery Plan</w:t>
      </w:r>
      <w:r w:rsidRPr="005D31B4">
        <w:rPr>
          <w:rStyle w:val="DeltaViewInsertion"/>
          <w:rFonts w:ascii="Arial" w:hAnsi="Arial" w:cs="Arial"/>
          <w:color w:val="auto"/>
          <w:sz w:val="24"/>
          <w:szCs w:val="24"/>
          <w:u w:val="none"/>
        </w:rPr>
        <w:t xml:space="preserve">.  </w:t>
      </w:r>
      <w:r w:rsidRPr="005D31B4">
        <w:rPr>
          <w:rStyle w:val="DeltaViewInsertion"/>
          <w:rFonts w:ascii="Arial" w:hAnsi="Arial" w:cs="Arial"/>
          <w:color w:val="auto"/>
          <w:spacing w:val="0"/>
          <w:sz w:val="24"/>
          <w:szCs w:val="24"/>
          <w:u w:val="none"/>
        </w:rPr>
        <w:t>Therefore, Contractor shall ensure access and provision of a full array of Specialty Mental Health Services</w:t>
      </w:r>
      <w:r w:rsidR="00367CD3" w:rsidRPr="005D31B4">
        <w:rPr>
          <w:rStyle w:val="DeltaViewInsertion"/>
          <w:rFonts w:ascii="Arial" w:hAnsi="Arial" w:cs="Arial"/>
          <w:color w:val="auto"/>
          <w:spacing w:val="0"/>
          <w:sz w:val="24"/>
          <w:szCs w:val="24"/>
          <w:u w:val="none"/>
        </w:rPr>
        <w:t xml:space="preserve"> (SMHS)</w:t>
      </w:r>
      <w:r w:rsidRPr="005D31B4">
        <w:rPr>
          <w:rStyle w:val="DeltaViewInsertion"/>
          <w:rFonts w:ascii="Arial" w:hAnsi="Arial" w:cs="Arial"/>
          <w:color w:val="auto"/>
          <w:spacing w:val="0"/>
          <w:sz w:val="24"/>
          <w:szCs w:val="24"/>
          <w:u w:val="none"/>
        </w:rPr>
        <w:t xml:space="preserve"> to all eligible beneficiaries based on client needs</w:t>
      </w:r>
      <w:r w:rsidR="000313E5" w:rsidRPr="005D31B4">
        <w:rPr>
          <w:rStyle w:val="DeltaViewInsertion"/>
          <w:rFonts w:ascii="Arial" w:hAnsi="Arial" w:cs="Arial"/>
          <w:color w:val="auto"/>
          <w:spacing w:val="0"/>
          <w:sz w:val="24"/>
          <w:szCs w:val="24"/>
          <w:u w:val="none"/>
        </w:rPr>
        <w:t>,</w:t>
      </w:r>
      <w:r w:rsidRPr="005D31B4">
        <w:rPr>
          <w:rStyle w:val="DeltaViewInsertion"/>
          <w:rFonts w:ascii="Arial" w:hAnsi="Arial" w:cs="Arial"/>
          <w:color w:val="auto"/>
          <w:spacing w:val="0"/>
          <w:sz w:val="24"/>
          <w:szCs w:val="24"/>
          <w:u w:val="none"/>
        </w:rPr>
        <w:t xml:space="preserve"> as set forth in the </w:t>
      </w:r>
      <w:r w:rsidR="00385D90" w:rsidRPr="005D31B4">
        <w:rPr>
          <w:rStyle w:val="DeltaViewInsertion"/>
          <w:rFonts w:ascii="Arial" w:hAnsi="Arial" w:cs="Arial"/>
          <w:color w:val="auto"/>
          <w:spacing w:val="0"/>
          <w:sz w:val="24"/>
          <w:szCs w:val="24"/>
          <w:u w:val="none"/>
        </w:rPr>
        <w:t xml:space="preserve">applicable </w:t>
      </w:r>
      <w:r w:rsidR="00DE6645" w:rsidRPr="005D31B4">
        <w:rPr>
          <w:rStyle w:val="DeltaViewInsertion"/>
          <w:rFonts w:ascii="Arial" w:hAnsi="Arial" w:cs="Arial"/>
          <w:color w:val="auto"/>
          <w:sz w:val="24"/>
          <w:szCs w:val="24"/>
          <w:u w:val="none"/>
        </w:rPr>
        <w:lastRenderedPageBreak/>
        <w:t>Service Delivery Plan</w:t>
      </w:r>
      <w:r w:rsidR="00385D90" w:rsidRPr="005D31B4">
        <w:rPr>
          <w:rStyle w:val="DeltaViewInsertion"/>
          <w:rFonts w:ascii="Arial" w:hAnsi="Arial" w:cs="Arial"/>
          <w:color w:val="auto"/>
          <w:sz w:val="24"/>
          <w:szCs w:val="24"/>
          <w:u w:val="none"/>
        </w:rPr>
        <w:t>, Statement(s) of Work,</w:t>
      </w:r>
      <w:r w:rsidR="00DE6645" w:rsidRPr="005D31B4">
        <w:rPr>
          <w:rStyle w:val="DeltaViewInsertion"/>
          <w:rFonts w:ascii="Arial" w:hAnsi="Arial" w:cs="Arial"/>
          <w:color w:val="auto"/>
          <w:sz w:val="24"/>
          <w:szCs w:val="24"/>
          <w:u w:val="none"/>
        </w:rPr>
        <w:t xml:space="preserve"> and/or Service Exhibit(s)</w:t>
      </w:r>
      <w:r w:rsidRPr="005D31B4">
        <w:rPr>
          <w:rStyle w:val="DeltaViewInsertion"/>
          <w:rFonts w:ascii="Arial" w:hAnsi="Arial" w:cs="Arial"/>
          <w:color w:val="auto"/>
          <w:spacing w:val="0"/>
          <w:sz w:val="24"/>
          <w:szCs w:val="24"/>
          <w:u w:val="none"/>
        </w:rPr>
        <w:t xml:space="preserve"> under th</w:t>
      </w:r>
      <w:r w:rsidR="00367CD3" w:rsidRPr="005D31B4">
        <w:rPr>
          <w:rStyle w:val="DeltaViewInsertion"/>
          <w:rFonts w:ascii="Arial" w:hAnsi="Arial" w:cs="Arial"/>
          <w:color w:val="auto"/>
          <w:spacing w:val="0"/>
          <w:sz w:val="24"/>
          <w:szCs w:val="24"/>
          <w:u w:val="none"/>
        </w:rPr>
        <w:t>e</w:t>
      </w:r>
      <w:r w:rsidRPr="005D31B4">
        <w:rPr>
          <w:rStyle w:val="DeltaViewInsertion"/>
          <w:rFonts w:ascii="Arial" w:hAnsi="Arial" w:cs="Arial"/>
          <w:color w:val="auto"/>
          <w:spacing w:val="0"/>
          <w:sz w:val="24"/>
          <w:szCs w:val="24"/>
          <w:u w:val="none"/>
        </w:rPr>
        <w:t xml:space="preserve"> </w:t>
      </w:r>
      <w:r w:rsidR="008B0703" w:rsidRPr="005D31B4">
        <w:rPr>
          <w:rStyle w:val="DeltaViewInsertion"/>
          <w:rFonts w:ascii="Arial" w:hAnsi="Arial" w:cs="Arial"/>
          <w:color w:val="auto"/>
          <w:spacing w:val="0"/>
          <w:sz w:val="24"/>
          <w:szCs w:val="24"/>
          <w:u w:val="none"/>
        </w:rPr>
        <w:t>Contract</w:t>
      </w:r>
      <w:r w:rsidRPr="005D31B4">
        <w:rPr>
          <w:rStyle w:val="DeltaViewInsertion"/>
          <w:rFonts w:ascii="Arial" w:hAnsi="Arial" w:cs="Arial"/>
          <w:color w:val="auto"/>
          <w:spacing w:val="0"/>
          <w:sz w:val="24"/>
          <w:szCs w:val="24"/>
          <w:u w:val="none"/>
        </w:rPr>
        <w:t>.</w:t>
      </w:r>
      <w:bookmarkEnd w:id="53"/>
    </w:p>
    <w:p w14:paraId="7A6F4AF3" w14:textId="77777777" w:rsidR="006C221E" w:rsidRPr="005D31B4" w:rsidRDefault="006C221E" w:rsidP="001670C1">
      <w:pPr>
        <w:widowControl/>
        <w:tabs>
          <w:tab w:val="left" w:pos="-720"/>
        </w:tabs>
        <w:suppressAutoHyphens/>
        <w:spacing w:after="240"/>
        <w:ind w:left="1440" w:hanging="720"/>
        <w:jc w:val="both"/>
        <w:rPr>
          <w:rFonts w:ascii="Arial" w:hAnsi="Arial" w:cs="Arial"/>
          <w:sz w:val="24"/>
          <w:szCs w:val="24"/>
        </w:rPr>
      </w:pPr>
      <w:bookmarkStart w:id="54" w:name="_DV_M65"/>
      <w:bookmarkStart w:id="55" w:name="_DV_M67"/>
      <w:bookmarkStart w:id="56" w:name="_DV_M68"/>
      <w:bookmarkStart w:id="57" w:name="_DV_M73"/>
      <w:bookmarkEnd w:id="54"/>
      <w:bookmarkEnd w:id="55"/>
      <w:bookmarkEnd w:id="56"/>
      <w:bookmarkEnd w:id="57"/>
      <w:r w:rsidRPr="005D31B4">
        <w:rPr>
          <w:rFonts w:ascii="Arial" w:hAnsi="Arial" w:cs="Arial"/>
          <w:sz w:val="24"/>
          <w:szCs w:val="24"/>
        </w:rPr>
        <w:t>(</w:t>
      </w:r>
      <w:bookmarkStart w:id="58" w:name="_DV_C66"/>
      <w:r w:rsidRPr="005D31B4">
        <w:rPr>
          <w:rStyle w:val="DeltaViewInsertion"/>
          <w:rFonts w:ascii="Arial" w:hAnsi="Arial" w:cs="Arial"/>
          <w:color w:val="auto"/>
          <w:sz w:val="24"/>
          <w:szCs w:val="24"/>
          <w:u w:val="none"/>
        </w:rPr>
        <w:t>2</w:t>
      </w:r>
      <w:bookmarkStart w:id="59" w:name="_DV_M74"/>
      <w:bookmarkEnd w:id="58"/>
      <w:bookmarkEnd w:id="59"/>
      <w:r w:rsidRPr="005D31B4">
        <w:rPr>
          <w:rFonts w:ascii="Arial" w:hAnsi="Arial" w:cs="Arial"/>
          <w:sz w:val="24"/>
          <w:szCs w:val="24"/>
        </w:rPr>
        <w:t>)</w:t>
      </w:r>
      <w:r w:rsidRPr="005D31B4">
        <w:rPr>
          <w:rFonts w:ascii="Arial" w:hAnsi="Arial" w:cs="Arial"/>
          <w:sz w:val="24"/>
          <w:szCs w:val="24"/>
        </w:rPr>
        <w:tab/>
        <w:t>The Contractor shall comply with all requirements necessary for reimbursement as established by federal, State and local statutes, laws, ordinances, rules, regulations, manuals, policies, guidelines and directives.</w:t>
      </w:r>
    </w:p>
    <w:p w14:paraId="1A9B40F1" w14:textId="77777777" w:rsidR="006C221E" w:rsidRPr="005D31B4" w:rsidRDefault="006C221E" w:rsidP="001670C1">
      <w:pPr>
        <w:widowControl/>
        <w:tabs>
          <w:tab w:val="left" w:pos="-720"/>
          <w:tab w:val="left" w:pos="1440"/>
        </w:tabs>
        <w:suppressAutoHyphens/>
        <w:spacing w:after="240"/>
        <w:ind w:left="1440" w:hanging="720"/>
        <w:jc w:val="both"/>
        <w:rPr>
          <w:rFonts w:ascii="Arial" w:hAnsi="Arial" w:cs="Arial"/>
          <w:spacing w:val="0"/>
          <w:sz w:val="24"/>
          <w:szCs w:val="24"/>
        </w:rPr>
      </w:pPr>
      <w:bookmarkStart w:id="60" w:name="_DV_M75"/>
      <w:bookmarkEnd w:id="60"/>
      <w:r w:rsidRPr="005D31B4">
        <w:rPr>
          <w:rFonts w:ascii="Arial" w:hAnsi="Arial" w:cs="Arial"/>
          <w:sz w:val="24"/>
          <w:szCs w:val="24"/>
        </w:rPr>
        <w:t>(</w:t>
      </w:r>
      <w:bookmarkStart w:id="61" w:name="_DV_C68"/>
      <w:r w:rsidRPr="005D31B4">
        <w:rPr>
          <w:rStyle w:val="DeltaViewInsertion"/>
          <w:rFonts w:ascii="Arial" w:hAnsi="Arial" w:cs="Arial"/>
          <w:color w:val="auto"/>
          <w:sz w:val="24"/>
          <w:szCs w:val="24"/>
          <w:u w:val="none"/>
        </w:rPr>
        <w:t>3</w:t>
      </w:r>
      <w:bookmarkStart w:id="62" w:name="_DV_M76"/>
      <w:bookmarkEnd w:id="61"/>
      <w:bookmarkEnd w:id="62"/>
      <w:r w:rsidRPr="005D31B4">
        <w:rPr>
          <w:rFonts w:ascii="Arial" w:hAnsi="Arial" w:cs="Arial"/>
          <w:sz w:val="24"/>
          <w:szCs w:val="24"/>
        </w:rPr>
        <w:t>)</w:t>
      </w:r>
      <w:r w:rsidRPr="005D31B4">
        <w:rPr>
          <w:rFonts w:ascii="Arial" w:hAnsi="Arial" w:cs="Arial"/>
          <w:sz w:val="24"/>
          <w:szCs w:val="24"/>
        </w:rPr>
        <w:tab/>
        <w:t xml:space="preserve">In order to reduce County costs, the Contractor shall comply with all applicable provisions of the Welfare and Institutions Code (WIC) and/or California Code of Regulations (CCR) related to reimbursement by non-County and non-State sources, including, but not limited to, collecting </w:t>
      </w:r>
      <w:r w:rsidRPr="005D31B4">
        <w:rPr>
          <w:rFonts w:ascii="Arial" w:hAnsi="Arial" w:cs="Arial"/>
          <w:spacing w:val="0"/>
          <w:sz w:val="24"/>
          <w:szCs w:val="24"/>
        </w:rPr>
        <w:t xml:space="preserve">reimbursement for services from clients (which shall be the same as patient fees established pursuant to WIC Section 5710) and from private or public third-party payers.  In addition, Contractor shall ensure that, to the extent a recipient of services under this </w:t>
      </w:r>
      <w:r w:rsidR="008B0703" w:rsidRPr="005D31B4">
        <w:rPr>
          <w:rFonts w:ascii="Arial" w:hAnsi="Arial" w:cs="Arial"/>
          <w:sz w:val="24"/>
          <w:szCs w:val="24"/>
        </w:rPr>
        <w:t>Contract</w:t>
      </w:r>
      <w:r w:rsidRPr="005D31B4">
        <w:rPr>
          <w:rFonts w:ascii="Arial" w:hAnsi="Arial" w:cs="Arial"/>
          <w:spacing w:val="0"/>
          <w:sz w:val="24"/>
          <w:szCs w:val="24"/>
        </w:rPr>
        <w:t xml:space="preserve"> is eligible for coverage under </w:t>
      </w:r>
      <w:r w:rsidR="000313E5" w:rsidRPr="005D31B4">
        <w:rPr>
          <w:rFonts w:ascii="Arial" w:hAnsi="Arial" w:cs="Arial"/>
          <w:spacing w:val="0"/>
          <w:sz w:val="24"/>
          <w:szCs w:val="24"/>
        </w:rPr>
        <w:t xml:space="preserve">Medi-Cal </w:t>
      </w:r>
      <w:r w:rsidRPr="005D31B4">
        <w:rPr>
          <w:rFonts w:ascii="Arial" w:hAnsi="Arial" w:cs="Arial"/>
          <w:spacing w:val="0"/>
          <w:sz w:val="24"/>
          <w:szCs w:val="24"/>
        </w:rPr>
        <w:t xml:space="preserve">or Medicare or any other federal or State funded program (an eligible beneficiary), services provided to </w:t>
      </w:r>
      <w:r w:rsidR="00F37896" w:rsidRPr="005D31B4">
        <w:rPr>
          <w:rFonts w:ascii="Arial" w:hAnsi="Arial" w:cs="Arial"/>
          <w:spacing w:val="0"/>
          <w:sz w:val="24"/>
          <w:szCs w:val="24"/>
        </w:rPr>
        <w:t xml:space="preserve">such </w:t>
      </w:r>
      <w:r w:rsidRPr="005D31B4">
        <w:rPr>
          <w:rFonts w:ascii="Arial" w:hAnsi="Arial" w:cs="Arial"/>
          <w:spacing w:val="0"/>
          <w:sz w:val="24"/>
          <w:szCs w:val="24"/>
        </w:rPr>
        <w:t>eligible beneficiar</w:t>
      </w:r>
      <w:r w:rsidR="00F37896" w:rsidRPr="005D31B4">
        <w:rPr>
          <w:rFonts w:ascii="Arial" w:hAnsi="Arial" w:cs="Arial"/>
          <w:spacing w:val="0"/>
          <w:sz w:val="24"/>
          <w:szCs w:val="24"/>
        </w:rPr>
        <w:t xml:space="preserve">y </w:t>
      </w:r>
      <w:r w:rsidR="000313E5" w:rsidRPr="005D31B4">
        <w:rPr>
          <w:rFonts w:ascii="Arial" w:hAnsi="Arial" w:cs="Arial"/>
          <w:spacing w:val="0"/>
          <w:sz w:val="24"/>
          <w:szCs w:val="24"/>
        </w:rPr>
        <w:t>are billed appropriately</w:t>
      </w:r>
      <w:r w:rsidRPr="005D31B4">
        <w:rPr>
          <w:rFonts w:ascii="Arial" w:hAnsi="Arial" w:cs="Arial"/>
          <w:spacing w:val="0"/>
          <w:sz w:val="24"/>
          <w:szCs w:val="24"/>
        </w:rPr>
        <w:t>.</w:t>
      </w:r>
    </w:p>
    <w:p w14:paraId="51173059" w14:textId="0EE86B3D" w:rsidR="006C221E" w:rsidRPr="005D31B4" w:rsidRDefault="006C221E" w:rsidP="001670C1">
      <w:pPr>
        <w:widowControl/>
        <w:tabs>
          <w:tab w:val="left" w:pos="-720"/>
        </w:tabs>
        <w:suppressAutoHyphens/>
        <w:spacing w:after="240"/>
        <w:ind w:left="2160" w:hanging="720"/>
        <w:jc w:val="both"/>
        <w:rPr>
          <w:rFonts w:ascii="Arial" w:hAnsi="Arial" w:cs="Arial"/>
          <w:spacing w:val="0"/>
          <w:sz w:val="24"/>
          <w:szCs w:val="24"/>
        </w:rPr>
      </w:pPr>
      <w:bookmarkStart w:id="63" w:name="_DV_M77"/>
      <w:bookmarkStart w:id="64" w:name="_DV_M78"/>
      <w:bookmarkEnd w:id="63"/>
      <w:bookmarkEnd w:id="64"/>
      <w:r w:rsidRPr="005D31B4">
        <w:rPr>
          <w:rFonts w:ascii="Arial" w:hAnsi="Arial" w:cs="Arial"/>
          <w:spacing w:val="0"/>
          <w:sz w:val="24"/>
          <w:szCs w:val="24"/>
        </w:rPr>
        <w:t>(</w:t>
      </w:r>
      <w:r w:rsidR="004F191B" w:rsidRPr="005D31B4">
        <w:rPr>
          <w:rFonts w:ascii="Arial" w:hAnsi="Arial" w:cs="Arial"/>
          <w:spacing w:val="0"/>
          <w:sz w:val="24"/>
          <w:szCs w:val="24"/>
        </w:rPr>
        <w:t>a</w:t>
      </w:r>
      <w:r w:rsidRPr="005D31B4">
        <w:rPr>
          <w:rFonts w:ascii="Arial" w:hAnsi="Arial" w:cs="Arial"/>
          <w:spacing w:val="0"/>
          <w:sz w:val="24"/>
          <w:szCs w:val="24"/>
        </w:rPr>
        <w:t>)</w:t>
      </w:r>
      <w:r w:rsidRPr="005D31B4">
        <w:rPr>
          <w:rFonts w:ascii="Arial" w:hAnsi="Arial" w:cs="Arial"/>
          <w:spacing w:val="0"/>
          <w:sz w:val="24"/>
          <w:szCs w:val="24"/>
        </w:rPr>
        <w:tab/>
        <w:t xml:space="preserve">To the extent that the County determines Contractor has improperly </w:t>
      </w:r>
      <w:r w:rsidR="000313E5" w:rsidRPr="005D31B4">
        <w:rPr>
          <w:rFonts w:ascii="Arial" w:hAnsi="Arial" w:cs="Arial"/>
          <w:spacing w:val="0"/>
          <w:sz w:val="24"/>
          <w:szCs w:val="24"/>
        </w:rPr>
        <w:t xml:space="preserve">billed for </w:t>
      </w:r>
      <w:r w:rsidRPr="005D31B4">
        <w:rPr>
          <w:rFonts w:ascii="Arial" w:hAnsi="Arial" w:cs="Arial"/>
          <w:spacing w:val="0"/>
          <w:sz w:val="24"/>
          <w:szCs w:val="24"/>
        </w:rPr>
        <w:t xml:space="preserve">services to a particular </w:t>
      </w:r>
      <w:r w:rsidRPr="005D31B4">
        <w:rPr>
          <w:rStyle w:val="DeltaViewInsertion"/>
          <w:rFonts w:ascii="Arial" w:hAnsi="Arial" w:cs="Arial"/>
          <w:color w:val="000000"/>
          <w:spacing w:val="0"/>
          <w:sz w:val="24"/>
          <w:szCs w:val="24"/>
          <w:u w:val="none"/>
        </w:rPr>
        <w:t xml:space="preserve">Funded </w:t>
      </w:r>
      <w:r w:rsidRPr="005D31B4">
        <w:rPr>
          <w:rFonts w:ascii="Arial" w:hAnsi="Arial" w:cs="Arial"/>
          <w:spacing w:val="0"/>
          <w:sz w:val="24"/>
          <w:szCs w:val="24"/>
        </w:rPr>
        <w:t>Program, County</w:t>
      </w:r>
      <w:r w:rsidR="00367CD3" w:rsidRPr="005D31B4">
        <w:rPr>
          <w:rFonts w:ascii="Arial" w:hAnsi="Arial" w:cs="Arial"/>
          <w:spacing w:val="0"/>
          <w:sz w:val="24"/>
          <w:szCs w:val="24"/>
        </w:rPr>
        <w:t>,</w:t>
      </w:r>
      <w:r w:rsidRPr="005D31B4">
        <w:rPr>
          <w:rFonts w:ascii="Arial" w:hAnsi="Arial" w:cs="Arial"/>
          <w:spacing w:val="0"/>
          <w:sz w:val="24"/>
          <w:szCs w:val="24"/>
        </w:rPr>
        <w:t xml:space="preserve"> </w:t>
      </w:r>
      <w:r w:rsidR="0093345F" w:rsidRPr="005D31B4">
        <w:rPr>
          <w:rFonts w:ascii="Arial" w:hAnsi="Arial" w:cs="Arial"/>
          <w:spacing w:val="0"/>
          <w:sz w:val="24"/>
          <w:szCs w:val="24"/>
        </w:rPr>
        <w:t>in its discretion</w:t>
      </w:r>
      <w:r w:rsidR="00367CD3" w:rsidRPr="005D31B4">
        <w:rPr>
          <w:rFonts w:ascii="Arial" w:hAnsi="Arial" w:cs="Arial"/>
          <w:spacing w:val="0"/>
          <w:sz w:val="24"/>
          <w:szCs w:val="24"/>
        </w:rPr>
        <w:t>,</w:t>
      </w:r>
      <w:r w:rsidR="0093345F" w:rsidRPr="005D31B4">
        <w:rPr>
          <w:rFonts w:ascii="Arial" w:hAnsi="Arial" w:cs="Arial"/>
          <w:spacing w:val="0"/>
          <w:sz w:val="24"/>
          <w:szCs w:val="24"/>
        </w:rPr>
        <w:t xml:space="preserve"> </w:t>
      </w:r>
      <w:r w:rsidRPr="005D31B4">
        <w:rPr>
          <w:rFonts w:ascii="Arial" w:hAnsi="Arial" w:cs="Arial"/>
          <w:spacing w:val="0"/>
          <w:sz w:val="24"/>
          <w:szCs w:val="24"/>
        </w:rPr>
        <w:t>may disallow payment of said services and</w:t>
      </w:r>
      <w:r w:rsidRPr="005D31B4">
        <w:rPr>
          <w:rStyle w:val="DeltaViewInsertion"/>
          <w:rFonts w:ascii="Arial" w:hAnsi="Arial" w:cs="Arial"/>
          <w:color w:val="000000"/>
          <w:spacing w:val="0"/>
          <w:sz w:val="24"/>
          <w:szCs w:val="24"/>
          <w:u w:val="none"/>
        </w:rPr>
        <w:t>/</w:t>
      </w:r>
      <w:r w:rsidRPr="005D31B4">
        <w:rPr>
          <w:rFonts w:ascii="Arial" w:hAnsi="Arial" w:cs="Arial"/>
          <w:spacing w:val="0"/>
          <w:sz w:val="24"/>
          <w:szCs w:val="24"/>
        </w:rPr>
        <w:t xml:space="preserve">or may make corrective accounting </w:t>
      </w:r>
      <w:r w:rsidR="000456DF" w:rsidRPr="005D31B4">
        <w:rPr>
          <w:rFonts w:ascii="Arial" w:hAnsi="Arial" w:cs="Arial"/>
          <w:spacing w:val="0"/>
          <w:sz w:val="24"/>
          <w:szCs w:val="24"/>
        </w:rPr>
        <w:t xml:space="preserve">entries </w:t>
      </w:r>
      <w:r w:rsidRPr="005D31B4">
        <w:rPr>
          <w:rFonts w:ascii="Arial" w:hAnsi="Arial" w:cs="Arial"/>
          <w:spacing w:val="0"/>
          <w:sz w:val="24"/>
          <w:szCs w:val="24"/>
        </w:rPr>
        <w:t xml:space="preserve">to </w:t>
      </w:r>
      <w:r w:rsidR="000456DF" w:rsidRPr="005D31B4">
        <w:rPr>
          <w:rFonts w:ascii="Arial" w:hAnsi="Arial" w:cs="Arial"/>
          <w:spacing w:val="0"/>
          <w:sz w:val="24"/>
          <w:szCs w:val="24"/>
        </w:rPr>
        <w:t xml:space="preserve">post </w:t>
      </w:r>
      <w:r w:rsidRPr="005D31B4">
        <w:rPr>
          <w:rFonts w:ascii="Arial" w:hAnsi="Arial" w:cs="Arial"/>
          <w:spacing w:val="0"/>
          <w:sz w:val="24"/>
          <w:szCs w:val="24"/>
        </w:rPr>
        <w:t xml:space="preserve">the payment of the </w:t>
      </w:r>
      <w:r w:rsidRPr="005D31B4">
        <w:rPr>
          <w:rStyle w:val="DeltaViewInsertion"/>
          <w:rFonts w:ascii="Arial" w:hAnsi="Arial" w:cs="Arial"/>
          <w:color w:val="000000"/>
          <w:spacing w:val="0"/>
          <w:sz w:val="24"/>
          <w:szCs w:val="24"/>
          <w:u w:val="none"/>
        </w:rPr>
        <w:t xml:space="preserve">said </w:t>
      </w:r>
      <w:r w:rsidRPr="005D31B4">
        <w:rPr>
          <w:rFonts w:ascii="Arial" w:hAnsi="Arial" w:cs="Arial"/>
          <w:spacing w:val="0"/>
          <w:sz w:val="24"/>
          <w:szCs w:val="24"/>
        </w:rPr>
        <w:t xml:space="preserve">services to the appropriate </w:t>
      </w:r>
      <w:r w:rsidRPr="005D31B4">
        <w:rPr>
          <w:rStyle w:val="DeltaViewInsertion"/>
          <w:rFonts w:ascii="Arial" w:hAnsi="Arial" w:cs="Arial"/>
          <w:color w:val="000000"/>
          <w:spacing w:val="0"/>
          <w:sz w:val="24"/>
          <w:szCs w:val="24"/>
          <w:u w:val="none"/>
        </w:rPr>
        <w:t>Funded Program and/or require Contractor to void said claimed services and</w:t>
      </w:r>
      <w:r w:rsidR="00385D90" w:rsidRPr="005D31B4">
        <w:rPr>
          <w:rStyle w:val="DeltaViewInsertion"/>
          <w:rFonts w:ascii="Arial" w:hAnsi="Arial" w:cs="Arial"/>
          <w:color w:val="000000"/>
          <w:spacing w:val="0"/>
          <w:sz w:val="24"/>
          <w:szCs w:val="24"/>
          <w:u w:val="none"/>
        </w:rPr>
        <w:t>/or</w:t>
      </w:r>
      <w:r w:rsidRPr="005D31B4">
        <w:rPr>
          <w:rStyle w:val="DeltaViewInsertion"/>
          <w:rFonts w:ascii="Arial" w:hAnsi="Arial" w:cs="Arial"/>
          <w:color w:val="000000"/>
          <w:spacing w:val="0"/>
          <w:sz w:val="24"/>
          <w:szCs w:val="24"/>
          <w:u w:val="none"/>
        </w:rPr>
        <w:t xml:space="preserve"> replace/</w:t>
      </w:r>
      <w:r w:rsidRPr="005D31B4">
        <w:rPr>
          <w:rStyle w:val="DeltaViewMoveDestination"/>
          <w:rFonts w:ascii="Arial" w:hAnsi="Arial" w:cs="Arial"/>
          <w:color w:val="000000"/>
          <w:spacing w:val="0"/>
          <w:sz w:val="24"/>
          <w:szCs w:val="24"/>
          <w:u w:val="none"/>
        </w:rPr>
        <w:t xml:space="preserve">resubmit said services for payment from the correct </w:t>
      </w:r>
      <w:r w:rsidRPr="005D31B4">
        <w:rPr>
          <w:rStyle w:val="DeltaViewInsertion"/>
          <w:rFonts w:ascii="Arial" w:hAnsi="Arial" w:cs="Arial"/>
          <w:color w:val="000000"/>
          <w:spacing w:val="0"/>
          <w:sz w:val="24"/>
          <w:szCs w:val="24"/>
          <w:u w:val="none"/>
        </w:rPr>
        <w:t>Funded Program, if applicable.</w:t>
      </w:r>
    </w:p>
    <w:p w14:paraId="01A69529" w14:textId="2855E310" w:rsidR="006C221E" w:rsidRPr="005D31B4" w:rsidRDefault="006C221E" w:rsidP="001670C1">
      <w:pPr>
        <w:widowControl/>
        <w:tabs>
          <w:tab w:val="left" w:pos="-720"/>
          <w:tab w:val="left" w:pos="1440"/>
        </w:tabs>
        <w:suppressAutoHyphens/>
        <w:spacing w:after="240"/>
        <w:ind w:left="1440" w:hanging="720"/>
        <w:jc w:val="both"/>
        <w:rPr>
          <w:rStyle w:val="DeltaViewDeletion"/>
          <w:rFonts w:ascii="Arial" w:hAnsi="Arial" w:cs="Arial"/>
          <w:strike w:val="0"/>
          <w:color w:val="000000"/>
          <w:sz w:val="24"/>
          <w:szCs w:val="24"/>
        </w:rPr>
      </w:pPr>
      <w:bookmarkStart w:id="65" w:name="_DV_M79"/>
      <w:bookmarkEnd w:id="65"/>
      <w:r w:rsidRPr="005D31B4">
        <w:rPr>
          <w:rStyle w:val="DeltaViewDeletion"/>
          <w:rFonts w:ascii="Arial" w:hAnsi="Arial" w:cs="Arial"/>
          <w:strike w:val="0"/>
          <w:color w:val="000000"/>
          <w:sz w:val="24"/>
          <w:szCs w:val="24"/>
        </w:rPr>
        <w:t>(</w:t>
      </w:r>
      <w:r w:rsidR="00582030" w:rsidRPr="005D31B4">
        <w:rPr>
          <w:rStyle w:val="DeltaViewDeletion"/>
          <w:rFonts w:ascii="Arial" w:hAnsi="Arial" w:cs="Arial"/>
          <w:strike w:val="0"/>
          <w:color w:val="000000"/>
          <w:sz w:val="24"/>
          <w:szCs w:val="24"/>
        </w:rPr>
        <w:t>4</w:t>
      </w:r>
      <w:r w:rsidRPr="005D31B4">
        <w:rPr>
          <w:rStyle w:val="DeltaViewDeletion"/>
          <w:rFonts w:ascii="Arial" w:hAnsi="Arial" w:cs="Arial"/>
          <w:strike w:val="0"/>
          <w:color w:val="000000"/>
          <w:sz w:val="24"/>
          <w:szCs w:val="24"/>
        </w:rPr>
        <w:t>)</w:t>
      </w:r>
      <w:r w:rsidRPr="005D31B4">
        <w:rPr>
          <w:rStyle w:val="DeltaViewDeletion"/>
          <w:rFonts w:ascii="Arial" w:hAnsi="Arial" w:cs="Arial"/>
          <w:strike w:val="0"/>
          <w:color w:val="000000"/>
          <w:sz w:val="24"/>
          <w:szCs w:val="24"/>
        </w:rPr>
        <w:tab/>
        <w:t xml:space="preserve">The </w:t>
      </w:r>
      <w:r w:rsidRPr="005D31B4">
        <w:rPr>
          <w:rStyle w:val="DeltaViewInsertion"/>
          <w:rFonts w:ascii="Arial" w:hAnsi="Arial" w:cs="Arial"/>
          <w:color w:val="000000"/>
          <w:sz w:val="24"/>
          <w:szCs w:val="24"/>
          <w:u w:val="none"/>
        </w:rPr>
        <w:t>Countywide</w:t>
      </w:r>
      <w:r w:rsidRPr="005D31B4">
        <w:rPr>
          <w:rStyle w:val="DeltaViewDeletion"/>
          <w:rFonts w:ascii="Arial" w:hAnsi="Arial" w:cs="Arial"/>
          <w:strike w:val="0"/>
          <w:color w:val="000000"/>
          <w:sz w:val="24"/>
          <w:szCs w:val="24"/>
        </w:rPr>
        <w:t xml:space="preserve"> Maximum Allowances (</w:t>
      </w:r>
      <w:r w:rsidRPr="005D31B4">
        <w:rPr>
          <w:rStyle w:val="DeltaViewInsertion"/>
          <w:rFonts w:ascii="Arial" w:hAnsi="Arial" w:cs="Arial"/>
          <w:color w:val="000000"/>
          <w:sz w:val="24"/>
          <w:szCs w:val="24"/>
          <w:u w:val="none"/>
        </w:rPr>
        <w:t>CMA</w:t>
      </w:r>
      <w:r w:rsidRPr="005D31B4">
        <w:rPr>
          <w:rStyle w:val="DeltaViewDeletion"/>
          <w:rFonts w:ascii="Arial" w:hAnsi="Arial" w:cs="Arial"/>
          <w:strike w:val="0"/>
          <w:color w:val="000000"/>
          <w:sz w:val="24"/>
          <w:szCs w:val="24"/>
        </w:rPr>
        <w:t xml:space="preserve">) </w:t>
      </w:r>
      <w:r w:rsidRPr="005D31B4">
        <w:rPr>
          <w:rStyle w:val="DeltaViewInsertion"/>
          <w:rFonts w:ascii="Arial" w:hAnsi="Arial" w:cs="Arial"/>
          <w:color w:val="000000"/>
          <w:spacing w:val="0"/>
          <w:sz w:val="24"/>
          <w:szCs w:val="24"/>
          <w:u w:val="none"/>
        </w:rPr>
        <w:t>are</w:t>
      </w:r>
      <w:r w:rsidRPr="005D31B4">
        <w:rPr>
          <w:rStyle w:val="DeltaViewDeletion"/>
          <w:rFonts w:ascii="Arial" w:hAnsi="Arial" w:cs="Arial"/>
          <w:strike w:val="0"/>
          <w:color w:val="000000"/>
          <w:sz w:val="24"/>
          <w:szCs w:val="24"/>
        </w:rPr>
        <w:t xml:space="preserve"> in effect during the Initial Period, the First </w:t>
      </w:r>
      <w:r w:rsidR="009174FA">
        <w:rPr>
          <w:rStyle w:val="DeltaViewDeletion"/>
          <w:rFonts w:ascii="Arial" w:hAnsi="Arial" w:cs="Arial"/>
          <w:strike w:val="0"/>
          <w:color w:val="000000"/>
          <w:sz w:val="24"/>
          <w:szCs w:val="24"/>
        </w:rPr>
        <w:t>Automatic Renewal</w:t>
      </w:r>
      <w:r w:rsidRPr="005D31B4">
        <w:rPr>
          <w:rStyle w:val="DeltaViewDeletion"/>
          <w:rFonts w:ascii="Arial" w:hAnsi="Arial" w:cs="Arial"/>
          <w:strike w:val="0"/>
          <w:color w:val="000000"/>
          <w:sz w:val="24"/>
          <w:szCs w:val="24"/>
        </w:rPr>
        <w:t xml:space="preserve"> Period, </w:t>
      </w:r>
      <w:r w:rsidR="000313E5" w:rsidRPr="005D31B4">
        <w:rPr>
          <w:rStyle w:val="DeltaViewDeletion"/>
          <w:rFonts w:ascii="Arial" w:hAnsi="Arial" w:cs="Arial"/>
          <w:strike w:val="0"/>
          <w:color w:val="000000"/>
          <w:sz w:val="24"/>
          <w:szCs w:val="24"/>
        </w:rPr>
        <w:t>and</w:t>
      </w:r>
      <w:r w:rsidRPr="005D31B4">
        <w:rPr>
          <w:rStyle w:val="DeltaViewDeletion"/>
          <w:rFonts w:ascii="Arial" w:hAnsi="Arial" w:cs="Arial"/>
          <w:strike w:val="0"/>
          <w:color w:val="000000"/>
          <w:sz w:val="24"/>
          <w:szCs w:val="24"/>
        </w:rPr>
        <w:t xml:space="preserve"> the Second </w:t>
      </w:r>
      <w:r w:rsidR="009174FA">
        <w:rPr>
          <w:rStyle w:val="DeltaViewDeletion"/>
          <w:rFonts w:ascii="Arial" w:hAnsi="Arial" w:cs="Arial"/>
          <w:strike w:val="0"/>
          <w:color w:val="000000"/>
          <w:sz w:val="24"/>
          <w:szCs w:val="24"/>
        </w:rPr>
        <w:t>Automatic Renewal</w:t>
      </w:r>
      <w:r w:rsidRPr="005D31B4">
        <w:rPr>
          <w:rStyle w:val="DeltaViewDeletion"/>
          <w:rFonts w:ascii="Arial" w:hAnsi="Arial" w:cs="Arial"/>
          <w:strike w:val="0"/>
          <w:color w:val="000000"/>
          <w:sz w:val="24"/>
          <w:szCs w:val="24"/>
        </w:rPr>
        <w:t xml:space="preserve"> Period, or any part thereof, and shall be applicable to th</w:t>
      </w:r>
      <w:r w:rsidR="009B7106" w:rsidRPr="005D31B4">
        <w:rPr>
          <w:rStyle w:val="DeltaViewDeletion"/>
          <w:rFonts w:ascii="Arial" w:hAnsi="Arial" w:cs="Arial"/>
          <w:strike w:val="0"/>
          <w:color w:val="000000"/>
          <w:sz w:val="24"/>
          <w:szCs w:val="24"/>
        </w:rPr>
        <w:t>e</w:t>
      </w:r>
      <w:r w:rsidRPr="005D31B4">
        <w:rPr>
          <w:rStyle w:val="DeltaViewDeletion"/>
          <w:rFonts w:ascii="Arial" w:hAnsi="Arial" w:cs="Arial"/>
          <w:strike w:val="0"/>
          <w:color w:val="000000"/>
          <w:sz w:val="24"/>
          <w:szCs w:val="24"/>
        </w:rPr>
        <w:t xml:space="preserve"> </w:t>
      </w:r>
      <w:r w:rsidR="008B0703" w:rsidRPr="005D31B4">
        <w:rPr>
          <w:rStyle w:val="DeltaViewDeletion"/>
          <w:rFonts w:ascii="Arial" w:hAnsi="Arial" w:cs="Arial"/>
          <w:strike w:val="0"/>
          <w:color w:val="000000"/>
          <w:sz w:val="24"/>
          <w:szCs w:val="24"/>
        </w:rPr>
        <w:t>Contract</w:t>
      </w:r>
      <w:r w:rsidRPr="005D31B4">
        <w:rPr>
          <w:rStyle w:val="DeltaViewDeletion"/>
          <w:rFonts w:ascii="Arial" w:hAnsi="Arial" w:cs="Arial"/>
          <w:strike w:val="0"/>
          <w:color w:val="000000"/>
          <w:sz w:val="24"/>
          <w:szCs w:val="24"/>
        </w:rPr>
        <w:t xml:space="preserve"> as of the date </w:t>
      </w:r>
      <w:r w:rsidR="000313E5" w:rsidRPr="005D31B4">
        <w:rPr>
          <w:rStyle w:val="DeltaViewDeletion"/>
          <w:rFonts w:ascii="Arial" w:hAnsi="Arial" w:cs="Arial"/>
          <w:strike w:val="0"/>
          <w:color w:val="000000"/>
          <w:sz w:val="24"/>
          <w:szCs w:val="24"/>
        </w:rPr>
        <w:t xml:space="preserve">executed </w:t>
      </w:r>
      <w:r w:rsidRPr="005D31B4">
        <w:rPr>
          <w:rStyle w:val="DeltaViewDeletion"/>
          <w:rFonts w:ascii="Arial" w:hAnsi="Arial" w:cs="Arial"/>
          <w:strike w:val="0"/>
          <w:color w:val="000000"/>
          <w:sz w:val="24"/>
          <w:szCs w:val="24"/>
        </w:rPr>
        <w:t>by</w:t>
      </w:r>
      <w:r w:rsidR="00E850AF" w:rsidRPr="005D31B4">
        <w:rPr>
          <w:rStyle w:val="DeltaViewDeletion"/>
          <w:rFonts w:ascii="Arial" w:hAnsi="Arial" w:cs="Arial"/>
          <w:strike w:val="0"/>
          <w:color w:val="000000"/>
          <w:sz w:val="24"/>
          <w:szCs w:val="24"/>
        </w:rPr>
        <w:t xml:space="preserve"> DMH.</w:t>
      </w:r>
    </w:p>
    <w:p w14:paraId="6EB4FCAA" w14:textId="77777777" w:rsidR="00B27E5C" w:rsidRPr="005D31B4" w:rsidRDefault="00385D90" w:rsidP="006025F1">
      <w:pPr>
        <w:widowControl/>
        <w:tabs>
          <w:tab w:val="left" w:pos="-720"/>
          <w:tab w:val="left" w:pos="1440"/>
        </w:tabs>
        <w:suppressAutoHyphens/>
        <w:spacing w:after="240"/>
        <w:ind w:left="1440" w:hanging="720"/>
        <w:jc w:val="both"/>
        <w:rPr>
          <w:rStyle w:val="DeltaViewInsertion"/>
          <w:rFonts w:ascii="Arial" w:hAnsi="Arial" w:cs="Arial"/>
          <w:color w:val="000000"/>
          <w:sz w:val="24"/>
          <w:szCs w:val="24"/>
          <w:u w:val="none"/>
        </w:rPr>
      </w:pPr>
      <w:r w:rsidRPr="005D31B4">
        <w:rPr>
          <w:rStyle w:val="DeltaViewDeletion"/>
          <w:rFonts w:ascii="Arial" w:hAnsi="Arial" w:cs="Arial"/>
          <w:strike w:val="0"/>
          <w:color w:val="000000"/>
          <w:sz w:val="24"/>
          <w:szCs w:val="24"/>
        </w:rPr>
        <w:t>(5)</w:t>
      </w:r>
      <w:r w:rsidRPr="005D31B4">
        <w:rPr>
          <w:rStyle w:val="DeltaViewDeletion"/>
          <w:rFonts w:ascii="Arial" w:hAnsi="Arial" w:cs="Arial"/>
          <w:strike w:val="0"/>
          <w:color w:val="000000"/>
          <w:sz w:val="24"/>
          <w:szCs w:val="24"/>
        </w:rPr>
        <w:tab/>
        <w:t xml:space="preserve">Contractor shall have, for each </w:t>
      </w:r>
      <w:r w:rsidR="009B7106" w:rsidRPr="005D31B4">
        <w:rPr>
          <w:rStyle w:val="DeltaViewDeletion"/>
          <w:rFonts w:ascii="Arial" w:hAnsi="Arial" w:cs="Arial"/>
          <w:strike w:val="0"/>
          <w:color w:val="000000"/>
          <w:sz w:val="24"/>
          <w:szCs w:val="24"/>
        </w:rPr>
        <w:t>SMHS</w:t>
      </w:r>
      <w:r w:rsidRPr="005D31B4">
        <w:rPr>
          <w:rStyle w:val="DeltaViewDeletion"/>
          <w:rFonts w:ascii="Arial" w:hAnsi="Arial" w:cs="Arial"/>
          <w:strike w:val="0"/>
          <w:color w:val="000000"/>
          <w:sz w:val="24"/>
          <w:szCs w:val="24"/>
        </w:rPr>
        <w:t xml:space="preserve"> it provides, a published charge, which it will set at its own </w:t>
      </w:r>
      <w:r w:rsidR="00A20ACD" w:rsidRPr="005D31B4">
        <w:rPr>
          <w:rStyle w:val="DeltaViewDeletion"/>
          <w:rFonts w:ascii="Arial" w:hAnsi="Arial" w:cs="Arial"/>
          <w:strike w:val="0"/>
          <w:color w:val="000000"/>
          <w:sz w:val="24"/>
          <w:szCs w:val="24"/>
        </w:rPr>
        <w:t>discretion</w:t>
      </w:r>
      <w:r w:rsidRPr="005D31B4">
        <w:rPr>
          <w:rStyle w:val="DeltaViewDeletion"/>
          <w:rFonts w:ascii="Arial" w:hAnsi="Arial" w:cs="Arial"/>
          <w:strike w:val="0"/>
          <w:color w:val="000000"/>
          <w:sz w:val="24"/>
          <w:szCs w:val="24"/>
        </w:rPr>
        <w:t>, and with the understanding that such published charge may act as a limitation on its allowable payment under th</w:t>
      </w:r>
      <w:r w:rsidR="009B7106" w:rsidRPr="005D31B4">
        <w:rPr>
          <w:rStyle w:val="DeltaViewDeletion"/>
          <w:rFonts w:ascii="Arial" w:hAnsi="Arial" w:cs="Arial"/>
          <w:strike w:val="0"/>
          <w:color w:val="000000"/>
          <w:sz w:val="24"/>
          <w:szCs w:val="24"/>
        </w:rPr>
        <w:t>e</w:t>
      </w:r>
      <w:r w:rsidRPr="005D31B4">
        <w:rPr>
          <w:rStyle w:val="DeltaViewDeletion"/>
          <w:rFonts w:ascii="Arial" w:hAnsi="Arial" w:cs="Arial"/>
          <w:strike w:val="0"/>
          <w:color w:val="000000"/>
          <w:sz w:val="24"/>
          <w:szCs w:val="24"/>
        </w:rPr>
        <w:t xml:space="preserve"> Contract</w:t>
      </w:r>
      <w:r w:rsidR="00CC572C" w:rsidRPr="005D31B4">
        <w:rPr>
          <w:rStyle w:val="DeltaViewDeletion"/>
          <w:rFonts w:ascii="Arial" w:hAnsi="Arial" w:cs="Arial"/>
          <w:strike w:val="0"/>
          <w:color w:val="000000"/>
          <w:sz w:val="24"/>
          <w:szCs w:val="24"/>
        </w:rPr>
        <w:t>.</w:t>
      </w:r>
    </w:p>
    <w:p w14:paraId="304DFD7F" w14:textId="77777777" w:rsidR="006C221E" w:rsidRPr="005D31B4" w:rsidRDefault="006C221E" w:rsidP="00582030">
      <w:pPr>
        <w:widowControl/>
        <w:tabs>
          <w:tab w:val="left" w:pos="-720"/>
        </w:tabs>
        <w:suppressAutoHyphens/>
        <w:spacing w:line="360" w:lineRule="auto"/>
        <w:jc w:val="both"/>
        <w:rPr>
          <w:rFonts w:ascii="Arial" w:hAnsi="Arial" w:cs="Arial"/>
          <w:b/>
          <w:bCs/>
          <w:sz w:val="24"/>
          <w:szCs w:val="24"/>
          <w:u w:val="single"/>
        </w:rPr>
      </w:pPr>
      <w:bookmarkStart w:id="66" w:name="_DV_M80"/>
      <w:bookmarkEnd w:id="66"/>
      <w:r w:rsidRPr="005D31B4">
        <w:rPr>
          <w:rFonts w:ascii="Arial" w:hAnsi="Arial" w:cs="Arial"/>
          <w:b/>
          <w:bCs/>
          <w:sz w:val="24"/>
          <w:szCs w:val="24"/>
        </w:rPr>
        <w:t>B.</w:t>
      </w:r>
      <w:r w:rsidRPr="005D31B4">
        <w:rPr>
          <w:rFonts w:ascii="Arial" w:hAnsi="Arial" w:cs="Arial"/>
          <w:b/>
          <w:bCs/>
          <w:sz w:val="24"/>
          <w:szCs w:val="24"/>
        </w:rPr>
        <w:tab/>
      </w:r>
      <w:r w:rsidRPr="005D31B4">
        <w:rPr>
          <w:rFonts w:ascii="Arial" w:hAnsi="Arial" w:cs="Arial"/>
          <w:b/>
          <w:bCs/>
          <w:sz w:val="24"/>
          <w:szCs w:val="24"/>
          <w:u w:val="single"/>
        </w:rPr>
        <w:t>LIMITATIONS ON MAXIMUM REIMBURSEMENT</w:t>
      </w:r>
    </w:p>
    <w:p w14:paraId="3B02BA31" w14:textId="39CB3812" w:rsidR="006C221E" w:rsidRPr="005D31B4" w:rsidRDefault="006C221E" w:rsidP="001670C1">
      <w:pPr>
        <w:widowControl/>
        <w:tabs>
          <w:tab w:val="left" w:pos="-720"/>
          <w:tab w:val="left" w:pos="720"/>
        </w:tabs>
        <w:suppressAutoHyphens/>
        <w:spacing w:after="240"/>
        <w:ind w:left="1440" w:hanging="720"/>
        <w:jc w:val="both"/>
        <w:rPr>
          <w:rFonts w:ascii="Arial" w:hAnsi="Arial" w:cs="Arial"/>
          <w:sz w:val="24"/>
          <w:szCs w:val="24"/>
        </w:rPr>
      </w:pPr>
      <w:bookmarkStart w:id="67" w:name="_DV_M81"/>
      <w:bookmarkEnd w:id="67"/>
      <w:r w:rsidRPr="005D31B4">
        <w:rPr>
          <w:rFonts w:ascii="Arial" w:hAnsi="Arial" w:cs="Arial"/>
          <w:sz w:val="24"/>
          <w:szCs w:val="24"/>
        </w:rPr>
        <w:t>(1)</w:t>
      </w:r>
      <w:r w:rsidRPr="005D31B4">
        <w:rPr>
          <w:rFonts w:ascii="Arial" w:hAnsi="Arial" w:cs="Arial"/>
          <w:sz w:val="24"/>
          <w:szCs w:val="24"/>
        </w:rPr>
        <w:tab/>
        <w:t>The total maximum reimbursement that will be paid by County to Contractor under th</w:t>
      </w:r>
      <w:r w:rsidR="009B710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00B64C24" w:rsidRPr="005D31B4">
        <w:rPr>
          <w:rFonts w:ascii="Arial" w:hAnsi="Arial" w:cs="Arial"/>
          <w:sz w:val="24"/>
          <w:szCs w:val="24"/>
        </w:rPr>
        <w:t xml:space="preserve">, including Cash Flow Advances </w:t>
      </w:r>
      <w:r w:rsidR="00147591" w:rsidRPr="005D31B4">
        <w:rPr>
          <w:rFonts w:ascii="Arial" w:hAnsi="Arial" w:cs="Arial"/>
          <w:sz w:val="24"/>
          <w:szCs w:val="24"/>
        </w:rPr>
        <w:t>(CFA)</w:t>
      </w:r>
      <w:r w:rsidR="009B7106" w:rsidRPr="005D31B4">
        <w:rPr>
          <w:rFonts w:ascii="Arial" w:hAnsi="Arial" w:cs="Arial"/>
          <w:sz w:val="24"/>
          <w:szCs w:val="24"/>
        </w:rPr>
        <w:t>,</w:t>
      </w:r>
      <w:r w:rsidR="00147591" w:rsidRPr="005D31B4">
        <w:rPr>
          <w:rFonts w:ascii="Arial" w:hAnsi="Arial" w:cs="Arial"/>
          <w:sz w:val="24"/>
          <w:szCs w:val="24"/>
        </w:rPr>
        <w:t xml:space="preserve"> </w:t>
      </w:r>
      <w:r w:rsidR="00B64C24" w:rsidRPr="005D31B4">
        <w:rPr>
          <w:rFonts w:ascii="Arial" w:hAnsi="Arial" w:cs="Arial"/>
          <w:sz w:val="24"/>
          <w:szCs w:val="24"/>
        </w:rPr>
        <w:t>if applicable,</w:t>
      </w:r>
      <w:r w:rsidRPr="005D31B4">
        <w:rPr>
          <w:rFonts w:ascii="Arial" w:hAnsi="Arial" w:cs="Arial"/>
          <w:sz w:val="24"/>
          <w:szCs w:val="24"/>
        </w:rPr>
        <w:t xml:space="preserve"> </w:t>
      </w:r>
      <w:r w:rsidR="00BF2C36" w:rsidRPr="005D31B4">
        <w:rPr>
          <w:rFonts w:ascii="Arial" w:hAnsi="Arial" w:cs="Arial"/>
          <w:sz w:val="24"/>
          <w:szCs w:val="24"/>
        </w:rPr>
        <w:t xml:space="preserve">for the Initial Period, First </w:t>
      </w:r>
      <w:r w:rsidR="009174FA">
        <w:rPr>
          <w:rFonts w:ascii="Arial" w:hAnsi="Arial" w:cs="Arial"/>
          <w:sz w:val="24"/>
          <w:szCs w:val="24"/>
        </w:rPr>
        <w:t>Automatic Renewal</w:t>
      </w:r>
      <w:r w:rsidR="007C05F9" w:rsidRPr="005D31B4">
        <w:rPr>
          <w:rFonts w:ascii="Arial" w:hAnsi="Arial" w:cs="Arial"/>
          <w:sz w:val="24"/>
          <w:szCs w:val="24"/>
        </w:rPr>
        <w:t xml:space="preserve"> </w:t>
      </w:r>
      <w:r w:rsidR="00BF2C36" w:rsidRPr="005D31B4">
        <w:rPr>
          <w:rFonts w:ascii="Arial" w:hAnsi="Arial" w:cs="Arial"/>
          <w:sz w:val="24"/>
          <w:szCs w:val="24"/>
        </w:rPr>
        <w:t xml:space="preserve">Period, </w:t>
      </w:r>
      <w:r w:rsidR="00805D2A" w:rsidRPr="005D31B4">
        <w:rPr>
          <w:rFonts w:ascii="Arial" w:hAnsi="Arial" w:cs="Arial"/>
          <w:sz w:val="24"/>
          <w:szCs w:val="24"/>
        </w:rPr>
        <w:t xml:space="preserve">and </w:t>
      </w:r>
      <w:r w:rsidR="00BF2C36" w:rsidRPr="005D31B4">
        <w:rPr>
          <w:rFonts w:ascii="Arial" w:hAnsi="Arial" w:cs="Arial"/>
          <w:sz w:val="24"/>
          <w:szCs w:val="24"/>
        </w:rPr>
        <w:t xml:space="preserve">the Second </w:t>
      </w:r>
      <w:r w:rsidR="009174FA">
        <w:rPr>
          <w:rFonts w:ascii="Arial" w:hAnsi="Arial" w:cs="Arial"/>
          <w:sz w:val="24"/>
          <w:szCs w:val="24"/>
        </w:rPr>
        <w:t>Automatic Renewal</w:t>
      </w:r>
      <w:r w:rsidR="00BF2C36" w:rsidRPr="005D31B4">
        <w:rPr>
          <w:rFonts w:ascii="Arial" w:hAnsi="Arial" w:cs="Arial"/>
          <w:sz w:val="24"/>
          <w:szCs w:val="24"/>
        </w:rPr>
        <w:t xml:space="preserve"> Period </w:t>
      </w:r>
      <w:r w:rsidRPr="005D31B4">
        <w:rPr>
          <w:rFonts w:ascii="Arial" w:hAnsi="Arial" w:cs="Arial"/>
          <w:sz w:val="24"/>
          <w:szCs w:val="24"/>
        </w:rPr>
        <w:t>shall be, in no event more than</w:t>
      </w:r>
      <w:r w:rsidR="00BB41BC" w:rsidRPr="005D31B4">
        <w:rPr>
          <w:rFonts w:ascii="Arial" w:hAnsi="Arial" w:cs="Arial"/>
          <w:sz w:val="24"/>
          <w:szCs w:val="24"/>
        </w:rPr>
        <w:t>,</w:t>
      </w:r>
      <w:r w:rsidRPr="005D31B4">
        <w:rPr>
          <w:rFonts w:ascii="Arial" w:hAnsi="Arial" w:cs="Arial"/>
          <w:sz w:val="24"/>
          <w:szCs w:val="24"/>
        </w:rPr>
        <w:t xml:space="preserve"> the Maximum Contract Amount</w:t>
      </w:r>
      <w:bookmarkStart w:id="68" w:name="_DV_C69"/>
      <w:r w:rsidRPr="005D31B4">
        <w:rPr>
          <w:rStyle w:val="DeltaViewInsertion"/>
          <w:rFonts w:ascii="Arial" w:hAnsi="Arial" w:cs="Arial"/>
          <w:color w:val="auto"/>
          <w:sz w:val="24"/>
          <w:szCs w:val="24"/>
          <w:u w:val="none"/>
        </w:rPr>
        <w:t xml:space="preserve"> (MCA)</w:t>
      </w:r>
      <w:bookmarkStart w:id="69" w:name="_DV_M82"/>
      <w:bookmarkEnd w:id="68"/>
      <w:bookmarkEnd w:id="69"/>
      <w:r w:rsidRPr="005D31B4">
        <w:rPr>
          <w:rFonts w:ascii="Arial" w:hAnsi="Arial" w:cs="Arial"/>
          <w:sz w:val="24"/>
          <w:szCs w:val="24"/>
        </w:rPr>
        <w:t xml:space="preserve"> </w:t>
      </w:r>
      <w:r w:rsidR="00996988" w:rsidRPr="005D31B4">
        <w:rPr>
          <w:rFonts w:ascii="Arial" w:hAnsi="Arial" w:cs="Arial"/>
          <w:sz w:val="24"/>
          <w:szCs w:val="24"/>
        </w:rPr>
        <w:t xml:space="preserve">specified in </w:t>
      </w:r>
      <w:r w:rsidR="008B0703" w:rsidRPr="005D31B4">
        <w:rPr>
          <w:rFonts w:ascii="Arial" w:hAnsi="Arial" w:cs="Arial"/>
          <w:sz w:val="24"/>
          <w:szCs w:val="24"/>
        </w:rPr>
        <w:t>Contract</w:t>
      </w:r>
      <w:r w:rsidR="00BF2C36" w:rsidRPr="005D31B4">
        <w:rPr>
          <w:rFonts w:ascii="Arial" w:hAnsi="Arial" w:cs="Arial"/>
          <w:sz w:val="24"/>
          <w:szCs w:val="24"/>
        </w:rPr>
        <w:t xml:space="preserve">, </w:t>
      </w:r>
      <w:r w:rsidRPr="005D31B4">
        <w:rPr>
          <w:rFonts w:ascii="Arial" w:hAnsi="Arial" w:cs="Arial"/>
          <w:sz w:val="24"/>
          <w:szCs w:val="24"/>
        </w:rPr>
        <w:t xml:space="preserve">for the Initial Period, First </w:t>
      </w:r>
      <w:r w:rsidR="009174FA">
        <w:rPr>
          <w:rFonts w:ascii="Arial" w:hAnsi="Arial" w:cs="Arial"/>
          <w:sz w:val="24"/>
          <w:szCs w:val="24"/>
        </w:rPr>
        <w:t>Automatic Renewal</w:t>
      </w:r>
      <w:r w:rsidRPr="005D31B4">
        <w:rPr>
          <w:rFonts w:ascii="Arial" w:hAnsi="Arial" w:cs="Arial"/>
          <w:sz w:val="24"/>
          <w:szCs w:val="24"/>
        </w:rPr>
        <w:t xml:space="preserve"> Period</w:t>
      </w:r>
      <w:r w:rsidR="00BF2C36" w:rsidRPr="005D31B4">
        <w:rPr>
          <w:rFonts w:ascii="Arial" w:hAnsi="Arial" w:cs="Arial"/>
          <w:sz w:val="24"/>
          <w:szCs w:val="24"/>
        </w:rPr>
        <w:t>,</w:t>
      </w:r>
      <w:r w:rsidRPr="005D31B4">
        <w:rPr>
          <w:rFonts w:ascii="Arial" w:hAnsi="Arial" w:cs="Arial"/>
          <w:sz w:val="24"/>
          <w:szCs w:val="24"/>
        </w:rPr>
        <w:t xml:space="preserve"> and the Second </w:t>
      </w:r>
      <w:r w:rsidR="009174FA">
        <w:rPr>
          <w:rFonts w:ascii="Arial" w:hAnsi="Arial" w:cs="Arial"/>
          <w:sz w:val="24"/>
          <w:szCs w:val="24"/>
        </w:rPr>
        <w:t>Automatic Renewal</w:t>
      </w:r>
      <w:r w:rsidRPr="005D31B4">
        <w:rPr>
          <w:rFonts w:ascii="Arial" w:hAnsi="Arial" w:cs="Arial"/>
          <w:sz w:val="24"/>
          <w:szCs w:val="24"/>
        </w:rPr>
        <w:t xml:space="preserve"> Period, respectively.</w:t>
      </w:r>
    </w:p>
    <w:p w14:paraId="72ADC775" w14:textId="723C7D32" w:rsidR="00B64C24" w:rsidRPr="005D31B4" w:rsidRDefault="006C221E" w:rsidP="001670C1">
      <w:pPr>
        <w:widowControl/>
        <w:tabs>
          <w:tab w:val="left" w:pos="-720"/>
          <w:tab w:val="left" w:pos="720"/>
        </w:tabs>
        <w:suppressAutoHyphens/>
        <w:spacing w:after="240"/>
        <w:ind w:left="2160" w:hanging="720"/>
        <w:jc w:val="both"/>
        <w:rPr>
          <w:rFonts w:ascii="Arial" w:hAnsi="Arial" w:cs="Arial"/>
          <w:sz w:val="24"/>
          <w:szCs w:val="24"/>
        </w:rPr>
      </w:pPr>
      <w:bookmarkStart w:id="70" w:name="_DV_M83"/>
      <w:bookmarkEnd w:id="70"/>
      <w:r w:rsidRPr="005D31B4">
        <w:rPr>
          <w:rFonts w:ascii="Arial" w:hAnsi="Arial" w:cs="Arial"/>
          <w:sz w:val="24"/>
          <w:szCs w:val="24"/>
        </w:rPr>
        <w:t>(a)</w:t>
      </w:r>
      <w:r w:rsidRPr="005D31B4">
        <w:rPr>
          <w:rFonts w:ascii="Arial" w:hAnsi="Arial" w:cs="Arial"/>
          <w:sz w:val="24"/>
          <w:szCs w:val="24"/>
        </w:rPr>
        <w:tab/>
        <w:t>In addition to the general limitation of Paragraph B (1)</w:t>
      </w:r>
      <w:r w:rsidR="00036C7D" w:rsidRPr="005D31B4">
        <w:rPr>
          <w:rFonts w:ascii="Arial" w:hAnsi="Arial" w:cs="Arial"/>
          <w:sz w:val="24"/>
          <w:szCs w:val="24"/>
        </w:rPr>
        <w:t>, above,</w:t>
      </w:r>
      <w:r w:rsidRPr="005D31B4">
        <w:rPr>
          <w:rFonts w:ascii="Arial" w:hAnsi="Arial" w:cs="Arial"/>
          <w:sz w:val="24"/>
          <w:szCs w:val="24"/>
        </w:rPr>
        <w:t>, in no event shall the maximum reimbursement that will be paid by County to Contractor under th</w:t>
      </w:r>
      <w:r w:rsidR="00036C7D"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for any </w:t>
      </w:r>
      <w:r w:rsidRPr="005D31B4">
        <w:rPr>
          <w:rStyle w:val="DeltaViewInsertion"/>
          <w:rFonts w:ascii="Arial" w:hAnsi="Arial" w:cs="Arial"/>
          <w:color w:val="auto"/>
          <w:sz w:val="24"/>
          <w:szCs w:val="24"/>
          <w:u w:val="none"/>
        </w:rPr>
        <w:t xml:space="preserve">Funded </w:t>
      </w:r>
      <w:r w:rsidRPr="005D31B4">
        <w:rPr>
          <w:rFonts w:ascii="Arial" w:hAnsi="Arial" w:cs="Arial"/>
          <w:sz w:val="24"/>
          <w:szCs w:val="24"/>
        </w:rPr>
        <w:t xml:space="preserve">Program be more than </w:t>
      </w:r>
      <w:r w:rsidRPr="005D31B4">
        <w:rPr>
          <w:rFonts w:ascii="Arial" w:hAnsi="Arial" w:cs="Arial"/>
          <w:sz w:val="24"/>
          <w:szCs w:val="24"/>
        </w:rPr>
        <w:lastRenderedPageBreak/>
        <w:t xml:space="preserve">the amount identified </w:t>
      </w:r>
      <w:r w:rsidRPr="005D31B4">
        <w:rPr>
          <w:rStyle w:val="DeltaViewInsertion"/>
          <w:rFonts w:ascii="Arial" w:hAnsi="Arial" w:cs="Arial"/>
          <w:color w:val="auto"/>
          <w:sz w:val="24"/>
          <w:szCs w:val="24"/>
          <w:u w:val="none"/>
        </w:rPr>
        <w:t>as the Funded</w:t>
      </w:r>
      <w:r w:rsidRPr="005D31B4">
        <w:rPr>
          <w:rFonts w:ascii="Arial" w:hAnsi="Arial" w:cs="Arial"/>
          <w:sz w:val="24"/>
          <w:szCs w:val="24"/>
        </w:rPr>
        <w:t xml:space="preserve"> Program Amount for each Funded Program, as </w:t>
      </w:r>
      <w:r w:rsidR="00BF2C36" w:rsidRPr="005D31B4">
        <w:rPr>
          <w:rFonts w:ascii="Arial" w:hAnsi="Arial" w:cs="Arial"/>
          <w:sz w:val="24"/>
          <w:szCs w:val="24"/>
        </w:rPr>
        <w:t>stated</w:t>
      </w:r>
      <w:r w:rsidRPr="005D31B4">
        <w:rPr>
          <w:rFonts w:ascii="Arial" w:hAnsi="Arial" w:cs="Arial"/>
          <w:sz w:val="24"/>
          <w:szCs w:val="24"/>
        </w:rPr>
        <w:t xml:space="preserve"> on </w:t>
      </w:r>
      <w:r w:rsidR="00036C7D" w:rsidRPr="005D31B4">
        <w:rPr>
          <w:rFonts w:ascii="Arial" w:hAnsi="Arial" w:cs="Arial"/>
          <w:sz w:val="24"/>
          <w:szCs w:val="24"/>
        </w:rPr>
        <w:t xml:space="preserve">Exhibit B, </w:t>
      </w:r>
      <w:r w:rsidRPr="005D31B4">
        <w:rPr>
          <w:rFonts w:ascii="Arial" w:hAnsi="Arial" w:cs="Arial"/>
          <w:sz w:val="24"/>
          <w:szCs w:val="24"/>
        </w:rPr>
        <w:t>the Financial Summary</w:t>
      </w:r>
      <w:r w:rsidR="00036C7D" w:rsidRPr="005D31B4">
        <w:rPr>
          <w:rFonts w:ascii="Arial" w:hAnsi="Arial" w:cs="Arial"/>
          <w:sz w:val="24"/>
          <w:szCs w:val="24"/>
        </w:rPr>
        <w:t>,</w:t>
      </w:r>
      <w:r w:rsidRPr="005D31B4">
        <w:rPr>
          <w:rFonts w:ascii="Arial" w:hAnsi="Arial" w:cs="Arial"/>
          <w:sz w:val="24"/>
          <w:szCs w:val="24"/>
        </w:rPr>
        <w:t xml:space="preserve"> for the Initial Period, First </w:t>
      </w:r>
      <w:r w:rsidR="009174FA">
        <w:rPr>
          <w:rFonts w:ascii="Arial" w:hAnsi="Arial" w:cs="Arial"/>
          <w:sz w:val="24"/>
          <w:szCs w:val="24"/>
        </w:rPr>
        <w:t>Automatic Renewal</w:t>
      </w:r>
      <w:r w:rsidRPr="005D31B4">
        <w:rPr>
          <w:rFonts w:ascii="Arial" w:hAnsi="Arial" w:cs="Arial"/>
          <w:sz w:val="24"/>
          <w:szCs w:val="24"/>
        </w:rPr>
        <w:t xml:space="preserve"> Period and the Second </w:t>
      </w:r>
      <w:r w:rsidR="009174FA">
        <w:rPr>
          <w:rFonts w:ascii="Arial" w:hAnsi="Arial" w:cs="Arial"/>
          <w:sz w:val="24"/>
          <w:szCs w:val="24"/>
        </w:rPr>
        <w:t>Automatic Renewal</w:t>
      </w:r>
      <w:r w:rsidRPr="005D31B4">
        <w:rPr>
          <w:rFonts w:ascii="Arial" w:hAnsi="Arial" w:cs="Arial"/>
          <w:sz w:val="24"/>
          <w:szCs w:val="24"/>
        </w:rPr>
        <w:t xml:space="preserve"> Period</w:t>
      </w:r>
      <w:r w:rsidRPr="005D31B4">
        <w:rPr>
          <w:rStyle w:val="DeltaViewInsertion"/>
          <w:rFonts w:ascii="Arial" w:hAnsi="Arial" w:cs="Arial"/>
          <w:color w:val="auto"/>
          <w:sz w:val="24"/>
          <w:szCs w:val="24"/>
          <w:u w:val="none"/>
        </w:rPr>
        <w:t>,</w:t>
      </w:r>
      <w:r w:rsidRPr="005D31B4">
        <w:rPr>
          <w:rFonts w:ascii="Arial" w:hAnsi="Arial" w:cs="Arial"/>
          <w:sz w:val="24"/>
          <w:szCs w:val="24"/>
        </w:rPr>
        <w:t xml:space="preserve"> </w:t>
      </w:r>
      <w:r w:rsidR="00BF2C36" w:rsidRPr="005D31B4">
        <w:rPr>
          <w:rFonts w:ascii="Arial" w:hAnsi="Arial" w:cs="Arial"/>
          <w:sz w:val="24"/>
          <w:szCs w:val="24"/>
        </w:rPr>
        <w:t>as applicable</w:t>
      </w:r>
      <w:r w:rsidRPr="005D31B4">
        <w:rPr>
          <w:rFonts w:ascii="Arial" w:hAnsi="Arial" w:cs="Arial"/>
          <w:sz w:val="24"/>
          <w:szCs w:val="24"/>
        </w:rPr>
        <w:t xml:space="preserve">.  </w:t>
      </w:r>
    </w:p>
    <w:p w14:paraId="0FC9D5A8" w14:textId="1312B600" w:rsidR="006C221E" w:rsidRPr="005D31B4" w:rsidRDefault="006C221E" w:rsidP="001670C1">
      <w:pPr>
        <w:widowControl/>
        <w:tabs>
          <w:tab w:val="left" w:pos="-720"/>
        </w:tabs>
        <w:suppressAutoHyphens/>
        <w:spacing w:after="240"/>
        <w:ind w:left="1440" w:hanging="720"/>
        <w:jc w:val="both"/>
        <w:rPr>
          <w:rFonts w:ascii="Arial" w:hAnsi="Arial" w:cs="Arial"/>
          <w:sz w:val="24"/>
          <w:szCs w:val="24"/>
        </w:rPr>
      </w:pPr>
      <w:bookmarkStart w:id="71" w:name="_DV_M84"/>
      <w:bookmarkEnd w:id="71"/>
      <w:r w:rsidRPr="005D31B4">
        <w:rPr>
          <w:rFonts w:ascii="Arial" w:hAnsi="Arial" w:cs="Arial"/>
          <w:sz w:val="24"/>
          <w:szCs w:val="24"/>
        </w:rPr>
        <w:t>(2)</w:t>
      </w:r>
      <w:r w:rsidRPr="005D31B4">
        <w:rPr>
          <w:rFonts w:ascii="Arial" w:hAnsi="Arial" w:cs="Arial"/>
          <w:sz w:val="24"/>
          <w:szCs w:val="24"/>
        </w:rPr>
        <w:tab/>
        <w:t>Contractor shall immediately provide written notice to the County when, based on the Contractor’s own internal records, it has billed for services/activities under th</w:t>
      </w:r>
      <w:r w:rsidR="00036C7D"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in an amount equal to </w:t>
      </w:r>
      <w:bookmarkStart w:id="72" w:name="_DV_C70"/>
      <w:r w:rsidR="009364C5" w:rsidRPr="005D31B4">
        <w:rPr>
          <w:rFonts w:ascii="Arial" w:hAnsi="Arial" w:cs="Arial"/>
          <w:sz w:val="24"/>
          <w:szCs w:val="24"/>
        </w:rPr>
        <w:t>60 percent</w:t>
      </w:r>
      <w:bookmarkStart w:id="73" w:name="_DV_M85"/>
      <w:bookmarkStart w:id="74" w:name="_DV_M86"/>
      <w:bookmarkEnd w:id="72"/>
      <w:bookmarkEnd w:id="73"/>
      <w:bookmarkEnd w:id="74"/>
      <w:r w:rsidR="00177925" w:rsidRPr="005D31B4">
        <w:rPr>
          <w:rStyle w:val="DeltaViewInsertion"/>
          <w:rFonts w:ascii="Arial" w:hAnsi="Arial" w:cs="Arial"/>
          <w:color w:val="auto"/>
          <w:sz w:val="24"/>
          <w:szCs w:val="24"/>
          <w:u w:val="none"/>
        </w:rPr>
        <w:t xml:space="preserve"> </w:t>
      </w:r>
      <w:r w:rsidRPr="005D31B4">
        <w:rPr>
          <w:rFonts w:ascii="Arial" w:hAnsi="Arial" w:cs="Arial"/>
          <w:sz w:val="24"/>
          <w:szCs w:val="24"/>
        </w:rPr>
        <w:t xml:space="preserve">of the total </w:t>
      </w:r>
      <w:bookmarkStart w:id="75" w:name="_DV_C74"/>
      <w:r w:rsidRPr="005D31B4">
        <w:rPr>
          <w:rStyle w:val="DeltaViewInsertion"/>
          <w:rFonts w:ascii="Arial" w:hAnsi="Arial" w:cs="Arial"/>
          <w:color w:val="auto"/>
          <w:sz w:val="24"/>
          <w:szCs w:val="24"/>
          <w:u w:val="none"/>
        </w:rPr>
        <w:t xml:space="preserve">MCA or </w:t>
      </w:r>
      <w:bookmarkStart w:id="76" w:name="_DV_M88"/>
      <w:bookmarkEnd w:id="75"/>
      <w:bookmarkEnd w:id="76"/>
      <w:r w:rsidR="00177925" w:rsidRPr="005D31B4">
        <w:rPr>
          <w:rFonts w:ascii="Arial" w:hAnsi="Arial" w:cs="Arial"/>
          <w:sz w:val="24"/>
          <w:szCs w:val="24"/>
        </w:rPr>
        <w:t>60 percent</w:t>
      </w:r>
      <w:r w:rsidR="00177925" w:rsidRPr="005D31B4">
        <w:rPr>
          <w:rStyle w:val="DeltaViewInsertion"/>
          <w:rFonts w:ascii="Arial" w:hAnsi="Arial" w:cs="Arial"/>
          <w:color w:val="auto"/>
          <w:sz w:val="24"/>
          <w:szCs w:val="24"/>
          <w:u w:val="none"/>
        </w:rPr>
        <w:t xml:space="preserve"> </w:t>
      </w:r>
      <w:r w:rsidRPr="005D31B4">
        <w:rPr>
          <w:rFonts w:ascii="Arial" w:hAnsi="Arial" w:cs="Arial"/>
          <w:sz w:val="24"/>
          <w:szCs w:val="24"/>
        </w:rPr>
        <w:t xml:space="preserve">of the </w:t>
      </w:r>
      <w:r w:rsidRPr="005D31B4">
        <w:rPr>
          <w:rStyle w:val="DeltaViewInsertion"/>
          <w:rFonts w:ascii="Arial" w:hAnsi="Arial" w:cs="Arial"/>
          <w:color w:val="auto"/>
          <w:sz w:val="24"/>
          <w:szCs w:val="24"/>
          <w:u w:val="none"/>
        </w:rPr>
        <w:t>Funded</w:t>
      </w:r>
      <w:r w:rsidRPr="005D31B4">
        <w:rPr>
          <w:rFonts w:ascii="Arial" w:hAnsi="Arial" w:cs="Arial"/>
          <w:sz w:val="24"/>
          <w:szCs w:val="24"/>
        </w:rPr>
        <w:t xml:space="preserve"> Program Amount(s) during the Initial Period, First </w:t>
      </w:r>
      <w:r w:rsidR="009174FA">
        <w:rPr>
          <w:rFonts w:ascii="Arial" w:hAnsi="Arial" w:cs="Arial"/>
          <w:sz w:val="24"/>
          <w:szCs w:val="24"/>
        </w:rPr>
        <w:t>Automatic Renewal</w:t>
      </w:r>
      <w:r w:rsidRPr="005D31B4">
        <w:rPr>
          <w:rFonts w:ascii="Arial" w:hAnsi="Arial" w:cs="Arial"/>
          <w:sz w:val="24"/>
          <w:szCs w:val="24"/>
        </w:rPr>
        <w:t xml:space="preserve"> Period or the Second </w:t>
      </w:r>
      <w:r w:rsidR="009174FA">
        <w:rPr>
          <w:rFonts w:ascii="Arial" w:hAnsi="Arial" w:cs="Arial"/>
          <w:sz w:val="24"/>
          <w:szCs w:val="24"/>
        </w:rPr>
        <w:t>Automatic Renewal</w:t>
      </w:r>
      <w:r w:rsidRPr="005D31B4">
        <w:rPr>
          <w:rFonts w:ascii="Arial" w:hAnsi="Arial" w:cs="Arial"/>
          <w:sz w:val="24"/>
          <w:szCs w:val="24"/>
        </w:rPr>
        <w:t xml:space="preserve"> Period of th</w:t>
      </w:r>
      <w:r w:rsidR="00026228"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p>
    <w:p w14:paraId="4D165523" w14:textId="77777777" w:rsidR="006C221E" w:rsidRPr="005D31B4" w:rsidRDefault="006C221E" w:rsidP="00AC3556">
      <w:pPr>
        <w:widowControl/>
        <w:tabs>
          <w:tab w:val="left" w:pos="-720"/>
        </w:tabs>
        <w:suppressAutoHyphens/>
        <w:spacing w:after="240"/>
        <w:ind w:left="2160" w:hanging="720"/>
        <w:jc w:val="both"/>
        <w:rPr>
          <w:rFonts w:ascii="Arial" w:hAnsi="Arial" w:cs="Arial"/>
          <w:sz w:val="24"/>
          <w:szCs w:val="24"/>
        </w:rPr>
      </w:pPr>
      <w:bookmarkStart w:id="77" w:name="_DV_M89"/>
      <w:bookmarkEnd w:id="77"/>
      <w:r w:rsidRPr="005D31B4">
        <w:rPr>
          <w:rFonts w:ascii="Arial" w:hAnsi="Arial" w:cs="Arial"/>
          <w:sz w:val="24"/>
          <w:szCs w:val="24"/>
        </w:rPr>
        <w:t>(a)</w:t>
      </w:r>
      <w:r w:rsidRPr="005D31B4">
        <w:rPr>
          <w:rFonts w:ascii="Arial" w:hAnsi="Arial" w:cs="Arial"/>
          <w:sz w:val="24"/>
          <w:szCs w:val="24"/>
        </w:rPr>
        <w:tab/>
        <w:t xml:space="preserve">Contractor shall send such notice to those persons and addresses which are set forth in the DMH Legal Entity </w:t>
      </w:r>
      <w:r w:rsidR="008B0703" w:rsidRPr="005D31B4">
        <w:rPr>
          <w:rFonts w:ascii="Arial" w:hAnsi="Arial" w:cs="Arial"/>
          <w:sz w:val="24"/>
          <w:szCs w:val="24"/>
        </w:rPr>
        <w:t>Contract</w:t>
      </w:r>
      <w:r w:rsidRPr="005D31B4">
        <w:rPr>
          <w:rFonts w:ascii="Arial" w:hAnsi="Arial" w:cs="Arial"/>
          <w:sz w:val="24"/>
          <w:szCs w:val="24"/>
        </w:rPr>
        <w:t xml:space="preserve">, </w:t>
      </w:r>
      <w:r w:rsidR="001F3F9D" w:rsidRPr="005D31B4">
        <w:rPr>
          <w:rFonts w:ascii="Arial" w:hAnsi="Arial" w:cs="Arial"/>
          <w:sz w:val="24"/>
          <w:szCs w:val="24"/>
        </w:rPr>
        <w:t>Subparagra</w:t>
      </w:r>
      <w:r w:rsidR="00B94961" w:rsidRPr="005D31B4">
        <w:rPr>
          <w:rFonts w:ascii="Arial" w:hAnsi="Arial" w:cs="Arial"/>
          <w:sz w:val="24"/>
          <w:szCs w:val="24"/>
        </w:rPr>
        <w:t>p</w:t>
      </w:r>
      <w:r w:rsidR="001F3F9D" w:rsidRPr="005D31B4">
        <w:rPr>
          <w:rFonts w:ascii="Arial" w:hAnsi="Arial" w:cs="Arial"/>
          <w:sz w:val="24"/>
          <w:szCs w:val="24"/>
        </w:rPr>
        <w:t>h</w:t>
      </w:r>
      <w:r w:rsidRPr="005D31B4">
        <w:rPr>
          <w:rFonts w:ascii="Arial" w:hAnsi="Arial" w:cs="Arial"/>
          <w:sz w:val="24"/>
          <w:szCs w:val="24"/>
        </w:rPr>
        <w:t xml:space="preserve"> </w:t>
      </w:r>
      <w:r w:rsidR="006351CE" w:rsidRPr="005D31B4">
        <w:rPr>
          <w:rFonts w:ascii="Arial" w:hAnsi="Arial" w:cs="Arial"/>
          <w:sz w:val="24"/>
          <w:szCs w:val="24"/>
        </w:rPr>
        <w:t xml:space="preserve">8.34 </w:t>
      </w:r>
      <w:r w:rsidRPr="005D31B4">
        <w:rPr>
          <w:rFonts w:ascii="Arial" w:hAnsi="Arial" w:cs="Arial"/>
          <w:sz w:val="24"/>
          <w:szCs w:val="24"/>
        </w:rPr>
        <w:t>(NOTICES).</w:t>
      </w:r>
    </w:p>
    <w:p w14:paraId="6CCD0803" w14:textId="0F77740D" w:rsidR="006C221E" w:rsidRPr="005D31B4" w:rsidRDefault="006C221E" w:rsidP="00AC3556">
      <w:pPr>
        <w:widowControl/>
        <w:tabs>
          <w:tab w:val="left" w:pos="-720"/>
        </w:tabs>
        <w:suppressAutoHyphens/>
        <w:spacing w:after="240"/>
        <w:ind w:left="2160" w:hanging="720"/>
        <w:jc w:val="both"/>
        <w:rPr>
          <w:rFonts w:ascii="Arial" w:hAnsi="Arial" w:cs="Arial"/>
          <w:sz w:val="24"/>
          <w:szCs w:val="24"/>
        </w:rPr>
      </w:pPr>
      <w:bookmarkStart w:id="78" w:name="_DV_M90"/>
      <w:bookmarkEnd w:id="78"/>
      <w:r w:rsidRPr="005D31B4">
        <w:rPr>
          <w:rFonts w:ascii="Arial" w:hAnsi="Arial" w:cs="Arial"/>
          <w:sz w:val="24"/>
          <w:szCs w:val="24"/>
        </w:rPr>
        <w:t>(b)</w:t>
      </w:r>
      <w:r w:rsidRPr="005D31B4">
        <w:rPr>
          <w:rFonts w:ascii="Arial" w:hAnsi="Arial" w:cs="Arial"/>
          <w:sz w:val="24"/>
          <w:szCs w:val="24"/>
        </w:rPr>
        <w:tab/>
        <w:t xml:space="preserve">Failure of Contractor to comply with </w:t>
      </w:r>
      <w:bookmarkStart w:id="79" w:name="_DV_C75"/>
      <w:r w:rsidR="00036C7D" w:rsidRPr="005D31B4">
        <w:rPr>
          <w:rFonts w:ascii="Arial" w:hAnsi="Arial" w:cs="Arial"/>
          <w:sz w:val="24"/>
          <w:szCs w:val="24"/>
        </w:rPr>
        <w:t xml:space="preserve">this </w:t>
      </w:r>
      <w:r w:rsidRPr="005D31B4">
        <w:rPr>
          <w:rStyle w:val="DeltaViewInsertion"/>
          <w:rFonts w:ascii="Arial" w:hAnsi="Arial" w:cs="Arial"/>
          <w:color w:val="auto"/>
          <w:sz w:val="24"/>
          <w:szCs w:val="24"/>
          <w:u w:val="none"/>
        </w:rPr>
        <w:t xml:space="preserve">Subparagraph </w:t>
      </w:r>
      <w:r w:rsidR="00036C7D" w:rsidRPr="005D31B4">
        <w:rPr>
          <w:rStyle w:val="DeltaViewInsertion"/>
          <w:rFonts w:ascii="Arial" w:hAnsi="Arial" w:cs="Arial"/>
          <w:color w:val="auto"/>
          <w:sz w:val="24"/>
          <w:szCs w:val="24"/>
          <w:u w:val="none"/>
        </w:rPr>
        <w:t xml:space="preserve">(B) </w:t>
      </w:r>
      <w:r w:rsidRPr="005D31B4">
        <w:rPr>
          <w:rStyle w:val="DeltaViewInsertion"/>
          <w:rFonts w:ascii="Arial" w:hAnsi="Arial" w:cs="Arial"/>
          <w:color w:val="auto"/>
          <w:sz w:val="24"/>
          <w:szCs w:val="24"/>
          <w:u w:val="none"/>
        </w:rPr>
        <w:t xml:space="preserve">(2) </w:t>
      </w:r>
      <w:bookmarkStart w:id="80" w:name="_DV_M91"/>
      <w:bookmarkStart w:id="81" w:name="_DV_M92"/>
      <w:bookmarkEnd w:id="79"/>
      <w:bookmarkEnd w:id="80"/>
      <w:bookmarkEnd w:id="81"/>
      <w:r w:rsidRPr="005D31B4">
        <w:rPr>
          <w:rFonts w:ascii="Arial" w:hAnsi="Arial" w:cs="Arial"/>
          <w:sz w:val="24"/>
          <w:szCs w:val="24"/>
        </w:rPr>
        <w:t>will be considered a breach of th</w:t>
      </w:r>
      <w:r w:rsidR="00036C7D"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w:t>
      </w:r>
    </w:p>
    <w:p w14:paraId="10B9554D" w14:textId="0541CD8E" w:rsidR="006025F1" w:rsidRPr="005D31B4" w:rsidRDefault="006C221E" w:rsidP="006025F1">
      <w:pPr>
        <w:pStyle w:val="Normal0"/>
        <w:widowControl/>
        <w:spacing w:after="240"/>
        <w:ind w:left="1440" w:hanging="720"/>
        <w:jc w:val="both"/>
        <w:rPr>
          <w:rFonts w:ascii="Arial" w:hAnsi="Arial" w:cs="Arial"/>
        </w:rPr>
      </w:pPr>
      <w:bookmarkStart w:id="82" w:name="_DV_M93"/>
      <w:bookmarkEnd w:id="82"/>
      <w:r w:rsidRPr="005D31B4">
        <w:rPr>
          <w:rFonts w:ascii="Arial" w:hAnsi="Arial" w:cs="Arial"/>
        </w:rPr>
        <w:t>(3)</w:t>
      </w:r>
      <w:r w:rsidRPr="005D31B4">
        <w:rPr>
          <w:rFonts w:ascii="Arial" w:hAnsi="Arial" w:cs="Arial"/>
        </w:rPr>
        <w:tab/>
        <w:t>Except as otherwise provided in th</w:t>
      </w:r>
      <w:r w:rsidR="00036C7D" w:rsidRPr="005D31B4">
        <w:rPr>
          <w:rFonts w:ascii="Arial" w:hAnsi="Arial" w:cs="Arial"/>
        </w:rPr>
        <w:t>e</w:t>
      </w:r>
      <w:r w:rsidRPr="005D31B4">
        <w:rPr>
          <w:rFonts w:ascii="Arial" w:hAnsi="Arial" w:cs="Arial"/>
        </w:rPr>
        <w:t xml:space="preserve"> </w:t>
      </w:r>
      <w:r w:rsidR="008B0703" w:rsidRPr="005D31B4">
        <w:rPr>
          <w:rFonts w:ascii="Arial" w:hAnsi="Arial" w:cs="Arial"/>
        </w:rPr>
        <w:t>Contract</w:t>
      </w:r>
      <w:r w:rsidRPr="005D31B4">
        <w:rPr>
          <w:rFonts w:ascii="Arial" w:hAnsi="Arial" w:cs="Arial"/>
        </w:rPr>
        <w:t xml:space="preserve">, the total </w:t>
      </w:r>
      <w:bookmarkStart w:id="83" w:name="_DV_C79"/>
      <w:r w:rsidRPr="005D31B4">
        <w:rPr>
          <w:rStyle w:val="DeltaViewInsertion"/>
          <w:rFonts w:ascii="Arial" w:hAnsi="Arial" w:cs="Arial"/>
          <w:color w:val="auto"/>
          <w:u w:val="none"/>
        </w:rPr>
        <w:t>MCA</w:t>
      </w:r>
      <w:bookmarkStart w:id="84" w:name="_DV_M94"/>
      <w:bookmarkEnd w:id="83"/>
      <w:bookmarkEnd w:id="84"/>
      <w:r w:rsidRPr="005D31B4">
        <w:rPr>
          <w:rFonts w:ascii="Arial" w:hAnsi="Arial" w:cs="Arial"/>
        </w:rPr>
        <w:t xml:space="preserve"> and/or the </w:t>
      </w:r>
      <w:r w:rsidRPr="005D31B4">
        <w:rPr>
          <w:rStyle w:val="DeltaViewInsertion"/>
          <w:rFonts w:ascii="Arial" w:hAnsi="Arial" w:cs="Arial"/>
          <w:color w:val="auto"/>
          <w:u w:val="none"/>
        </w:rPr>
        <w:t>Funded</w:t>
      </w:r>
      <w:r w:rsidRPr="005D31B4">
        <w:rPr>
          <w:rFonts w:ascii="Arial" w:hAnsi="Arial" w:cs="Arial"/>
        </w:rPr>
        <w:t xml:space="preserve"> Program Amount(s) for any of the periods specified in this Financial Exhibit A (FINANCIAL PROVISIONS), Paragraphs C (</w:t>
      </w:r>
      <w:bookmarkStart w:id="85" w:name="_DV_C81"/>
      <w:r w:rsidRPr="005D31B4">
        <w:rPr>
          <w:rStyle w:val="DeltaViewInsertion"/>
          <w:rFonts w:ascii="Arial" w:hAnsi="Arial" w:cs="Arial"/>
          <w:color w:val="auto"/>
          <w:u w:val="none"/>
        </w:rPr>
        <w:t xml:space="preserve">REIMBURSEMENT FOR INITIAL PERIOD) and D (REIMBURSEMENT IF </w:t>
      </w:r>
      <w:r w:rsidR="008B0703" w:rsidRPr="005D31B4">
        <w:rPr>
          <w:rStyle w:val="DeltaViewInsertion"/>
          <w:rFonts w:ascii="Arial" w:hAnsi="Arial" w:cs="Arial"/>
          <w:color w:val="auto"/>
          <w:u w:val="none"/>
        </w:rPr>
        <w:t>CONTRACT</w:t>
      </w:r>
      <w:r w:rsidRPr="005D31B4">
        <w:rPr>
          <w:rStyle w:val="DeltaViewInsertion"/>
          <w:rFonts w:ascii="Arial" w:hAnsi="Arial" w:cs="Arial"/>
          <w:color w:val="auto"/>
          <w:u w:val="none"/>
        </w:rPr>
        <w:t xml:space="preserve"> IS </w:t>
      </w:r>
      <w:bookmarkStart w:id="86" w:name="_DV_M95"/>
      <w:bookmarkEnd w:id="85"/>
      <w:bookmarkEnd w:id="86"/>
      <w:r w:rsidR="0034044F" w:rsidRPr="005D31B4">
        <w:rPr>
          <w:rStyle w:val="DeltaViewInsertion"/>
          <w:rFonts w:ascii="Arial" w:hAnsi="Arial" w:cs="Arial"/>
          <w:color w:val="auto"/>
          <w:u w:val="none"/>
        </w:rPr>
        <w:t>AUTOMATICALLY RENEWED</w:t>
      </w:r>
      <w:r w:rsidRPr="005D31B4">
        <w:rPr>
          <w:rFonts w:ascii="Arial" w:hAnsi="Arial" w:cs="Arial"/>
        </w:rPr>
        <w:t>) may not be increased or decreased without a properly executed amendment to th</w:t>
      </w:r>
      <w:r w:rsidR="00036C7D" w:rsidRPr="005D31B4">
        <w:rPr>
          <w:rFonts w:ascii="Arial" w:hAnsi="Arial" w:cs="Arial"/>
        </w:rPr>
        <w:t>e</w:t>
      </w:r>
      <w:r w:rsidRPr="005D31B4">
        <w:rPr>
          <w:rFonts w:ascii="Arial" w:hAnsi="Arial" w:cs="Arial"/>
        </w:rPr>
        <w:t xml:space="preserve"> </w:t>
      </w:r>
      <w:r w:rsidR="008B0703" w:rsidRPr="005D31B4">
        <w:rPr>
          <w:rFonts w:ascii="Arial" w:hAnsi="Arial" w:cs="Arial"/>
        </w:rPr>
        <w:t>Contract</w:t>
      </w:r>
      <w:r w:rsidRPr="005D31B4">
        <w:rPr>
          <w:rFonts w:ascii="Arial" w:hAnsi="Arial" w:cs="Arial"/>
        </w:rPr>
        <w:t xml:space="preserve">.  The Parties acknowledge that the actual number of individuals seeking care from Contractor who </w:t>
      </w:r>
      <w:r w:rsidR="00997804" w:rsidRPr="005D31B4">
        <w:rPr>
          <w:rFonts w:ascii="Arial" w:hAnsi="Arial" w:cs="Arial"/>
        </w:rPr>
        <w:t xml:space="preserve">are eligible under </w:t>
      </w:r>
      <w:r w:rsidRPr="005D31B4">
        <w:rPr>
          <w:rFonts w:ascii="Arial" w:hAnsi="Arial" w:cs="Arial"/>
        </w:rPr>
        <w:t xml:space="preserve">a particular Funded Program may differ from the </w:t>
      </w:r>
      <w:r w:rsidRPr="005D31B4">
        <w:rPr>
          <w:rStyle w:val="DeltaViewInsertion"/>
          <w:rFonts w:ascii="Arial" w:hAnsi="Arial" w:cs="Arial"/>
          <w:color w:val="auto"/>
          <w:u w:val="none"/>
        </w:rPr>
        <w:t>estimated</w:t>
      </w:r>
      <w:r w:rsidRPr="005D31B4">
        <w:rPr>
          <w:rFonts w:ascii="Arial" w:hAnsi="Arial" w:cs="Arial"/>
        </w:rPr>
        <w:t xml:space="preserve"> number upon which the </w:t>
      </w:r>
      <w:r w:rsidRPr="005D31B4">
        <w:rPr>
          <w:rStyle w:val="DeltaViewInsertion"/>
          <w:rFonts w:ascii="Arial" w:hAnsi="Arial" w:cs="Arial"/>
          <w:color w:val="auto"/>
          <w:u w:val="none"/>
        </w:rPr>
        <w:t>Funded</w:t>
      </w:r>
      <w:r w:rsidRPr="005D31B4">
        <w:rPr>
          <w:rFonts w:ascii="Arial" w:hAnsi="Arial" w:cs="Arial"/>
        </w:rPr>
        <w:t xml:space="preserve"> Program Amounts were based</w:t>
      </w:r>
      <w:r w:rsidR="00036C7D" w:rsidRPr="005D31B4">
        <w:rPr>
          <w:rFonts w:ascii="Arial" w:hAnsi="Arial" w:cs="Arial"/>
        </w:rPr>
        <w:t>,</w:t>
      </w:r>
      <w:r w:rsidRPr="005D31B4">
        <w:rPr>
          <w:rFonts w:ascii="Arial" w:hAnsi="Arial" w:cs="Arial"/>
        </w:rPr>
        <w:t xml:space="preserve"> and that it may be appropriate to increase Contractor's responsibility to provide services to </w:t>
      </w:r>
      <w:r w:rsidR="00997804" w:rsidRPr="005D31B4">
        <w:rPr>
          <w:rFonts w:ascii="Arial" w:hAnsi="Arial" w:cs="Arial"/>
        </w:rPr>
        <w:t xml:space="preserve">certain </w:t>
      </w:r>
      <w:r w:rsidRPr="005D31B4">
        <w:rPr>
          <w:rFonts w:ascii="Arial" w:hAnsi="Arial" w:cs="Arial"/>
        </w:rPr>
        <w:t xml:space="preserve">eligible individuals while decreasing its responsibilities to provide services to </w:t>
      </w:r>
      <w:r w:rsidR="00997804" w:rsidRPr="005D31B4">
        <w:rPr>
          <w:rFonts w:ascii="Arial" w:hAnsi="Arial" w:cs="Arial"/>
        </w:rPr>
        <w:t xml:space="preserve">other </w:t>
      </w:r>
      <w:r w:rsidRPr="005D31B4">
        <w:rPr>
          <w:rFonts w:ascii="Arial" w:hAnsi="Arial" w:cs="Arial"/>
        </w:rPr>
        <w:t xml:space="preserve">eligible individuals. </w:t>
      </w:r>
      <w:r w:rsidR="007029CE" w:rsidRPr="005D31B4">
        <w:rPr>
          <w:rFonts w:ascii="Arial" w:hAnsi="Arial" w:cs="Arial"/>
        </w:rPr>
        <w:t xml:space="preserve"> </w:t>
      </w:r>
      <w:r w:rsidRPr="005D31B4">
        <w:rPr>
          <w:rFonts w:ascii="Arial" w:hAnsi="Arial" w:cs="Arial"/>
        </w:rPr>
        <w:t xml:space="preserve">Any such modification in Contractor's responsibilities, along with commensurate changes in the appropriate Funded Program Amounts, may be accomplished through a formal amendment </w:t>
      </w:r>
      <w:bookmarkStart w:id="87" w:name="_DV_C82"/>
      <w:r w:rsidRPr="005D31B4">
        <w:rPr>
          <w:rStyle w:val="DeltaViewInsertion"/>
          <w:rFonts w:ascii="Arial" w:hAnsi="Arial" w:cs="Arial"/>
          <w:color w:val="auto"/>
          <w:u w:val="none"/>
        </w:rPr>
        <w:t>or</w:t>
      </w:r>
      <w:bookmarkStart w:id="88" w:name="_DV_X87"/>
      <w:bookmarkStart w:id="89" w:name="_DV_C83"/>
      <w:bookmarkEnd w:id="87"/>
      <w:r w:rsidRPr="005D31B4">
        <w:rPr>
          <w:rStyle w:val="DeltaViewMoveDestination"/>
          <w:rFonts w:ascii="Arial" w:hAnsi="Arial" w:cs="Arial"/>
          <w:color w:val="auto"/>
          <w:u w:val="none"/>
        </w:rPr>
        <w:t xml:space="preserve"> administrative amendment</w:t>
      </w:r>
      <w:bookmarkStart w:id="90" w:name="_DV_C84"/>
      <w:bookmarkEnd w:id="88"/>
      <w:bookmarkEnd w:id="89"/>
      <w:r w:rsidRPr="005D31B4">
        <w:rPr>
          <w:rStyle w:val="DeltaViewInsertion"/>
          <w:rFonts w:ascii="Arial" w:hAnsi="Arial" w:cs="Arial"/>
          <w:color w:val="auto"/>
          <w:u w:val="none"/>
        </w:rPr>
        <w:t xml:space="preserve"> for shifting of funds, </w:t>
      </w:r>
      <w:bookmarkStart w:id="91" w:name="_DV_M96"/>
      <w:bookmarkEnd w:id="90"/>
      <w:bookmarkEnd w:id="91"/>
      <w:r w:rsidRPr="005D31B4">
        <w:rPr>
          <w:rFonts w:ascii="Arial" w:hAnsi="Arial" w:cs="Arial"/>
          <w:u w:val="single"/>
        </w:rPr>
        <w:t>completed in advance of the provision of services</w:t>
      </w:r>
      <w:bookmarkStart w:id="92" w:name="_DV_C89"/>
      <w:r w:rsidRPr="005D31B4">
        <w:rPr>
          <w:rStyle w:val="DeltaViewInsertion"/>
          <w:rFonts w:ascii="Arial" w:hAnsi="Arial" w:cs="Arial"/>
          <w:color w:val="auto"/>
          <w:u w:val="none"/>
        </w:rPr>
        <w:t xml:space="preserve"> and</w:t>
      </w:r>
      <w:bookmarkStart w:id="93" w:name="_DV_M97"/>
      <w:bookmarkEnd w:id="92"/>
      <w:bookmarkEnd w:id="93"/>
      <w:r w:rsidRPr="005D31B4">
        <w:rPr>
          <w:rFonts w:ascii="Arial" w:hAnsi="Arial" w:cs="Arial"/>
        </w:rPr>
        <w:t xml:space="preserve"> as outlined in the DMH Policy, </w:t>
      </w:r>
      <w:r w:rsidRPr="005D31B4">
        <w:rPr>
          <w:rFonts w:ascii="Arial" w:hAnsi="Arial" w:cs="Arial"/>
          <w:i/>
          <w:iCs/>
        </w:rPr>
        <w:t>Shifting Guidelines for the Legal Entity Agreement</w:t>
      </w:r>
      <w:r w:rsidRPr="005D31B4">
        <w:rPr>
          <w:rFonts w:ascii="Arial" w:hAnsi="Arial" w:cs="Arial"/>
        </w:rPr>
        <w:t>.</w:t>
      </w:r>
      <w:r w:rsidRPr="005D31B4">
        <w:rPr>
          <w:rStyle w:val="DeltaViewDeletion"/>
          <w:rFonts w:ascii="Arial" w:hAnsi="Arial" w:cs="Arial"/>
          <w:strike w:val="0"/>
          <w:color w:val="auto"/>
        </w:rPr>
        <w:t xml:space="preserve">  </w:t>
      </w:r>
      <w:bookmarkStart w:id="94" w:name="_DV_C91"/>
      <w:r w:rsidRPr="005D31B4">
        <w:rPr>
          <w:rStyle w:val="DeltaViewInsertion"/>
          <w:rFonts w:ascii="Arial" w:hAnsi="Arial" w:cs="Arial"/>
          <w:color w:val="auto"/>
          <w:u w:val="none"/>
        </w:rPr>
        <w:t>In case of an</w:t>
      </w:r>
      <w:bookmarkStart w:id="95" w:name="_DV_M98"/>
      <w:bookmarkEnd w:id="94"/>
      <w:bookmarkEnd w:id="95"/>
      <w:r w:rsidRPr="005D31B4">
        <w:rPr>
          <w:rFonts w:ascii="Arial" w:hAnsi="Arial" w:cs="Arial"/>
        </w:rPr>
        <w:t xml:space="preserve"> administrative</w:t>
      </w:r>
      <w:bookmarkStart w:id="96" w:name="_DV_C93"/>
      <w:r w:rsidR="00C25B9D" w:rsidRPr="005D31B4">
        <w:rPr>
          <w:rFonts w:ascii="Arial" w:hAnsi="Arial" w:cs="Arial"/>
        </w:rPr>
        <w:t xml:space="preserve"> amendment</w:t>
      </w:r>
      <w:r w:rsidRPr="005D31B4">
        <w:rPr>
          <w:rStyle w:val="DeltaViewInsertion"/>
          <w:rFonts w:ascii="Arial" w:hAnsi="Arial" w:cs="Arial"/>
          <w:color w:val="auto"/>
          <w:u w:val="none"/>
        </w:rPr>
        <w:t>, such</w:t>
      </w:r>
      <w:bookmarkStart w:id="97" w:name="_DV_M99"/>
      <w:bookmarkEnd w:id="96"/>
      <w:bookmarkEnd w:id="97"/>
      <w:r w:rsidRPr="005D31B4">
        <w:rPr>
          <w:rFonts w:ascii="Arial" w:hAnsi="Arial" w:cs="Arial"/>
        </w:rPr>
        <w:t xml:space="preserve"> administrative amendment may be executed by Director under delegated authority from the Board of Supervisors without prior approval of County Counsel.  </w:t>
      </w:r>
      <w:r w:rsidRPr="005D31B4">
        <w:rPr>
          <w:rStyle w:val="DeltaViewInsertion"/>
          <w:rFonts w:ascii="Arial" w:hAnsi="Arial" w:cs="Arial"/>
          <w:color w:val="auto"/>
          <w:u w:val="none"/>
        </w:rPr>
        <w:t>Such administrative amendment may be initiated by the County, with Contractor’s written consent</w:t>
      </w:r>
      <w:r w:rsidRPr="005D31B4">
        <w:rPr>
          <w:rFonts w:ascii="Arial" w:hAnsi="Arial" w:cs="Arial"/>
        </w:rPr>
        <w:t xml:space="preserve">.  </w:t>
      </w:r>
      <w:bookmarkStart w:id="98" w:name="_DV_M100"/>
      <w:bookmarkEnd w:id="98"/>
      <w:r w:rsidRPr="005D31B4">
        <w:rPr>
          <w:rFonts w:ascii="Arial" w:hAnsi="Arial" w:cs="Arial"/>
        </w:rPr>
        <w:t xml:space="preserve">Contractor’s signature </w:t>
      </w:r>
      <w:bookmarkStart w:id="99" w:name="_DV_C96"/>
      <w:r w:rsidRPr="005D31B4">
        <w:rPr>
          <w:rStyle w:val="DeltaViewInsertion"/>
          <w:rFonts w:ascii="Arial" w:hAnsi="Arial" w:cs="Arial"/>
          <w:color w:val="auto"/>
          <w:u w:val="none"/>
        </w:rPr>
        <w:t>will be</w:t>
      </w:r>
      <w:bookmarkStart w:id="100" w:name="_DV_M101"/>
      <w:bookmarkEnd w:id="99"/>
      <w:bookmarkEnd w:id="100"/>
      <w:r w:rsidRPr="005D31B4">
        <w:rPr>
          <w:rFonts w:ascii="Arial" w:hAnsi="Arial" w:cs="Arial"/>
        </w:rPr>
        <w:t xml:space="preserve"> required to make </w:t>
      </w:r>
      <w:bookmarkStart w:id="101" w:name="_DV_C98"/>
      <w:r w:rsidRPr="005D31B4">
        <w:rPr>
          <w:rStyle w:val="DeltaViewInsertion"/>
          <w:rFonts w:ascii="Arial" w:hAnsi="Arial" w:cs="Arial"/>
          <w:color w:val="auto"/>
          <w:u w:val="none"/>
        </w:rPr>
        <w:t>such administrative</w:t>
      </w:r>
      <w:bookmarkStart w:id="102" w:name="_DV_M102"/>
      <w:bookmarkEnd w:id="101"/>
      <w:bookmarkEnd w:id="102"/>
      <w:r w:rsidRPr="005D31B4">
        <w:rPr>
          <w:rFonts w:ascii="Arial" w:hAnsi="Arial" w:cs="Arial"/>
        </w:rPr>
        <w:t xml:space="preserve"> amendment effective.</w:t>
      </w:r>
      <w:bookmarkStart w:id="103" w:name="_DV_M103"/>
      <w:bookmarkStart w:id="104" w:name="_DV_M104"/>
      <w:bookmarkStart w:id="105" w:name="_DV_M105"/>
      <w:bookmarkEnd w:id="103"/>
      <w:bookmarkEnd w:id="104"/>
      <w:bookmarkEnd w:id="105"/>
    </w:p>
    <w:p w14:paraId="6DBA6260" w14:textId="0566B5BE" w:rsidR="001C66DE" w:rsidRPr="005D31B4" w:rsidRDefault="001C66DE" w:rsidP="00EB771D">
      <w:pPr>
        <w:pStyle w:val="Normal0"/>
        <w:widowControl/>
        <w:spacing w:after="240"/>
        <w:ind w:left="2160" w:hanging="720"/>
        <w:jc w:val="both"/>
        <w:rPr>
          <w:rFonts w:ascii="Arial" w:hAnsi="Arial" w:cs="Arial"/>
        </w:rPr>
      </w:pPr>
      <w:r w:rsidRPr="005D31B4">
        <w:rPr>
          <w:rFonts w:ascii="Arial" w:hAnsi="Arial" w:cs="Arial"/>
        </w:rPr>
        <w:t>(a)</w:t>
      </w:r>
      <w:r w:rsidRPr="005D31B4">
        <w:rPr>
          <w:rFonts w:ascii="Arial" w:hAnsi="Arial" w:cs="Arial"/>
        </w:rPr>
        <w:tab/>
      </w:r>
      <w:r w:rsidR="007A6FE9" w:rsidRPr="005D31B4">
        <w:rPr>
          <w:rFonts w:ascii="Arial" w:hAnsi="Arial" w:cs="Arial"/>
        </w:rPr>
        <w:t>County and Contractor may by written amendment reduce programs or services and revise the applicable MCA and/or Funded Program Amount.  The Director shall provide 15 business days</w:t>
      </w:r>
      <w:r w:rsidR="00FA6C12" w:rsidRPr="005D31B4">
        <w:rPr>
          <w:rFonts w:ascii="Arial" w:hAnsi="Arial" w:cs="Arial"/>
        </w:rPr>
        <w:t>'</w:t>
      </w:r>
      <w:r w:rsidR="007A6FE9" w:rsidRPr="005D31B4">
        <w:rPr>
          <w:rFonts w:ascii="Arial" w:hAnsi="Arial" w:cs="Arial"/>
        </w:rPr>
        <w:t xml:space="preserve"> prior written notice of such fun</w:t>
      </w:r>
      <w:r w:rsidR="002976C2" w:rsidRPr="005D31B4">
        <w:rPr>
          <w:rFonts w:ascii="Arial" w:hAnsi="Arial" w:cs="Arial"/>
        </w:rPr>
        <w:t>d</w:t>
      </w:r>
      <w:r w:rsidR="007A6FE9" w:rsidRPr="005D31B4">
        <w:rPr>
          <w:rFonts w:ascii="Arial" w:hAnsi="Arial" w:cs="Arial"/>
        </w:rPr>
        <w:t xml:space="preserve">ing changes to Contractor, including any changes </w:t>
      </w:r>
      <w:r w:rsidR="007A6FE9" w:rsidRPr="005D31B4">
        <w:rPr>
          <w:rFonts w:ascii="Arial" w:hAnsi="Arial" w:cs="Arial"/>
        </w:rPr>
        <w:lastRenderedPageBreak/>
        <w:t xml:space="preserve">in the amount of services to be received by County.  Any such change in any applicable MCA and/or Funded Program Amount shall be effected by a </w:t>
      </w:r>
      <w:r w:rsidR="00FA6C12" w:rsidRPr="005D31B4">
        <w:rPr>
          <w:rFonts w:ascii="Arial" w:hAnsi="Arial" w:cs="Arial"/>
        </w:rPr>
        <w:t>written</w:t>
      </w:r>
      <w:r w:rsidR="007A6FE9" w:rsidRPr="005D31B4">
        <w:rPr>
          <w:rFonts w:ascii="Arial" w:hAnsi="Arial" w:cs="Arial"/>
        </w:rPr>
        <w:t xml:space="preserve"> amendment or administrative amendment</w:t>
      </w:r>
      <w:r w:rsidR="00FA6C12" w:rsidRPr="005D31B4">
        <w:rPr>
          <w:rFonts w:ascii="Arial" w:hAnsi="Arial" w:cs="Arial"/>
        </w:rPr>
        <w:t xml:space="preserve"> to the Contract, prepared</w:t>
      </w:r>
      <w:r w:rsidR="007A6FE9" w:rsidRPr="005D31B4">
        <w:rPr>
          <w:rFonts w:ascii="Arial" w:hAnsi="Arial" w:cs="Arial"/>
        </w:rPr>
        <w:t xml:space="preserve"> by Director</w:t>
      </w:r>
      <w:r w:rsidR="00FA6C12" w:rsidRPr="005D31B4">
        <w:rPr>
          <w:rFonts w:ascii="Arial" w:hAnsi="Arial" w:cs="Arial"/>
        </w:rPr>
        <w:t xml:space="preserve"> or designee, and executed by both parties</w:t>
      </w:r>
      <w:r w:rsidR="007A6FE9" w:rsidRPr="005D31B4">
        <w:rPr>
          <w:rFonts w:ascii="Arial" w:hAnsi="Arial" w:cs="Arial"/>
        </w:rPr>
        <w:t>.</w:t>
      </w:r>
    </w:p>
    <w:p w14:paraId="225CF5BD" w14:textId="77777777" w:rsidR="006C221E" w:rsidRPr="005D31B4" w:rsidRDefault="006C221E" w:rsidP="009D0AAC">
      <w:pPr>
        <w:widowControl/>
        <w:tabs>
          <w:tab w:val="left" w:pos="-720"/>
        </w:tabs>
        <w:suppressAutoHyphens/>
        <w:jc w:val="both"/>
        <w:rPr>
          <w:rFonts w:ascii="Arial" w:hAnsi="Arial" w:cs="Arial"/>
          <w:b/>
          <w:bCs/>
          <w:sz w:val="24"/>
          <w:szCs w:val="24"/>
          <w:u w:val="single"/>
        </w:rPr>
      </w:pPr>
      <w:r w:rsidRPr="005D31B4">
        <w:rPr>
          <w:rFonts w:ascii="Arial" w:hAnsi="Arial" w:cs="Arial"/>
          <w:b/>
          <w:bCs/>
          <w:sz w:val="24"/>
          <w:szCs w:val="24"/>
        </w:rPr>
        <w:t>C.</w:t>
      </w:r>
      <w:r w:rsidRPr="005D31B4">
        <w:rPr>
          <w:rFonts w:ascii="Arial" w:hAnsi="Arial" w:cs="Arial"/>
          <w:b/>
          <w:bCs/>
          <w:sz w:val="24"/>
          <w:szCs w:val="24"/>
        </w:rPr>
        <w:tab/>
      </w:r>
      <w:r w:rsidRPr="005D31B4">
        <w:rPr>
          <w:rFonts w:ascii="Arial" w:hAnsi="Arial" w:cs="Arial"/>
          <w:b/>
          <w:bCs/>
          <w:sz w:val="24"/>
          <w:szCs w:val="24"/>
          <w:u w:val="single"/>
        </w:rPr>
        <w:t>REIMBURSEMENT FOR INITIAL PERIOD</w:t>
      </w:r>
    </w:p>
    <w:p w14:paraId="634C06AF" w14:textId="77777777" w:rsidR="00FC7DF5" w:rsidRPr="005D31B4" w:rsidRDefault="00FC7DF5" w:rsidP="009D0AAC">
      <w:pPr>
        <w:widowControl/>
        <w:tabs>
          <w:tab w:val="left" w:pos="-720"/>
        </w:tabs>
        <w:suppressAutoHyphens/>
        <w:jc w:val="both"/>
        <w:rPr>
          <w:rFonts w:ascii="Arial" w:hAnsi="Arial" w:cs="Arial"/>
          <w:b/>
          <w:bCs/>
          <w:sz w:val="24"/>
          <w:szCs w:val="24"/>
          <w:u w:val="single"/>
        </w:rPr>
      </w:pPr>
    </w:p>
    <w:p w14:paraId="76A95C29" w14:textId="3C88A6F2" w:rsidR="006C221E" w:rsidRPr="005D31B4" w:rsidRDefault="006C221E" w:rsidP="009D0AAC">
      <w:pPr>
        <w:widowControl/>
        <w:tabs>
          <w:tab w:val="left" w:pos="-720"/>
        </w:tabs>
        <w:suppressAutoHyphens/>
        <w:spacing w:after="240"/>
        <w:ind w:left="1440" w:hanging="720"/>
        <w:jc w:val="both"/>
        <w:rPr>
          <w:rFonts w:ascii="Arial" w:hAnsi="Arial" w:cs="Arial"/>
          <w:sz w:val="24"/>
          <w:szCs w:val="24"/>
        </w:rPr>
      </w:pPr>
      <w:bookmarkStart w:id="106" w:name="_DV_M106"/>
      <w:bookmarkEnd w:id="106"/>
      <w:r w:rsidRPr="005D31B4">
        <w:rPr>
          <w:rFonts w:ascii="Arial" w:hAnsi="Arial" w:cs="Arial"/>
          <w:sz w:val="24"/>
          <w:szCs w:val="24"/>
        </w:rPr>
        <w:t>(1)</w:t>
      </w:r>
      <w:r w:rsidRPr="005D31B4">
        <w:rPr>
          <w:rFonts w:ascii="Arial" w:hAnsi="Arial" w:cs="Arial"/>
          <w:b/>
          <w:bCs/>
          <w:sz w:val="24"/>
          <w:szCs w:val="24"/>
        </w:rPr>
        <w:tab/>
      </w:r>
      <w:r w:rsidRPr="005D31B4">
        <w:rPr>
          <w:rFonts w:ascii="Arial" w:hAnsi="Arial" w:cs="Arial"/>
          <w:sz w:val="24"/>
          <w:szCs w:val="24"/>
        </w:rPr>
        <w:t xml:space="preserve">The </w:t>
      </w:r>
      <w:bookmarkStart w:id="107" w:name="_DV_C102"/>
      <w:r w:rsidRPr="005D31B4">
        <w:rPr>
          <w:rStyle w:val="DeltaViewInsertion"/>
          <w:rFonts w:ascii="Arial" w:hAnsi="Arial" w:cs="Arial"/>
          <w:color w:val="auto"/>
          <w:sz w:val="24"/>
          <w:szCs w:val="24"/>
          <w:u w:val="none"/>
        </w:rPr>
        <w:t>MCA</w:t>
      </w:r>
      <w:bookmarkStart w:id="108" w:name="_DV_M107"/>
      <w:bookmarkEnd w:id="107"/>
      <w:bookmarkEnd w:id="108"/>
      <w:r w:rsidRPr="005D31B4">
        <w:rPr>
          <w:rFonts w:ascii="Arial" w:hAnsi="Arial" w:cs="Arial"/>
          <w:sz w:val="24"/>
          <w:szCs w:val="24"/>
        </w:rPr>
        <w:t xml:space="preserve"> for the Initial Period of th</w:t>
      </w:r>
      <w:r w:rsidR="00036C7D"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as described in Paragraph </w:t>
      </w:r>
      <w:r w:rsidR="006351CE" w:rsidRPr="005D31B4">
        <w:rPr>
          <w:rFonts w:ascii="Arial" w:hAnsi="Arial" w:cs="Arial"/>
          <w:sz w:val="24"/>
          <w:szCs w:val="24"/>
        </w:rPr>
        <w:t xml:space="preserve">4 </w:t>
      </w:r>
      <w:r w:rsidRPr="005D31B4">
        <w:rPr>
          <w:rFonts w:ascii="Arial" w:hAnsi="Arial" w:cs="Arial"/>
          <w:sz w:val="24"/>
          <w:szCs w:val="24"/>
        </w:rPr>
        <w:t>(TERM</w:t>
      </w:r>
      <w:r w:rsidR="003F71DA" w:rsidRPr="005D31B4">
        <w:rPr>
          <w:rFonts w:ascii="Arial" w:hAnsi="Arial" w:cs="Arial"/>
          <w:sz w:val="24"/>
          <w:szCs w:val="24"/>
        </w:rPr>
        <w:t xml:space="preserve"> OF CONTRACT</w:t>
      </w:r>
      <w:r w:rsidRPr="005D31B4">
        <w:rPr>
          <w:rFonts w:ascii="Arial" w:hAnsi="Arial" w:cs="Arial"/>
          <w:sz w:val="24"/>
          <w:szCs w:val="24"/>
        </w:rPr>
        <w:t xml:space="preserve">) of the </w:t>
      </w:r>
      <w:r w:rsidR="005B501A" w:rsidRPr="005D31B4">
        <w:rPr>
          <w:rFonts w:ascii="Arial" w:hAnsi="Arial" w:cs="Arial"/>
          <w:sz w:val="24"/>
          <w:szCs w:val="24"/>
        </w:rPr>
        <w:t xml:space="preserve">DMH </w:t>
      </w:r>
      <w:r w:rsidRPr="005D31B4">
        <w:rPr>
          <w:rFonts w:ascii="Arial" w:hAnsi="Arial" w:cs="Arial"/>
          <w:sz w:val="24"/>
          <w:szCs w:val="24"/>
        </w:rPr>
        <w:t xml:space="preserve">Legal Entity </w:t>
      </w:r>
      <w:r w:rsidR="008B0703" w:rsidRPr="005D31B4">
        <w:rPr>
          <w:rFonts w:ascii="Arial" w:hAnsi="Arial" w:cs="Arial"/>
          <w:sz w:val="24"/>
          <w:szCs w:val="24"/>
        </w:rPr>
        <w:t>Contract</w:t>
      </w:r>
      <w:r w:rsidRPr="005D31B4">
        <w:rPr>
          <w:rFonts w:ascii="Arial" w:hAnsi="Arial" w:cs="Arial"/>
          <w:sz w:val="24"/>
          <w:szCs w:val="24"/>
        </w:rPr>
        <w:t xml:space="preserve"> shall not exceed</w:t>
      </w:r>
      <w:r w:rsidR="003F71DA" w:rsidRPr="005D31B4">
        <w:rPr>
          <w:rFonts w:ascii="Arial" w:hAnsi="Arial" w:cs="Arial"/>
          <w:sz w:val="24"/>
          <w:szCs w:val="24"/>
        </w:rPr>
        <w:t xml:space="preserve"> </w:t>
      </w:r>
      <w:r w:rsidRPr="005D31B4">
        <w:rPr>
          <w:rFonts w:ascii="Arial" w:hAnsi="Arial" w:cs="Arial"/>
          <w:sz w:val="24"/>
          <w:szCs w:val="24"/>
        </w:rPr>
        <w:t xml:space="preserve"> </w:t>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7029CE" w:rsidRPr="005D31B4">
        <w:rPr>
          <w:rFonts w:ascii="Arial" w:hAnsi="Arial" w:cs="Arial"/>
          <w:sz w:val="24"/>
          <w:szCs w:val="24"/>
          <w:u w:val="single"/>
        </w:rPr>
        <w:tab/>
      </w:r>
      <w:r w:rsidR="006D1FC3" w:rsidRPr="005D31B4">
        <w:rPr>
          <w:rFonts w:ascii="Arial" w:hAnsi="Arial" w:cs="Arial"/>
          <w:sz w:val="24"/>
          <w:szCs w:val="24"/>
          <w:u w:val="single"/>
        </w:rPr>
        <w:tab/>
        <w:t xml:space="preserve"> </w:t>
      </w:r>
      <w:r w:rsidR="006D1FC3" w:rsidRPr="005D31B4">
        <w:rPr>
          <w:rFonts w:ascii="Arial" w:hAnsi="Arial" w:cs="Arial"/>
          <w:sz w:val="24"/>
          <w:szCs w:val="24"/>
          <w:u w:val="single"/>
        </w:rPr>
        <w:tab/>
      </w:r>
      <w:r w:rsidRPr="005D31B4">
        <w:rPr>
          <w:rFonts w:ascii="Arial" w:hAnsi="Arial" w:cs="Arial"/>
          <w:sz w:val="24"/>
          <w:szCs w:val="24"/>
        </w:rPr>
        <w:t xml:space="preserve"> DOLLARS (</w:t>
      </w:r>
      <w:r w:rsidRPr="005D31B4">
        <w:rPr>
          <w:rFonts w:ascii="Arial" w:hAnsi="Arial" w:cs="Arial"/>
          <w:b/>
          <w:bCs/>
          <w:sz w:val="24"/>
          <w:szCs w:val="24"/>
        </w:rPr>
        <w:t>$</w:t>
      </w:r>
      <w:r w:rsidRPr="005D31B4">
        <w:rPr>
          <w:rFonts w:ascii="Arial" w:hAnsi="Arial" w:cs="Arial"/>
          <w:b/>
          <w:bCs/>
          <w:sz w:val="24"/>
          <w:szCs w:val="24"/>
          <w:u w:val="single"/>
        </w:rPr>
        <w:tab/>
      </w:r>
      <w:r w:rsidRPr="005D31B4">
        <w:rPr>
          <w:rFonts w:ascii="Arial" w:hAnsi="Arial" w:cs="Arial"/>
          <w:b/>
          <w:bCs/>
          <w:sz w:val="24"/>
          <w:szCs w:val="24"/>
          <w:u w:val="single"/>
        </w:rPr>
        <w:tab/>
      </w:r>
      <w:r w:rsidRPr="005D31B4">
        <w:rPr>
          <w:rFonts w:ascii="Arial" w:hAnsi="Arial" w:cs="Arial"/>
          <w:b/>
          <w:bCs/>
          <w:sz w:val="24"/>
          <w:szCs w:val="24"/>
          <w:u w:val="single"/>
        </w:rPr>
        <w:tab/>
      </w:r>
      <w:r w:rsidRPr="005D31B4">
        <w:rPr>
          <w:rFonts w:ascii="Arial" w:hAnsi="Arial" w:cs="Arial"/>
          <w:sz w:val="24"/>
          <w:szCs w:val="24"/>
        </w:rPr>
        <w:t xml:space="preserve">) and shall consist of Funded Programs as shown </w:t>
      </w:r>
      <w:r w:rsidR="00036C7D" w:rsidRPr="005D31B4">
        <w:rPr>
          <w:rFonts w:ascii="Arial" w:hAnsi="Arial" w:cs="Arial"/>
          <w:sz w:val="24"/>
          <w:szCs w:val="24"/>
        </w:rPr>
        <w:t>in Exhibit B,</w:t>
      </w:r>
      <w:r w:rsidRPr="005D31B4">
        <w:rPr>
          <w:rFonts w:ascii="Arial" w:hAnsi="Arial" w:cs="Arial"/>
          <w:sz w:val="24"/>
          <w:szCs w:val="24"/>
        </w:rPr>
        <w:t xml:space="preserve"> Financial Summary.</w:t>
      </w:r>
    </w:p>
    <w:p w14:paraId="5A418302" w14:textId="77777777" w:rsidR="006C221E" w:rsidRPr="005D31B4" w:rsidRDefault="006C221E" w:rsidP="009D0AAC">
      <w:pPr>
        <w:widowControl/>
        <w:tabs>
          <w:tab w:val="left" w:pos="-720"/>
        </w:tabs>
        <w:suppressAutoHyphens/>
        <w:jc w:val="both"/>
        <w:rPr>
          <w:rFonts w:ascii="Arial" w:hAnsi="Arial" w:cs="Arial"/>
          <w:b/>
          <w:bCs/>
          <w:sz w:val="24"/>
          <w:szCs w:val="24"/>
          <w:u w:val="single"/>
        </w:rPr>
      </w:pPr>
      <w:bookmarkStart w:id="109" w:name="_DV_M108"/>
      <w:bookmarkEnd w:id="109"/>
      <w:r w:rsidRPr="005D31B4">
        <w:rPr>
          <w:rFonts w:ascii="Arial" w:hAnsi="Arial" w:cs="Arial"/>
          <w:b/>
          <w:bCs/>
          <w:sz w:val="24"/>
          <w:szCs w:val="24"/>
        </w:rPr>
        <w:t>D.</w:t>
      </w:r>
      <w:r w:rsidRPr="005D31B4">
        <w:rPr>
          <w:rFonts w:ascii="Arial" w:hAnsi="Arial" w:cs="Arial"/>
          <w:b/>
          <w:bCs/>
          <w:sz w:val="24"/>
          <w:szCs w:val="24"/>
        </w:rPr>
        <w:tab/>
      </w:r>
      <w:r w:rsidRPr="005D31B4">
        <w:rPr>
          <w:rFonts w:ascii="Arial" w:hAnsi="Arial" w:cs="Arial"/>
          <w:b/>
          <w:bCs/>
          <w:sz w:val="24"/>
          <w:szCs w:val="24"/>
          <w:u w:val="single"/>
        </w:rPr>
        <w:t xml:space="preserve">REIMBURSEMENT IF </w:t>
      </w:r>
      <w:r w:rsidR="008B0703" w:rsidRPr="005D31B4">
        <w:rPr>
          <w:rFonts w:ascii="Arial" w:hAnsi="Arial" w:cs="Arial"/>
          <w:b/>
          <w:bCs/>
          <w:sz w:val="24"/>
          <w:szCs w:val="24"/>
          <w:u w:val="single"/>
        </w:rPr>
        <w:t>CONTRACT</w:t>
      </w:r>
      <w:r w:rsidRPr="005D31B4">
        <w:rPr>
          <w:rFonts w:ascii="Arial" w:hAnsi="Arial" w:cs="Arial"/>
          <w:b/>
          <w:bCs/>
          <w:sz w:val="24"/>
          <w:szCs w:val="24"/>
          <w:u w:val="single"/>
        </w:rPr>
        <w:t xml:space="preserve"> IS </w:t>
      </w:r>
      <w:r w:rsidR="00DA116D" w:rsidRPr="005D31B4">
        <w:rPr>
          <w:rFonts w:ascii="Arial" w:hAnsi="Arial" w:cs="Arial"/>
          <w:b/>
          <w:bCs/>
          <w:sz w:val="24"/>
          <w:szCs w:val="24"/>
          <w:u w:val="single"/>
        </w:rPr>
        <w:t xml:space="preserve">AUTOMATICALLY RENEWED </w:t>
      </w:r>
    </w:p>
    <w:p w14:paraId="1E4BD625" w14:textId="77777777" w:rsidR="00FC7DF5" w:rsidRPr="005D31B4" w:rsidRDefault="00FC7DF5" w:rsidP="009D0AAC">
      <w:pPr>
        <w:widowControl/>
        <w:tabs>
          <w:tab w:val="left" w:pos="-720"/>
        </w:tabs>
        <w:suppressAutoHyphens/>
        <w:jc w:val="both"/>
        <w:rPr>
          <w:rFonts w:ascii="Arial" w:hAnsi="Arial" w:cs="Arial"/>
          <w:b/>
          <w:bCs/>
          <w:sz w:val="24"/>
          <w:szCs w:val="24"/>
        </w:rPr>
      </w:pPr>
    </w:p>
    <w:p w14:paraId="5E630AED" w14:textId="77777777" w:rsidR="006C221E" w:rsidRPr="005D31B4" w:rsidRDefault="006C221E" w:rsidP="009D0AAC">
      <w:pPr>
        <w:widowControl/>
        <w:tabs>
          <w:tab w:val="left" w:pos="-720"/>
          <w:tab w:val="left" w:pos="1440"/>
        </w:tabs>
        <w:suppressAutoHyphens/>
        <w:spacing w:after="240"/>
        <w:ind w:left="1440" w:hanging="720"/>
        <w:jc w:val="both"/>
        <w:rPr>
          <w:rFonts w:ascii="Arial" w:hAnsi="Arial" w:cs="Arial"/>
          <w:sz w:val="24"/>
          <w:szCs w:val="24"/>
        </w:rPr>
      </w:pPr>
      <w:bookmarkStart w:id="110" w:name="_DV_M109"/>
      <w:bookmarkEnd w:id="110"/>
      <w:r w:rsidRPr="005D31B4">
        <w:rPr>
          <w:rFonts w:ascii="Arial" w:hAnsi="Arial" w:cs="Arial"/>
          <w:sz w:val="24"/>
          <w:szCs w:val="24"/>
        </w:rPr>
        <w:t>(1)</w:t>
      </w:r>
      <w:r w:rsidRPr="005D31B4">
        <w:rPr>
          <w:rFonts w:ascii="Arial" w:hAnsi="Arial" w:cs="Arial"/>
          <w:sz w:val="24"/>
          <w:szCs w:val="24"/>
        </w:rPr>
        <w:tab/>
      </w:r>
      <w:r w:rsidRPr="005D31B4">
        <w:rPr>
          <w:rFonts w:ascii="Arial" w:hAnsi="Arial" w:cs="Arial"/>
          <w:sz w:val="24"/>
          <w:szCs w:val="24"/>
          <w:u w:val="single"/>
        </w:rPr>
        <w:t xml:space="preserve">Reimbursement For First </w:t>
      </w:r>
      <w:r w:rsidR="00FA2757" w:rsidRPr="005D31B4">
        <w:rPr>
          <w:rFonts w:ascii="Arial" w:hAnsi="Arial" w:cs="Arial"/>
          <w:sz w:val="24"/>
          <w:szCs w:val="24"/>
          <w:u w:val="single"/>
        </w:rPr>
        <w:t>Automatic Renewal Period</w:t>
      </w:r>
      <w:r w:rsidR="00554C48" w:rsidRPr="005D31B4">
        <w:rPr>
          <w:rFonts w:ascii="Arial" w:hAnsi="Arial" w:cs="Arial"/>
          <w:sz w:val="24"/>
          <w:szCs w:val="24"/>
          <w:u w:val="single"/>
        </w:rPr>
        <w:t xml:space="preserve"> </w:t>
      </w:r>
      <w:r w:rsidRPr="005D31B4">
        <w:rPr>
          <w:rFonts w:ascii="Arial" w:hAnsi="Arial" w:cs="Arial"/>
          <w:sz w:val="24"/>
          <w:szCs w:val="24"/>
        </w:rPr>
        <w:t xml:space="preserve">:  The </w:t>
      </w:r>
      <w:bookmarkStart w:id="111" w:name="_DV_C104"/>
      <w:r w:rsidRPr="005D31B4">
        <w:rPr>
          <w:rStyle w:val="DeltaViewInsertion"/>
          <w:rFonts w:ascii="Arial" w:hAnsi="Arial" w:cs="Arial"/>
          <w:color w:val="auto"/>
          <w:sz w:val="24"/>
          <w:szCs w:val="24"/>
          <w:u w:val="none"/>
        </w:rPr>
        <w:t>MCA</w:t>
      </w:r>
      <w:bookmarkStart w:id="112" w:name="_DV_M110"/>
      <w:bookmarkEnd w:id="111"/>
      <w:bookmarkEnd w:id="112"/>
      <w:r w:rsidRPr="005D31B4">
        <w:rPr>
          <w:rFonts w:ascii="Arial" w:hAnsi="Arial" w:cs="Arial"/>
          <w:sz w:val="24"/>
          <w:szCs w:val="24"/>
        </w:rPr>
        <w:t xml:space="preserve"> for the First </w:t>
      </w:r>
      <w:r w:rsidR="00FA2757" w:rsidRPr="005D31B4">
        <w:rPr>
          <w:rFonts w:ascii="Arial" w:hAnsi="Arial" w:cs="Arial"/>
          <w:sz w:val="24"/>
          <w:szCs w:val="24"/>
        </w:rPr>
        <w:t>Automatic Renewal Period</w:t>
      </w:r>
      <w:r w:rsidR="00554C48" w:rsidRPr="005D31B4">
        <w:rPr>
          <w:rFonts w:ascii="Arial" w:hAnsi="Arial" w:cs="Arial"/>
          <w:sz w:val="24"/>
          <w:szCs w:val="24"/>
        </w:rPr>
        <w:t xml:space="preserve"> </w:t>
      </w:r>
      <w:r w:rsidRPr="005D31B4">
        <w:rPr>
          <w:rFonts w:ascii="Arial" w:hAnsi="Arial" w:cs="Arial"/>
          <w:sz w:val="24"/>
          <w:szCs w:val="24"/>
        </w:rPr>
        <w:t>of th</w:t>
      </w:r>
      <w:r w:rsidR="00036C7D"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as described in Paragraph </w:t>
      </w:r>
      <w:r w:rsidR="006351CE" w:rsidRPr="005D31B4">
        <w:rPr>
          <w:rFonts w:ascii="Arial" w:hAnsi="Arial" w:cs="Arial"/>
          <w:sz w:val="24"/>
          <w:szCs w:val="24"/>
        </w:rPr>
        <w:t xml:space="preserve">4 </w:t>
      </w:r>
      <w:r w:rsidRPr="005D31B4">
        <w:rPr>
          <w:rFonts w:ascii="Arial" w:hAnsi="Arial" w:cs="Arial"/>
          <w:sz w:val="24"/>
          <w:szCs w:val="24"/>
        </w:rPr>
        <w:t>(TERM</w:t>
      </w:r>
      <w:r w:rsidR="009F2CEB" w:rsidRPr="005D31B4">
        <w:rPr>
          <w:rFonts w:ascii="Arial" w:hAnsi="Arial" w:cs="Arial"/>
          <w:sz w:val="24"/>
          <w:szCs w:val="24"/>
        </w:rPr>
        <w:t xml:space="preserve"> OF CONTRACT</w:t>
      </w:r>
      <w:r w:rsidRPr="005D31B4">
        <w:rPr>
          <w:rFonts w:ascii="Arial" w:hAnsi="Arial" w:cs="Arial"/>
          <w:sz w:val="24"/>
          <w:szCs w:val="24"/>
        </w:rPr>
        <w:t xml:space="preserve">) of the DMH Legal Entity </w:t>
      </w:r>
      <w:r w:rsidR="008B0703" w:rsidRPr="005D31B4">
        <w:rPr>
          <w:rFonts w:ascii="Arial" w:hAnsi="Arial" w:cs="Arial"/>
          <w:sz w:val="24"/>
          <w:szCs w:val="24"/>
        </w:rPr>
        <w:t>Contract</w:t>
      </w:r>
      <w:r w:rsidRPr="005D31B4">
        <w:rPr>
          <w:rFonts w:ascii="Arial" w:hAnsi="Arial" w:cs="Arial"/>
          <w:sz w:val="24"/>
          <w:szCs w:val="24"/>
        </w:rPr>
        <w:t xml:space="preserve"> shall not exceed </w:t>
      </w:r>
      <w:r w:rsidR="009F2CEB" w:rsidRPr="005D31B4">
        <w:rPr>
          <w:rFonts w:ascii="Arial" w:hAnsi="Arial" w:cs="Arial"/>
          <w:sz w:val="24"/>
          <w:szCs w:val="24"/>
        </w:rPr>
        <w:t xml:space="preserve"> </w:t>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u w:val="single"/>
        </w:rPr>
        <w:tab/>
      </w:r>
      <w:r w:rsidRPr="005D31B4">
        <w:rPr>
          <w:rFonts w:ascii="Arial" w:hAnsi="Arial" w:cs="Arial"/>
          <w:sz w:val="24"/>
          <w:szCs w:val="24"/>
        </w:rPr>
        <w:t xml:space="preserve"> DOLLARS (</w:t>
      </w:r>
      <w:r w:rsidRPr="005D31B4">
        <w:rPr>
          <w:rFonts w:ascii="Arial" w:hAnsi="Arial" w:cs="Arial"/>
          <w:b/>
          <w:bCs/>
          <w:sz w:val="24"/>
          <w:szCs w:val="24"/>
        </w:rPr>
        <w:t>$</w:t>
      </w:r>
      <w:r w:rsidRPr="005D31B4">
        <w:rPr>
          <w:rFonts w:ascii="Arial" w:hAnsi="Arial" w:cs="Arial"/>
          <w:b/>
          <w:bCs/>
          <w:sz w:val="24"/>
          <w:szCs w:val="24"/>
          <w:u w:val="single"/>
        </w:rPr>
        <w:tab/>
      </w:r>
      <w:r w:rsidRPr="005D31B4">
        <w:rPr>
          <w:rFonts w:ascii="Arial" w:hAnsi="Arial" w:cs="Arial"/>
          <w:b/>
          <w:bCs/>
          <w:sz w:val="24"/>
          <w:szCs w:val="24"/>
          <w:u w:val="single"/>
        </w:rPr>
        <w:tab/>
      </w:r>
      <w:r w:rsidRPr="005D31B4">
        <w:rPr>
          <w:rFonts w:ascii="Arial" w:hAnsi="Arial" w:cs="Arial"/>
          <w:b/>
          <w:bCs/>
          <w:sz w:val="24"/>
          <w:szCs w:val="24"/>
          <w:u w:val="single"/>
        </w:rPr>
        <w:tab/>
      </w:r>
      <w:r w:rsidRPr="005D31B4">
        <w:rPr>
          <w:rFonts w:ascii="Arial" w:hAnsi="Arial" w:cs="Arial"/>
          <w:sz w:val="24"/>
          <w:szCs w:val="24"/>
        </w:rPr>
        <w:t xml:space="preserve">) and shall consist of Funded Programs as shown </w:t>
      </w:r>
      <w:r w:rsidR="00036C7D" w:rsidRPr="005D31B4">
        <w:rPr>
          <w:rFonts w:ascii="Arial" w:hAnsi="Arial" w:cs="Arial"/>
          <w:sz w:val="24"/>
          <w:szCs w:val="24"/>
        </w:rPr>
        <w:t>in Exhibit B,</w:t>
      </w:r>
      <w:r w:rsidRPr="005D31B4">
        <w:rPr>
          <w:rFonts w:ascii="Arial" w:hAnsi="Arial" w:cs="Arial"/>
          <w:sz w:val="24"/>
          <w:szCs w:val="24"/>
        </w:rPr>
        <w:t xml:space="preserve"> Financial Summary.</w:t>
      </w:r>
    </w:p>
    <w:p w14:paraId="18A71CDD" w14:textId="77777777" w:rsidR="006C221E" w:rsidRPr="005D31B4" w:rsidRDefault="006C221E" w:rsidP="009D0AAC">
      <w:pPr>
        <w:widowControl/>
        <w:tabs>
          <w:tab w:val="left" w:pos="-720"/>
          <w:tab w:val="left" w:pos="720"/>
        </w:tabs>
        <w:suppressAutoHyphens/>
        <w:spacing w:after="240"/>
        <w:ind w:left="1440" w:hanging="720"/>
        <w:jc w:val="both"/>
        <w:rPr>
          <w:rFonts w:ascii="Arial" w:hAnsi="Arial" w:cs="Arial"/>
          <w:sz w:val="24"/>
          <w:szCs w:val="24"/>
        </w:rPr>
      </w:pPr>
      <w:bookmarkStart w:id="113" w:name="_DV_M111"/>
      <w:bookmarkEnd w:id="113"/>
      <w:r w:rsidRPr="005D31B4">
        <w:rPr>
          <w:rFonts w:ascii="Arial" w:hAnsi="Arial" w:cs="Arial"/>
          <w:sz w:val="24"/>
          <w:szCs w:val="24"/>
        </w:rPr>
        <w:t>(2)</w:t>
      </w:r>
      <w:r w:rsidRPr="005D31B4">
        <w:rPr>
          <w:rFonts w:ascii="Arial" w:hAnsi="Arial" w:cs="Arial"/>
          <w:sz w:val="24"/>
          <w:szCs w:val="24"/>
        </w:rPr>
        <w:tab/>
      </w:r>
      <w:r w:rsidRPr="005D31B4">
        <w:rPr>
          <w:rFonts w:ascii="Arial" w:hAnsi="Arial" w:cs="Arial"/>
          <w:sz w:val="24"/>
          <w:szCs w:val="24"/>
          <w:u w:val="single"/>
        </w:rPr>
        <w:t xml:space="preserve">Reimbursement For Second </w:t>
      </w:r>
      <w:r w:rsidR="00FA2757" w:rsidRPr="005D31B4">
        <w:rPr>
          <w:rFonts w:ascii="Arial" w:hAnsi="Arial" w:cs="Arial"/>
          <w:sz w:val="24"/>
          <w:szCs w:val="24"/>
          <w:u w:val="single"/>
        </w:rPr>
        <w:t>Automatic Renewal Period</w:t>
      </w:r>
      <w:r w:rsidRPr="005D31B4">
        <w:rPr>
          <w:rFonts w:ascii="Arial" w:hAnsi="Arial" w:cs="Arial"/>
          <w:sz w:val="24"/>
          <w:szCs w:val="24"/>
        </w:rPr>
        <w:t xml:space="preserve">: </w:t>
      </w:r>
      <w:r w:rsidR="00ED5322" w:rsidRPr="005D31B4">
        <w:rPr>
          <w:rFonts w:ascii="Arial" w:hAnsi="Arial" w:cs="Arial"/>
          <w:sz w:val="24"/>
          <w:szCs w:val="24"/>
        </w:rPr>
        <w:t xml:space="preserve"> </w:t>
      </w:r>
      <w:r w:rsidRPr="005D31B4">
        <w:rPr>
          <w:rFonts w:ascii="Arial" w:hAnsi="Arial" w:cs="Arial"/>
          <w:sz w:val="24"/>
          <w:szCs w:val="24"/>
        </w:rPr>
        <w:t xml:space="preserve">The </w:t>
      </w:r>
      <w:bookmarkStart w:id="114" w:name="_DV_C106"/>
      <w:r w:rsidRPr="005D31B4">
        <w:rPr>
          <w:rStyle w:val="DeltaViewInsertion"/>
          <w:rFonts w:ascii="Arial" w:hAnsi="Arial" w:cs="Arial"/>
          <w:color w:val="auto"/>
          <w:sz w:val="24"/>
          <w:szCs w:val="24"/>
          <w:u w:val="none"/>
        </w:rPr>
        <w:t>MCA</w:t>
      </w:r>
      <w:bookmarkStart w:id="115" w:name="_DV_M112"/>
      <w:bookmarkEnd w:id="114"/>
      <w:bookmarkEnd w:id="115"/>
      <w:r w:rsidRPr="005D31B4">
        <w:rPr>
          <w:rFonts w:ascii="Arial" w:hAnsi="Arial" w:cs="Arial"/>
          <w:sz w:val="24"/>
          <w:szCs w:val="24"/>
        </w:rPr>
        <w:t xml:space="preserve"> for the Second </w:t>
      </w:r>
      <w:r w:rsidR="00FA2757" w:rsidRPr="005D31B4">
        <w:rPr>
          <w:rFonts w:ascii="Arial" w:hAnsi="Arial" w:cs="Arial"/>
          <w:sz w:val="24"/>
          <w:szCs w:val="24"/>
        </w:rPr>
        <w:t>Automatic Renewal Period</w:t>
      </w:r>
      <w:r w:rsidR="00554C48" w:rsidRPr="005D31B4">
        <w:rPr>
          <w:rFonts w:ascii="Arial" w:hAnsi="Arial" w:cs="Arial"/>
          <w:sz w:val="24"/>
          <w:szCs w:val="24"/>
        </w:rPr>
        <w:t xml:space="preserve"> </w:t>
      </w:r>
      <w:r w:rsidRPr="005D31B4">
        <w:rPr>
          <w:rFonts w:ascii="Arial" w:hAnsi="Arial" w:cs="Arial"/>
          <w:sz w:val="24"/>
          <w:szCs w:val="24"/>
        </w:rPr>
        <w:t>of th</w:t>
      </w:r>
      <w:r w:rsidR="00036C7D"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as described in Paragraph </w:t>
      </w:r>
      <w:r w:rsidR="00834465" w:rsidRPr="005D31B4">
        <w:rPr>
          <w:rFonts w:ascii="Arial" w:hAnsi="Arial" w:cs="Arial"/>
          <w:sz w:val="24"/>
          <w:szCs w:val="24"/>
        </w:rPr>
        <w:t xml:space="preserve">4 </w:t>
      </w:r>
      <w:r w:rsidRPr="005D31B4">
        <w:rPr>
          <w:rFonts w:ascii="Arial" w:hAnsi="Arial" w:cs="Arial"/>
          <w:sz w:val="24"/>
          <w:szCs w:val="24"/>
        </w:rPr>
        <w:t>(TERM</w:t>
      </w:r>
      <w:r w:rsidR="009F2CEB" w:rsidRPr="005D31B4">
        <w:rPr>
          <w:rFonts w:ascii="Arial" w:hAnsi="Arial" w:cs="Arial"/>
          <w:sz w:val="24"/>
          <w:szCs w:val="24"/>
        </w:rPr>
        <w:t xml:space="preserve"> OF CONTRACT</w:t>
      </w:r>
      <w:r w:rsidRPr="005D31B4">
        <w:rPr>
          <w:rFonts w:ascii="Arial" w:hAnsi="Arial" w:cs="Arial"/>
          <w:sz w:val="24"/>
          <w:szCs w:val="24"/>
        </w:rPr>
        <w:t xml:space="preserve">) of the DMH Legal Entity </w:t>
      </w:r>
      <w:r w:rsidR="008B0703" w:rsidRPr="005D31B4">
        <w:rPr>
          <w:rFonts w:ascii="Arial" w:hAnsi="Arial" w:cs="Arial"/>
          <w:sz w:val="24"/>
          <w:szCs w:val="24"/>
        </w:rPr>
        <w:t>Contract</w:t>
      </w:r>
      <w:r w:rsidRPr="005D31B4">
        <w:rPr>
          <w:rFonts w:ascii="Arial" w:hAnsi="Arial" w:cs="Arial"/>
          <w:sz w:val="24"/>
          <w:szCs w:val="24"/>
        </w:rPr>
        <w:t xml:space="preserve"> shall not exceed</w:t>
      </w:r>
      <w:r w:rsidR="00147591" w:rsidRPr="005D31B4">
        <w:rPr>
          <w:rFonts w:ascii="Arial" w:hAnsi="Arial" w:cs="Arial"/>
          <w:sz w:val="24"/>
          <w:szCs w:val="24"/>
        </w:rPr>
        <w:br/>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00147591" w:rsidRPr="005D31B4">
        <w:rPr>
          <w:rFonts w:ascii="Arial" w:hAnsi="Arial" w:cs="Arial"/>
          <w:sz w:val="24"/>
          <w:szCs w:val="24"/>
          <w:u w:val="single"/>
        </w:rPr>
        <w:tab/>
      </w:r>
      <w:r w:rsidRPr="005D31B4">
        <w:rPr>
          <w:rFonts w:ascii="Arial" w:hAnsi="Arial" w:cs="Arial"/>
          <w:sz w:val="24"/>
          <w:szCs w:val="24"/>
        </w:rPr>
        <w:t xml:space="preserve"> DOLLARS (</w:t>
      </w:r>
      <w:r w:rsidRPr="005D31B4">
        <w:rPr>
          <w:rFonts w:ascii="Arial" w:hAnsi="Arial" w:cs="Arial"/>
          <w:b/>
          <w:bCs/>
          <w:sz w:val="24"/>
          <w:szCs w:val="24"/>
        </w:rPr>
        <w:t>$</w:t>
      </w:r>
      <w:r w:rsidRPr="005D31B4">
        <w:rPr>
          <w:rFonts w:ascii="Arial" w:hAnsi="Arial" w:cs="Arial"/>
          <w:b/>
          <w:bCs/>
          <w:sz w:val="24"/>
          <w:szCs w:val="24"/>
          <w:u w:val="single"/>
        </w:rPr>
        <w:tab/>
      </w:r>
      <w:r w:rsidR="00ED5322" w:rsidRPr="005D31B4">
        <w:rPr>
          <w:rFonts w:ascii="Arial" w:hAnsi="Arial" w:cs="Arial"/>
          <w:b/>
          <w:bCs/>
          <w:sz w:val="24"/>
          <w:szCs w:val="24"/>
          <w:u w:val="single"/>
        </w:rPr>
        <w:tab/>
      </w:r>
      <w:r w:rsidR="00ED5322" w:rsidRPr="005D31B4">
        <w:rPr>
          <w:rFonts w:ascii="Arial" w:hAnsi="Arial" w:cs="Arial"/>
          <w:b/>
          <w:bCs/>
          <w:sz w:val="24"/>
          <w:szCs w:val="24"/>
          <w:u w:val="single"/>
        </w:rPr>
        <w:tab/>
      </w:r>
      <w:r w:rsidRPr="005D31B4">
        <w:rPr>
          <w:rFonts w:ascii="Arial" w:hAnsi="Arial" w:cs="Arial"/>
          <w:sz w:val="24"/>
          <w:szCs w:val="24"/>
        </w:rPr>
        <w:t xml:space="preserve">) and shall consist of Funded Programs as </w:t>
      </w:r>
      <w:r w:rsidR="00075E17" w:rsidRPr="005D31B4">
        <w:rPr>
          <w:rFonts w:ascii="Arial" w:hAnsi="Arial" w:cs="Arial"/>
          <w:sz w:val="24"/>
          <w:szCs w:val="24"/>
        </w:rPr>
        <w:t xml:space="preserve">shown </w:t>
      </w:r>
      <w:r w:rsidR="00036C7D" w:rsidRPr="005D31B4">
        <w:rPr>
          <w:rFonts w:ascii="Arial" w:hAnsi="Arial" w:cs="Arial"/>
          <w:sz w:val="24"/>
          <w:szCs w:val="24"/>
        </w:rPr>
        <w:t>in Exhibit B,</w:t>
      </w:r>
      <w:r w:rsidR="00075E17" w:rsidRPr="005D31B4">
        <w:rPr>
          <w:rFonts w:ascii="Arial" w:hAnsi="Arial" w:cs="Arial"/>
          <w:sz w:val="24"/>
          <w:szCs w:val="24"/>
        </w:rPr>
        <w:t xml:space="preserve"> Financial Summary.</w:t>
      </w:r>
    </w:p>
    <w:p w14:paraId="5E0AF9F0" w14:textId="77777777" w:rsidR="006C221E" w:rsidRPr="005D31B4" w:rsidRDefault="006C221E" w:rsidP="00AC0802">
      <w:pPr>
        <w:widowControl/>
        <w:tabs>
          <w:tab w:val="left" w:pos="-720"/>
          <w:tab w:val="left" w:pos="720"/>
        </w:tabs>
        <w:suppressAutoHyphens/>
        <w:jc w:val="both"/>
        <w:rPr>
          <w:rFonts w:ascii="Arial" w:hAnsi="Arial" w:cs="Arial"/>
          <w:b/>
          <w:bCs/>
          <w:sz w:val="24"/>
          <w:szCs w:val="24"/>
          <w:u w:val="single"/>
        </w:rPr>
      </w:pPr>
      <w:bookmarkStart w:id="116" w:name="_DV_M113"/>
      <w:bookmarkEnd w:id="116"/>
      <w:r w:rsidRPr="005D31B4">
        <w:rPr>
          <w:rFonts w:ascii="Arial" w:hAnsi="Arial" w:cs="Arial"/>
          <w:b/>
          <w:bCs/>
          <w:sz w:val="24"/>
          <w:szCs w:val="24"/>
        </w:rPr>
        <w:t>E.</w:t>
      </w:r>
      <w:r w:rsidRPr="005D31B4">
        <w:rPr>
          <w:rFonts w:ascii="Arial" w:hAnsi="Arial" w:cs="Arial"/>
          <w:b/>
          <w:bCs/>
          <w:sz w:val="24"/>
          <w:szCs w:val="24"/>
        </w:rPr>
        <w:tab/>
      </w:r>
      <w:r w:rsidRPr="005D31B4">
        <w:rPr>
          <w:rFonts w:ascii="Arial" w:hAnsi="Arial" w:cs="Arial"/>
          <w:b/>
          <w:bCs/>
          <w:sz w:val="24"/>
          <w:szCs w:val="24"/>
          <w:u w:val="single"/>
        </w:rPr>
        <w:t>REIMBURSEMENT BASIS</w:t>
      </w:r>
    </w:p>
    <w:p w14:paraId="66235A1B" w14:textId="77777777" w:rsidR="00FC7DF5" w:rsidRPr="005D31B4" w:rsidRDefault="00FC7DF5" w:rsidP="00AC0802">
      <w:pPr>
        <w:widowControl/>
        <w:tabs>
          <w:tab w:val="left" w:pos="-720"/>
          <w:tab w:val="left" w:pos="720"/>
        </w:tabs>
        <w:suppressAutoHyphens/>
        <w:jc w:val="both"/>
        <w:rPr>
          <w:rFonts w:ascii="Arial" w:hAnsi="Arial" w:cs="Arial"/>
          <w:b/>
          <w:bCs/>
          <w:sz w:val="24"/>
          <w:szCs w:val="24"/>
        </w:rPr>
      </w:pPr>
    </w:p>
    <w:p w14:paraId="7544A98D" w14:textId="77777777" w:rsidR="006C221E" w:rsidRPr="005D31B4" w:rsidRDefault="00582030">
      <w:pPr>
        <w:widowControl/>
        <w:tabs>
          <w:tab w:val="left" w:pos="-720"/>
          <w:tab w:val="left" w:pos="1440"/>
          <w:tab w:val="left" w:pos="2160"/>
        </w:tabs>
        <w:suppressAutoHyphens/>
        <w:spacing w:after="240"/>
        <w:ind w:left="1440" w:hanging="720"/>
        <w:jc w:val="both"/>
        <w:rPr>
          <w:rFonts w:ascii="Arial" w:hAnsi="Arial" w:cs="Arial"/>
          <w:sz w:val="24"/>
          <w:szCs w:val="24"/>
        </w:rPr>
      </w:pPr>
      <w:bookmarkStart w:id="117" w:name="_DV_M114"/>
      <w:bookmarkEnd w:id="117"/>
      <w:r w:rsidRPr="005D31B4">
        <w:rPr>
          <w:rFonts w:ascii="Arial" w:hAnsi="Arial" w:cs="Arial"/>
          <w:sz w:val="24"/>
          <w:szCs w:val="24"/>
        </w:rPr>
        <w:t>(1)</w:t>
      </w:r>
      <w:r w:rsidRPr="005D31B4">
        <w:rPr>
          <w:rFonts w:ascii="Arial" w:hAnsi="Arial" w:cs="Arial"/>
          <w:sz w:val="24"/>
          <w:szCs w:val="24"/>
        </w:rPr>
        <w:tab/>
      </w:r>
      <w:r w:rsidR="006C221E" w:rsidRPr="005D31B4">
        <w:rPr>
          <w:rFonts w:ascii="Arial" w:hAnsi="Arial" w:cs="Arial"/>
          <w:sz w:val="24"/>
          <w:szCs w:val="24"/>
          <w:u w:val="single"/>
        </w:rPr>
        <w:t>Reimbursement Rates for Mental Health Services</w:t>
      </w:r>
      <w:r w:rsidR="006C221E" w:rsidRPr="005D31B4">
        <w:rPr>
          <w:rFonts w:ascii="Arial" w:hAnsi="Arial" w:cs="Arial"/>
          <w:sz w:val="24"/>
          <w:szCs w:val="24"/>
        </w:rPr>
        <w:t>:  For mental health services claimed and billed through the County’s claims processing information system, and except as further limited elsewhere in th</w:t>
      </w:r>
      <w:r w:rsidR="00036C7D" w:rsidRPr="005D31B4">
        <w:rPr>
          <w:rFonts w:ascii="Arial" w:hAnsi="Arial" w:cs="Arial"/>
          <w:sz w:val="24"/>
          <w:szCs w:val="24"/>
        </w:rPr>
        <w:t>e</w:t>
      </w:r>
      <w:r w:rsidR="006C221E" w:rsidRPr="005D31B4">
        <w:rPr>
          <w:rFonts w:ascii="Arial" w:hAnsi="Arial" w:cs="Arial"/>
          <w:sz w:val="24"/>
          <w:szCs w:val="24"/>
        </w:rPr>
        <w:t xml:space="preserve"> </w:t>
      </w:r>
      <w:r w:rsidR="008B0703" w:rsidRPr="005D31B4">
        <w:rPr>
          <w:rFonts w:ascii="Arial" w:hAnsi="Arial" w:cs="Arial"/>
          <w:sz w:val="24"/>
          <w:szCs w:val="24"/>
        </w:rPr>
        <w:t>Contract</w:t>
      </w:r>
      <w:r w:rsidR="006C221E" w:rsidRPr="005D31B4">
        <w:rPr>
          <w:rFonts w:ascii="Arial" w:hAnsi="Arial" w:cs="Arial"/>
          <w:sz w:val="24"/>
          <w:szCs w:val="24"/>
        </w:rPr>
        <w:t xml:space="preserve">, Contractor </w:t>
      </w:r>
      <w:r w:rsidR="006C221E" w:rsidRPr="005D31B4">
        <w:rPr>
          <w:rStyle w:val="DeltaViewInsertion"/>
          <w:rFonts w:ascii="Arial" w:hAnsi="Arial" w:cs="Arial"/>
          <w:color w:val="000000"/>
          <w:sz w:val="24"/>
          <w:szCs w:val="24"/>
          <w:u w:val="none"/>
        </w:rPr>
        <w:t>will utilize</w:t>
      </w:r>
      <w:r w:rsidR="006C221E" w:rsidRPr="005D31B4">
        <w:rPr>
          <w:rFonts w:ascii="Arial" w:hAnsi="Arial" w:cs="Arial"/>
          <w:sz w:val="24"/>
          <w:szCs w:val="24"/>
        </w:rPr>
        <w:t xml:space="preserve"> provisional rates based on a Cost Reimbursement methodology under th</w:t>
      </w:r>
      <w:r w:rsidR="00036C7D" w:rsidRPr="005D31B4">
        <w:rPr>
          <w:rFonts w:ascii="Arial" w:hAnsi="Arial" w:cs="Arial"/>
          <w:sz w:val="24"/>
          <w:szCs w:val="24"/>
        </w:rPr>
        <w:t>e</w:t>
      </w:r>
      <w:r w:rsidR="006C221E" w:rsidRPr="005D31B4">
        <w:rPr>
          <w:rFonts w:ascii="Arial" w:hAnsi="Arial" w:cs="Arial"/>
          <w:sz w:val="24"/>
          <w:szCs w:val="24"/>
        </w:rPr>
        <w:t xml:space="preserve"> </w:t>
      </w:r>
      <w:r w:rsidR="008B0703" w:rsidRPr="005D31B4">
        <w:rPr>
          <w:rFonts w:ascii="Arial" w:hAnsi="Arial" w:cs="Arial"/>
          <w:sz w:val="24"/>
          <w:szCs w:val="24"/>
        </w:rPr>
        <w:t>Contract</w:t>
      </w:r>
      <w:r w:rsidR="006C221E" w:rsidRPr="005D31B4">
        <w:rPr>
          <w:rFonts w:ascii="Arial" w:hAnsi="Arial" w:cs="Arial"/>
          <w:sz w:val="24"/>
          <w:szCs w:val="24"/>
        </w:rPr>
        <w:t xml:space="preserve">, except as may be provided under </w:t>
      </w:r>
      <w:bookmarkStart w:id="118" w:name="_DV_C107"/>
      <w:r w:rsidR="006C221E" w:rsidRPr="005D31B4">
        <w:rPr>
          <w:rStyle w:val="DeltaViewInsertion"/>
          <w:rFonts w:ascii="Arial" w:hAnsi="Arial" w:cs="Arial"/>
          <w:color w:val="auto"/>
          <w:sz w:val="24"/>
          <w:szCs w:val="24"/>
          <w:u w:val="none"/>
        </w:rPr>
        <w:t xml:space="preserve">Subparagraph </w:t>
      </w:r>
      <w:r w:rsidR="007C09B8" w:rsidRPr="005D31B4">
        <w:rPr>
          <w:rStyle w:val="DeltaViewInsertion"/>
          <w:rFonts w:ascii="Arial" w:hAnsi="Arial" w:cs="Arial"/>
          <w:color w:val="auto"/>
          <w:sz w:val="24"/>
          <w:szCs w:val="24"/>
          <w:u w:val="none"/>
        </w:rPr>
        <w:t xml:space="preserve">(E) </w:t>
      </w:r>
      <w:r w:rsidR="006C221E" w:rsidRPr="005D31B4">
        <w:rPr>
          <w:rStyle w:val="DeltaViewInsertion"/>
          <w:rFonts w:ascii="Arial" w:hAnsi="Arial" w:cs="Arial"/>
          <w:color w:val="auto"/>
          <w:sz w:val="24"/>
          <w:szCs w:val="24"/>
          <w:u w:val="none"/>
        </w:rPr>
        <w:t>(</w:t>
      </w:r>
      <w:r w:rsidR="00FC7AFA" w:rsidRPr="005D31B4">
        <w:rPr>
          <w:rStyle w:val="DeltaViewInsertion"/>
          <w:rFonts w:ascii="Arial" w:hAnsi="Arial" w:cs="Arial"/>
          <w:color w:val="auto"/>
          <w:sz w:val="24"/>
          <w:szCs w:val="24"/>
          <w:u w:val="none"/>
        </w:rPr>
        <w:t>3</w:t>
      </w:r>
      <w:r w:rsidR="006C221E" w:rsidRPr="005D31B4">
        <w:rPr>
          <w:rStyle w:val="DeltaViewInsertion"/>
          <w:rFonts w:ascii="Arial" w:hAnsi="Arial" w:cs="Arial"/>
          <w:color w:val="auto"/>
          <w:sz w:val="24"/>
          <w:szCs w:val="24"/>
          <w:u w:val="none"/>
        </w:rPr>
        <w:t xml:space="preserve">) of this </w:t>
      </w:r>
      <w:bookmarkStart w:id="119" w:name="_DV_M115"/>
      <w:bookmarkStart w:id="120" w:name="_DV_M116"/>
      <w:bookmarkEnd w:id="118"/>
      <w:bookmarkEnd w:id="119"/>
      <w:bookmarkEnd w:id="120"/>
      <w:r w:rsidR="006C221E" w:rsidRPr="005D31B4">
        <w:rPr>
          <w:rFonts w:ascii="Arial" w:hAnsi="Arial" w:cs="Arial"/>
          <w:sz w:val="24"/>
          <w:szCs w:val="24"/>
        </w:rPr>
        <w:t>Exhibit A</w:t>
      </w:r>
      <w:r w:rsidR="002513A7" w:rsidRPr="005D31B4">
        <w:rPr>
          <w:rFonts w:ascii="Arial" w:hAnsi="Arial" w:cs="Arial"/>
          <w:sz w:val="24"/>
          <w:szCs w:val="24"/>
        </w:rPr>
        <w:t xml:space="preserve"> (FINANCIAL PROVISIONS)</w:t>
      </w:r>
      <w:r w:rsidR="006C221E" w:rsidRPr="005D31B4">
        <w:rPr>
          <w:rFonts w:ascii="Arial" w:hAnsi="Arial" w:cs="Arial"/>
          <w:sz w:val="24"/>
          <w:szCs w:val="24"/>
        </w:rPr>
        <w:t>.</w:t>
      </w:r>
    </w:p>
    <w:p w14:paraId="66298E11" w14:textId="2A5256BD" w:rsidR="006C221E" w:rsidRPr="005D31B4" w:rsidRDefault="00582030" w:rsidP="004E1E76">
      <w:pPr>
        <w:widowControl/>
        <w:tabs>
          <w:tab w:val="left" w:pos="-720"/>
          <w:tab w:val="left" w:pos="1440"/>
        </w:tabs>
        <w:suppressAutoHyphens/>
        <w:spacing w:after="240"/>
        <w:ind w:left="2160" w:hanging="720"/>
        <w:jc w:val="both"/>
        <w:rPr>
          <w:rFonts w:ascii="Arial" w:hAnsi="Arial" w:cs="Arial"/>
          <w:sz w:val="24"/>
          <w:szCs w:val="24"/>
        </w:rPr>
      </w:pPr>
      <w:bookmarkStart w:id="121" w:name="_DV_M117"/>
      <w:bookmarkEnd w:id="121"/>
      <w:r w:rsidRPr="005D31B4">
        <w:rPr>
          <w:rFonts w:ascii="Arial" w:hAnsi="Arial" w:cs="Arial"/>
          <w:sz w:val="24"/>
          <w:szCs w:val="24"/>
        </w:rPr>
        <w:t>(a)</w:t>
      </w:r>
      <w:r w:rsidRPr="005D31B4">
        <w:rPr>
          <w:rFonts w:ascii="Arial" w:hAnsi="Arial" w:cs="Arial"/>
          <w:sz w:val="24"/>
          <w:szCs w:val="24"/>
        </w:rPr>
        <w:tab/>
      </w:r>
      <w:r w:rsidR="006C221E" w:rsidRPr="005D31B4">
        <w:rPr>
          <w:rFonts w:ascii="Arial" w:hAnsi="Arial" w:cs="Arial"/>
          <w:sz w:val="24"/>
          <w:szCs w:val="24"/>
        </w:rPr>
        <w:t xml:space="preserve">Contractor shall calculate its requested </w:t>
      </w:r>
      <w:r w:rsidR="00E64B7A" w:rsidRPr="005D31B4">
        <w:rPr>
          <w:rFonts w:ascii="Arial" w:hAnsi="Arial" w:cs="Arial"/>
          <w:sz w:val="24"/>
          <w:szCs w:val="24"/>
        </w:rPr>
        <w:t xml:space="preserve">provisional </w:t>
      </w:r>
      <w:r w:rsidR="006C221E" w:rsidRPr="005D31B4">
        <w:rPr>
          <w:rFonts w:ascii="Arial" w:hAnsi="Arial" w:cs="Arial"/>
          <w:sz w:val="24"/>
          <w:szCs w:val="24"/>
        </w:rPr>
        <w:t xml:space="preserve">rates in accordance with the terms and limitations set forth in DMH Policy, </w:t>
      </w:r>
      <w:r w:rsidR="006C221E" w:rsidRPr="005D31B4">
        <w:rPr>
          <w:rFonts w:ascii="Arial" w:hAnsi="Arial" w:cs="Arial"/>
          <w:i/>
          <w:iCs/>
          <w:sz w:val="24"/>
          <w:szCs w:val="24"/>
        </w:rPr>
        <w:t>Provisional Rate Setting</w:t>
      </w:r>
      <w:r w:rsidR="006C221E" w:rsidRPr="005D31B4">
        <w:rPr>
          <w:rFonts w:ascii="Arial" w:hAnsi="Arial" w:cs="Arial"/>
          <w:sz w:val="24"/>
          <w:szCs w:val="24"/>
        </w:rPr>
        <w:t>.</w:t>
      </w:r>
    </w:p>
    <w:p w14:paraId="633C0827" w14:textId="77777777" w:rsidR="006C221E" w:rsidRPr="005D31B4" w:rsidRDefault="006C221E" w:rsidP="004E1E76">
      <w:pPr>
        <w:widowControl/>
        <w:tabs>
          <w:tab w:val="left" w:pos="-720"/>
        </w:tabs>
        <w:suppressAutoHyphens/>
        <w:spacing w:after="240"/>
        <w:ind w:left="2160" w:hanging="720"/>
        <w:jc w:val="both"/>
        <w:rPr>
          <w:rFonts w:ascii="Arial" w:hAnsi="Arial" w:cs="Arial"/>
          <w:sz w:val="24"/>
          <w:szCs w:val="24"/>
        </w:rPr>
      </w:pPr>
      <w:bookmarkStart w:id="122" w:name="_DV_M118"/>
      <w:bookmarkEnd w:id="122"/>
      <w:r w:rsidRPr="005D31B4">
        <w:rPr>
          <w:rFonts w:ascii="Arial" w:hAnsi="Arial" w:cs="Arial"/>
          <w:sz w:val="24"/>
          <w:szCs w:val="24"/>
        </w:rPr>
        <w:lastRenderedPageBreak/>
        <w:t>(b)</w:t>
      </w:r>
      <w:r w:rsidRPr="005D31B4">
        <w:rPr>
          <w:rFonts w:ascii="Arial" w:hAnsi="Arial" w:cs="Arial"/>
          <w:sz w:val="24"/>
          <w:szCs w:val="24"/>
        </w:rPr>
        <w:tab/>
        <w:t xml:space="preserve">Requested </w:t>
      </w:r>
      <w:r w:rsidR="00E64B7A" w:rsidRPr="005D31B4">
        <w:rPr>
          <w:rFonts w:ascii="Arial" w:hAnsi="Arial" w:cs="Arial"/>
          <w:sz w:val="24"/>
          <w:szCs w:val="24"/>
        </w:rPr>
        <w:t xml:space="preserve">provisional </w:t>
      </w:r>
      <w:r w:rsidRPr="005D31B4">
        <w:rPr>
          <w:rFonts w:ascii="Arial" w:hAnsi="Arial" w:cs="Arial"/>
          <w:sz w:val="24"/>
          <w:szCs w:val="24"/>
        </w:rPr>
        <w:t>rates for services provided under th</w:t>
      </w:r>
      <w:r w:rsidR="007C09B8"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shall be uniform</w:t>
      </w:r>
      <w:r w:rsidR="006562C2" w:rsidRPr="005D31B4">
        <w:rPr>
          <w:rFonts w:ascii="Arial" w:hAnsi="Arial" w:cs="Arial"/>
          <w:sz w:val="24"/>
          <w:szCs w:val="24"/>
        </w:rPr>
        <w:t>, unless otherwise agreed to by County and Contractor,</w:t>
      </w:r>
      <w:r w:rsidRPr="005D31B4">
        <w:rPr>
          <w:rFonts w:ascii="Arial" w:hAnsi="Arial" w:cs="Arial"/>
          <w:sz w:val="24"/>
          <w:szCs w:val="24"/>
        </w:rPr>
        <w:t xml:space="preserve"> and will apply to all similar services regardless of Funded Program.</w:t>
      </w:r>
    </w:p>
    <w:p w14:paraId="1111A22D" w14:textId="77777777" w:rsidR="00CE409F" w:rsidRPr="005D31B4" w:rsidRDefault="006C221E" w:rsidP="004E1E76">
      <w:pPr>
        <w:widowControl/>
        <w:numPr>
          <w:ilvl w:val="0"/>
          <w:numId w:val="32"/>
        </w:numPr>
        <w:tabs>
          <w:tab w:val="clear" w:pos="900"/>
          <w:tab w:val="left" w:pos="-720"/>
          <w:tab w:val="left" w:pos="2160"/>
          <w:tab w:val="left" w:pos="2880"/>
        </w:tabs>
        <w:suppressAutoHyphens/>
        <w:spacing w:after="240"/>
        <w:ind w:left="2160" w:hanging="720"/>
        <w:jc w:val="both"/>
        <w:rPr>
          <w:rStyle w:val="DeltaViewInsertion"/>
          <w:rFonts w:ascii="Arial" w:hAnsi="Arial" w:cs="Arial"/>
          <w:color w:val="auto"/>
          <w:sz w:val="24"/>
          <w:szCs w:val="24"/>
          <w:u w:val="none"/>
        </w:rPr>
      </w:pPr>
      <w:bookmarkStart w:id="123" w:name="_DV_M119"/>
      <w:bookmarkEnd w:id="123"/>
      <w:r w:rsidRPr="005D31B4">
        <w:rPr>
          <w:rFonts w:ascii="Arial" w:hAnsi="Arial" w:cs="Arial"/>
          <w:sz w:val="24"/>
          <w:szCs w:val="24"/>
        </w:rPr>
        <w:t>Notwithstanding any other provision of th</w:t>
      </w:r>
      <w:r w:rsidR="007C09B8"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w:t>
      </w:r>
      <w:r w:rsidR="000D0962" w:rsidRPr="005D31B4">
        <w:rPr>
          <w:rFonts w:ascii="Arial" w:hAnsi="Arial" w:cs="Arial"/>
          <w:sz w:val="24"/>
          <w:szCs w:val="24"/>
        </w:rPr>
        <w:t>the County</w:t>
      </w:r>
      <w:r w:rsidRPr="005D31B4">
        <w:rPr>
          <w:rFonts w:ascii="Arial" w:hAnsi="Arial" w:cs="Arial"/>
          <w:sz w:val="24"/>
          <w:szCs w:val="24"/>
        </w:rPr>
        <w:t xml:space="preserve"> </w:t>
      </w:r>
      <w:r w:rsidR="00CE409F" w:rsidRPr="005D31B4">
        <w:rPr>
          <w:rFonts w:ascii="Arial" w:hAnsi="Arial" w:cs="Arial"/>
          <w:sz w:val="24"/>
          <w:szCs w:val="24"/>
        </w:rPr>
        <w:t xml:space="preserve">will </w:t>
      </w:r>
      <w:r w:rsidR="000D0962" w:rsidRPr="005D31B4">
        <w:rPr>
          <w:rFonts w:ascii="Arial" w:hAnsi="Arial" w:cs="Arial"/>
          <w:sz w:val="24"/>
          <w:szCs w:val="24"/>
        </w:rPr>
        <w:t>not</w:t>
      </w:r>
      <w:r w:rsidR="00CE409F" w:rsidRPr="005D31B4">
        <w:rPr>
          <w:rFonts w:ascii="Arial" w:hAnsi="Arial" w:cs="Arial"/>
          <w:sz w:val="24"/>
          <w:szCs w:val="24"/>
        </w:rPr>
        <w:t xml:space="preserve"> approve</w:t>
      </w:r>
      <w:r w:rsidRPr="005D31B4">
        <w:rPr>
          <w:rStyle w:val="DeltaViewDeletion"/>
          <w:rFonts w:ascii="Arial" w:hAnsi="Arial" w:cs="Arial"/>
          <w:strike w:val="0"/>
          <w:color w:val="000000"/>
          <w:sz w:val="24"/>
          <w:szCs w:val="24"/>
        </w:rPr>
        <w:t xml:space="preserve"> a </w:t>
      </w:r>
      <w:r w:rsidR="00E64B7A" w:rsidRPr="005D31B4">
        <w:rPr>
          <w:rStyle w:val="DeltaViewDeletion"/>
          <w:rFonts w:ascii="Arial" w:hAnsi="Arial" w:cs="Arial"/>
          <w:strike w:val="0"/>
          <w:color w:val="000000"/>
          <w:sz w:val="24"/>
          <w:szCs w:val="24"/>
        </w:rPr>
        <w:t xml:space="preserve">provisional </w:t>
      </w:r>
      <w:r w:rsidRPr="005D31B4">
        <w:rPr>
          <w:rStyle w:val="DeltaViewDeletion"/>
          <w:rFonts w:ascii="Arial" w:hAnsi="Arial" w:cs="Arial"/>
          <w:strike w:val="0"/>
          <w:color w:val="000000"/>
          <w:sz w:val="24"/>
          <w:szCs w:val="24"/>
        </w:rPr>
        <w:t>rate that exceeds</w:t>
      </w:r>
      <w:r w:rsidRPr="005D31B4">
        <w:rPr>
          <w:rFonts w:ascii="Arial" w:hAnsi="Arial" w:cs="Arial"/>
          <w:sz w:val="24"/>
          <w:szCs w:val="24"/>
        </w:rPr>
        <w:t xml:space="preserve"> the </w:t>
      </w:r>
      <w:r w:rsidRPr="005D31B4">
        <w:rPr>
          <w:rStyle w:val="DeltaViewInsertion"/>
          <w:rFonts w:ascii="Arial" w:hAnsi="Arial" w:cs="Arial"/>
          <w:color w:val="000000"/>
          <w:sz w:val="24"/>
          <w:szCs w:val="24"/>
          <w:u w:val="none"/>
        </w:rPr>
        <w:t>CMA</w:t>
      </w:r>
      <w:r w:rsidR="000D0962" w:rsidRPr="005D31B4">
        <w:rPr>
          <w:rStyle w:val="DeltaViewInsertion"/>
          <w:rFonts w:ascii="Arial" w:hAnsi="Arial" w:cs="Arial"/>
          <w:color w:val="000000"/>
          <w:sz w:val="24"/>
          <w:szCs w:val="24"/>
          <w:u w:val="none"/>
        </w:rPr>
        <w:t>, unless extenuating circumstances apply</w:t>
      </w:r>
      <w:r w:rsidR="007C09B8" w:rsidRPr="005D31B4">
        <w:rPr>
          <w:rStyle w:val="DeltaViewInsertion"/>
          <w:rFonts w:ascii="Arial" w:hAnsi="Arial" w:cs="Arial"/>
          <w:color w:val="000000"/>
          <w:sz w:val="24"/>
          <w:szCs w:val="24"/>
          <w:u w:val="none"/>
        </w:rPr>
        <w:t>, as determined by County, in its sole discretion</w:t>
      </w:r>
      <w:r w:rsidR="00CE409F" w:rsidRPr="005D31B4">
        <w:rPr>
          <w:rStyle w:val="DeltaViewInsertion"/>
          <w:rFonts w:ascii="Arial" w:hAnsi="Arial" w:cs="Arial"/>
          <w:color w:val="000000"/>
          <w:sz w:val="24"/>
          <w:szCs w:val="24"/>
          <w:u w:val="none"/>
        </w:rPr>
        <w:t>.</w:t>
      </w:r>
    </w:p>
    <w:p w14:paraId="6C87624D" w14:textId="77777777" w:rsidR="006C221E" w:rsidRPr="005D31B4" w:rsidRDefault="00CE409F" w:rsidP="004E1E76">
      <w:pPr>
        <w:widowControl/>
        <w:numPr>
          <w:ilvl w:val="0"/>
          <w:numId w:val="32"/>
        </w:numPr>
        <w:tabs>
          <w:tab w:val="clear" w:pos="900"/>
          <w:tab w:val="left" w:pos="-720"/>
          <w:tab w:val="left" w:pos="2160"/>
          <w:tab w:val="left" w:pos="2880"/>
        </w:tabs>
        <w:suppressAutoHyphens/>
        <w:spacing w:after="240"/>
        <w:ind w:left="2160" w:hanging="720"/>
        <w:jc w:val="both"/>
        <w:rPr>
          <w:rFonts w:ascii="Arial" w:hAnsi="Arial" w:cs="Arial"/>
          <w:sz w:val="24"/>
          <w:szCs w:val="24"/>
        </w:rPr>
      </w:pPr>
      <w:r w:rsidRPr="005D31B4">
        <w:rPr>
          <w:rStyle w:val="DeltaViewInsertion"/>
          <w:rFonts w:ascii="Arial" w:hAnsi="Arial" w:cs="Arial"/>
          <w:color w:val="000000"/>
          <w:sz w:val="24"/>
          <w:szCs w:val="24"/>
          <w:u w:val="none"/>
        </w:rPr>
        <w:t xml:space="preserve">Contractor shall not </w:t>
      </w:r>
      <w:r w:rsidR="006C221E" w:rsidRPr="005D31B4">
        <w:rPr>
          <w:rFonts w:ascii="Arial" w:hAnsi="Arial" w:cs="Arial"/>
          <w:sz w:val="24"/>
          <w:szCs w:val="24"/>
        </w:rPr>
        <w:t xml:space="preserve">request a </w:t>
      </w:r>
      <w:r w:rsidR="00E64B7A" w:rsidRPr="005D31B4">
        <w:rPr>
          <w:rFonts w:ascii="Arial" w:hAnsi="Arial" w:cs="Arial"/>
          <w:sz w:val="24"/>
          <w:szCs w:val="24"/>
        </w:rPr>
        <w:t xml:space="preserve">provisional </w:t>
      </w:r>
      <w:r w:rsidR="006C221E" w:rsidRPr="005D31B4">
        <w:rPr>
          <w:rFonts w:ascii="Arial" w:hAnsi="Arial" w:cs="Arial"/>
          <w:sz w:val="24"/>
          <w:szCs w:val="24"/>
        </w:rPr>
        <w:t xml:space="preserve">rate that exceeds Contractor’s published charge(s) to the general public except if the Contractor is a Nominal Charge Provider. </w:t>
      </w:r>
    </w:p>
    <w:p w14:paraId="20D30887" w14:textId="2C40D1A6" w:rsidR="00E64B7A" w:rsidRPr="005D31B4" w:rsidRDefault="006C221E" w:rsidP="004E1E76">
      <w:pPr>
        <w:widowControl/>
        <w:numPr>
          <w:ilvl w:val="0"/>
          <w:numId w:val="32"/>
        </w:numPr>
        <w:tabs>
          <w:tab w:val="clear" w:pos="900"/>
          <w:tab w:val="left" w:pos="-720"/>
          <w:tab w:val="left" w:pos="2160"/>
          <w:tab w:val="left" w:pos="2880"/>
        </w:tabs>
        <w:suppressAutoHyphens/>
        <w:spacing w:after="240"/>
        <w:ind w:left="2160" w:hanging="720"/>
        <w:jc w:val="both"/>
        <w:rPr>
          <w:rFonts w:ascii="Arial" w:hAnsi="Arial" w:cs="Arial"/>
          <w:sz w:val="24"/>
          <w:szCs w:val="24"/>
        </w:rPr>
      </w:pPr>
      <w:bookmarkStart w:id="124" w:name="_DV_M120"/>
      <w:bookmarkEnd w:id="124"/>
      <w:r w:rsidRPr="005D31B4">
        <w:rPr>
          <w:rFonts w:ascii="Arial" w:hAnsi="Arial" w:cs="Arial"/>
          <w:sz w:val="24"/>
          <w:szCs w:val="24"/>
        </w:rPr>
        <w:t xml:space="preserve">All </w:t>
      </w:r>
      <w:r w:rsidR="00E64B7A" w:rsidRPr="005D31B4">
        <w:rPr>
          <w:rFonts w:ascii="Arial" w:hAnsi="Arial" w:cs="Arial"/>
          <w:sz w:val="24"/>
          <w:szCs w:val="24"/>
        </w:rPr>
        <w:t xml:space="preserve">provisional </w:t>
      </w:r>
      <w:r w:rsidRPr="005D31B4">
        <w:rPr>
          <w:rFonts w:ascii="Arial" w:hAnsi="Arial" w:cs="Arial"/>
          <w:sz w:val="24"/>
          <w:szCs w:val="24"/>
        </w:rPr>
        <w:t xml:space="preserve">rates are subject to prior review and approval of the County consistent with the DMH Policy, </w:t>
      </w:r>
      <w:r w:rsidRPr="005D31B4">
        <w:rPr>
          <w:rFonts w:ascii="Arial" w:hAnsi="Arial" w:cs="Arial"/>
          <w:i/>
          <w:iCs/>
          <w:sz w:val="24"/>
          <w:szCs w:val="24"/>
        </w:rPr>
        <w:t>Provisional Rate Setting</w:t>
      </w:r>
      <w:r w:rsidR="00D3554E" w:rsidRPr="005D31B4">
        <w:rPr>
          <w:rFonts w:ascii="Arial" w:hAnsi="Arial" w:cs="Arial"/>
          <w:sz w:val="24"/>
          <w:szCs w:val="24"/>
        </w:rPr>
        <w:t>.</w:t>
      </w:r>
    </w:p>
    <w:p w14:paraId="5AFAF3E4" w14:textId="77777777" w:rsidR="00B72FEC" w:rsidRPr="005D31B4" w:rsidRDefault="00B72FEC" w:rsidP="004E1E76">
      <w:pPr>
        <w:widowControl/>
        <w:numPr>
          <w:ilvl w:val="0"/>
          <w:numId w:val="32"/>
        </w:numPr>
        <w:tabs>
          <w:tab w:val="clear" w:pos="900"/>
          <w:tab w:val="left" w:pos="-720"/>
          <w:tab w:val="left" w:pos="2160"/>
          <w:tab w:val="left" w:pos="2880"/>
        </w:tabs>
        <w:suppressAutoHyphens/>
        <w:spacing w:after="240"/>
        <w:ind w:left="2160" w:hanging="720"/>
        <w:jc w:val="both"/>
        <w:rPr>
          <w:rFonts w:ascii="Arial" w:hAnsi="Arial" w:cs="Arial"/>
          <w:sz w:val="24"/>
          <w:szCs w:val="24"/>
        </w:rPr>
      </w:pPr>
      <w:r w:rsidRPr="005D31B4">
        <w:rPr>
          <w:rFonts w:ascii="Arial" w:hAnsi="Arial" w:cs="Arial"/>
          <w:sz w:val="24"/>
          <w:szCs w:val="24"/>
        </w:rPr>
        <w:t xml:space="preserve">County's approval of Contractor's provisional rates does not guarantee payment </w:t>
      </w:r>
      <w:r w:rsidR="00CE409F" w:rsidRPr="005D31B4">
        <w:rPr>
          <w:rFonts w:ascii="Arial" w:hAnsi="Arial" w:cs="Arial"/>
          <w:sz w:val="24"/>
          <w:szCs w:val="24"/>
        </w:rPr>
        <w:t xml:space="preserve">or Settlement </w:t>
      </w:r>
      <w:r w:rsidRPr="005D31B4">
        <w:rPr>
          <w:rFonts w:ascii="Arial" w:hAnsi="Arial" w:cs="Arial"/>
          <w:sz w:val="24"/>
          <w:szCs w:val="24"/>
        </w:rPr>
        <w:t>at the provisional rate.</w:t>
      </w:r>
    </w:p>
    <w:p w14:paraId="686B4B4A" w14:textId="77777777" w:rsidR="00DF32CB" w:rsidRPr="005D31B4" w:rsidRDefault="00DF32CB" w:rsidP="004E1E76">
      <w:pPr>
        <w:widowControl/>
        <w:numPr>
          <w:ilvl w:val="0"/>
          <w:numId w:val="32"/>
        </w:numPr>
        <w:tabs>
          <w:tab w:val="clear" w:pos="900"/>
          <w:tab w:val="left" w:pos="-720"/>
          <w:tab w:val="left" w:pos="2160"/>
          <w:tab w:val="left" w:pos="2880"/>
        </w:tabs>
        <w:suppressAutoHyphens/>
        <w:spacing w:after="240"/>
        <w:ind w:left="2160" w:hanging="720"/>
        <w:jc w:val="both"/>
        <w:rPr>
          <w:rFonts w:ascii="Arial" w:hAnsi="Arial" w:cs="Arial"/>
          <w:sz w:val="24"/>
          <w:szCs w:val="24"/>
        </w:rPr>
      </w:pPr>
      <w:r w:rsidRPr="005D31B4">
        <w:rPr>
          <w:rFonts w:ascii="Arial" w:hAnsi="Arial" w:cs="Arial"/>
          <w:sz w:val="24"/>
          <w:szCs w:val="24"/>
        </w:rPr>
        <w:t xml:space="preserve">Contractor </w:t>
      </w:r>
      <w:r w:rsidR="00B72FEC" w:rsidRPr="005D31B4">
        <w:rPr>
          <w:rFonts w:ascii="Arial" w:hAnsi="Arial" w:cs="Arial"/>
          <w:sz w:val="24"/>
          <w:szCs w:val="24"/>
        </w:rPr>
        <w:t xml:space="preserve">shall be </w:t>
      </w:r>
      <w:r w:rsidRPr="005D31B4">
        <w:rPr>
          <w:rFonts w:ascii="Arial" w:hAnsi="Arial" w:cs="Arial"/>
          <w:sz w:val="24"/>
          <w:szCs w:val="24"/>
        </w:rPr>
        <w:t>reimbursed</w:t>
      </w:r>
      <w:r w:rsidR="00D257BB" w:rsidRPr="005D31B4">
        <w:rPr>
          <w:rFonts w:ascii="Arial" w:hAnsi="Arial" w:cs="Arial"/>
          <w:sz w:val="24"/>
          <w:szCs w:val="24"/>
        </w:rPr>
        <w:t xml:space="preserve"> at the provisional rate on an interim basis, </w:t>
      </w:r>
      <w:r w:rsidR="00B72FEC" w:rsidRPr="005D31B4">
        <w:rPr>
          <w:rFonts w:ascii="Arial" w:hAnsi="Arial" w:cs="Arial"/>
          <w:sz w:val="24"/>
          <w:szCs w:val="24"/>
        </w:rPr>
        <w:t>subject to and in accordance with the terms of th</w:t>
      </w:r>
      <w:r w:rsidR="007C09B8" w:rsidRPr="005D31B4">
        <w:rPr>
          <w:rFonts w:ascii="Arial" w:hAnsi="Arial" w:cs="Arial"/>
          <w:sz w:val="24"/>
          <w:szCs w:val="24"/>
        </w:rPr>
        <w:t>e</w:t>
      </w:r>
      <w:r w:rsidR="00B72FEC" w:rsidRPr="005D31B4">
        <w:rPr>
          <w:rFonts w:ascii="Arial" w:hAnsi="Arial" w:cs="Arial"/>
          <w:sz w:val="24"/>
          <w:szCs w:val="24"/>
        </w:rPr>
        <w:t xml:space="preserve"> </w:t>
      </w:r>
      <w:r w:rsidR="008B0703" w:rsidRPr="005D31B4">
        <w:rPr>
          <w:rFonts w:ascii="Arial" w:hAnsi="Arial" w:cs="Arial"/>
          <w:sz w:val="24"/>
          <w:szCs w:val="24"/>
        </w:rPr>
        <w:t>Contract</w:t>
      </w:r>
      <w:r w:rsidR="00B72FEC" w:rsidRPr="005D31B4">
        <w:rPr>
          <w:rFonts w:ascii="Arial" w:hAnsi="Arial" w:cs="Arial"/>
          <w:sz w:val="24"/>
          <w:szCs w:val="24"/>
        </w:rPr>
        <w:t>.</w:t>
      </w:r>
      <w:r w:rsidRPr="005D31B4">
        <w:rPr>
          <w:rFonts w:ascii="Arial" w:hAnsi="Arial" w:cs="Arial"/>
          <w:sz w:val="24"/>
          <w:szCs w:val="24"/>
        </w:rPr>
        <w:t xml:space="preserve"> </w:t>
      </w:r>
    </w:p>
    <w:p w14:paraId="77345170" w14:textId="190A0E53" w:rsidR="00DE6645" w:rsidRPr="005D31B4" w:rsidRDefault="00DE6645" w:rsidP="004E1E76">
      <w:pPr>
        <w:widowControl/>
        <w:numPr>
          <w:ilvl w:val="0"/>
          <w:numId w:val="32"/>
        </w:numPr>
        <w:tabs>
          <w:tab w:val="clear" w:pos="900"/>
          <w:tab w:val="left" w:pos="-720"/>
          <w:tab w:val="left" w:pos="2160"/>
          <w:tab w:val="left" w:pos="2880"/>
        </w:tabs>
        <w:suppressAutoHyphens/>
        <w:spacing w:after="240"/>
        <w:ind w:left="2160" w:hanging="720"/>
        <w:jc w:val="both"/>
        <w:rPr>
          <w:rFonts w:ascii="Arial" w:hAnsi="Arial" w:cs="Arial"/>
          <w:sz w:val="24"/>
          <w:szCs w:val="24"/>
        </w:rPr>
      </w:pPr>
      <w:r w:rsidRPr="005D31B4">
        <w:rPr>
          <w:rFonts w:ascii="Arial" w:hAnsi="Arial" w:cs="Arial"/>
          <w:sz w:val="24"/>
          <w:szCs w:val="24"/>
        </w:rPr>
        <w:t xml:space="preserve">County may adjust Contractor’s provisional rate(s) based on the most current cost report data as outlined in the DMH Policy, </w:t>
      </w:r>
      <w:r w:rsidRPr="005D31B4">
        <w:rPr>
          <w:rFonts w:ascii="Arial" w:hAnsi="Arial" w:cs="Arial"/>
          <w:i/>
          <w:sz w:val="24"/>
          <w:szCs w:val="24"/>
        </w:rPr>
        <w:t>Provisional Rate Setting</w:t>
      </w:r>
      <w:r w:rsidRPr="005D31B4">
        <w:rPr>
          <w:rFonts w:ascii="Arial" w:hAnsi="Arial" w:cs="Arial"/>
          <w:sz w:val="24"/>
          <w:szCs w:val="24"/>
        </w:rPr>
        <w:t>.</w:t>
      </w:r>
    </w:p>
    <w:p w14:paraId="2D2523AF" w14:textId="77777777" w:rsidR="006C221E" w:rsidRPr="005D31B4" w:rsidRDefault="006C221E" w:rsidP="001114B5">
      <w:pPr>
        <w:widowControl/>
        <w:tabs>
          <w:tab w:val="left" w:pos="-720"/>
          <w:tab w:val="left" w:pos="1440"/>
        </w:tabs>
        <w:suppressAutoHyphens/>
        <w:spacing w:after="240"/>
        <w:ind w:left="1440" w:hanging="720"/>
        <w:jc w:val="both"/>
        <w:rPr>
          <w:rFonts w:ascii="Arial" w:hAnsi="Arial" w:cs="Arial"/>
          <w:sz w:val="24"/>
          <w:szCs w:val="24"/>
        </w:rPr>
      </w:pPr>
      <w:bookmarkStart w:id="125" w:name="_DV_M121"/>
      <w:bookmarkEnd w:id="125"/>
      <w:r w:rsidRPr="005D31B4">
        <w:rPr>
          <w:rFonts w:ascii="Arial" w:hAnsi="Arial" w:cs="Arial"/>
          <w:sz w:val="24"/>
          <w:szCs w:val="24"/>
        </w:rPr>
        <w:t>(2)</w:t>
      </w:r>
      <w:r w:rsidRPr="005D31B4">
        <w:rPr>
          <w:rFonts w:ascii="Arial" w:hAnsi="Arial" w:cs="Arial"/>
          <w:sz w:val="24"/>
          <w:szCs w:val="24"/>
        </w:rPr>
        <w:tab/>
      </w:r>
      <w:r w:rsidRPr="005D31B4">
        <w:rPr>
          <w:rFonts w:ascii="Arial" w:hAnsi="Arial" w:cs="Arial"/>
          <w:sz w:val="24"/>
          <w:szCs w:val="24"/>
          <w:u w:val="single"/>
        </w:rPr>
        <w:t>Reimbursement Rates for Institutions for Mental Diseases</w:t>
      </w:r>
      <w:r w:rsidRPr="005D31B4">
        <w:rPr>
          <w:rFonts w:ascii="Arial" w:hAnsi="Arial" w:cs="Arial"/>
          <w:sz w:val="24"/>
          <w:szCs w:val="24"/>
        </w:rPr>
        <w:t xml:space="preserve">:  Pursuant to Section 5902(e) of the </w:t>
      </w:r>
      <w:r w:rsidR="007C09B8" w:rsidRPr="005D31B4">
        <w:rPr>
          <w:rFonts w:ascii="Arial" w:hAnsi="Arial" w:cs="Arial"/>
          <w:sz w:val="24"/>
          <w:szCs w:val="24"/>
        </w:rPr>
        <w:t>Welfare and Institutions Code (</w:t>
      </w:r>
      <w:r w:rsidRPr="005D31B4">
        <w:rPr>
          <w:rFonts w:ascii="Arial" w:hAnsi="Arial" w:cs="Arial"/>
          <w:sz w:val="24"/>
          <w:szCs w:val="24"/>
        </w:rPr>
        <w:t>WIC</w:t>
      </w:r>
      <w:r w:rsidR="007C09B8" w:rsidRPr="005D31B4">
        <w:rPr>
          <w:rFonts w:ascii="Arial" w:hAnsi="Arial" w:cs="Arial"/>
          <w:sz w:val="24"/>
          <w:szCs w:val="24"/>
        </w:rPr>
        <w:t>)</w:t>
      </w:r>
      <w:r w:rsidRPr="005D31B4">
        <w:rPr>
          <w:rFonts w:ascii="Arial" w:hAnsi="Arial" w:cs="Arial"/>
          <w:sz w:val="24"/>
          <w:szCs w:val="24"/>
        </w:rPr>
        <w:t xml:space="preserve">, Institutions for Mental Diseases (IMD), which are licensed as level </w:t>
      </w:r>
      <w:r w:rsidR="000456DF" w:rsidRPr="005D31B4">
        <w:rPr>
          <w:rFonts w:ascii="Arial" w:hAnsi="Arial" w:cs="Arial"/>
          <w:sz w:val="24"/>
          <w:szCs w:val="24"/>
        </w:rPr>
        <w:t>B</w:t>
      </w:r>
      <w:r w:rsidRPr="005D31B4">
        <w:rPr>
          <w:rFonts w:ascii="Arial" w:hAnsi="Arial" w:cs="Arial"/>
          <w:sz w:val="24"/>
          <w:szCs w:val="24"/>
        </w:rPr>
        <w:t xml:space="preserve"> nursing facilities (SNF) by the State Department of Health Care Services (DHCS), are reimbursed for basic services at the rate(s) established by DHCS</w:t>
      </w:r>
      <w:r w:rsidRPr="005D31B4">
        <w:rPr>
          <w:rStyle w:val="DeltaViewInsertion"/>
          <w:rFonts w:ascii="Arial" w:hAnsi="Arial" w:cs="Arial"/>
          <w:color w:val="000000"/>
          <w:sz w:val="24"/>
          <w:szCs w:val="24"/>
          <w:u w:val="none"/>
        </w:rPr>
        <w:t xml:space="preserve"> </w:t>
      </w:r>
      <w:r w:rsidRPr="005D31B4">
        <w:rPr>
          <w:rFonts w:ascii="Arial" w:hAnsi="Arial" w:cs="Arial"/>
          <w:sz w:val="24"/>
          <w:szCs w:val="24"/>
        </w:rPr>
        <w:t>for Medi-Cal services provided by level B nursing facilities, in addition to the Medi-Cal rate established by DHCS for a Special Treatment Plan (STP).  Accordingly, the IMD reimbursement rate will consist of a basic SNF rate and a STP rate</w:t>
      </w:r>
      <w:r w:rsidR="007C09B8" w:rsidRPr="005D31B4">
        <w:rPr>
          <w:rStyle w:val="DeltaViewInsertion"/>
          <w:rFonts w:ascii="Arial" w:hAnsi="Arial" w:cs="Arial"/>
          <w:color w:val="000000"/>
          <w:sz w:val="24"/>
          <w:szCs w:val="24"/>
          <w:u w:val="none"/>
        </w:rPr>
        <w:t>,</w:t>
      </w:r>
      <w:r w:rsidRPr="005D31B4">
        <w:rPr>
          <w:rStyle w:val="DeltaViewInsertion"/>
          <w:rFonts w:ascii="Arial" w:hAnsi="Arial" w:cs="Arial"/>
          <w:color w:val="000000"/>
          <w:sz w:val="24"/>
          <w:szCs w:val="24"/>
          <w:u w:val="none"/>
        </w:rPr>
        <w:t xml:space="preserve"> and for some IMD programs</w:t>
      </w:r>
      <w:r w:rsidR="007C09B8" w:rsidRPr="005D31B4">
        <w:rPr>
          <w:rStyle w:val="DeltaViewInsertion"/>
          <w:rFonts w:ascii="Arial" w:hAnsi="Arial" w:cs="Arial"/>
          <w:color w:val="000000"/>
          <w:sz w:val="24"/>
          <w:szCs w:val="24"/>
          <w:u w:val="none"/>
        </w:rPr>
        <w:t>,</w:t>
      </w:r>
      <w:r w:rsidRPr="005D31B4">
        <w:rPr>
          <w:rStyle w:val="DeltaViewInsertion"/>
          <w:rFonts w:ascii="Arial" w:hAnsi="Arial" w:cs="Arial"/>
          <w:color w:val="000000"/>
          <w:sz w:val="24"/>
          <w:szCs w:val="24"/>
          <w:u w:val="none"/>
        </w:rPr>
        <w:t xml:space="preserve"> a rate for specialized programming and/or provision of more intensive mental health services provided to clients at County’s request, if applicable</w:t>
      </w:r>
      <w:r w:rsidR="007C09B8" w:rsidRPr="005D31B4">
        <w:rPr>
          <w:rStyle w:val="DeltaViewInsertion"/>
          <w:rFonts w:ascii="Arial" w:hAnsi="Arial" w:cs="Arial"/>
          <w:color w:val="000000"/>
          <w:sz w:val="24"/>
          <w:szCs w:val="24"/>
          <w:u w:val="none"/>
        </w:rPr>
        <w:t>,</w:t>
      </w:r>
      <w:r w:rsidRPr="005D31B4">
        <w:rPr>
          <w:rFonts w:ascii="Arial" w:hAnsi="Arial" w:cs="Arial"/>
          <w:sz w:val="24"/>
          <w:szCs w:val="24"/>
        </w:rPr>
        <w:t xml:space="preserve"> or a Mental Health Rehabilitation Center (MHRC) rate established by the County for </w:t>
      </w:r>
      <w:r w:rsidR="00097272" w:rsidRPr="005D31B4">
        <w:rPr>
          <w:rFonts w:ascii="Arial" w:hAnsi="Arial" w:cs="Arial"/>
          <w:sz w:val="24"/>
          <w:szCs w:val="24"/>
        </w:rPr>
        <w:t>basic services and, if applicable,</w:t>
      </w:r>
      <w:r w:rsidR="00940359" w:rsidRPr="005D31B4">
        <w:rPr>
          <w:rFonts w:ascii="Arial" w:hAnsi="Arial" w:cs="Arial"/>
          <w:sz w:val="24"/>
          <w:szCs w:val="24"/>
        </w:rPr>
        <w:t xml:space="preserve"> a rate for</w:t>
      </w:r>
      <w:r w:rsidR="00097272" w:rsidRPr="005D31B4">
        <w:rPr>
          <w:rFonts w:ascii="Arial" w:hAnsi="Arial" w:cs="Arial"/>
          <w:sz w:val="24"/>
          <w:szCs w:val="24"/>
        </w:rPr>
        <w:t xml:space="preserve"> </w:t>
      </w:r>
      <w:r w:rsidRPr="005D31B4">
        <w:rPr>
          <w:rFonts w:ascii="Arial" w:hAnsi="Arial" w:cs="Arial"/>
          <w:sz w:val="24"/>
          <w:szCs w:val="24"/>
        </w:rPr>
        <w:t>specialized programming and/or provision of more intensive mental health services provided to clients at County’s request</w:t>
      </w:r>
      <w:r w:rsidR="00940359" w:rsidRPr="005D31B4">
        <w:rPr>
          <w:rFonts w:ascii="Arial" w:hAnsi="Arial" w:cs="Arial"/>
          <w:sz w:val="24"/>
          <w:szCs w:val="24"/>
        </w:rPr>
        <w:t xml:space="preserve"> and/or meeting the criteria for acceptance of patients referred consistent with specific criteria stipulated by the County and within timeframe stipulated by the County</w:t>
      </w:r>
      <w:r w:rsidRPr="005D31B4">
        <w:rPr>
          <w:rFonts w:ascii="Arial" w:hAnsi="Arial" w:cs="Arial"/>
          <w:sz w:val="24"/>
          <w:szCs w:val="24"/>
        </w:rPr>
        <w:t>.</w:t>
      </w:r>
    </w:p>
    <w:p w14:paraId="04D6BCEE" w14:textId="7609FD75" w:rsidR="006C221E" w:rsidRPr="005D31B4" w:rsidRDefault="006C221E" w:rsidP="001114B5">
      <w:pPr>
        <w:widowControl/>
        <w:tabs>
          <w:tab w:val="left" w:pos="-720"/>
          <w:tab w:val="left" w:pos="720"/>
          <w:tab w:val="left" w:pos="1440"/>
        </w:tabs>
        <w:suppressAutoHyphens/>
        <w:spacing w:after="240"/>
        <w:ind w:left="1440" w:hanging="720"/>
        <w:jc w:val="both"/>
        <w:rPr>
          <w:rFonts w:ascii="Arial" w:hAnsi="Arial" w:cs="Arial"/>
          <w:sz w:val="24"/>
          <w:szCs w:val="24"/>
        </w:rPr>
      </w:pPr>
      <w:bookmarkStart w:id="126" w:name="_DV_M122"/>
      <w:bookmarkStart w:id="127" w:name="_DV_M123"/>
      <w:bookmarkStart w:id="128" w:name="_DV_M124"/>
      <w:bookmarkStart w:id="129" w:name="_DV_M125"/>
      <w:bookmarkStart w:id="130" w:name="_DV_M126"/>
      <w:bookmarkEnd w:id="126"/>
      <w:bookmarkEnd w:id="127"/>
      <w:bookmarkEnd w:id="128"/>
      <w:bookmarkEnd w:id="129"/>
      <w:bookmarkEnd w:id="130"/>
      <w:r w:rsidRPr="005D31B4">
        <w:rPr>
          <w:rFonts w:ascii="Arial" w:hAnsi="Arial" w:cs="Arial"/>
          <w:sz w:val="24"/>
          <w:szCs w:val="24"/>
        </w:rPr>
        <w:t>(</w:t>
      </w:r>
      <w:r w:rsidR="003A1D96" w:rsidRPr="005D31B4">
        <w:rPr>
          <w:rStyle w:val="DeltaViewInsertion"/>
          <w:rFonts w:ascii="Arial" w:hAnsi="Arial" w:cs="Arial"/>
          <w:color w:val="000000"/>
          <w:sz w:val="24"/>
          <w:szCs w:val="24"/>
          <w:u w:val="none"/>
        </w:rPr>
        <w:t>3</w:t>
      </w:r>
      <w:r w:rsidRPr="005D31B4">
        <w:rPr>
          <w:rFonts w:ascii="Arial" w:hAnsi="Arial" w:cs="Arial"/>
          <w:sz w:val="24"/>
          <w:szCs w:val="24"/>
        </w:rPr>
        <w:t>)</w:t>
      </w:r>
      <w:r w:rsidRPr="005D31B4">
        <w:rPr>
          <w:rFonts w:ascii="Arial" w:hAnsi="Arial" w:cs="Arial"/>
          <w:sz w:val="24"/>
          <w:szCs w:val="24"/>
        </w:rPr>
        <w:tab/>
      </w:r>
      <w:r w:rsidRPr="005D31B4">
        <w:rPr>
          <w:rFonts w:ascii="Arial" w:hAnsi="Arial" w:cs="Arial"/>
          <w:sz w:val="24"/>
          <w:szCs w:val="24"/>
          <w:u w:val="single"/>
        </w:rPr>
        <w:t>Reimbursement of Other Costs and Direct Charges</w:t>
      </w:r>
      <w:r w:rsidRPr="005D31B4">
        <w:rPr>
          <w:rFonts w:ascii="Arial" w:hAnsi="Arial" w:cs="Arial"/>
          <w:sz w:val="24"/>
          <w:szCs w:val="24"/>
        </w:rPr>
        <w:t>:</w:t>
      </w:r>
      <w:r w:rsidR="00822539" w:rsidRPr="005D31B4">
        <w:rPr>
          <w:rFonts w:ascii="Arial" w:hAnsi="Arial" w:cs="Arial"/>
          <w:sz w:val="24"/>
          <w:szCs w:val="24"/>
        </w:rPr>
        <w:t xml:space="preserve"> </w:t>
      </w:r>
      <w:r w:rsidRPr="005D31B4">
        <w:rPr>
          <w:rFonts w:ascii="Arial" w:hAnsi="Arial" w:cs="Arial"/>
          <w:sz w:val="24"/>
          <w:szCs w:val="24"/>
        </w:rPr>
        <w:t xml:space="preserve"> Certain Funded Programs may provide for and allow Contractor to submit requests for reimbursement to the County for specific expenses that cannot be claimed through the County’s claims processing information system.  These expenses </w:t>
      </w:r>
      <w:r w:rsidRPr="005D31B4">
        <w:rPr>
          <w:rFonts w:ascii="Arial" w:hAnsi="Arial" w:cs="Arial"/>
          <w:sz w:val="24"/>
          <w:szCs w:val="24"/>
        </w:rPr>
        <w:lastRenderedPageBreak/>
        <w:t xml:space="preserve">shall be referred to as a “Direct Charge.”  Such reimbursement shall be based on actual costs plus an </w:t>
      </w:r>
      <w:r w:rsidR="00CD3DA1" w:rsidRPr="005D31B4">
        <w:rPr>
          <w:rFonts w:ascii="Arial" w:hAnsi="Arial" w:cs="Arial"/>
          <w:sz w:val="24"/>
          <w:szCs w:val="24"/>
        </w:rPr>
        <w:t>indirect cost rate</w:t>
      </w:r>
      <w:r w:rsidRPr="005D31B4">
        <w:rPr>
          <w:rFonts w:ascii="Arial" w:hAnsi="Arial" w:cs="Arial"/>
          <w:sz w:val="24"/>
          <w:szCs w:val="24"/>
        </w:rPr>
        <w:t>,</w:t>
      </w:r>
      <w:r w:rsidR="00BF2AAC" w:rsidRPr="005D31B4">
        <w:rPr>
          <w:rFonts w:ascii="Arial" w:hAnsi="Arial" w:cs="Arial"/>
          <w:sz w:val="24"/>
          <w:szCs w:val="24"/>
        </w:rPr>
        <w:t xml:space="preserve"> if applicable,</w:t>
      </w:r>
      <w:r w:rsidRPr="005D31B4">
        <w:rPr>
          <w:rFonts w:ascii="Arial" w:hAnsi="Arial" w:cs="Arial"/>
          <w:sz w:val="24"/>
          <w:szCs w:val="24"/>
        </w:rPr>
        <w:t xml:space="preserve"> expressed as a percentage of actual costs, which shall be reviewed and approved in advance by the County.</w:t>
      </w:r>
      <w:r w:rsidR="00AD5C7A" w:rsidRPr="005D31B4">
        <w:rPr>
          <w:rFonts w:ascii="Arial" w:hAnsi="Arial" w:cs="Arial"/>
          <w:sz w:val="24"/>
          <w:szCs w:val="24"/>
        </w:rPr>
        <w:t xml:space="preserve">  To the extent an indirect cost rate is </w:t>
      </w:r>
      <w:r w:rsidR="00CD3DA1" w:rsidRPr="005D31B4">
        <w:rPr>
          <w:rFonts w:ascii="Arial" w:hAnsi="Arial" w:cs="Arial"/>
          <w:sz w:val="24"/>
          <w:szCs w:val="24"/>
        </w:rPr>
        <w:t>charged</w:t>
      </w:r>
      <w:r w:rsidR="00AD5C7A" w:rsidRPr="005D31B4">
        <w:rPr>
          <w:rFonts w:ascii="Arial" w:hAnsi="Arial" w:cs="Arial"/>
          <w:sz w:val="24"/>
          <w:szCs w:val="24"/>
        </w:rPr>
        <w:t>, a copy of Contractor’s indirect cost allocation plan is required to be submitted to DMH for review and approval.</w:t>
      </w:r>
      <w:r w:rsidRPr="005D31B4">
        <w:rPr>
          <w:rFonts w:ascii="Arial" w:hAnsi="Arial" w:cs="Arial"/>
          <w:sz w:val="24"/>
          <w:szCs w:val="24"/>
        </w:rPr>
        <w:t xml:space="preserve"> </w:t>
      </w:r>
    </w:p>
    <w:p w14:paraId="3D1AAD75" w14:textId="481004FD" w:rsidR="006C221E" w:rsidRPr="005D31B4" w:rsidRDefault="006C221E" w:rsidP="001114B5">
      <w:pPr>
        <w:widowControl/>
        <w:tabs>
          <w:tab w:val="left" w:pos="-720"/>
          <w:tab w:val="left" w:pos="1440"/>
        </w:tabs>
        <w:suppressAutoHyphens/>
        <w:spacing w:after="240"/>
        <w:ind w:left="1440" w:hanging="720"/>
        <w:jc w:val="both"/>
        <w:rPr>
          <w:rFonts w:ascii="Arial" w:hAnsi="Arial" w:cs="Arial"/>
          <w:sz w:val="24"/>
          <w:szCs w:val="24"/>
        </w:rPr>
      </w:pPr>
      <w:bookmarkStart w:id="131" w:name="_DV_M127"/>
      <w:bookmarkEnd w:id="131"/>
      <w:r w:rsidRPr="005D31B4">
        <w:rPr>
          <w:rFonts w:ascii="Arial" w:hAnsi="Arial" w:cs="Arial"/>
          <w:sz w:val="24"/>
          <w:szCs w:val="24"/>
        </w:rPr>
        <w:t>(</w:t>
      </w:r>
      <w:r w:rsidR="003A1D96" w:rsidRPr="005D31B4">
        <w:rPr>
          <w:rStyle w:val="DeltaViewInsertion"/>
          <w:rFonts w:ascii="Arial" w:hAnsi="Arial" w:cs="Arial"/>
          <w:color w:val="000000"/>
          <w:sz w:val="24"/>
          <w:szCs w:val="24"/>
          <w:u w:val="none"/>
        </w:rPr>
        <w:t>4</w:t>
      </w:r>
      <w:r w:rsidRPr="005D31B4">
        <w:rPr>
          <w:rFonts w:ascii="Arial" w:hAnsi="Arial" w:cs="Arial"/>
          <w:sz w:val="24"/>
          <w:szCs w:val="24"/>
        </w:rPr>
        <w:t>)</w:t>
      </w:r>
      <w:r w:rsidRPr="005D31B4">
        <w:rPr>
          <w:rFonts w:ascii="Arial" w:hAnsi="Arial" w:cs="Arial"/>
          <w:sz w:val="24"/>
          <w:szCs w:val="24"/>
        </w:rPr>
        <w:tab/>
      </w:r>
      <w:r w:rsidRPr="005D31B4">
        <w:rPr>
          <w:rFonts w:ascii="Arial" w:hAnsi="Arial" w:cs="Arial"/>
          <w:sz w:val="24"/>
          <w:szCs w:val="24"/>
          <w:u w:val="single"/>
        </w:rPr>
        <w:t>Unique Funded Program</w:t>
      </w:r>
      <w:r w:rsidRPr="005D31B4">
        <w:rPr>
          <w:rFonts w:ascii="Arial" w:hAnsi="Arial" w:cs="Arial"/>
          <w:sz w:val="24"/>
          <w:szCs w:val="24"/>
        </w:rPr>
        <w:t>:</w:t>
      </w:r>
      <w:r w:rsidR="00822539" w:rsidRPr="005D31B4">
        <w:rPr>
          <w:rFonts w:ascii="Arial" w:hAnsi="Arial" w:cs="Arial"/>
          <w:sz w:val="24"/>
          <w:szCs w:val="24"/>
        </w:rPr>
        <w:t xml:space="preserve"> </w:t>
      </w:r>
      <w:r w:rsidRPr="005D31B4">
        <w:rPr>
          <w:rFonts w:ascii="Arial" w:hAnsi="Arial" w:cs="Arial"/>
          <w:sz w:val="24"/>
          <w:szCs w:val="24"/>
        </w:rPr>
        <w:t xml:space="preserve"> To the extent that Contractor’s </w:t>
      </w:r>
      <w:r w:rsidR="008B0703" w:rsidRPr="005D31B4">
        <w:rPr>
          <w:rFonts w:ascii="Arial" w:hAnsi="Arial" w:cs="Arial"/>
          <w:sz w:val="24"/>
          <w:szCs w:val="24"/>
        </w:rPr>
        <w:t>Contract</w:t>
      </w:r>
      <w:r w:rsidRPr="005D31B4">
        <w:rPr>
          <w:rFonts w:ascii="Arial" w:hAnsi="Arial" w:cs="Arial"/>
          <w:sz w:val="24"/>
          <w:szCs w:val="24"/>
        </w:rPr>
        <w:t xml:space="preserve"> includes a Funded Program which has billing and payment requirements that are not consistent with the provisions of this Paragraph E (</w:t>
      </w:r>
      <w:bookmarkStart w:id="132" w:name="_DV_C114"/>
      <w:r w:rsidRPr="005D31B4">
        <w:rPr>
          <w:rStyle w:val="DeltaViewInsertion"/>
          <w:rFonts w:ascii="Arial" w:hAnsi="Arial" w:cs="Arial"/>
          <w:color w:val="auto"/>
          <w:sz w:val="24"/>
          <w:szCs w:val="24"/>
          <w:u w:val="none"/>
        </w:rPr>
        <w:t>REIMBURSEMENT BASIS)</w:t>
      </w:r>
      <w:bookmarkStart w:id="133" w:name="_DV_M128"/>
      <w:bookmarkEnd w:id="132"/>
      <w:bookmarkEnd w:id="133"/>
      <w:r w:rsidRPr="005D31B4">
        <w:rPr>
          <w:rFonts w:ascii="Arial" w:hAnsi="Arial" w:cs="Arial"/>
          <w:sz w:val="24"/>
          <w:szCs w:val="24"/>
        </w:rPr>
        <w:t xml:space="preserve">, the special billing and payment requirements shall be set forth in an </w:t>
      </w:r>
      <w:r w:rsidR="004657A4" w:rsidRPr="005D31B4">
        <w:rPr>
          <w:rFonts w:ascii="Arial" w:hAnsi="Arial" w:cs="Arial"/>
          <w:sz w:val="24"/>
          <w:szCs w:val="24"/>
        </w:rPr>
        <w:t xml:space="preserve">amendment </w:t>
      </w:r>
      <w:r w:rsidR="00B72FEC" w:rsidRPr="005D31B4">
        <w:rPr>
          <w:rFonts w:ascii="Arial" w:hAnsi="Arial" w:cs="Arial"/>
          <w:sz w:val="24"/>
          <w:szCs w:val="24"/>
        </w:rPr>
        <w:t xml:space="preserve">or other written </w:t>
      </w:r>
      <w:r w:rsidR="005A59D3" w:rsidRPr="005D31B4">
        <w:rPr>
          <w:rFonts w:ascii="Arial" w:hAnsi="Arial" w:cs="Arial"/>
          <w:sz w:val="24"/>
          <w:szCs w:val="24"/>
        </w:rPr>
        <w:t xml:space="preserve">form </w:t>
      </w:r>
      <w:r w:rsidR="00B72FEC" w:rsidRPr="005D31B4">
        <w:rPr>
          <w:rFonts w:ascii="Arial" w:hAnsi="Arial" w:cs="Arial"/>
          <w:sz w:val="24"/>
          <w:szCs w:val="24"/>
        </w:rPr>
        <w:t xml:space="preserve">of addenda </w:t>
      </w:r>
      <w:r w:rsidR="00404BF2" w:rsidRPr="005D31B4">
        <w:rPr>
          <w:rFonts w:ascii="Arial" w:hAnsi="Arial" w:cs="Arial"/>
          <w:sz w:val="24"/>
          <w:szCs w:val="24"/>
        </w:rPr>
        <w:t xml:space="preserve">to </w:t>
      </w:r>
      <w:r w:rsidRPr="005D31B4">
        <w:rPr>
          <w:rFonts w:ascii="Arial" w:hAnsi="Arial" w:cs="Arial"/>
          <w:sz w:val="24"/>
          <w:szCs w:val="24"/>
        </w:rPr>
        <w:t xml:space="preserve">this Financial Exhibit A </w:t>
      </w:r>
      <w:r w:rsidR="002513A7" w:rsidRPr="005D31B4">
        <w:rPr>
          <w:rFonts w:ascii="Arial" w:hAnsi="Arial" w:cs="Arial"/>
          <w:sz w:val="24"/>
          <w:szCs w:val="24"/>
        </w:rPr>
        <w:t xml:space="preserve">(FINANCIAL PROVISIONS) </w:t>
      </w:r>
      <w:r w:rsidR="00B72FEC" w:rsidRPr="005D31B4">
        <w:rPr>
          <w:rFonts w:ascii="Arial" w:hAnsi="Arial" w:cs="Arial"/>
          <w:sz w:val="24"/>
          <w:szCs w:val="24"/>
        </w:rPr>
        <w:t xml:space="preserve">memorializing the specific billing and payment requirement which shall be </w:t>
      </w:r>
      <w:r w:rsidRPr="005D31B4">
        <w:rPr>
          <w:rFonts w:ascii="Arial" w:hAnsi="Arial" w:cs="Arial"/>
          <w:sz w:val="24"/>
          <w:szCs w:val="24"/>
        </w:rPr>
        <w:t xml:space="preserve">signed by Contractor and Director. </w:t>
      </w:r>
    </w:p>
    <w:p w14:paraId="437D47C8" w14:textId="77777777" w:rsidR="006C221E" w:rsidRPr="005D31B4" w:rsidRDefault="006C221E">
      <w:pPr>
        <w:widowControl/>
        <w:tabs>
          <w:tab w:val="left" w:pos="-720"/>
          <w:tab w:val="left" w:pos="720"/>
        </w:tabs>
        <w:suppressAutoHyphens/>
        <w:spacing w:line="360" w:lineRule="auto"/>
        <w:jc w:val="both"/>
        <w:rPr>
          <w:rFonts w:ascii="Arial" w:hAnsi="Arial" w:cs="Arial"/>
          <w:b/>
          <w:bCs/>
          <w:sz w:val="24"/>
          <w:szCs w:val="24"/>
        </w:rPr>
      </w:pPr>
      <w:bookmarkStart w:id="134" w:name="_DV_M129"/>
      <w:bookmarkEnd w:id="134"/>
      <w:r w:rsidRPr="005D31B4">
        <w:rPr>
          <w:rFonts w:ascii="Arial" w:hAnsi="Arial" w:cs="Arial"/>
          <w:b/>
          <w:bCs/>
          <w:sz w:val="24"/>
          <w:szCs w:val="24"/>
        </w:rPr>
        <w:t>F.</w:t>
      </w:r>
      <w:r w:rsidRPr="005D31B4">
        <w:rPr>
          <w:rFonts w:ascii="Arial" w:hAnsi="Arial" w:cs="Arial"/>
          <w:b/>
          <w:bCs/>
          <w:sz w:val="24"/>
          <w:szCs w:val="24"/>
        </w:rPr>
        <w:tab/>
      </w:r>
      <w:r w:rsidRPr="005D31B4">
        <w:rPr>
          <w:rFonts w:ascii="Arial" w:hAnsi="Arial" w:cs="Arial"/>
          <w:b/>
          <w:bCs/>
          <w:sz w:val="24"/>
          <w:szCs w:val="24"/>
          <w:u w:val="single"/>
        </w:rPr>
        <w:t>BILLING PROCEDURES</w:t>
      </w:r>
    </w:p>
    <w:p w14:paraId="38379B2C" w14:textId="77777777" w:rsidR="006C221E" w:rsidRPr="005D31B4" w:rsidRDefault="006C221E" w:rsidP="00B30C56">
      <w:pPr>
        <w:widowControl/>
        <w:spacing w:after="240"/>
        <w:ind w:left="1440" w:hanging="720"/>
        <w:jc w:val="both"/>
        <w:rPr>
          <w:rFonts w:ascii="Arial" w:hAnsi="Arial" w:cs="Arial"/>
          <w:sz w:val="24"/>
          <w:szCs w:val="24"/>
        </w:rPr>
      </w:pPr>
      <w:bookmarkStart w:id="135" w:name="_DV_M130"/>
      <w:bookmarkEnd w:id="135"/>
      <w:r w:rsidRPr="005D31B4">
        <w:rPr>
          <w:rFonts w:ascii="Arial" w:hAnsi="Arial" w:cs="Arial"/>
          <w:sz w:val="24"/>
          <w:szCs w:val="24"/>
        </w:rPr>
        <w:t>(1)</w:t>
      </w:r>
      <w:r w:rsidRPr="005D31B4">
        <w:rPr>
          <w:rFonts w:ascii="Arial" w:hAnsi="Arial" w:cs="Arial"/>
          <w:sz w:val="24"/>
          <w:szCs w:val="24"/>
        </w:rPr>
        <w:tab/>
        <w:t xml:space="preserve">If Title XIX </w:t>
      </w:r>
      <w:r w:rsidR="00C70EDF" w:rsidRPr="005D31B4">
        <w:rPr>
          <w:rFonts w:ascii="Arial" w:hAnsi="Arial" w:cs="Arial"/>
          <w:sz w:val="24"/>
          <w:szCs w:val="24"/>
        </w:rPr>
        <w:t>SD/MC</w:t>
      </w:r>
      <w:r w:rsidRPr="005D31B4">
        <w:rPr>
          <w:rFonts w:ascii="Arial" w:hAnsi="Arial" w:cs="Arial"/>
          <w:sz w:val="24"/>
          <w:szCs w:val="24"/>
        </w:rPr>
        <w:t xml:space="preserve"> services, and/or Title XXI </w:t>
      </w:r>
      <w:bookmarkStart w:id="136" w:name="_DV_M131"/>
      <w:bookmarkEnd w:id="136"/>
      <w:r w:rsidR="002B5EE7" w:rsidRPr="005D31B4">
        <w:rPr>
          <w:rStyle w:val="DeltaViewInsertion"/>
          <w:rFonts w:ascii="Arial" w:hAnsi="Arial" w:cs="Arial"/>
          <w:color w:val="auto"/>
          <w:sz w:val="24"/>
          <w:szCs w:val="24"/>
          <w:u w:val="none"/>
        </w:rPr>
        <w:t>MCHIP</w:t>
      </w:r>
      <w:r w:rsidRPr="005D31B4">
        <w:rPr>
          <w:rFonts w:ascii="Arial" w:hAnsi="Arial" w:cs="Arial"/>
          <w:sz w:val="24"/>
          <w:szCs w:val="24"/>
        </w:rPr>
        <w:t xml:space="preserve"> services are provided under th</w:t>
      </w:r>
      <w:r w:rsidR="004D51D1"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w:t>
      </w:r>
      <w:r w:rsidR="00D46C60" w:rsidRPr="005D31B4">
        <w:rPr>
          <w:rFonts w:ascii="Arial" w:hAnsi="Arial" w:cs="Arial"/>
          <w:sz w:val="24"/>
          <w:szCs w:val="24"/>
        </w:rPr>
        <w:t xml:space="preserve">Contractor hereby </w:t>
      </w:r>
      <w:r w:rsidR="00433753" w:rsidRPr="005D31B4">
        <w:rPr>
          <w:rFonts w:ascii="Arial" w:hAnsi="Arial" w:cs="Arial"/>
          <w:sz w:val="24"/>
          <w:szCs w:val="24"/>
        </w:rPr>
        <w:t xml:space="preserve">agrees and </w:t>
      </w:r>
      <w:r w:rsidR="00D46C60" w:rsidRPr="005D31B4">
        <w:rPr>
          <w:rFonts w:ascii="Arial" w:hAnsi="Arial" w:cs="Arial"/>
          <w:sz w:val="24"/>
          <w:szCs w:val="24"/>
        </w:rPr>
        <w:t xml:space="preserve">understands that County DMH is the Mental Health Plan and as such shall act on the </w:t>
      </w:r>
      <w:r w:rsidRPr="005D31B4">
        <w:rPr>
          <w:rFonts w:ascii="Arial" w:hAnsi="Arial" w:cs="Arial"/>
          <w:sz w:val="24"/>
          <w:szCs w:val="24"/>
        </w:rPr>
        <w:t xml:space="preserve">Contractor’s behalf </w:t>
      </w:r>
      <w:r w:rsidR="00C9705D" w:rsidRPr="005D31B4">
        <w:rPr>
          <w:rFonts w:ascii="Arial" w:hAnsi="Arial" w:cs="Arial"/>
          <w:sz w:val="24"/>
          <w:szCs w:val="24"/>
        </w:rPr>
        <w:t xml:space="preserve">with </w:t>
      </w:r>
      <w:r w:rsidRPr="005D31B4">
        <w:rPr>
          <w:rFonts w:ascii="Arial" w:hAnsi="Arial" w:cs="Arial"/>
          <w:sz w:val="24"/>
          <w:szCs w:val="24"/>
        </w:rPr>
        <w:t xml:space="preserve">DHCS in regard to </w:t>
      </w:r>
      <w:r w:rsidR="00D46C60" w:rsidRPr="005D31B4">
        <w:rPr>
          <w:rFonts w:ascii="Arial" w:hAnsi="Arial" w:cs="Arial"/>
          <w:sz w:val="24"/>
          <w:szCs w:val="24"/>
        </w:rPr>
        <w:t xml:space="preserve">State </w:t>
      </w:r>
      <w:r w:rsidRPr="005D31B4">
        <w:rPr>
          <w:rFonts w:ascii="Arial" w:hAnsi="Arial" w:cs="Arial"/>
          <w:sz w:val="24"/>
          <w:szCs w:val="24"/>
        </w:rPr>
        <w:t>claiming</w:t>
      </w:r>
      <w:r w:rsidR="00D46C60" w:rsidRPr="005D31B4">
        <w:rPr>
          <w:rFonts w:ascii="Arial" w:hAnsi="Arial" w:cs="Arial"/>
          <w:sz w:val="24"/>
          <w:szCs w:val="24"/>
        </w:rPr>
        <w:t xml:space="preserve"> and reimbursement purposes</w:t>
      </w:r>
      <w:r w:rsidRPr="005D31B4">
        <w:rPr>
          <w:rFonts w:ascii="Arial" w:hAnsi="Arial" w:cs="Arial"/>
          <w:sz w:val="24"/>
          <w:szCs w:val="24"/>
        </w:rPr>
        <w:t xml:space="preserve">. </w:t>
      </w:r>
    </w:p>
    <w:p w14:paraId="4848C6D1" w14:textId="77777777" w:rsidR="006C221E" w:rsidRPr="005D31B4" w:rsidRDefault="006C221E" w:rsidP="00B30C56">
      <w:pPr>
        <w:widowControl/>
        <w:tabs>
          <w:tab w:val="left" w:pos="-720"/>
          <w:tab w:val="left" w:pos="720"/>
        </w:tabs>
        <w:suppressAutoHyphens/>
        <w:spacing w:after="240"/>
        <w:ind w:left="1440" w:hanging="720"/>
        <w:jc w:val="both"/>
        <w:rPr>
          <w:rFonts w:ascii="Arial" w:hAnsi="Arial" w:cs="Arial"/>
          <w:sz w:val="24"/>
          <w:szCs w:val="24"/>
        </w:rPr>
      </w:pPr>
      <w:bookmarkStart w:id="137" w:name="_DV_M133"/>
      <w:bookmarkEnd w:id="137"/>
      <w:r w:rsidRPr="005D31B4">
        <w:rPr>
          <w:rFonts w:ascii="Arial" w:hAnsi="Arial" w:cs="Arial"/>
          <w:sz w:val="24"/>
          <w:szCs w:val="24"/>
        </w:rPr>
        <w:t>(2)</w:t>
      </w:r>
      <w:r w:rsidRPr="005D31B4">
        <w:rPr>
          <w:rFonts w:ascii="Arial" w:hAnsi="Arial" w:cs="Arial"/>
          <w:sz w:val="24"/>
          <w:szCs w:val="24"/>
        </w:rPr>
        <w:tab/>
      </w:r>
      <w:r w:rsidRPr="005D31B4">
        <w:rPr>
          <w:rFonts w:ascii="Arial" w:hAnsi="Arial" w:cs="Arial"/>
          <w:sz w:val="24"/>
          <w:szCs w:val="24"/>
          <w:u w:val="single"/>
        </w:rPr>
        <w:t>Claims Certification and Program Integrity</w:t>
      </w:r>
      <w:r w:rsidRPr="005D31B4">
        <w:rPr>
          <w:rFonts w:ascii="Arial" w:hAnsi="Arial" w:cs="Arial"/>
          <w:sz w:val="24"/>
          <w:szCs w:val="24"/>
        </w:rPr>
        <w:t>:</w:t>
      </w:r>
    </w:p>
    <w:p w14:paraId="2B0025FB" w14:textId="77777777" w:rsidR="006C221E" w:rsidRPr="005D31B4" w:rsidRDefault="006C221E" w:rsidP="00B30C56">
      <w:pPr>
        <w:widowControl/>
        <w:tabs>
          <w:tab w:val="left" w:pos="-720"/>
          <w:tab w:val="left" w:pos="720"/>
        </w:tabs>
        <w:suppressAutoHyphens/>
        <w:spacing w:after="240"/>
        <w:ind w:left="2160" w:hanging="720"/>
        <w:jc w:val="both"/>
        <w:rPr>
          <w:rFonts w:ascii="Arial" w:hAnsi="Arial" w:cs="Arial"/>
          <w:sz w:val="24"/>
          <w:szCs w:val="24"/>
        </w:rPr>
      </w:pPr>
      <w:bookmarkStart w:id="138" w:name="_DV_M134"/>
      <w:bookmarkEnd w:id="138"/>
      <w:r w:rsidRPr="005D31B4">
        <w:rPr>
          <w:rStyle w:val="DeltaViewInsertion"/>
          <w:rFonts w:ascii="Arial" w:hAnsi="Arial" w:cs="Arial"/>
          <w:color w:val="auto"/>
          <w:sz w:val="24"/>
          <w:szCs w:val="24"/>
          <w:u w:val="none"/>
        </w:rPr>
        <w:t>(</w:t>
      </w:r>
      <w:r w:rsidRPr="005D31B4">
        <w:rPr>
          <w:rFonts w:ascii="Arial" w:hAnsi="Arial" w:cs="Arial"/>
          <w:sz w:val="24"/>
          <w:szCs w:val="24"/>
        </w:rPr>
        <w:t>a)</w:t>
      </w:r>
      <w:r w:rsidRPr="005D31B4">
        <w:rPr>
          <w:rFonts w:ascii="Arial" w:hAnsi="Arial" w:cs="Arial"/>
          <w:sz w:val="24"/>
          <w:szCs w:val="24"/>
        </w:rPr>
        <w:tab/>
        <w:t>Contractor hereby certifies that all units of service entered by Contractor into the County’s claims processing information</w:t>
      </w:r>
      <w:r w:rsidRPr="005D31B4">
        <w:rPr>
          <w:rStyle w:val="DeltaViewDeletion"/>
          <w:rFonts w:ascii="Arial" w:hAnsi="Arial" w:cs="Arial"/>
          <w:strike w:val="0"/>
          <w:color w:val="000000"/>
          <w:sz w:val="24"/>
          <w:szCs w:val="24"/>
        </w:rPr>
        <w:t xml:space="preserve"> system </w:t>
      </w:r>
      <w:r w:rsidRPr="005D31B4">
        <w:rPr>
          <w:rFonts w:ascii="Arial" w:hAnsi="Arial" w:cs="Arial"/>
          <w:sz w:val="24"/>
          <w:szCs w:val="24"/>
        </w:rPr>
        <w:t>and/or claims for actual costs submitted as Direct Charges to County for any Funded Program covered by th</w:t>
      </w:r>
      <w:r w:rsidR="004D51D1"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are true and accurate to the best of Contractor’s knowledge. </w:t>
      </w:r>
    </w:p>
    <w:p w14:paraId="3FBDD0CC" w14:textId="77777777" w:rsidR="006C221E" w:rsidRPr="005D31B4" w:rsidRDefault="006C221E" w:rsidP="00B30C56">
      <w:pPr>
        <w:widowControl/>
        <w:tabs>
          <w:tab w:val="left" w:pos="-720"/>
          <w:tab w:val="left" w:pos="720"/>
        </w:tabs>
        <w:suppressAutoHyphens/>
        <w:spacing w:after="240"/>
        <w:ind w:left="2160" w:hanging="720"/>
        <w:jc w:val="both"/>
        <w:rPr>
          <w:rFonts w:ascii="Arial" w:hAnsi="Arial" w:cs="Arial"/>
          <w:sz w:val="24"/>
          <w:szCs w:val="24"/>
        </w:rPr>
      </w:pPr>
      <w:bookmarkStart w:id="139" w:name="_DV_M135"/>
      <w:bookmarkEnd w:id="139"/>
      <w:r w:rsidRPr="005D31B4">
        <w:rPr>
          <w:rFonts w:ascii="Arial" w:hAnsi="Arial" w:cs="Arial"/>
          <w:sz w:val="24"/>
          <w:szCs w:val="24"/>
        </w:rPr>
        <w:t>(b)</w:t>
      </w:r>
      <w:r w:rsidRPr="005D31B4">
        <w:rPr>
          <w:rFonts w:ascii="Arial" w:hAnsi="Arial" w:cs="Arial"/>
          <w:sz w:val="24"/>
          <w:szCs w:val="24"/>
        </w:rPr>
        <w:tab/>
        <w:t xml:space="preserve">Contractor shall annually provide the additional certification set forth in the "Contractor Claims Certification for Title XIX </w:t>
      </w:r>
      <w:r w:rsidR="00097AEB" w:rsidRPr="005D31B4">
        <w:rPr>
          <w:rFonts w:ascii="Arial" w:hAnsi="Arial" w:cs="Arial"/>
          <w:sz w:val="24"/>
          <w:szCs w:val="24"/>
        </w:rPr>
        <w:t>SD/MC</w:t>
      </w:r>
      <w:r w:rsidRPr="005D31B4">
        <w:rPr>
          <w:rFonts w:ascii="Arial" w:hAnsi="Arial" w:cs="Arial"/>
          <w:sz w:val="24"/>
          <w:szCs w:val="24"/>
        </w:rPr>
        <w:t xml:space="preserve"> and Title XXI </w:t>
      </w:r>
      <w:bookmarkStart w:id="140" w:name="_DV_C119"/>
      <w:r w:rsidR="002B5EE7" w:rsidRPr="005D31B4">
        <w:rPr>
          <w:rStyle w:val="DeltaViewInsertion"/>
          <w:rFonts w:ascii="Arial" w:hAnsi="Arial" w:cs="Arial"/>
          <w:color w:val="auto"/>
          <w:sz w:val="24"/>
          <w:szCs w:val="24"/>
          <w:u w:val="none"/>
        </w:rPr>
        <w:t xml:space="preserve">Medicaid </w:t>
      </w:r>
      <w:r w:rsidRPr="005D31B4">
        <w:rPr>
          <w:rStyle w:val="DeltaViewInsertion"/>
          <w:rFonts w:ascii="Arial" w:hAnsi="Arial" w:cs="Arial"/>
          <w:color w:val="auto"/>
          <w:sz w:val="24"/>
          <w:szCs w:val="24"/>
          <w:u w:val="none"/>
        </w:rPr>
        <w:t>Children’s Health Insurance Program</w:t>
      </w:r>
      <w:bookmarkStart w:id="141" w:name="_DV_M136"/>
      <w:bookmarkEnd w:id="140"/>
      <w:bookmarkEnd w:id="141"/>
      <w:r w:rsidRPr="005D31B4">
        <w:rPr>
          <w:rFonts w:ascii="Arial" w:hAnsi="Arial" w:cs="Arial"/>
          <w:sz w:val="24"/>
          <w:szCs w:val="24"/>
        </w:rPr>
        <w:t xml:space="preserve"> Reimbursements" (Exhibit A–1 to this </w:t>
      </w:r>
      <w:r w:rsidR="00F01E43" w:rsidRPr="005D31B4">
        <w:rPr>
          <w:rFonts w:ascii="Arial" w:hAnsi="Arial" w:cs="Arial"/>
          <w:sz w:val="24"/>
          <w:szCs w:val="24"/>
        </w:rPr>
        <w:t>Exhibit A</w:t>
      </w:r>
      <w:r w:rsidRPr="005D31B4">
        <w:rPr>
          <w:rFonts w:ascii="Arial" w:hAnsi="Arial" w:cs="Arial"/>
          <w:sz w:val="24"/>
          <w:szCs w:val="24"/>
        </w:rPr>
        <w:t xml:space="preserve">) related to the Contractor’s compliance with specific State and federal statutory and regulatory requirements which are conditions for the reimbursement of Title XIX </w:t>
      </w:r>
      <w:r w:rsidR="00C70EDF" w:rsidRPr="005D31B4">
        <w:rPr>
          <w:rFonts w:ascii="Arial" w:hAnsi="Arial" w:cs="Arial"/>
          <w:sz w:val="24"/>
          <w:szCs w:val="24"/>
        </w:rPr>
        <w:t>SD/MC</w:t>
      </w:r>
      <w:r w:rsidRPr="005D31B4">
        <w:rPr>
          <w:rStyle w:val="DeltaViewDeletion"/>
          <w:rFonts w:ascii="Arial" w:hAnsi="Arial" w:cs="Arial"/>
          <w:strike w:val="0"/>
          <w:color w:val="auto"/>
          <w:sz w:val="24"/>
          <w:szCs w:val="24"/>
        </w:rPr>
        <w:t xml:space="preserve"> </w:t>
      </w:r>
      <w:r w:rsidRPr="005D31B4">
        <w:rPr>
          <w:rFonts w:ascii="Arial" w:hAnsi="Arial" w:cs="Arial"/>
          <w:sz w:val="24"/>
          <w:szCs w:val="24"/>
        </w:rPr>
        <w:t xml:space="preserve">and/or Title XXI </w:t>
      </w:r>
      <w:bookmarkStart w:id="142" w:name="_DV_C121"/>
      <w:r w:rsidR="002B5EE7" w:rsidRPr="005D31B4">
        <w:rPr>
          <w:rStyle w:val="DeltaViewInsertion"/>
          <w:rFonts w:ascii="Arial" w:hAnsi="Arial" w:cs="Arial"/>
          <w:color w:val="auto"/>
          <w:sz w:val="24"/>
          <w:szCs w:val="24"/>
          <w:u w:val="none"/>
        </w:rPr>
        <w:t>MCHIP</w:t>
      </w:r>
      <w:bookmarkStart w:id="143" w:name="_DV_M137"/>
      <w:bookmarkEnd w:id="142"/>
      <w:bookmarkEnd w:id="143"/>
      <w:r w:rsidRPr="005D31B4">
        <w:rPr>
          <w:rFonts w:ascii="Arial" w:hAnsi="Arial" w:cs="Arial"/>
          <w:sz w:val="24"/>
          <w:szCs w:val="24"/>
        </w:rPr>
        <w:t xml:space="preserve"> claims.</w:t>
      </w:r>
    </w:p>
    <w:p w14:paraId="6FFFE7F1" w14:textId="1355DA83" w:rsidR="006C221E" w:rsidRPr="005D31B4" w:rsidRDefault="006C221E" w:rsidP="00B30C56">
      <w:pPr>
        <w:widowControl/>
        <w:spacing w:after="240"/>
        <w:ind w:left="1440" w:hanging="720"/>
        <w:jc w:val="both"/>
        <w:rPr>
          <w:rFonts w:ascii="Arial" w:hAnsi="Arial" w:cs="Arial"/>
          <w:sz w:val="24"/>
          <w:szCs w:val="24"/>
        </w:rPr>
      </w:pPr>
      <w:bookmarkStart w:id="144" w:name="_DV_M138"/>
      <w:bookmarkEnd w:id="144"/>
      <w:r w:rsidRPr="005D31B4">
        <w:rPr>
          <w:rFonts w:ascii="Arial" w:hAnsi="Arial" w:cs="Arial"/>
          <w:sz w:val="24"/>
          <w:szCs w:val="24"/>
        </w:rPr>
        <w:t>(3)</w:t>
      </w:r>
      <w:r w:rsidRPr="005D31B4">
        <w:rPr>
          <w:rFonts w:ascii="Arial" w:hAnsi="Arial" w:cs="Arial"/>
          <w:sz w:val="24"/>
          <w:szCs w:val="24"/>
        </w:rPr>
        <w:tab/>
      </w:r>
      <w:r w:rsidRPr="005D31B4">
        <w:rPr>
          <w:rFonts w:ascii="Arial" w:hAnsi="Arial" w:cs="Arial"/>
          <w:sz w:val="24"/>
          <w:szCs w:val="24"/>
          <w:u w:val="single"/>
        </w:rPr>
        <w:t>Mental Health Services</w:t>
      </w:r>
      <w:r w:rsidRPr="005D31B4">
        <w:rPr>
          <w:rFonts w:ascii="Arial" w:hAnsi="Arial" w:cs="Arial"/>
          <w:sz w:val="24"/>
          <w:szCs w:val="24"/>
        </w:rPr>
        <w:t xml:space="preserve">: </w:t>
      </w:r>
      <w:r w:rsidR="00822539" w:rsidRPr="005D31B4">
        <w:rPr>
          <w:rFonts w:ascii="Arial" w:hAnsi="Arial" w:cs="Arial"/>
          <w:sz w:val="24"/>
          <w:szCs w:val="24"/>
        </w:rPr>
        <w:t xml:space="preserve"> </w:t>
      </w:r>
      <w:r w:rsidRPr="005D31B4">
        <w:rPr>
          <w:rFonts w:ascii="Arial" w:hAnsi="Arial" w:cs="Arial"/>
          <w:sz w:val="24"/>
          <w:szCs w:val="24"/>
        </w:rPr>
        <w:t xml:space="preserve">Claims for all mental health services, including services funded by Title XIX </w:t>
      </w:r>
      <w:r w:rsidR="00C70EDF" w:rsidRPr="005D31B4">
        <w:rPr>
          <w:rFonts w:ascii="Arial" w:hAnsi="Arial" w:cs="Arial"/>
          <w:sz w:val="24"/>
          <w:szCs w:val="24"/>
        </w:rPr>
        <w:t>SD/MC</w:t>
      </w:r>
      <w:r w:rsidRPr="005D31B4">
        <w:rPr>
          <w:rFonts w:ascii="Arial" w:hAnsi="Arial" w:cs="Arial"/>
          <w:sz w:val="24"/>
          <w:szCs w:val="24"/>
        </w:rPr>
        <w:t xml:space="preserve"> and Title XXI </w:t>
      </w:r>
      <w:bookmarkStart w:id="145" w:name="_DV_C122"/>
      <w:r w:rsidR="002B5EE7" w:rsidRPr="005D31B4">
        <w:rPr>
          <w:rStyle w:val="DeltaViewInsertion"/>
          <w:rFonts w:ascii="Arial" w:hAnsi="Arial" w:cs="Arial"/>
          <w:color w:val="auto"/>
          <w:sz w:val="24"/>
          <w:szCs w:val="24"/>
          <w:u w:val="none"/>
        </w:rPr>
        <w:t>MCHIP</w:t>
      </w:r>
      <w:bookmarkStart w:id="146" w:name="_DV_M139"/>
      <w:bookmarkStart w:id="147" w:name="_DV_M140"/>
      <w:bookmarkEnd w:id="145"/>
      <w:bookmarkEnd w:id="146"/>
      <w:bookmarkEnd w:id="147"/>
      <w:r w:rsidRPr="005D31B4">
        <w:rPr>
          <w:rFonts w:ascii="Arial" w:hAnsi="Arial" w:cs="Arial"/>
          <w:sz w:val="24"/>
          <w:szCs w:val="24"/>
        </w:rPr>
        <w:t xml:space="preserve">, shall be entered into the County's claims processing information system within </w:t>
      </w:r>
      <w:bookmarkStart w:id="148" w:name="_DV_M141"/>
      <w:bookmarkEnd w:id="148"/>
      <w:r w:rsidRPr="005D31B4">
        <w:rPr>
          <w:rFonts w:ascii="Arial" w:hAnsi="Arial" w:cs="Arial"/>
          <w:sz w:val="24"/>
          <w:szCs w:val="24"/>
        </w:rPr>
        <w:t>30</w:t>
      </w:r>
      <w:bookmarkStart w:id="149" w:name="_DV_M142"/>
      <w:bookmarkEnd w:id="149"/>
      <w:r w:rsidRPr="005D31B4">
        <w:rPr>
          <w:rFonts w:ascii="Arial" w:hAnsi="Arial" w:cs="Arial"/>
          <w:sz w:val="24"/>
          <w:szCs w:val="24"/>
        </w:rPr>
        <w:t xml:space="preserve"> calendar days of the end of the month in which services are delivered, except as otherwise provided in this </w:t>
      </w:r>
      <w:bookmarkStart w:id="150" w:name="_DV_M143"/>
      <w:bookmarkEnd w:id="150"/>
      <w:r w:rsidRPr="005D31B4">
        <w:rPr>
          <w:rFonts w:ascii="Arial" w:hAnsi="Arial" w:cs="Arial"/>
          <w:sz w:val="24"/>
          <w:szCs w:val="24"/>
        </w:rPr>
        <w:t>Paragraph F</w:t>
      </w:r>
      <w:bookmarkStart w:id="151" w:name="_DV_C127"/>
      <w:r w:rsidRPr="005D31B4">
        <w:rPr>
          <w:rStyle w:val="DeltaViewInsertion"/>
          <w:rFonts w:ascii="Arial" w:hAnsi="Arial" w:cs="Arial"/>
          <w:color w:val="auto"/>
          <w:sz w:val="24"/>
          <w:szCs w:val="24"/>
          <w:u w:val="none"/>
        </w:rPr>
        <w:t xml:space="preserve"> (BILLING PROCEDURES)</w:t>
      </w:r>
      <w:bookmarkStart w:id="152" w:name="_DV_M145"/>
      <w:bookmarkEnd w:id="151"/>
      <w:bookmarkEnd w:id="152"/>
      <w:r w:rsidRPr="005D31B4">
        <w:rPr>
          <w:rFonts w:ascii="Arial" w:hAnsi="Arial" w:cs="Arial"/>
          <w:sz w:val="24"/>
          <w:szCs w:val="24"/>
        </w:rPr>
        <w:t>.</w:t>
      </w:r>
    </w:p>
    <w:p w14:paraId="4771ED7B" w14:textId="77777777" w:rsidR="001644CA" w:rsidRPr="005D31B4" w:rsidRDefault="006C221E" w:rsidP="00B30C56">
      <w:pPr>
        <w:widowControl/>
        <w:spacing w:after="240"/>
        <w:ind w:left="2160" w:hanging="720"/>
        <w:jc w:val="both"/>
        <w:rPr>
          <w:rFonts w:ascii="Arial" w:hAnsi="Arial" w:cs="Arial"/>
          <w:sz w:val="24"/>
          <w:szCs w:val="24"/>
        </w:rPr>
      </w:pPr>
      <w:bookmarkStart w:id="153" w:name="_DV_M146"/>
      <w:bookmarkEnd w:id="153"/>
      <w:r w:rsidRPr="005D31B4">
        <w:rPr>
          <w:rFonts w:ascii="Arial" w:hAnsi="Arial" w:cs="Arial"/>
          <w:sz w:val="24"/>
          <w:szCs w:val="24"/>
        </w:rPr>
        <w:t>(a)</w:t>
      </w:r>
      <w:r w:rsidRPr="005D31B4">
        <w:rPr>
          <w:rFonts w:ascii="Arial" w:hAnsi="Arial" w:cs="Arial"/>
          <w:sz w:val="24"/>
          <w:szCs w:val="24"/>
        </w:rPr>
        <w:tab/>
      </w:r>
      <w:bookmarkStart w:id="154" w:name="_DV_C130"/>
      <w:r w:rsidR="001644CA" w:rsidRPr="005D31B4">
        <w:rPr>
          <w:rFonts w:ascii="Arial" w:hAnsi="Arial" w:cs="Arial"/>
          <w:sz w:val="24"/>
          <w:szCs w:val="24"/>
        </w:rPr>
        <w:t xml:space="preserve">With the exception of CalWORKs MHS Non-MC and GROW Non-MC, </w:t>
      </w:r>
      <w:r w:rsidRPr="005D31B4">
        <w:rPr>
          <w:rStyle w:val="DeltaViewInsertion"/>
          <w:rFonts w:ascii="Arial" w:hAnsi="Arial" w:cs="Arial"/>
          <w:color w:val="auto"/>
          <w:sz w:val="24"/>
          <w:szCs w:val="24"/>
          <w:u w:val="none"/>
        </w:rPr>
        <w:t>Contractor must submit claims within 30 calendar days as specified above unless there is a reasonable justification</w:t>
      </w:r>
      <w:r w:rsidR="004D51D1" w:rsidRPr="005D31B4">
        <w:rPr>
          <w:rStyle w:val="DeltaViewInsertion"/>
          <w:rFonts w:ascii="Arial" w:hAnsi="Arial" w:cs="Arial"/>
          <w:color w:val="auto"/>
          <w:sz w:val="24"/>
          <w:szCs w:val="24"/>
          <w:u w:val="none"/>
        </w:rPr>
        <w:t>,</w:t>
      </w:r>
      <w:r w:rsidRPr="005D31B4">
        <w:rPr>
          <w:rStyle w:val="DeltaViewInsertion"/>
          <w:rFonts w:ascii="Arial" w:hAnsi="Arial" w:cs="Arial"/>
          <w:color w:val="auto"/>
          <w:sz w:val="24"/>
          <w:szCs w:val="24"/>
          <w:u w:val="none"/>
        </w:rPr>
        <w:t xml:space="preserve"> in which case</w:t>
      </w:r>
      <w:bookmarkStart w:id="155" w:name="_DV_M147"/>
      <w:bookmarkEnd w:id="154"/>
      <w:bookmarkEnd w:id="155"/>
      <w:r w:rsidRPr="005D31B4">
        <w:rPr>
          <w:rFonts w:ascii="Arial" w:hAnsi="Arial" w:cs="Arial"/>
          <w:sz w:val="24"/>
          <w:szCs w:val="24"/>
        </w:rPr>
        <w:t xml:space="preserve"> </w:t>
      </w:r>
      <w:r w:rsidRPr="005D31B4">
        <w:rPr>
          <w:rFonts w:ascii="Arial" w:hAnsi="Arial" w:cs="Arial"/>
          <w:sz w:val="24"/>
          <w:szCs w:val="24"/>
        </w:rPr>
        <w:lastRenderedPageBreak/>
        <w:t>Contractor must submit</w:t>
      </w:r>
      <w:bookmarkStart w:id="156" w:name="_DV_C131"/>
      <w:r w:rsidRPr="005D31B4">
        <w:rPr>
          <w:rStyle w:val="DeltaViewInsertion"/>
          <w:rFonts w:ascii="Arial" w:hAnsi="Arial" w:cs="Arial"/>
          <w:color w:val="auto"/>
          <w:sz w:val="24"/>
          <w:szCs w:val="24"/>
          <w:u w:val="none"/>
        </w:rPr>
        <w:t xml:space="preserve"> (i)</w:t>
      </w:r>
      <w:bookmarkStart w:id="157" w:name="_DV_M148"/>
      <w:bookmarkEnd w:id="156"/>
      <w:bookmarkEnd w:id="157"/>
      <w:r w:rsidRPr="005D31B4">
        <w:rPr>
          <w:rFonts w:ascii="Arial" w:hAnsi="Arial" w:cs="Arial"/>
          <w:sz w:val="24"/>
          <w:szCs w:val="24"/>
        </w:rPr>
        <w:t xml:space="preserve"> an initial or original </w:t>
      </w:r>
      <w:bookmarkStart w:id="158" w:name="_DV_C133"/>
      <w:r w:rsidRPr="005D31B4">
        <w:rPr>
          <w:rStyle w:val="DeltaViewInsertion"/>
          <w:rFonts w:ascii="Arial" w:hAnsi="Arial" w:cs="Arial"/>
          <w:color w:val="auto"/>
          <w:sz w:val="24"/>
          <w:szCs w:val="24"/>
          <w:u w:val="none"/>
        </w:rPr>
        <w:t xml:space="preserve">(non-replacement) claim, including claims for services under Title XIX </w:t>
      </w:r>
      <w:r w:rsidR="00C70EDF" w:rsidRPr="005D31B4">
        <w:rPr>
          <w:rStyle w:val="DeltaViewInsertion"/>
          <w:rFonts w:ascii="Arial" w:hAnsi="Arial" w:cs="Arial"/>
          <w:color w:val="auto"/>
          <w:sz w:val="24"/>
          <w:szCs w:val="24"/>
          <w:u w:val="none"/>
        </w:rPr>
        <w:t>SD/MC</w:t>
      </w:r>
      <w:r w:rsidRPr="005D31B4">
        <w:rPr>
          <w:rStyle w:val="DeltaViewInsertion"/>
          <w:rFonts w:ascii="Arial" w:hAnsi="Arial" w:cs="Arial"/>
          <w:color w:val="auto"/>
          <w:sz w:val="24"/>
          <w:szCs w:val="24"/>
          <w:u w:val="none"/>
        </w:rPr>
        <w:t xml:space="preserve"> or under Title XXI </w:t>
      </w:r>
      <w:r w:rsidR="002B5EE7" w:rsidRPr="005D31B4">
        <w:rPr>
          <w:rStyle w:val="DeltaViewInsertion"/>
          <w:rFonts w:ascii="Arial" w:hAnsi="Arial" w:cs="Arial"/>
          <w:color w:val="auto"/>
          <w:sz w:val="24"/>
          <w:szCs w:val="24"/>
          <w:u w:val="none"/>
        </w:rPr>
        <w:t>MCHIP</w:t>
      </w:r>
      <w:r w:rsidRPr="005D31B4">
        <w:rPr>
          <w:rStyle w:val="DeltaViewInsertion"/>
          <w:rFonts w:ascii="Arial" w:hAnsi="Arial" w:cs="Arial"/>
          <w:color w:val="auto"/>
          <w:sz w:val="24"/>
          <w:szCs w:val="24"/>
          <w:u w:val="none"/>
        </w:rPr>
        <w:t>,</w:t>
      </w:r>
      <w:bookmarkStart w:id="159" w:name="_DV_X137"/>
      <w:bookmarkStart w:id="160" w:name="_DV_C134"/>
      <w:bookmarkEnd w:id="158"/>
      <w:r w:rsidRPr="005D31B4">
        <w:rPr>
          <w:rStyle w:val="DeltaViewMoveDestination"/>
          <w:rFonts w:ascii="Arial" w:hAnsi="Arial" w:cs="Arial"/>
          <w:color w:val="auto"/>
          <w:sz w:val="24"/>
          <w:szCs w:val="24"/>
          <w:u w:val="none"/>
        </w:rPr>
        <w:t xml:space="preserve"> within </w:t>
      </w:r>
      <w:r w:rsidR="00EA558F" w:rsidRPr="005D31B4">
        <w:rPr>
          <w:rStyle w:val="DeltaViewMoveDestination"/>
          <w:rFonts w:ascii="Arial" w:hAnsi="Arial" w:cs="Arial"/>
          <w:color w:val="auto"/>
          <w:sz w:val="24"/>
          <w:szCs w:val="24"/>
          <w:u w:val="none"/>
        </w:rPr>
        <w:t xml:space="preserve">six </w:t>
      </w:r>
      <w:r w:rsidRPr="005D31B4">
        <w:rPr>
          <w:rStyle w:val="DeltaViewMoveDestination"/>
          <w:rFonts w:ascii="Arial" w:hAnsi="Arial" w:cs="Arial"/>
          <w:color w:val="auto"/>
          <w:sz w:val="24"/>
          <w:szCs w:val="24"/>
          <w:u w:val="none"/>
        </w:rPr>
        <w:t>months after the end of the month in which the services were rendered</w:t>
      </w:r>
      <w:bookmarkStart w:id="161" w:name="_DV_C135"/>
      <w:bookmarkEnd w:id="159"/>
      <w:bookmarkEnd w:id="160"/>
      <w:r w:rsidRPr="005D31B4">
        <w:rPr>
          <w:rStyle w:val="DeltaViewInsertion"/>
          <w:rFonts w:ascii="Arial" w:hAnsi="Arial" w:cs="Arial"/>
          <w:color w:val="auto"/>
          <w:sz w:val="24"/>
          <w:szCs w:val="24"/>
          <w:u w:val="none"/>
        </w:rPr>
        <w:t>, to the extent doing so would not preclude payment from a funding source; (ii) replacement claim</w:t>
      </w:r>
      <w:r w:rsidR="00C56245" w:rsidRPr="005D31B4">
        <w:rPr>
          <w:rStyle w:val="DeltaViewInsertion"/>
          <w:rFonts w:ascii="Arial" w:hAnsi="Arial" w:cs="Arial"/>
          <w:color w:val="auto"/>
          <w:sz w:val="24"/>
          <w:szCs w:val="24"/>
          <w:u w:val="none"/>
        </w:rPr>
        <w:t>s</w:t>
      </w:r>
      <w:r w:rsidRPr="005D31B4">
        <w:rPr>
          <w:rStyle w:val="DeltaViewInsertion"/>
          <w:rFonts w:ascii="Arial" w:hAnsi="Arial" w:cs="Arial"/>
          <w:color w:val="auto"/>
          <w:sz w:val="24"/>
          <w:szCs w:val="24"/>
          <w:u w:val="none"/>
        </w:rPr>
        <w:t xml:space="preserve"> for services under Title XIX </w:t>
      </w:r>
      <w:r w:rsidR="00C70EDF" w:rsidRPr="005D31B4">
        <w:rPr>
          <w:rStyle w:val="DeltaViewInsertion"/>
          <w:rFonts w:ascii="Arial" w:hAnsi="Arial" w:cs="Arial"/>
          <w:color w:val="auto"/>
          <w:sz w:val="24"/>
          <w:szCs w:val="24"/>
          <w:u w:val="none"/>
        </w:rPr>
        <w:t>SD/MC</w:t>
      </w:r>
      <w:r w:rsidRPr="005D31B4">
        <w:rPr>
          <w:rStyle w:val="DeltaViewInsertion"/>
          <w:rFonts w:ascii="Arial" w:hAnsi="Arial" w:cs="Arial"/>
          <w:color w:val="auto"/>
          <w:sz w:val="24"/>
          <w:szCs w:val="24"/>
          <w:u w:val="none"/>
        </w:rPr>
        <w:t xml:space="preserve"> or under Title XXI </w:t>
      </w:r>
      <w:r w:rsidR="002B5EE7" w:rsidRPr="005D31B4">
        <w:rPr>
          <w:rStyle w:val="DeltaViewInsertion"/>
          <w:rFonts w:ascii="Arial" w:hAnsi="Arial" w:cs="Arial"/>
          <w:color w:val="auto"/>
          <w:sz w:val="24"/>
          <w:szCs w:val="24"/>
          <w:u w:val="none"/>
        </w:rPr>
        <w:t>MCHIP</w:t>
      </w:r>
      <w:r w:rsidRPr="005D31B4">
        <w:rPr>
          <w:rStyle w:val="DeltaViewInsertion"/>
          <w:rFonts w:ascii="Arial" w:hAnsi="Arial" w:cs="Arial"/>
          <w:color w:val="auto"/>
          <w:sz w:val="24"/>
          <w:szCs w:val="24"/>
          <w:u w:val="none"/>
        </w:rPr>
        <w:t xml:space="preserve"> within </w:t>
      </w:r>
      <w:bookmarkEnd w:id="161"/>
      <w:r w:rsidR="00627CCF" w:rsidRPr="005D31B4">
        <w:rPr>
          <w:rFonts w:ascii="Arial" w:hAnsi="Arial" w:cs="Arial"/>
          <w:sz w:val="24"/>
          <w:szCs w:val="24"/>
        </w:rPr>
        <w:t xml:space="preserve">nine </w:t>
      </w:r>
      <w:r w:rsidRPr="005D31B4">
        <w:rPr>
          <w:rFonts w:ascii="Arial" w:hAnsi="Arial" w:cs="Arial"/>
          <w:sz w:val="24"/>
          <w:szCs w:val="24"/>
        </w:rPr>
        <w:t>months after the end of the month in which the services were rendered, to the extent doing so would not preclude payment from a funding source</w:t>
      </w:r>
      <w:r w:rsidR="00DE6645" w:rsidRPr="005D31B4">
        <w:rPr>
          <w:rFonts w:ascii="Arial" w:hAnsi="Arial" w:cs="Arial"/>
          <w:sz w:val="24"/>
          <w:szCs w:val="24"/>
        </w:rPr>
        <w:t>; and (iii) any Non-Medi-Cal claims within 14 months after the end of the month in which the services were rendered, to the exten</w:t>
      </w:r>
      <w:r w:rsidR="006A7104" w:rsidRPr="005D31B4">
        <w:rPr>
          <w:rFonts w:ascii="Arial" w:hAnsi="Arial" w:cs="Arial"/>
          <w:sz w:val="24"/>
          <w:szCs w:val="24"/>
        </w:rPr>
        <w:t>t</w:t>
      </w:r>
      <w:r w:rsidR="00DE6645" w:rsidRPr="005D31B4">
        <w:rPr>
          <w:rFonts w:ascii="Arial" w:hAnsi="Arial" w:cs="Arial"/>
          <w:sz w:val="24"/>
          <w:szCs w:val="24"/>
        </w:rPr>
        <w:t xml:space="preserve"> doing so would not preclude payment from a funding source</w:t>
      </w:r>
      <w:r w:rsidRPr="005D31B4">
        <w:rPr>
          <w:rFonts w:ascii="Arial" w:hAnsi="Arial" w:cs="Arial"/>
          <w:sz w:val="24"/>
          <w:szCs w:val="24"/>
        </w:rPr>
        <w:t>.</w:t>
      </w:r>
    </w:p>
    <w:p w14:paraId="78B054EE" w14:textId="36885D97" w:rsidR="006C221E" w:rsidRPr="005D31B4" w:rsidRDefault="001644CA" w:rsidP="00B30C56">
      <w:pPr>
        <w:widowControl/>
        <w:spacing w:after="240"/>
        <w:ind w:left="2160" w:hanging="720"/>
        <w:jc w:val="both"/>
        <w:rPr>
          <w:rFonts w:ascii="Arial" w:hAnsi="Arial" w:cs="Arial"/>
          <w:sz w:val="24"/>
          <w:szCs w:val="24"/>
        </w:rPr>
      </w:pPr>
      <w:r w:rsidRPr="005D31B4">
        <w:rPr>
          <w:rFonts w:ascii="Arial" w:hAnsi="Arial" w:cs="Arial"/>
          <w:sz w:val="24"/>
          <w:szCs w:val="24"/>
        </w:rPr>
        <w:t>(b)</w:t>
      </w:r>
      <w:r w:rsidRPr="005D31B4">
        <w:rPr>
          <w:rFonts w:ascii="Arial" w:hAnsi="Arial" w:cs="Arial"/>
          <w:sz w:val="24"/>
          <w:szCs w:val="24"/>
        </w:rPr>
        <w:tab/>
        <w:t>For CalWORKs MHS Non-MC and GROW Non-MC</w:t>
      </w:r>
      <w:r w:rsidR="005556C2" w:rsidRPr="005D31B4">
        <w:rPr>
          <w:rFonts w:ascii="Arial" w:hAnsi="Arial" w:cs="Arial"/>
          <w:sz w:val="24"/>
          <w:szCs w:val="24"/>
        </w:rPr>
        <w:t xml:space="preserve"> funded programs</w:t>
      </w:r>
      <w:r w:rsidRPr="005D31B4">
        <w:rPr>
          <w:rFonts w:ascii="Arial" w:hAnsi="Arial" w:cs="Arial"/>
          <w:sz w:val="24"/>
          <w:szCs w:val="24"/>
        </w:rPr>
        <w:t xml:space="preserve">, </w:t>
      </w:r>
      <w:r w:rsidRPr="005D31B4">
        <w:rPr>
          <w:rStyle w:val="DeltaViewInsertion"/>
          <w:rFonts w:ascii="Arial" w:hAnsi="Arial" w:cs="Arial"/>
          <w:color w:val="auto"/>
          <w:sz w:val="24"/>
          <w:szCs w:val="24"/>
          <w:u w:val="none"/>
        </w:rPr>
        <w:t xml:space="preserve">Contractor must submit </w:t>
      </w:r>
      <w:r w:rsidR="005556C2" w:rsidRPr="005D31B4">
        <w:rPr>
          <w:rStyle w:val="DeltaViewInsertion"/>
          <w:rFonts w:ascii="Arial" w:hAnsi="Arial" w:cs="Arial"/>
          <w:color w:val="auto"/>
          <w:sz w:val="24"/>
          <w:szCs w:val="24"/>
          <w:u w:val="none"/>
        </w:rPr>
        <w:t xml:space="preserve">all eligible claims, including </w:t>
      </w:r>
      <w:r w:rsidRPr="005D31B4">
        <w:rPr>
          <w:rFonts w:ascii="Arial" w:hAnsi="Arial" w:cs="Arial"/>
          <w:sz w:val="24"/>
          <w:szCs w:val="24"/>
        </w:rPr>
        <w:t>replacement claim</w:t>
      </w:r>
      <w:r w:rsidR="005556C2" w:rsidRPr="005D31B4">
        <w:rPr>
          <w:rFonts w:ascii="Arial" w:hAnsi="Arial" w:cs="Arial"/>
          <w:sz w:val="24"/>
          <w:szCs w:val="24"/>
        </w:rPr>
        <w:t>s</w:t>
      </w:r>
      <w:r w:rsidR="0009084F" w:rsidRPr="005D31B4">
        <w:rPr>
          <w:rFonts w:ascii="Arial" w:hAnsi="Arial" w:cs="Arial"/>
          <w:sz w:val="24"/>
          <w:szCs w:val="24"/>
        </w:rPr>
        <w:t>, routinely and frequently, and no later than one week after the</w:t>
      </w:r>
      <w:r w:rsidR="00FA6C12" w:rsidRPr="005D31B4">
        <w:rPr>
          <w:rFonts w:ascii="Arial" w:hAnsi="Arial" w:cs="Arial"/>
          <w:sz w:val="24"/>
          <w:szCs w:val="24"/>
        </w:rPr>
        <w:t xml:space="preserve"> end of the</w:t>
      </w:r>
      <w:r w:rsidR="0009084F" w:rsidRPr="005D31B4">
        <w:rPr>
          <w:rFonts w:ascii="Arial" w:hAnsi="Arial" w:cs="Arial"/>
          <w:sz w:val="24"/>
          <w:szCs w:val="24"/>
        </w:rPr>
        <w:t xml:space="preserve"> month in which the eligible services are rendered</w:t>
      </w:r>
      <w:r w:rsidRPr="005D31B4">
        <w:rPr>
          <w:rFonts w:ascii="Arial" w:hAnsi="Arial" w:cs="Arial"/>
          <w:sz w:val="24"/>
          <w:szCs w:val="24"/>
        </w:rPr>
        <w:t>.</w:t>
      </w:r>
      <w:r w:rsidR="0009084F" w:rsidRPr="005D31B4">
        <w:rPr>
          <w:rFonts w:ascii="Arial" w:hAnsi="Arial" w:cs="Arial"/>
          <w:sz w:val="24"/>
          <w:szCs w:val="24"/>
        </w:rPr>
        <w:t xml:space="preserve">  For example, claims for eligible July services must be submitted by the first week of August.</w:t>
      </w:r>
      <w:r w:rsidRPr="005D31B4">
        <w:rPr>
          <w:rFonts w:ascii="Arial" w:hAnsi="Arial" w:cs="Arial"/>
          <w:sz w:val="24"/>
          <w:szCs w:val="24"/>
        </w:rPr>
        <w:t xml:space="preserve">  Any late billings falling outside of the date approved and specified by DMH may preclude payment from the Department of Public Social Services</w:t>
      </w:r>
      <w:r w:rsidR="00FE136D" w:rsidRPr="005D31B4">
        <w:rPr>
          <w:rFonts w:ascii="Arial" w:hAnsi="Arial" w:cs="Arial"/>
          <w:sz w:val="24"/>
          <w:szCs w:val="24"/>
        </w:rPr>
        <w:t xml:space="preserve">, </w:t>
      </w:r>
      <w:r w:rsidR="00CB51F9" w:rsidRPr="005D31B4">
        <w:rPr>
          <w:rFonts w:ascii="Arial" w:hAnsi="Arial" w:cs="Arial"/>
          <w:sz w:val="24"/>
          <w:szCs w:val="24"/>
        </w:rPr>
        <w:t>which</w:t>
      </w:r>
      <w:r w:rsidR="00FE136D" w:rsidRPr="005D31B4">
        <w:rPr>
          <w:rFonts w:ascii="Arial" w:hAnsi="Arial" w:cs="Arial"/>
          <w:sz w:val="24"/>
          <w:szCs w:val="24"/>
        </w:rPr>
        <w:t xml:space="preserve"> may result in non-payment</w:t>
      </w:r>
      <w:r w:rsidRPr="005D31B4">
        <w:rPr>
          <w:rFonts w:ascii="Arial" w:hAnsi="Arial" w:cs="Arial"/>
          <w:sz w:val="24"/>
          <w:szCs w:val="24"/>
        </w:rPr>
        <w:t>.</w:t>
      </w:r>
    </w:p>
    <w:p w14:paraId="1FB73915" w14:textId="77777777" w:rsidR="006C221E" w:rsidRPr="005D31B4" w:rsidRDefault="006C221E" w:rsidP="00B30C56">
      <w:pPr>
        <w:widowControl/>
        <w:spacing w:after="240"/>
        <w:ind w:left="2160" w:hanging="720"/>
        <w:jc w:val="both"/>
        <w:rPr>
          <w:rFonts w:ascii="Arial" w:hAnsi="Arial" w:cs="Arial"/>
          <w:sz w:val="24"/>
          <w:szCs w:val="24"/>
        </w:rPr>
      </w:pPr>
      <w:bookmarkStart w:id="162" w:name="_DV_M150"/>
      <w:bookmarkEnd w:id="162"/>
      <w:r w:rsidRPr="005D31B4">
        <w:rPr>
          <w:rFonts w:ascii="Arial" w:hAnsi="Arial" w:cs="Arial"/>
          <w:sz w:val="24"/>
          <w:szCs w:val="24"/>
        </w:rPr>
        <w:t>(</w:t>
      </w:r>
      <w:bookmarkStart w:id="163" w:name="_DV_C139"/>
      <w:r w:rsidR="001644CA" w:rsidRPr="005D31B4">
        <w:rPr>
          <w:rStyle w:val="DeltaViewInsertion"/>
          <w:rFonts w:ascii="Arial" w:hAnsi="Arial" w:cs="Arial"/>
          <w:color w:val="auto"/>
          <w:sz w:val="24"/>
          <w:szCs w:val="24"/>
          <w:u w:val="none"/>
        </w:rPr>
        <w:t>c</w:t>
      </w:r>
      <w:r w:rsidRPr="005D31B4">
        <w:rPr>
          <w:rStyle w:val="DeltaViewInsertion"/>
          <w:rFonts w:ascii="Arial" w:hAnsi="Arial" w:cs="Arial"/>
          <w:color w:val="auto"/>
          <w:sz w:val="24"/>
          <w:szCs w:val="24"/>
          <w:u w:val="none"/>
        </w:rPr>
        <w:t>)</w:t>
      </w:r>
      <w:r w:rsidRPr="005D31B4">
        <w:rPr>
          <w:rStyle w:val="DeltaViewInsertion"/>
          <w:rFonts w:ascii="Arial" w:hAnsi="Arial" w:cs="Arial"/>
          <w:color w:val="auto"/>
          <w:sz w:val="24"/>
          <w:szCs w:val="24"/>
          <w:u w:val="none"/>
        </w:rPr>
        <w:tab/>
        <w:t>Notwithstanding Subparagraph</w:t>
      </w:r>
      <w:r w:rsidR="00E8128D" w:rsidRPr="005D31B4">
        <w:rPr>
          <w:rStyle w:val="DeltaViewInsertion"/>
          <w:rFonts w:ascii="Arial" w:hAnsi="Arial" w:cs="Arial"/>
          <w:color w:val="auto"/>
          <w:sz w:val="24"/>
          <w:szCs w:val="24"/>
          <w:u w:val="none"/>
        </w:rPr>
        <w:t>s</w:t>
      </w:r>
      <w:r w:rsidRPr="005D31B4">
        <w:rPr>
          <w:rStyle w:val="DeltaViewInsertion"/>
          <w:rFonts w:ascii="Arial" w:hAnsi="Arial" w:cs="Arial"/>
          <w:color w:val="auto"/>
          <w:sz w:val="24"/>
          <w:szCs w:val="24"/>
          <w:u w:val="none"/>
        </w:rPr>
        <w:t xml:space="preserve"> (3) (a) </w:t>
      </w:r>
      <w:r w:rsidR="001644CA" w:rsidRPr="005D31B4">
        <w:rPr>
          <w:rStyle w:val="DeltaViewInsertion"/>
          <w:rFonts w:ascii="Arial" w:hAnsi="Arial" w:cs="Arial"/>
          <w:color w:val="auto"/>
          <w:sz w:val="24"/>
          <w:szCs w:val="24"/>
          <w:u w:val="none"/>
        </w:rPr>
        <w:t xml:space="preserve">and (b) </w:t>
      </w:r>
      <w:r w:rsidRPr="005D31B4">
        <w:rPr>
          <w:rStyle w:val="DeltaViewInsertion"/>
          <w:rFonts w:ascii="Arial" w:hAnsi="Arial" w:cs="Arial"/>
          <w:color w:val="auto"/>
          <w:sz w:val="24"/>
          <w:szCs w:val="24"/>
          <w:u w:val="none"/>
        </w:rPr>
        <w:t>of this Paragraph (F) (BILLING PROCEDURES),</w:t>
      </w:r>
      <w:bookmarkStart w:id="164" w:name="_DV_M152"/>
      <w:bookmarkEnd w:id="163"/>
      <w:bookmarkEnd w:id="164"/>
      <w:r w:rsidRPr="005D31B4">
        <w:rPr>
          <w:rFonts w:ascii="Arial" w:hAnsi="Arial" w:cs="Arial"/>
          <w:sz w:val="24"/>
          <w:szCs w:val="24"/>
        </w:rPr>
        <w:t xml:space="preserve"> </w:t>
      </w:r>
      <w:r w:rsidR="00AB1A75" w:rsidRPr="005D31B4">
        <w:rPr>
          <w:rFonts w:ascii="Arial" w:hAnsi="Arial" w:cs="Arial"/>
          <w:sz w:val="24"/>
          <w:szCs w:val="24"/>
        </w:rPr>
        <w:t xml:space="preserve">for Title XIX </w:t>
      </w:r>
      <w:r w:rsidR="00C70EDF" w:rsidRPr="005D31B4">
        <w:rPr>
          <w:rFonts w:ascii="Arial" w:hAnsi="Arial" w:cs="Arial"/>
          <w:sz w:val="24"/>
          <w:szCs w:val="24"/>
        </w:rPr>
        <w:t>SD/MC</w:t>
      </w:r>
      <w:r w:rsidR="00AB1A75" w:rsidRPr="005D31B4">
        <w:rPr>
          <w:rFonts w:ascii="Arial" w:hAnsi="Arial" w:cs="Arial"/>
          <w:sz w:val="24"/>
          <w:szCs w:val="24"/>
        </w:rPr>
        <w:t xml:space="preserve"> and Title XXI MCHIP claims, </w:t>
      </w:r>
      <w:r w:rsidRPr="005D31B4">
        <w:rPr>
          <w:rFonts w:ascii="Arial" w:hAnsi="Arial" w:cs="Arial"/>
          <w:sz w:val="24"/>
          <w:szCs w:val="24"/>
        </w:rPr>
        <w:t xml:space="preserve">good cause </w:t>
      </w:r>
      <w:bookmarkStart w:id="165" w:name="_DV_C140"/>
      <w:r w:rsidRPr="005D31B4">
        <w:rPr>
          <w:rStyle w:val="DeltaViewInsertion"/>
          <w:rFonts w:ascii="Arial" w:hAnsi="Arial" w:cs="Arial"/>
          <w:color w:val="auto"/>
          <w:sz w:val="24"/>
          <w:szCs w:val="24"/>
          <w:u w:val="none"/>
        </w:rPr>
        <w:t xml:space="preserve">justification </w:t>
      </w:r>
      <w:bookmarkStart w:id="166" w:name="_DV_M153"/>
      <w:bookmarkEnd w:id="165"/>
      <w:bookmarkEnd w:id="166"/>
      <w:r w:rsidRPr="005D31B4">
        <w:rPr>
          <w:rFonts w:ascii="Arial" w:hAnsi="Arial" w:cs="Arial"/>
          <w:sz w:val="24"/>
          <w:szCs w:val="24"/>
        </w:rPr>
        <w:t xml:space="preserve">for </w:t>
      </w:r>
      <w:bookmarkStart w:id="167" w:name="_DV_C142"/>
      <w:r w:rsidRPr="005D31B4">
        <w:rPr>
          <w:rStyle w:val="DeltaViewInsertion"/>
          <w:rFonts w:ascii="Arial" w:hAnsi="Arial" w:cs="Arial"/>
          <w:color w:val="auto"/>
          <w:sz w:val="24"/>
          <w:szCs w:val="24"/>
          <w:u w:val="none"/>
        </w:rPr>
        <w:t xml:space="preserve">late claim submission is governed by applicable federal and State laws and regulations and is subject to approval by the State and/or County. </w:t>
      </w:r>
      <w:bookmarkEnd w:id="167"/>
    </w:p>
    <w:p w14:paraId="53158F9A" w14:textId="280733B1" w:rsidR="006C221E" w:rsidRPr="005D31B4" w:rsidRDefault="006C221E" w:rsidP="00B30C56">
      <w:pPr>
        <w:widowControl/>
        <w:spacing w:after="240"/>
        <w:ind w:left="2160" w:hanging="720"/>
        <w:jc w:val="both"/>
        <w:rPr>
          <w:rFonts w:ascii="Arial" w:hAnsi="Arial" w:cs="Arial"/>
          <w:sz w:val="24"/>
          <w:szCs w:val="24"/>
        </w:rPr>
      </w:pPr>
      <w:bookmarkStart w:id="168" w:name="_DV_C143"/>
      <w:r w:rsidRPr="005D31B4">
        <w:rPr>
          <w:rStyle w:val="DeltaViewInsertion"/>
          <w:rFonts w:ascii="Arial" w:hAnsi="Arial" w:cs="Arial"/>
          <w:color w:val="auto"/>
          <w:sz w:val="24"/>
          <w:szCs w:val="24"/>
          <w:u w:val="none"/>
        </w:rPr>
        <w:t>(</w:t>
      </w:r>
      <w:r w:rsidR="001644CA" w:rsidRPr="005D31B4">
        <w:rPr>
          <w:rStyle w:val="DeltaViewInsertion"/>
          <w:rFonts w:ascii="Arial" w:hAnsi="Arial" w:cs="Arial"/>
          <w:color w:val="auto"/>
          <w:sz w:val="24"/>
          <w:szCs w:val="24"/>
          <w:u w:val="none"/>
        </w:rPr>
        <w:t>d</w:t>
      </w:r>
      <w:r w:rsidRPr="005D31B4">
        <w:rPr>
          <w:rStyle w:val="DeltaViewInsertion"/>
          <w:rFonts w:ascii="Arial" w:hAnsi="Arial" w:cs="Arial"/>
          <w:color w:val="auto"/>
          <w:sz w:val="24"/>
          <w:szCs w:val="24"/>
          <w:u w:val="none"/>
        </w:rPr>
        <w:t>)</w:t>
      </w:r>
      <w:r w:rsidRPr="005D31B4">
        <w:rPr>
          <w:rStyle w:val="DeltaViewInsertion"/>
          <w:rFonts w:ascii="Arial" w:hAnsi="Arial" w:cs="Arial"/>
          <w:color w:val="auto"/>
          <w:sz w:val="24"/>
          <w:szCs w:val="24"/>
          <w:u w:val="none"/>
        </w:rPr>
        <w:tab/>
        <w:t>In addition to all other limitations provided in this Paragraph F (BILLING PROCEDURES), claims for all services provided through June 30</w:t>
      </w:r>
      <w:r w:rsidRPr="005D31B4">
        <w:rPr>
          <w:rStyle w:val="DeltaViewInsertion"/>
          <w:rFonts w:ascii="Arial" w:hAnsi="Arial" w:cs="Arial"/>
          <w:color w:val="auto"/>
          <w:sz w:val="24"/>
          <w:szCs w:val="24"/>
          <w:u w:val="none"/>
          <w:vertAlign w:val="superscript"/>
        </w:rPr>
        <w:t>th</w:t>
      </w:r>
      <w:r w:rsidRPr="005D31B4">
        <w:rPr>
          <w:rStyle w:val="DeltaViewInsertion"/>
          <w:rFonts w:ascii="Arial" w:hAnsi="Arial" w:cs="Arial"/>
          <w:color w:val="auto"/>
          <w:sz w:val="24"/>
          <w:szCs w:val="24"/>
          <w:u w:val="none"/>
        </w:rPr>
        <w:t xml:space="preserve"> of a given fiscal year under Categorically Funded Programs as set forth in </w:t>
      </w:r>
      <w:r w:rsidR="0089162F" w:rsidRPr="005D31B4">
        <w:rPr>
          <w:rStyle w:val="DeltaViewInsertion"/>
          <w:rFonts w:ascii="Arial" w:hAnsi="Arial" w:cs="Arial"/>
          <w:color w:val="auto"/>
          <w:sz w:val="24"/>
          <w:szCs w:val="24"/>
          <w:u w:val="none"/>
        </w:rPr>
        <w:t>Exhibit</w:t>
      </w:r>
      <w:r w:rsidR="00E8128D" w:rsidRPr="005D31B4">
        <w:rPr>
          <w:rStyle w:val="DeltaViewInsertion"/>
          <w:rFonts w:ascii="Arial" w:hAnsi="Arial" w:cs="Arial"/>
          <w:color w:val="auto"/>
          <w:sz w:val="24"/>
          <w:szCs w:val="24"/>
          <w:u w:val="none"/>
        </w:rPr>
        <w:t xml:space="preserve"> B, </w:t>
      </w:r>
      <w:r w:rsidRPr="005D31B4">
        <w:rPr>
          <w:rStyle w:val="DeltaViewInsertion"/>
          <w:rFonts w:ascii="Arial" w:hAnsi="Arial" w:cs="Arial"/>
          <w:color w:val="auto"/>
          <w:sz w:val="24"/>
          <w:szCs w:val="24"/>
          <w:u w:val="none"/>
        </w:rPr>
        <w:t>Financial Summary</w:t>
      </w:r>
      <w:r w:rsidR="00E8128D" w:rsidRPr="005D31B4">
        <w:rPr>
          <w:rStyle w:val="DeltaViewInsertion"/>
          <w:rFonts w:ascii="Arial" w:hAnsi="Arial" w:cs="Arial"/>
          <w:color w:val="auto"/>
          <w:sz w:val="24"/>
          <w:szCs w:val="24"/>
          <w:u w:val="none"/>
        </w:rPr>
        <w:t>,</w:t>
      </w:r>
      <w:r w:rsidRPr="005D31B4">
        <w:rPr>
          <w:rStyle w:val="DeltaViewInsertion"/>
          <w:rFonts w:ascii="Arial" w:hAnsi="Arial" w:cs="Arial"/>
          <w:color w:val="auto"/>
          <w:sz w:val="24"/>
          <w:szCs w:val="24"/>
          <w:u w:val="none"/>
        </w:rPr>
        <w:t xml:space="preserve"> shall be entered</w:t>
      </w:r>
      <w:bookmarkStart w:id="169" w:name="_DV_X166"/>
      <w:bookmarkStart w:id="170" w:name="_DV_C144"/>
      <w:bookmarkEnd w:id="168"/>
      <w:r w:rsidRPr="005D31B4">
        <w:rPr>
          <w:rStyle w:val="DeltaViewMoveDestination"/>
          <w:rFonts w:ascii="Arial" w:hAnsi="Arial" w:cs="Arial"/>
          <w:color w:val="auto"/>
          <w:sz w:val="24"/>
          <w:szCs w:val="24"/>
          <w:u w:val="none"/>
        </w:rPr>
        <w:t xml:space="preserve"> into the County’s claims processing</w:t>
      </w:r>
      <w:bookmarkStart w:id="171" w:name="_DV_C145"/>
      <w:bookmarkEnd w:id="169"/>
      <w:bookmarkEnd w:id="170"/>
      <w:r w:rsidRPr="005D31B4">
        <w:rPr>
          <w:rStyle w:val="DeltaViewInsertion"/>
          <w:rFonts w:ascii="Arial" w:hAnsi="Arial" w:cs="Arial"/>
          <w:color w:val="auto"/>
          <w:sz w:val="24"/>
          <w:szCs w:val="24"/>
          <w:u w:val="none"/>
        </w:rPr>
        <w:t xml:space="preserve"> information system no later than July 15</w:t>
      </w:r>
      <w:r w:rsidRPr="005D31B4">
        <w:rPr>
          <w:rStyle w:val="DeltaViewInsertion"/>
          <w:rFonts w:ascii="Arial" w:hAnsi="Arial" w:cs="Arial"/>
          <w:color w:val="auto"/>
          <w:sz w:val="24"/>
          <w:szCs w:val="24"/>
          <w:u w:val="none"/>
          <w:vertAlign w:val="superscript"/>
        </w:rPr>
        <w:t xml:space="preserve">th </w:t>
      </w:r>
      <w:r w:rsidRPr="005D31B4">
        <w:rPr>
          <w:rStyle w:val="DeltaViewInsertion"/>
          <w:rFonts w:ascii="Arial" w:hAnsi="Arial" w:cs="Arial"/>
          <w:color w:val="auto"/>
          <w:sz w:val="24"/>
          <w:szCs w:val="24"/>
          <w:u w:val="none"/>
        </w:rPr>
        <w:t xml:space="preserve">of the subsequent fiscal year. </w:t>
      </w:r>
      <w:bookmarkEnd w:id="171"/>
    </w:p>
    <w:p w14:paraId="7D32F0E4" w14:textId="77777777" w:rsidR="006C221E" w:rsidRPr="005D31B4" w:rsidRDefault="006C221E" w:rsidP="00B30C56">
      <w:pPr>
        <w:widowControl/>
        <w:spacing w:after="240"/>
        <w:ind w:left="2160" w:hanging="720"/>
        <w:jc w:val="both"/>
        <w:rPr>
          <w:rFonts w:ascii="Arial" w:hAnsi="Arial" w:cs="Arial"/>
          <w:sz w:val="24"/>
          <w:szCs w:val="24"/>
        </w:rPr>
      </w:pPr>
      <w:bookmarkStart w:id="172" w:name="_DV_M154"/>
      <w:bookmarkEnd w:id="172"/>
      <w:r w:rsidRPr="005D31B4">
        <w:rPr>
          <w:rStyle w:val="DeltaViewInsertion"/>
          <w:rFonts w:ascii="Arial" w:hAnsi="Arial" w:cs="Arial"/>
          <w:color w:val="auto"/>
          <w:sz w:val="24"/>
          <w:szCs w:val="24"/>
          <w:u w:val="none"/>
        </w:rPr>
        <w:t>(</w:t>
      </w:r>
      <w:r w:rsidR="001644CA" w:rsidRPr="005D31B4">
        <w:rPr>
          <w:rStyle w:val="DeltaViewInsertion"/>
          <w:rFonts w:ascii="Arial" w:hAnsi="Arial" w:cs="Arial"/>
          <w:color w:val="auto"/>
          <w:sz w:val="24"/>
          <w:szCs w:val="24"/>
          <w:u w:val="none"/>
        </w:rPr>
        <w:t>e</w:t>
      </w:r>
      <w:r w:rsidRPr="005D31B4">
        <w:rPr>
          <w:rStyle w:val="DeltaViewMoveDestination"/>
          <w:rFonts w:ascii="Arial" w:hAnsi="Arial" w:cs="Arial"/>
          <w:color w:val="auto"/>
          <w:sz w:val="24"/>
          <w:szCs w:val="24"/>
          <w:u w:val="none"/>
        </w:rPr>
        <w:t>)</w:t>
      </w:r>
      <w:r w:rsidRPr="005D31B4">
        <w:rPr>
          <w:rStyle w:val="DeltaViewMoveDestination"/>
          <w:rFonts w:ascii="Arial" w:hAnsi="Arial" w:cs="Arial"/>
          <w:color w:val="auto"/>
          <w:sz w:val="24"/>
          <w:szCs w:val="24"/>
          <w:u w:val="none"/>
        </w:rPr>
        <w:tab/>
        <w:t>In the event the State or federal government</w:t>
      </w:r>
      <w:r w:rsidR="00C93EF5" w:rsidRPr="005D31B4">
        <w:rPr>
          <w:rStyle w:val="DeltaViewMoveDestination"/>
          <w:rFonts w:ascii="Arial" w:hAnsi="Arial" w:cs="Arial"/>
          <w:color w:val="auto"/>
          <w:sz w:val="24"/>
          <w:szCs w:val="24"/>
          <w:u w:val="none"/>
        </w:rPr>
        <w:t xml:space="preserve"> or any funding source</w:t>
      </w:r>
      <w:r w:rsidR="00400DE3" w:rsidRPr="005D31B4">
        <w:rPr>
          <w:rStyle w:val="DeltaViewMoveDestination"/>
          <w:rFonts w:ascii="Arial" w:hAnsi="Arial" w:cs="Arial"/>
          <w:color w:val="auto"/>
          <w:sz w:val="24"/>
          <w:szCs w:val="24"/>
          <w:u w:val="none"/>
        </w:rPr>
        <w:t xml:space="preserve"> agency</w:t>
      </w:r>
      <w:r w:rsidRPr="005D31B4">
        <w:rPr>
          <w:rStyle w:val="DeltaViewMoveDestination"/>
          <w:rFonts w:ascii="Arial" w:hAnsi="Arial" w:cs="Arial"/>
          <w:color w:val="auto"/>
          <w:sz w:val="24"/>
          <w:szCs w:val="24"/>
          <w:u w:val="none"/>
        </w:rPr>
        <w:t xml:space="preserve"> denies any or all claims submitted by County on behalf of Contractor, County will not be responsible for any payment obligation and, accordingly, Contractor shall not seek </w:t>
      </w:r>
      <w:r w:rsidR="009964F0" w:rsidRPr="005D31B4">
        <w:rPr>
          <w:rStyle w:val="DeltaViewMoveDestination"/>
          <w:rFonts w:ascii="Arial" w:hAnsi="Arial" w:cs="Arial"/>
          <w:color w:val="auto"/>
          <w:sz w:val="24"/>
          <w:szCs w:val="24"/>
          <w:u w:val="none"/>
        </w:rPr>
        <w:t xml:space="preserve">or retain </w:t>
      </w:r>
      <w:r w:rsidRPr="005D31B4">
        <w:rPr>
          <w:rStyle w:val="DeltaViewMoveDestination"/>
          <w:rFonts w:ascii="Arial" w:hAnsi="Arial" w:cs="Arial"/>
          <w:color w:val="auto"/>
          <w:sz w:val="24"/>
          <w:szCs w:val="24"/>
          <w:u w:val="none"/>
        </w:rPr>
        <w:t xml:space="preserve">payment from County and shall indemnify and hold harmless County from any and all liabilities for payment of any or all </w:t>
      </w:r>
      <w:r w:rsidRPr="005D31B4">
        <w:rPr>
          <w:rStyle w:val="DeltaViewInsertion"/>
          <w:rFonts w:ascii="Arial" w:hAnsi="Arial" w:cs="Arial"/>
          <w:color w:val="auto"/>
          <w:sz w:val="24"/>
          <w:szCs w:val="24"/>
          <w:u w:val="none"/>
        </w:rPr>
        <w:t xml:space="preserve">denied claims, including those denied claims that were submitted outside the period of time specified in </w:t>
      </w:r>
      <w:bookmarkStart w:id="173" w:name="_DV_C147"/>
      <w:r w:rsidRPr="005D31B4">
        <w:rPr>
          <w:rStyle w:val="DeltaViewInsertion"/>
          <w:rFonts w:ascii="Arial" w:hAnsi="Arial" w:cs="Arial"/>
          <w:color w:val="auto"/>
          <w:sz w:val="24"/>
          <w:szCs w:val="24"/>
          <w:u w:val="none"/>
        </w:rPr>
        <w:t>Subparagraph (3) of this Paragraph F (BILLING PROCEDURES)</w:t>
      </w:r>
      <w:bookmarkStart w:id="174" w:name="_DV_M156"/>
      <w:bookmarkEnd w:id="173"/>
      <w:bookmarkEnd w:id="174"/>
      <w:r w:rsidRPr="005D31B4">
        <w:rPr>
          <w:rStyle w:val="DeltaViewInsertion"/>
          <w:rFonts w:ascii="Arial" w:hAnsi="Arial" w:cs="Arial"/>
          <w:color w:val="auto"/>
          <w:sz w:val="24"/>
          <w:szCs w:val="24"/>
          <w:u w:val="none"/>
        </w:rPr>
        <w:t xml:space="preserve">, except any claims which are </w:t>
      </w:r>
      <w:r w:rsidRPr="005D31B4">
        <w:rPr>
          <w:rStyle w:val="DeltaViewMoveDestination"/>
          <w:rFonts w:ascii="Arial" w:hAnsi="Arial" w:cs="Arial"/>
          <w:color w:val="auto"/>
          <w:sz w:val="24"/>
          <w:szCs w:val="24"/>
          <w:u w:val="none"/>
        </w:rPr>
        <w:t xml:space="preserve">denied due to the fault of the County.  Any controversy or dispute arising from </w:t>
      </w:r>
      <w:r w:rsidR="00D35B59" w:rsidRPr="005D31B4">
        <w:rPr>
          <w:rStyle w:val="DeltaViewMoveDestination"/>
          <w:rFonts w:ascii="Arial" w:hAnsi="Arial" w:cs="Arial"/>
          <w:color w:val="auto"/>
          <w:sz w:val="24"/>
          <w:szCs w:val="24"/>
          <w:u w:val="none"/>
        </w:rPr>
        <w:t xml:space="preserve">the denial of claims from the </w:t>
      </w:r>
      <w:r w:rsidRPr="005D31B4">
        <w:rPr>
          <w:rStyle w:val="DeltaViewMoveDestination"/>
          <w:rFonts w:ascii="Arial" w:hAnsi="Arial" w:cs="Arial"/>
          <w:color w:val="auto"/>
          <w:sz w:val="24"/>
          <w:szCs w:val="24"/>
          <w:u w:val="none"/>
        </w:rPr>
        <w:t>State</w:t>
      </w:r>
      <w:r w:rsidR="00D35B59" w:rsidRPr="005D31B4">
        <w:rPr>
          <w:rStyle w:val="DeltaViewMoveDestination"/>
          <w:rFonts w:ascii="Arial" w:hAnsi="Arial" w:cs="Arial"/>
          <w:color w:val="auto"/>
          <w:sz w:val="24"/>
          <w:szCs w:val="24"/>
          <w:u w:val="none"/>
        </w:rPr>
        <w:t xml:space="preserve">, </w:t>
      </w:r>
      <w:r w:rsidRPr="005D31B4">
        <w:rPr>
          <w:rStyle w:val="DeltaViewMoveDestination"/>
          <w:rFonts w:ascii="Arial" w:hAnsi="Arial" w:cs="Arial"/>
          <w:color w:val="auto"/>
          <w:sz w:val="24"/>
          <w:szCs w:val="24"/>
          <w:u w:val="none"/>
        </w:rPr>
        <w:t xml:space="preserve"> federal</w:t>
      </w:r>
      <w:r w:rsidR="00D35B59" w:rsidRPr="005D31B4">
        <w:rPr>
          <w:rStyle w:val="DeltaViewMoveDestination"/>
          <w:rFonts w:ascii="Arial" w:hAnsi="Arial" w:cs="Arial"/>
          <w:color w:val="auto"/>
          <w:sz w:val="24"/>
          <w:szCs w:val="24"/>
          <w:u w:val="none"/>
        </w:rPr>
        <w:t xml:space="preserve"> government, or other </w:t>
      </w:r>
      <w:r w:rsidR="00E40C89" w:rsidRPr="005D31B4">
        <w:rPr>
          <w:rStyle w:val="DeltaViewMoveDestination"/>
          <w:rFonts w:ascii="Arial" w:hAnsi="Arial" w:cs="Arial"/>
          <w:color w:val="auto"/>
          <w:sz w:val="24"/>
          <w:szCs w:val="24"/>
          <w:u w:val="none"/>
        </w:rPr>
        <w:t>agencies</w:t>
      </w:r>
      <w:r w:rsidRPr="005D31B4">
        <w:rPr>
          <w:rStyle w:val="DeltaViewMoveDestination"/>
          <w:rFonts w:ascii="Arial" w:hAnsi="Arial" w:cs="Arial"/>
          <w:color w:val="auto"/>
          <w:sz w:val="24"/>
          <w:szCs w:val="24"/>
          <w:u w:val="none"/>
        </w:rPr>
        <w:t xml:space="preserve"> shall be handled by Contractor </w:t>
      </w:r>
      <w:r w:rsidRPr="005D31B4">
        <w:rPr>
          <w:rStyle w:val="DeltaViewMoveDestination"/>
          <w:rFonts w:ascii="Arial" w:hAnsi="Arial" w:cs="Arial"/>
          <w:color w:val="auto"/>
          <w:sz w:val="24"/>
          <w:szCs w:val="24"/>
          <w:u w:val="none"/>
        </w:rPr>
        <w:lastRenderedPageBreak/>
        <w:t>in accordance with the applicable State</w:t>
      </w:r>
      <w:r w:rsidR="00D35B59" w:rsidRPr="005D31B4">
        <w:rPr>
          <w:rStyle w:val="DeltaViewMoveDestination"/>
          <w:rFonts w:ascii="Arial" w:hAnsi="Arial" w:cs="Arial"/>
          <w:color w:val="auto"/>
          <w:sz w:val="24"/>
          <w:szCs w:val="24"/>
          <w:u w:val="none"/>
        </w:rPr>
        <w:t>,</w:t>
      </w:r>
      <w:r w:rsidRPr="005D31B4">
        <w:rPr>
          <w:rStyle w:val="DeltaViewMoveDestination"/>
          <w:rFonts w:ascii="Arial" w:hAnsi="Arial" w:cs="Arial"/>
          <w:color w:val="auto"/>
          <w:sz w:val="24"/>
          <w:szCs w:val="24"/>
          <w:u w:val="none"/>
        </w:rPr>
        <w:t xml:space="preserve"> federal</w:t>
      </w:r>
      <w:r w:rsidR="00D35B59" w:rsidRPr="005D31B4">
        <w:rPr>
          <w:rStyle w:val="DeltaViewMoveDestination"/>
          <w:rFonts w:ascii="Arial" w:hAnsi="Arial" w:cs="Arial"/>
          <w:color w:val="auto"/>
          <w:sz w:val="24"/>
          <w:szCs w:val="24"/>
          <w:u w:val="none"/>
        </w:rPr>
        <w:t xml:space="preserve">, or other </w:t>
      </w:r>
      <w:r w:rsidR="00E40C89" w:rsidRPr="005D31B4">
        <w:rPr>
          <w:rStyle w:val="DeltaViewMoveDestination"/>
          <w:rFonts w:ascii="Arial" w:hAnsi="Arial" w:cs="Arial"/>
          <w:color w:val="auto"/>
          <w:sz w:val="24"/>
          <w:szCs w:val="24"/>
          <w:u w:val="none"/>
        </w:rPr>
        <w:t>agenc</w:t>
      </w:r>
      <w:r w:rsidR="00E8128D" w:rsidRPr="005D31B4">
        <w:rPr>
          <w:rStyle w:val="DeltaViewMoveDestination"/>
          <w:rFonts w:ascii="Arial" w:hAnsi="Arial" w:cs="Arial"/>
          <w:color w:val="auto"/>
          <w:sz w:val="24"/>
          <w:szCs w:val="24"/>
          <w:u w:val="none"/>
        </w:rPr>
        <w:t>y's</w:t>
      </w:r>
      <w:r w:rsidR="00D35B59" w:rsidRPr="005D31B4">
        <w:rPr>
          <w:rStyle w:val="DeltaViewMoveDestination"/>
          <w:rFonts w:ascii="Arial" w:hAnsi="Arial" w:cs="Arial"/>
          <w:color w:val="auto"/>
          <w:sz w:val="24"/>
          <w:szCs w:val="24"/>
          <w:u w:val="none"/>
        </w:rPr>
        <w:t xml:space="preserve"> </w:t>
      </w:r>
      <w:r w:rsidRPr="005D31B4">
        <w:rPr>
          <w:rStyle w:val="DeltaViewMoveDestination"/>
          <w:rFonts w:ascii="Arial" w:hAnsi="Arial" w:cs="Arial"/>
          <w:color w:val="auto"/>
          <w:sz w:val="24"/>
          <w:szCs w:val="24"/>
          <w:u w:val="none"/>
        </w:rPr>
        <w:t>administrative appeal process</w:t>
      </w:r>
      <w:r w:rsidR="0076160A" w:rsidRPr="005D31B4">
        <w:rPr>
          <w:rStyle w:val="DeltaViewMoveDestination"/>
          <w:rFonts w:ascii="Arial" w:hAnsi="Arial" w:cs="Arial"/>
          <w:color w:val="auto"/>
          <w:sz w:val="24"/>
          <w:szCs w:val="24"/>
          <w:u w:val="none"/>
        </w:rPr>
        <w:t>.</w:t>
      </w:r>
    </w:p>
    <w:p w14:paraId="265054E3" w14:textId="557A6EB1" w:rsidR="00DE6645" w:rsidRPr="005D31B4" w:rsidRDefault="006C221E" w:rsidP="00B30C56">
      <w:pPr>
        <w:widowControl/>
        <w:tabs>
          <w:tab w:val="left" w:pos="-720"/>
          <w:tab w:val="left" w:pos="720"/>
        </w:tabs>
        <w:suppressAutoHyphens/>
        <w:spacing w:after="240"/>
        <w:ind w:left="2160" w:hanging="720"/>
        <w:jc w:val="both"/>
        <w:rPr>
          <w:rFonts w:ascii="Arial" w:hAnsi="Arial" w:cs="Arial"/>
          <w:sz w:val="24"/>
          <w:szCs w:val="24"/>
        </w:rPr>
      </w:pPr>
      <w:bookmarkStart w:id="175" w:name="_DV_M157"/>
      <w:bookmarkEnd w:id="175"/>
      <w:r w:rsidRPr="005D31B4">
        <w:rPr>
          <w:rFonts w:ascii="Arial" w:hAnsi="Arial" w:cs="Arial"/>
          <w:sz w:val="24"/>
          <w:szCs w:val="24"/>
        </w:rPr>
        <w:t>(</w:t>
      </w:r>
      <w:r w:rsidR="001644CA" w:rsidRPr="005D31B4">
        <w:rPr>
          <w:rFonts w:ascii="Arial" w:hAnsi="Arial" w:cs="Arial"/>
          <w:sz w:val="24"/>
          <w:szCs w:val="24"/>
        </w:rPr>
        <w:t>f</w:t>
      </w:r>
      <w:r w:rsidRPr="005D31B4">
        <w:rPr>
          <w:rFonts w:ascii="Arial" w:hAnsi="Arial" w:cs="Arial"/>
          <w:sz w:val="24"/>
          <w:szCs w:val="24"/>
        </w:rPr>
        <w:t>)</w:t>
      </w:r>
      <w:r w:rsidRPr="005D31B4">
        <w:rPr>
          <w:rFonts w:ascii="Arial" w:hAnsi="Arial" w:cs="Arial"/>
          <w:sz w:val="24"/>
          <w:szCs w:val="24"/>
        </w:rPr>
        <w:tab/>
        <w:t xml:space="preserve">Contractor shall, as soon as practicable, notify County of any delay in meeting the timeframe for submitting claims specified in </w:t>
      </w:r>
      <w:bookmarkStart w:id="176" w:name="_DV_C148"/>
      <w:r w:rsidRPr="005D31B4">
        <w:rPr>
          <w:rStyle w:val="DeltaViewInsertion"/>
          <w:rFonts w:ascii="Arial" w:hAnsi="Arial" w:cs="Arial"/>
          <w:color w:val="auto"/>
          <w:sz w:val="24"/>
          <w:szCs w:val="24"/>
          <w:u w:val="none"/>
        </w:rPr>
        <w:t xml:space="preserve">Subparagraph (3) of </w:t>
      </w:r>
      <w:bookmarkStart w:id="177" w:name="_DV_M158"/>
      <w:bookmarkEnd w:id="176"/>
      <w:bookmarkEnd w:id="177"/>
      <w:r w:rsidRPr="005D31B4">
        <w:rPr>
          <w:rFonts w:ascii="Arial" w:hAnsi="Arial" w:cs="Arial"/>
          <w:sz w:val="24"/>
          <w:szCs w:val="24"/>
        </w:rPr>
        <w:t>this Paragraph F (</w:t>
      </w:r>
      <w:bookmarkStart w:id="178" w:name="_DV_C150"/>
      <w:r w:rsidRPr="005D31B4">
        <w:rPr>
          <w:rStyle w:val="DeltaViewInsertion"/>
          <w:rFonts w:ascii="Arial" w:hAnsi="Arial" w:cs="Arial"/>
          <w:color w:val="auto"/>
          <w:sz w:val="24"/>
          <w:szCs w:val="24"/>
          <w:u w:val="none"/>
        </w:rPr>
        <w:t>BILLING PROCEDURES</w:t>
      </w:r>
      <w:bookmarkStart w:id="179" w:name="_DV_M159"/>
      <w:bookmarkEnd w:id="178"/>
      <w:bookmarkEnd w:id="179"/>
      <w:r w:rsidRPr="005D31B4">
        <w:rPr>
          <w:rFonts w:ascii="Arial" w:hAnsi="Arial" w:cs="Arial"/>
          <w:sz w:val="24"/>
          <w:szCs w:val="24"/>
        </w:rPr>
        <w:t>)</w:t>
      </w:r>
      <w:r w:rsidR="00C56245" w:rsidRPr="005D31B4">
        <w:rPr>
          <w:rFonts w:ascii="Arial" w:hAnsi="Arial" w:cs="Arial"/>
          <w:sz w:val="24"/>
          <w:szCs w:val="24"/>
        </w:rPr>
        <w:t>.</w:t>
      </w:r>
      <w:r w:rsidRPr="005D31B4">
        <w:rPr>
          <w:rFonts w:ascii="Arial" w:hAnsi="Arial" w:cs="Arial"/>
          <w:sz w:val="24"/>
          <w:szCs w:val="24"/>
        </w:rPr>
        <w:t xml:space="preserve"> </w:t>
      </w:r>
      <w:r w:rsidR="00C56245" w:rsidRPr="005D31B4">
        <w:rPr>
          <w:rFonts w:ascii="Arial" w:hAnsi="Arial" w:cs="Arial"/>
          <w:sz w:val="24"/>
          <w:szCs w:val="24"/>
        </w:rPr>
        <w:t xml:space="preserve"> I</w:t>
      </w:r>
      <w:r w:rsidRPr="005D31B4">
        <w:rPr>
          <w:rFonts w:ascii="Arial" w:hAnsi="Arial" w:cs="Arial"/>
          <w:sz w:val="24"/>
          <w:szCs w:val="24"/>
        </w:rPr>
        <w:t>n the event Contractor is not able to make timely data entry into the County’s claims processing information system due to no fault on the part of Contractor</w:t>
      </w:r>
      <w:r w:rsidR="00C56245" w:rsidRPr="005D31B4">
        <w:rPr>
          <w:rFonts w:ascii="Arial" w:hAnsi="Arial" w:cs="Arial"/>
          <w:sz w:val="24"/>
          <w:szCs w:val="24"/>
        </w:rPr>
        <w:t>,</w:t>
      </w:r>
      <w:r w:rsidRPr="005D31B4">
        <w:rPr>
          <w:rFonts w:ascii="Arial" w:hAnsi="Arial" w:cs="Arial"/>
          <w:sz w:val="24"/>
          <w:szCs w:val="24"/>
        </w:rPr>
        <w:t xml:space="preserve"> </w:t>
      </w:r>
      <w:r w:rsidR="00C56245" w:rsidRPr="005D31B4">
        <w:rPr>
          <w:rFonts w:ascii="Arial" w:hAnsi="Arial" w:cs="Arial"/>
          <w:sz w:val="24"/>
          <w:szCs w:val="24"/>
        </w:rPr>
        <w:t>s</w:t>
      </w:r>
      <w:r w:rsidRPr="005D31B4">
        <w:rPr>
          <w:rFonts w:ascii="Arial" w:hAnsi="Arial" w:cs="Arial"/>
          <w:sz w:val="24"/>
          <w:szCs w:val="24"/>
        </w:rPr>
        <w:t xml:space="preserve">uch Contractor notification should be immediate upon Contractor’s recognition of the delay and must include a specific description of the problem that the Contractor is having with the County’s claims processing information system. </w:t>
      </w:r>
      <w:r w:rsidR="00822539" w:rsidRPr="005D31B4">
        <w:rPr>
          <w:rFonts w:ascii="Arial" w:hAnsi="Arial" w:cs="Arial"/>
          <w:sz w:val="24"/>
          <w:szCs w:val="24"/>
        </w:rPr>
        <w:t xml:space="preserve"> </w:t>
      </w:r>
      <w:r w:rsidRPr="005D31B4">
        <w:rPr>
          <w:rFonts w:ascii="Arial" w:hAnsi="Arial" w:cs="Arial"/>
          <w:sz w:val="24"/>
          <w:szCs w:val="24"/>
        </w:rPr>
        <w:t xml:space="preserve">Notification shall be pursuant to the DMH Legal Entity </w:t>
      </w:r>
      <w:r w:rsidR="008B0703" w:rsidRPr="005D31B4">
        <w:rPr>
          <w:rFonts w:ascii="Arial" w:hAnsi="Arial" w:cs="Arial"/>
          <w:sz w:val="24"/>
          <w:szCs w:val="24"/>
        </w:rPr>
        <w:t>Contract</w:t>
      </w:r>
      <w:r w:rsidRPr="005D31B4">
        <w:rPr>
          <w:rFonts w:ascii="Arial" w:hAnsi="Arial" w:cs="Arial"/>
          <w:sz w:val="24"/>
          <w:szCs w:val="24"/>
        </w:rPr>
        <w:t xml:space="preserve">, </w:t>
      </w:r>
      <w:r w:rsidR="004B4365" w:rsidRPr="005D31B4">
        <w:rPr>
          <w:rFonts w:ascii="Arial" w:hAnsi="Arial" w:cs="Arial"/>
          <w:sz w:val="24"/>
          <w:szCs w:val="24"/>
        </w:rPr>
        <w:t>Subparagra</w:t>
      </w:r>
      <w:r w:rsidR="00B94961" w:rsidRPr="005D31B4">
        <w:rPr>
          <w:rFonts w:ascii="Arial" w:hAnsi="Arial" w:cs="Arial"/>
          <w:sz w:val="24"/>
          <w:szCs w:val="24"/>
        </w:rPr>
        <w:t>p</w:t>
      </w:r>
      <w:r w:rsidR="004B4365" w:rsidRPr="005D31B4">
        <w:rPr>
          <w:rFonts w:ascii="Arial" w:hAnsi="Arial" w:cs="Arial"/>
          <w:sz w:val="24"/>
          <w:szCs w:val="24"/>
        </w:rPr>
        <w:t xml:space="preserve">h </w:t>
      </w:r>
      <w:r w:rsidR="008B0703" w:rsidRPr="005D31B4">
        <w:rPr>
          <w:rFonts w:ascii="Arial" w:hAnsi="Arial" w:cs="Arial"/>
          <w:sz w:val="24"/>
          <w:szCs w:val="24"/>
        </w:rPr>
        <w:t xml:space="preserve">8.34 </w:t>
      </w:r>
      <w:r w:rsidRPr="005D31B4">
        <w:rPr>
          <w:rFonts w:ascii="Arial" w:hAnsi="Arial" w:cs="Arial"/>
          <w:sz w:val="24"/>
          <w:szCs w:val="24"/>
        </w:rPr>
        <w:t xml:space="preserve">(NOTICES), and such notification shall also be made by Contractor to the DMH Chief Information Office Bureau’s </w:t>
      </w:r>
      <w:r w:rsidR="0076160A" w:rsidRPr="005D31B4">
        <w:rPr>
          <w:rFonts w:ascii="Arial" w:hAnsi="Arial" w:cs="Arial"/>
          <w:sz w:val="24"/>
          <w:szCs w:val="24"/>
        </w:rPr>
        <w:t>(CIO</w:t>
      </w:r>
      <w:r w:rsidR="005732F5" w:rsidRPr="005D31B4">
        <w:rPr>
          <w:rFonts w:ascii="Arial" w:hAnsi="Arial" w:cs="Arial"/>
          <w:sz w:val="24"/>
          <w:szCs w:val="24"/>
        </w:rPr>
        <w:t>B</w:t>
      </w:r>
      <w:r w:rsidR="0076160A" w:rsidRPr="005D31B4">
        <w:rPr>
          <w:rFonts w:ascii="Arial" w:hAnsi="Arial" w:cs="Arial"/>
          <w:sz w:val="24"/>
          <w:szCs w:val="24"/>
        </w:rPr>
        <w:t xml:space="preserve">) </w:t>
      </w:r>
      <w:r w:rsidRPr="005D31B4">
        <w:rPr>
          <w:rFonts w:ascii="Arial" w:hAnsi="Arial" w:cs="Arial"/>
          <w:sz w:val="24"/>
          <w:szCs w:val="24"/>
        </w:rPr>
        <w:t>Help Desk.</w:t>
      </w:r>
    </w:p>
    <w:p w14:paraId="72D55E41" w14:textId="77777777" w:rsidR="006C221E" w:rsidRPr="005D31B4" w:rsidRDefault="00DE6645" w:rsidP="00DF796E">
      <w:pPr>
        <w:widowControl/>
        <w:tabs>
          <w:tab w:val="left" w:pos="-720"/>
          <w:tab w:val="left" w:pos="720"/>
        </w:tabs>
        <w:suppressAutoHyphens/>
        <w:spacing w:after="240"/>
        <w:ind w:left="2880" w:hanging="720"/>
        <w:jc w:val="both"/>
        <w:rPr>
          <w:rFonts w:ascii="Arial" w:hAnsi="Arial" w:cs="Arial"/>
          <w:sz w:val="24"/>
          <w:szCs w:val="24"/>
        </w:rPr>
      </w:pPr>
      <w:r w:rsidRPr="005D31B4">
        <w:rPr>
          <w:rFonts w:ascii="Arial" w:hAnsi="Arial" w:cs="Arial"/>
          <w:sz w:val="24"/>
          <w:szCs w:val="24"/>
        </w:rPr>
        <w:t>i.</w:t>
      </w:r>
      <w:r w:rsidRPr="005D31B4">
        <w:rPr>
          <w:rFonts w:ascii="Arial" w:hAnsi="Arial" w:cs="Arial"/>
          <w:sz w:val="24"/>
          <w:szCs w:val="24"/>
        </w:rPr>
        <w:tab/>
        <w:t>Contractor shall be responsible for ensuring all response files (e.g., Health Care Claim Status Response/277 Claim Acknowledgment File, TA1, 999, and 835 files) are received</w:t>
      </w:r>
      <w:r w:rsidR="00F30B30" w:rsidRPr="005D31B4">
        <w:rPr>
          <w:rFonts w:ascii="Arial" w:hAnsi="Arial" w:cs="Arial"/>
          <w:sz w:val="24"/>
          <w:szCs w:val="24"/>
        </w:rPr>
        <w:t>, reviewed, and dispositioned</w:t>
      </w:r>
      <w:r w:rsidRPr="005D31B4">
        <w:rPr>
          <w:rFonts w:ascii="Arial" w:hAnsi="Arial" w:cs="Arial"/>
          <w:sz w:val="24"/>
          <w:szCs w:val="24"/>
        </w:rPr>
        <w:t xml:space="preserve"> within the time frame(s) established by DMH CIOB. </w:t>
      </w:r>
      <w:r w:rsidR="006C221E" w:rsidRPr="005D31B4">
        <w:rPr>
          <w:rFonts w:ascii="Arial" w:hAnsi="Arial" w:cs="Arial"/>
          <w:sz w:val="24"/>
          <w:szCs w:val="24"/>
        </w:rPr>
        <w:t xml:space="preserve"> </w:t>
      </w:r>
    </w:p>
    <w:p w14:paraId="7E8DE2FD" w14:textId="77777777" w:rsidR="006C221E" w:rsidRPr="005D31B4" w:rsidRDefault="006C221E" w:rsidP="00B30C56">
      <w:pPr>
        <w:widowControl/>
        <w:tabs>
          <w:tab w:val="left" w:pos="-720"/>
          <w:tab w:val="left" w:pos="720"/>
        </w:tabs>
        <w:suppressAutoHyphens/>
        <w:spacing w:after="240"/>
        <w:ind w:left="2160" w:hanging="720"/>
        <w:jc w:val="both"/>
        <w:rPr>
          <w:rFonts w:ascii="Arial" w:hAnsi="Arial" w:cs="Arial"/>
          <w:sz w:val="24"/>
          <w:szCs w:val="24"/>
        </w:rPr>
      </w:pPr>
      <w:bookmarkStart w:id="180" w:name="_DV_M160"/>
      <w:bookmarkEnd w:id="180"/>
      <w:r w:rsidRPr="005D31B4">
        <w:rPr>
          <w:rFonts w:ascii="Arial" w:hAnsi="Arial" w:cs="Arial"/>
          <w:sz w:val="24"/>
          <w:szCs w:val="24"/>
        </w:rPr>
        <w:t>(</w:t>
      </w:r>
      <w:r w:rsidR="001644CA" w:rsidRPr="005D31B4">
        <w:rPr>
          <w:rFonts w:ascii="Arial" w:hAnsi="Arial" w:cs="Arial"/>
          <w:sz w:val="24"/>
          <w:szCs w:val="24"/>
        </w:rPr>
        <w:t>g</w:t>
      </w:r>
      <w:r w:rsidRPr="005D31B4">
        <w:rPr>
          <w:rFonts w:ascii="Arial" w:hAnsi="Arial" w:cs="Arial"/>
          <w:sz w:val="24"/>
          <w:szCs w:val="24"/>
        </w:rPr>
        <w:t>)</w:t>
      </w:r>
      <w:r w:rsidRPr="005D31B4">
        <w:rPr>
          <w:rFonts w:ascii="Arial" w:hAnsi="Arial" w:cs="Arial"/>
          <w:sz w:val="24"/>
          <w:szCs w:val="24"/>
        </w:rPr>
        <w:tab/>
        <w:t>The County will notify Contractor in writing as soon as practicable of any County issue(s) which will prevent the entry by Contractor of claiming information into the County’s claims processing information system, and County</w:t>
      </w:r>
      <w:r w:rsidR="00D723F1" w:rsidRPr="005D31B4">
        <w:rPr>
          <w:rFonts w:ascii="Arial" w:hAnsi="Arial" w:cs="Arial"/>
          <w:sz w:val="24"/>
          <w:szCs w:val="24"/>
        </w:rPr>
        <w:t>, if appropriate,</w:t>
      </w:r>
      <w:r w:rsidRPr="005D31B4">
        <w:rPr>
          <w:rFonts w:ascii="Arial" w:hAnsi="Arial" w:cs="Arial"/>
          <w:sz w:val="24"/>
          <w:szCs w:val="24"/>
        </w:rPr>
        <w:t xml:space="preserve"> will waive the requirement of </w:t>
      </w:r>
      <w:bookmarkStart w:id="181" w:name="_DV_C151"/>
      <w:r w:rsidRPr="005D31B4">
        <w:rPr>
          <w:rStyle w:val="DeltaViewInsertion"/>
          <w:rFonts w:ascii="Arial" w:hAnsi="Arial" w:cs="Arial"/>
          <w:color w:val="auto"/>
          <w:sz w:val="24"/>
          <w:szCs w:val="24"/>
          <w:u w:val="none"/>
        </w:rPr>
        <w:t xml:space="preserve">Subparagraph (3) of </w:t>
      </w:r>
      <w:bookmarkStart w:id="182" w:name="_DV_M161"/>
      <w:bookmarkEnd w:id="181"/>
      <w:bookmarkEnd w:id="182"/>
      <w:r w:rsidRPr="005D31B4">
        <w:rPr>
          <w:rFonts w:ascii="Arial" w:hAnsi="Arial" w:cs="Arial"/>
          <w:sz w:val="24"/>
          <w:szCs w:val="24"/>
        </w:rPr>
        <w:t>this Paragraph F (</w:t>
      </w:r>
      <w:bookmarkStart w:id="183" w:name="_DV_C153"/>
      <w:r w:rsidRPr="005D31B4">
        <w:rPr>
          <w:rStyle w:val="DeltaViewInsertion"/>
          <w:rFonts w:ascii="Arial" w:hAnsi="Arial" w:cs="Arial"/>
          <w:color w:val="auto"/>
          <w:sz w:val="24"/>
          <w:szCs w:val="24"/>
          <w:u w:val="none"/>
        </w:rPr>
        <w:t>BILLING PROCEDURES</w:t>
      </w:r>
      <w:bookmarkStart w:id="184" w:name="_DV_M162"/>
      <w:bookmarkEnd w:id="183"/>
      <w:bookmarkEnd w:id="184"/>
      <w:r w:rsidRPr="005D31B4">
        <w:rPr>
          <w:rFonts w:ascii="Arial" w:hAnsi="Arial" w:cs="Arial"/>
          <w:sz w:val="24"/>
          <w:szCs w:val="24"/>
        </w:rPr>
        <w:t xml:space="preserve">) in the event of any such County issue(s).  Once County has notified Contractor that its issues are resolved, Contractor shall enter billing information into the County’s claims processing information system within </w:t>
      </w:r>
      <w:bookmarkStart w:id="185" w:name="_DV_M163"/>
      <w:bookmarkEnd w:id="185"/>
      <w:r w:rsidRPr="005D31B4">
        <w:rPr>
          <w:rFonts w:ascii="Arial" w:hAnsi="Arial" w:cs="Arial"/>
          <w:sz w:val="24"/>
          <w:szCs w:val="24"/>
        </w:rPr>
        <w:t>30</w:t>
      </w:r>
      <w:bookmarkStart w:id="186" w:name="_DV_M164"/>
      <w:bookmarkEnd w:id="186"/>
      <w:r w:rsidRPr="005D31B4">
        <w:rPr>
          <w:rFonts w:ascii="Arial" w:hAnsi="Arial" w:cs="Arial"/>
          <w:sz w:val="24"/>
          <w:szCs w:val="24"/>
        </w:rPr>
        <w:t xml:space="preserve"> calendar days of County’s notice unless otherwise agreed to by County and Contractor. </w:t>
      </w:r>
    </w:p>
    <w:p w14:paraId="2449FC06" w14:textId="77777777" w:rsidR="006C221E" w:rsidRPr="005D31B4" w:rsidRDefault="006C221E" w:rsidP="00A03C2A">
      <w:pPr>
        <w:widowControl/>
        <w:tabs>
          <w:tab w:val="left" w:pos="-720"/>
          <w:tab w:val="left" w:pos="720"/>
        </w:tabs>
        <w:suppressAutoHyphens/>
        <w:spacing w:after="240"/>
        <w:ind w:left="2160"/>
        <w:jc w:val="both"/>
        <w:rPr>
          <w:rFonts w:ascii="Arial" w:hAnsi="Arial" w:cs="Arial"/>
          <w:sz w:val="24"/>
          <w:szCs w:val="24"/>
        </w:rPr>
      </w:pPr>
      <w:bookmarkStart w:id="187" w:name="_DV_M165"/>
      <w:bookmarkEnd w:id="187"/>
      <w:r w:rsidRPr="005D31B4">
        <w:rPr>
          <w:rFonts w:ascii="Arial" w:hAnsi="Arial" w:cs="Arial"/>
          <w:sz w:val="24"/>
          <w:szCs w:val="24"/>
        </w:rPr>
        <w:t xml:space="preserve">To the extent that issues identified pursuant to </w:t>
      </w:r>
      <w:bookmarkStart w:id="188" w:name="_DV_C156"/>
      <w:r w:rsidRPr="005D31B4">
        <w:rPr>
          <w:rStyle w:val="DeltaViewInsertion"/>
          <w:rFonts w:ascii="Arial" w:hAnsi="Arial" w:cs="Arial"/>
          <w:color w:val="auto"/>
          <w:sz w:val="24"/>
          <w:szCs w:val="24"/>
          <w:u w:val="none"/>
        </w:rPr>
        <w:t xml:space="preserve">Subparagraph (3) (f) of </w:t>
      </w:r>
      <w:bookmarkStart w:id="189" w:name="_DV_M166"/>
      <w:bookmarkEnd w:id="188"/>
      <w:bookmarkEnd w:id="189"/>
      <w:r w:rsidRPr="005D31B4">
        <w:rPr>
          <w:rFonts w:ascii="Arial" w:hAnsi="Arial" w:cs="Arial"/>
          <w:sz w:val="24"/>
          <w:szCs w:val="24"/>
        </w:rPr>
        <w:t xml:space="preserve">this Paragraph F </w:t>
      </w:r>
      <w:bookmarkStart w:id="190" w:name="_DV_C158"/>
      <w:r w:rsidRPr="005D31B4">
        <w:rPr>
          <w:rStyle w:val="DeltaViewInsertion"/>
          <w:rFonts w:ascii="Arial" w:hAnsi="Arial" w:cs="Arial"/>
          <w:color w:val="auto"/>
          <w:sz w:val="24"/>
          <w:szCs w:val="24"/>
          <w:u w:val="none"/>
        </w:rPr>
        <w:t>(BILLING PROCEDURES</w:t>
      </w:r>
      <w:bookmarkStart w:id="191" w:name="_DV_M167"/>
      <w:bookmarkEnd w:id="190"/>
      <w:bookmarkEnd w:id="191"/>
      <w:r w:rsidRPr="005D31B4">
        <w:rPr>
          <w:rFonts w:ascii="Arial" w:hAnsi="Arial" w:cs="Arial"/>
          <w:sz w:val="24"/>
          <w:szCs w:val="24"/>
        </w:rPr>
        <w:t xml:space="preserve">) require that Contractor modify its procedures for entering claims into the County’s claims processing information system, Contractor shall consult with County regarding a reasonable time required to implement such modifications and, upon approval by County, the </w:t>
      </w:r>
      <w:bookmarkStart w:id="192" w:name="_DV_M168"/>
      <w:bookmarkEnd w:id="192"/>
      <w:r w:rsidRPr="005D31B4">
        <w:rPr>
          <w:rFonts w:ascii="Arial" w:hAnsi="Arial" w:cs="Arial"/>
          <w:sz w:val="24"/>
          <w:szCs w:val="24"/>
        </w:rPr>
        <w:t>30</w:t>
      </w:r>
      <w:bookmarkStart w:id="193" w:name="_DV_M169"/>
      <w:bookmarkEnd w:id="193"/>
      <w:r w:rsidRPr="005D31B4">
        <w:rPr>
          <w:rFonts w:ascii="Arial" w:hAnsi="Arial" w:cs="Arial"/>
          <w:sz w:val="24"/>
          <w:szCs w:val="24"/>
        </w:rPr>
        <w:t xml:space="preserve"> calendar days required by </w:t>
      </w:r>
      <w:bookmarkStart w:id="194" w:name="_DV_C161"/>
      <w:r w:rsidRPr="005D31B4">
        <w:rPr>
          <w:rStyle w:val="DeltaViewInsertion"/>
          <w:rFonts w:ascii="Arial" w:hAnsi="Arial" w:cs="Arial"/>
          <w:color w:val="auto"/>
          <w:sz w:val="24"/>
          <w:szCs w:val="24"/>
          <w:u w:val="none"/>
        </w:rPr>
        <w:t xml:space="preserve">Subparagraph (3) (f) of </w:t>
      </w:r>
      <w:bookmarkStart w:id="195" w:name="_DV_M170"/>
      <w:bookmarkEnd w:id="194"/>
      <w:bookmarkEnd w:id="195"/>
      <w:r w:rsidRPr="005D31B4">
        <w:rPr>
          <w:rFonts w:ascii="Arial" w:hAnsi="Arial" w:cs="Arial"/>
          <w:sz w:val="24"/>
          <w:szCs w:val="24"/>
        </w:rPr>
        <w:t>this Paragraph F (</w:t>
      </w:r>
      <w:bookmarkStart w:id="196" w:name="_DV_C163"/>
      <w:r w:rsidRPr="005D31B4">
        <w:rPr>
          <w:rStyle w:val="DeltaViewInsertion"/>
          <w:rFonts w:ascii="Arial" w:hAnsi="Arial" w:cs="Arial"/>
          <w:color w:val="auto"/>
          <w:sz w:val="24"/>
          <w:szCs w:val="24"/>
          <w:u w:val="none"/>
        </w:rPr>
        <w:t>BILLING PROCEDURES</w:t>
      </w:r>
      <w:bookmarkStart w:id="197" w:name="_DV_M171"/>
      <w:bookmarkEnd w:id="196"/>
      <w:bookmarkEnd w:id="197"/>
      <w:r w:rsidRPr="005D31B4">
        <w:rPr>
          <w:rFonts w:ascii="Arial" w:hAnsi="Arial" w:cs="Arial"/>
          <w:sz w:val="24"/>
          <w:szCs w:val="24"/>
        </w:rPr>
        <w:t xml:space="preserve">) shall be extended by the amount of time required to implement such modifications. </w:t>
      </w:r>
    </w:p>
    <w:p w14:paraId="45562C40" w14:textId="77777777" w:rsidR="006C221E" w:rsidRPr="005D31B4" w:rsidRDefault="006C221E" w:rsidP="00A03C2A">
      <w:pPr>
        <w:widowControl/>
        <w:spacing w:after="240"/>
        <w:ind w:left="2160" w:hanging="720"/>
        <w:jc w:val="both"/>
        <w:rPr>
          <w:rFonts w:ascii="Arial" w:hAnsi="Arial" w:cs="Arial"/>
          <w:sz w:val="24"/>
          <w:szCs w:val="24"/>
        </w:rPr>
      </w:pPr>
      <w:bookmarkStart w:id="198" w:name="_DV_M172"/>
      <w:bookmarkEnd w:id="198"/>
      <w:r w:rsidRPr="005D31B4">
        <w:rPr>
          <w:rFonts w:ascii="Arial" w:hAnsi="Arial" w:cs="Arial"/>
          <w:sz w:val="24"/>
          <w:szCs w:val="24"/>
        </w:rPr>
        <w:t>(</w:t>
      </w:r>
      <w:r w:rsidR="001644CA" w:rsidRPr="005D31B4">
        <w:rPr>
          <w:rFonts w:ascii="Arial" w:hAnsi="Arial" w:cs="Arial"/>
          <w:sz w:val="24"/>
          <w:szCs w:val="24"/>
        </w:rPr>
        <w:t>h</w:t>
      </w:r>
      <w:r w:rsidRPr="005D31B4">
        <w:rPr>
          <w:rFonts w:ascii="Arial" w:hAnsi="Arial" w:cs="Arial"/>
          <w:sz w:val="24"/>
          <w:szCs w:val="24"/>
        </w:rPr>
        <w:t>)</w:t>
      </w:r>
      <w:r w:rsidRPr="005D31B4">
        <w:rPr>
          <w:rFonts w:ascii="Arial" w:hAnsi="Arial" w:cs="Arial"/>
          <w:sz w:val="24"/>
          <w:szCs w:val="24"/>
        </w:rPr>
        <w:tab/>
        <w:t xml:space="preserve">County may modify the County’s claims processing information system at any time in order to comply with changes in, or interpretations of, State or federal laws, rules, regulations, manuals, guidelines, and </w:t>
      </w:r>
      <w:r w:rsidRPr="005D31B4">
        <w:rPr>
          <w:rFonts w:ascii="Arial" w:hAnsi="Arial" w:cs="Arial"/>
          <w:sz w:val="24"/>
          <w:szCs w:val="24"/>
        </w:rPr>
        <w:lastRenderedPageBreak/>
        <w:t xml:space="preserve">directives.  County shall notify Contractor in writing of any such modification and the reason, if known, for the modification and the planned implementation date of the modification.  To the extent that such modifications create a delay in Contractor submitting claims into the County’s claims processing information system for a period of time, the timelines under this Paragraph F </w:t>
      </w:r>
      <w:bookmarkStart w:id="199" w:name="_DV_C164"/>
      <w:r w:rsidRPr="005D31B4">
        <w:rPr>
          <w:rStyle w:val="DeltaViewInsertion"/>
          <w:rFonts w:ascii="Arial" w:hAnsi="Arial" w:cs="Arial"/>
          <w:color w:val="auto"/>
          <w:sz w:val="24"/>
          <w:szCs w:val="24"/>
          <w:u w:val="none"/>
        </w:rPr>
        <w:t xml:space="preserve">(BILLING PROCEDURES) </w:t>
      </w:r>
      <w:bookmarkStart w:id="200" w:name="_DV_M173"/>
      <w:bookmarkEnd w:id="199"/>
      <w:bookmarkEnd w:id="200"/>
      <w:r w:rsidRPr="005D31B4">
        <w:rPr>
          <w:rFonts w:ascii="Arial" w:hAnsi="Arial" w:cs="Arial"/>
          <w:sz w:val="24"/>
          <w:szCs w:val="24"/>
        </w:rPr>
        <w:t xml:space="preserve">shall be extended by the number of calendar days </w:t>
      </w:r>
      <w:bookmarkStart w:id="201" w:name="_DV_C168"/>
      <w:r w:rsidRPr="005D31B4">
        <w:rPr>
          <w:rStyle w:val="DeltaViewInsertion"/>
          <w:rFonts w:ascii="Arial" w:hAnsi="Arial" w:cs="Arial"/>
          <w:color w:val="auto"/>
          <w:sz w:val="24"/>
          <w:szCs w:val="24"/>
          <w:u w:val="none"/>
        </w:rPr>
        <w:t>reasonably based on the time the system is inactive</w:t>
      </w:r>
      <w:bookmarkStart w:id="202" w:name="_DV_M174"/>
      <w:bookmarkEnd w:id="201"/>
      <w:bookmarkEnd w:id="202"/>
      <w:r w:rsidRPr="005D31B4">
        <w:rPr>
          <w:rFonts w:ascii="Arial" w:hAnsi="Arial" w:cs="Arial"/>
          <w:sz w:val="24"/>
          <w:szCs w:val="24"/>
        </w:rPr>
        <w:t>.</w:t>
      </w:r>
    </w:p>
    <w:p w14:paraId="28D18C29" w14:textId="464A63D2" w:rsidR="006C221E" w:rsidRPr="005D31B4" w:rsidRDefault="006C221E" w:rsidP="00664717">
      <w:pPr>
        <w:widowControl/>
        <w:tabs>
          <w:tab w:val="left" w:pos="-720"/>
          <w:tab w:val="left" w:pos="1440"/>
          <w:tab w:val="left" w:pos="2160"/>
          <w:tab w:val="left" w:pos="3960"/>
        </w:tabs>
        <w:suppressAutoHyphens/>
        <w:spacing w:after="240"/>
        <w:ind w:left="1440" w:hanging="720"/>
        <w:jc w:val="both"/>
        <w:rPr>
          <w:rStyle w:val="DeltaViewDeletion"/>
          <w:rFonts w:ascii="Arial" w:hAnsi="Arial" w:cs="Arial"/>
          <w:strike w:val="0"/>
          <w:color w:val="auto"/>
          <w:sz w:val="24"/>
          <w:szCs w:val="24"/>
        </w:rPr>
      </w:pPr>
      <w:bookmarkStart w:id="203" w:name="_DV_M175"/>
      <w:bookmarkEnd w:id="203"/>
      <w:r w:rsidRPr="005D31B4">
        <w:rPr>
          <w:rFonts w:ascii="Arial" w:hAnsi="Arial" w:cs="Arial"/>
          <w:sz w:val="24"/>
          <w:szCs w:val="24"/>
        </w:rPr>
        <w:t>(4)</w:t>
      </w:r>
      <w:r w:rsidRPr="005D31B4">
        <w:rPr>
          <w:rFonts w:ascii="Arial" w:hAnsi="Arial" w:cs="Arial"/>
          <w:sz w:val="24"/>
          <w:szCs w:val="24"/>
        </w:rPr>
        <w:tab/>
      </w:r>
      <w:r w:rsidRPr="005D31B4">
        <w:rPr>
          <w:rFonts w:ascii="Arial" w:hAnsi="Arial" w:cs="Arial"/>
          <w:sz w:val="24"/>
          <w:szCs w:val="24"/>
          <w:u w:val="single"/>
        </w:rPr>
        <w:t>Institutions for Mental Diseases (IMD)</w:t>
      </w:r>
      <w:r w:rsidRPr="005D31B4">
        <w:rPr>
          <w:rFonts w:ascii="Arial" w:hAnsi="Arial" w:cs="Arial"/>
          <w:sz w:val="24"/>
          <w:szCs w:val="24"/>
        </w:rPr>
        <w:t>:</w:t>
      </w:r>
      <w:r w:rsidR="00822539" w:rsidRPr="005D31B4">
        <w:rPr>
          <w:rFonts w:ascii="Arial" w:hAnsi="Arial" w:cs="Arial"/>
          <w:sz w:val="24"/>
          <w:szCs w:val="24"/>
        </w:rPr>
        <w:t xml:space="preserve"> </w:t>
      </w:r>
      <w:r w:rsidRPr="005D31B4">
        <w:rPr>
          <w:rFonts w:ascii="Arial" w:hAnsi="Arial" w:cs="Arial"/>
          <w:sz w:val="24"/>
          <w:szCs w:val="24"/>
        </w:rPr>
        <w:t xml:space="preserve"> If Contractor is an IMD, Contractor shall, no later than the 15</w:t>
      </w:r>
      <w:r w:rsidRPr="005D31B4">
        <w:rPr>
          <w:rFonts w:ascii="Arial" w:hAnsi="Arial" w:cs="Arial"/>
          <w:sz w:val="24"/>
          <w:szCs w:val="24"/>
          <w:vertAlign w:val="superscript"/>
        </w:rPr>
        <w:t>th</w:t>
      </w:r>
      <w:r w:rsidRPr="005D31B4">
        <w:rPr>
          <w:rFonts w:ascii="Arial" w:hAnsi="Arial" w:cs="Arial"/>
          <w:sz w:val="24"/>
          <w:szCs w:val="24"/>
        </w:rPr>
        <w:t xml:space="preserve"> of each month</w:t>
      </w:r>
      <w:r w:rsidR="00BA18E8" w:rsidRPr="005D31B4">
        <w:rPr>
          <w:rFonts w:ascii="Arial" w:hAnsi="Arial" w:cs="Arial"/>
          <w:sz w:val="24"/>
          <w:szCs w:val="24"/>
        </w:rPr>
        <w:t xml:space="preserve"> following the service month</w:t>
      </w:r>
      <w:r w:rsidRPr="005D31B4">
        <w:rPr>
          <w:rFonts w:ascii="Arial" w:hAnsi="Arial" w:cs="Arial"/>
          <w:sz w:val="24"/>
          <w:szCs w:val="24"/>
        </w:rPr>
        <w:t xml:space="preserve">, submit an invoice to the County for patient days approved in writing by the County.  Said invoice shall be in a form as specified by the County, and will include an itemized accounting of all charges for each patient day.  Invoices shall be submitted to the persons and at the address identified in Paragraph </w:t>
      </w:r>
      <w:bookmarkStart w:id="204" w:name="_DV_C170"/>
      <w:r w:rsidRPr="005D31B4">
        <w:rPr>
          <w:rFonts w:ascii="Arial" w:hAnsi="Arial" w:cs="Arial"/>
          <w:sz w:val="24"/>
          <w:szCs w:val="24"/>
        </w:rPr>
        <w:t>Y (</w:t>
      </w:r>
      <w:r w:rsidRPr="005D31B4">
        <w:rPr>
          <w:rStyle w:val="DeltaViewInsertion"/>
          <w:rFonts w:ascii="Arial" w:hAnsi="Arial" w:cs="Arial"/>
          <w:color w:val="auto"/>
          <w:sz w:val="24"/>
          <w:szCs w:val="24"/>
          <w:u w:val="none"/>
        </w:rPr>
        <w:t>PAYMENT AND INVOICE NOTIFICATIONS)</w:t>
      </w:r>
      <w:bookmarkStart w:id="205" w:name="_DV_M176"/>
      <w:bookmarkEnd w:id="204"/>
      <w:bookmarkEnd w:id="205"/>
      <w:r w:rsidRPr="005D31B4">
        <w:rPr>
          <w:rFonts w:ascii="Arial" w:hAnsi="Arial" w:cs="Arial"/>
          <w:sz w:val="24"/>
          <w:szCs w:val="24"/>
        </w:rPr>
        <w:t xml:space="preserve">. </w:t>
      </w:r>
      <w:r w:rsidR="00940359" w:rsidRPr="005D31B4">
        <w:rPr>
          <w:rFonts w:ascii="Arial" w:hAnsi="Arial" w:cs="Arial"/>
          <w:sz w:val="24"/>
          <w:szCs w:val="24"/>
        </w:rPr>
        <w:t xml:space="preserve"> Contractor acknowledges County is transitioning to an electronic claiming system and may need to submit claims electronically for timely payment.</w:t>
      </w:r>
      <w:bookmarkStart w:id="206" w:name="_DV_M177"/>
      <w:bookmarkStart w:id="207" w:name="_DV_M179"/>
      <w:bookmarkStart w:id="208" w:name="_DV_M180"/>
      <w:bookmarkEnd w:id="206"/>
      <w:bookmarkEnd w:id="207"/>
      <w:bookmarkEnd w:id="208"/>
    </w:p>
    <w:p w14:paraId="09FAC9BA" w14:textId="67E73F4D" w:rsidR="006C221E" w:rsidRPr="005D31B4" w:rsidRDefault="006C221E" w:rsidP="00A03C2A">
      <w:pPr>
        <w:widowControl/>
        <w:tabs>
          <w:tab w:val="left" w:pos="1440"/>
        </w:tabs>
        <w:spacing w:after="240"/>
        <w:ind w:left="1440" w:hanging="720"/>
        <w:jc w:val="both"/>
        <w:rPr>
          <w:rStyle w:val="DeltaViewInsertion"/>
          <w:rFonts w:ascii="Arial" w:hAnsi="Arial" w:cs="Arial"/>
          <w:color w:val="auto"/>
          <w:sz w:val="24"/>
          <w:szCs w:val="24"/>
          <w:u w:val="none"/>
        </w:rPr>
      </w:pPr>
      <w:bookmarkStart w:id="209" w:name="_DV_M181"/>
      <w:bookmarkEnd w:id="209"/>
      <w:r w:rsidRPr="005D31B4">
        <w:rPr>
          <w:rStyle w:val="DeltaViewDeletion"/>
          <w:rFonts w:ascii="Arial" w:hAnsi="Arial" w:cs="Arial"/>
          <w:strike w:val="0"/>
          <w:color w:val="auto"/>
          <w:sz w:val="24"/>
          <w:szCs w:val="24"/>
        </w:rPr>
        <w:t>(</w:t>
      </w:r>
      <w:r w:rsidR="004A0968" w:rsidRPr="005D31B4">
        <w:rPr>
          <w:rStyle w:val="DeltaViewDeletion"/>
          <w:rFonts w:ascii="Arial" w:hAnsi="Arial" w:cs="Arial"/>
          <w:strike w:val="0"/>
          <w:color w:val="auto"/>
          <w:sz w:val="24"/>
          <w:szCs w:val="24"/>
        </w:rPr>
        <w:t>5</w:t>
      </w:r>
      <w:r w:rsidRPr="005D31B4">
        <w:rPr>
          <w:rStyle w:val="DeltaViewDeletion"/>
          <w:rFonts w:ascii="Arial" w:hAnsi="Arial" w:cs="Arial"/>
          <w:strike w:val="0"/>
          <w:color w:val="auto"/>
          <w:sz w:val="24"/>
          <w:szCs w:val="24"/>
        </w:rPr>
        <w:t>)</w:t>
      </w:r>
      <w:r w:rsidRPr="005D31B4">
        <w:rPr>
          <w:rStyle w:val="DeltaViewDeletion"/>
          <w:rFonts w:ascii="Arial" w:hAnsi="Arial" w:cs="Arial"/>
          <w:strike w:val="0"/>
          <w:color w:val="auto"/>
          <w:sz w:val="24"/>
          <w:szCs w:val="24"/>
        </w:rPr>
        <w:tab/>
      </w:r>
      <w:r w:rsidRPr="005D31B4">
        <w:rPr>
          <w:rFonts w:ascii="Arial" w:hAnsi="Arial" w:cs="Arial"/>
          <w:sz w:val="24"/>
          <w:szCs w:val="24"/>
          <w:u w:val="single"/>
        </w:rPr>
        <w:t>Direct Charges</w:t>
      </w:r>
      <w:r w:rsidRPr="005D31B4">
        <w:rPr>
          <w:rFonts w:ascii="Arial" w:hAnsi="Arial" w:cs="Arial"/>
          <w:sz w:val="24"/>
          <w:szCs w:val="24"/>
        </w:rPr>
        <w:t xml:space="preserve">:  Contractor shall submit invoices for Direct Charges within </w:t>
      </w:r>
      <w:bookmarkStart w:id="210" w:name="_DV_M182"/>
      <w:bookmarkStart w:id="211" w:name="_DV_M183"/>
      <w:bookmarkEnd w:id="210"/>
      <w:bookmarkEnd w:id="211"/>
      <w:r w:rsidR="00F603A8" w:rsidRPr="005D31B4">
        <w:rPr>
          <w:rStyle w:val="DeltaViewInsertion"/>
          <w:rFonts w:ascii="Arial" w:hAnsi="Arial" w:cs="Arial"/>
          <w:color w:val="auto"/>
          <w:sz w:val="24"/>
          <w:szCs w:val="24"/>
          <w:u w:val="none"/>
        </w:rPr>
        <w:t>45</w:t>
      </w:r>
      <w:r w:rsidR="00F603A8" w:rsidRPr="005D31B4">
        <w:rPr>
          <w:rFonts w:ascii="Arial" w:hAnsi="Arial" w:cs="Arial"/>
          <w:sz w:val="24"/>
          <w:szCs w:val="24"/>
        </w:rPr>
        <w:t xml:space="preserve"> </w:t>
      </w:r>
      <w:r w:rsidRPr="005D31B4">
        <w:rPr>
          <w:rFonts w:ascii="Arial" w:hAnsi="Arial" w:cs="Arial"/>
          <w:sz w:val="24"/>
          <w:szCs w:val="24"/>
        </w:rPr>
        <w:t>calendar days of the end of the month in which the eligible expense was incurred</w:t>
      </w:r>
      <w:r w:rsidR="00F603A8" w:rsidRPr="005D31B4">
        <w:rPr>
          <w:rFonts w:ascii="Arial" w:hAnsi="Arial" w:cs="Arial"/>
          <w:sz w:val="24"/>
          <w:szCs w:val="24"/>
        </w:rPr>
        <w:t>, unless otherwise required to comply with grant and/or funding source requirement, in which case, DMH will provide written notification to Contractor</w:t>
      </w:r>
      <w:r w:rsidRPr="005D31B4">
        <w:rPr>
          <w:rFonts w:ascii="Arial" w:hAnsi="Arial" w:cs="Arial"/>
          <w:sz w:val="24"/>
          <w:szCs w:val="24"/>
        </w:rPr>
        <w:t xml:space="preserve">. </w:t>
      </w:r>
      <w:r w:rsidR="00822539" w:rsidRPr="005D31B4">
        <w:rPr>
          <w:rFonts w:ascii="Arial" w:hAnsi="Arial" w:cs="Arial"/>
          <w:sz w:val="24"/>
          <w:szCs w:val="24"/>
        </w:rPr>
        <w:t xml:space="preserve"> </w:t>
      </w:r>
      <w:r w:rsidR="00920FD5" w:rsidRPr="005D31B4">
        <w:rPr>
          <w:rFonts w:ascii="Arial" w:hAnsi="Arial" w:cs="Arial"/>
          <w:sz w:val="24"/>
          <w:szCs w:val="24"/>
        </w:rPr>
        <w:t xml:space="preserve">Contractor shall assign a unique invoice number to each invoice. </w:t>
      </w:r>
      <w:r w:rsidRPr="005D31B4">
        <w:rPr>
          <w:rFonts w:ascii="Arial" w:hAnsi="Arial" w:cs="Arial"/>
          <w:sz w:val="24"/>
          <w:szCs w:val="24"/>
        </w:rPr>
        <w:t xml:space="preserve">Such invoice shall be in the form and include the content specified by County for each Funded Program. Invoices shall be submitted </w:t>
      </w:r>
      <w:r w:rsidR="00A552FE" w:rsidRPr="005D31B4">
        <w:rPr>
          <w:rFonts w:ascii="Arial" w:hAnsi="Arial" w:cs="Arial"/>
          <w:sz w:val="24"/>
          <w:szCs w:val="24"/>
        </w:rPr>
        <w:t>pursuant to</w:t>
      </w:r>
      <w:r w:rsidRPr="005D31B4">
        <w:rPr>
          <w:rFonts w:ascii="Arial" w:hAnsi="Arial" w:cs="Arial"/>
          <w:sz w:val="24"/>
          <w:szCs w:val="24"/>
        </w:rPr>
        <w:t xml:space="preserve"> Paragraph </w:t>
      </w:r>
      <w:bookmarkStart w:id="212" w:name="_DV_C176"/>
      <w:r w:rsidRPr="005D31B4">
        <w:rPr>
          <w:rFonts w:ascii="Arial" w:hAnsi="Arial" w:cs="Arial"/>
          <w:sz w:val="24"/>
          <w:szCs w:val="24"/>
        </w:rPr>
        <w:t>Y (</w:t>
      </w:r>
      <w:r w:rsidRPr="005D31B4">
        <w:rPr>
          <w:rStyle w:val="DeltaViewInsertion"/>
          <w:rFonts w:ascii="Arial" w:hAnsi="Arial" w:cs="Arial"/>
          <w:color w:val="auto"/>
          <w:sz w:val="24"/>
          <w:szCs w:val="24"/>
          <w:u w:val="none"/>
        </w:rPr>
        <w:t>PAYMENT AND INVOICE NOTIFICATIONS</w:t>
      </w:r>
      <w:bookmarkStart w:id="213" w:name="_DV_M184"/>
      <w:bookmarkEnd w:id="212"/>
      <w:bookmarkEnd w:id="213"/>
      <w:r w:rsidRPr="005D31B4">
        <w:rPr>
          <w:rFonts w:ascii="Arial" w:hAnsi="Arial" w:cs="Arial"/>
          <w:sz w:val="24"/>
          <w:szCs w:val="24"/>
        </w:rPr>
        <w:t>).</w:t>
      </w:r>
      <w:r w:rsidRPr="005D31B4">
        <w:rPr>
          <w:rStyle w:val="DeltaViewInsertion"/>
          <w:rFonts w:ascii="Arial" w:hAnsi="Arial" w:cs="Arial"/>
          <w:color w:val="auto"/>
          <w:sz w:val="24"/>
          <w:szCs w:val="24"/>
          <w:u w:val="none"/>
        </w:rPr>
        <w:t xml:space="preserve">  Failure to comply with the terms specified in </w:t>
      </w:r>
      <w:bookmarkStart w:id="214" w:name="_DV_C177"/>
      <w:r w:rsidRPr="005D31B4">
        <w:rPr>
          <w:rStyle w:val="DeltaViewInsertion"/>
          <w:rFonts w:ascii="Arial" w:hAnsi="Arial" w:cs="Arial"/>
          <w:color w:val="auto"/>
          <w:sz w:val="24"/>
          <w:szCs w:val="24"/>
          <w:u w:val="none"/>
        </w:rPr>
        <w:t>Subparagraph (</w:t>
      </w:r>
      <w:r w:rsidR="004A0968" w:rsidRPr="005D31B4">
        <w:rPr>
          <w:rStyle w:val="DeltaViewInsertion"/>
          <w:rFonts w:ascii="Arial" w:hAnsi="Arial" w:cs="Arial"/>
          <w:color w:val="auto"/>
          <w:sz w:val="24"/>
          <w:szCs w:val="24"/>
          <w:u w:val="none"/>
        </w:rPr>
        <w:t>5</w:t>
      </w:r>
      <w:r w:rsidRPr="005D31B4">
        <w:rPr>
          <w:rStyle w:val="DeltaViewInsertion"/>
          <w:rFonts w:ascii="Arial" w:hAnsi="Arial" w:cs="Arial"/>
          <w:color w:val="auto"/>
          <w:sz w:val="24"/>
          <w:szCs w:val="24"/>
          <w:u w:val="none"/>
        </w:rPr>
        <w:t xml:space="preserve">) of </w:t>
      </w:r>
      <w:bookmarkEnd w:id="214"/>
      <w:r w:rsidRPr="005D31B4">
        <w:rPr>
          <w:rStyle w:val="DeltaViewInsertion"/>
          <w:rFonts w:ascii="Arial" w:hAnsi="Arial" w:cs="Arial"/>
          <w:color w:val="auto"/>
          <w:sz w:val="24"/>
          <w:szCs w:val="24"/>
          <w:u w:val="none"/>
        </w:rPr>
        <w:t>this Paragraph F</w:t>
      </w:r>
      <w:bookmarkStart w:id="215" w:name="_DV_C179"/>
      <w:r w:rsidRPr="005D31B4">
        <w:rPr>
          <w:rStyle w:val="DeltaViewInsertion"/>
          <w:rFonts w:ascii="Arial" w:hAnsi="Arial" w:cs="Arial"/>
          <w:color w:val="auto"/>
          <w:sz w:val="24"/>
          <w:szCs w:val="24"/>
          <w:u w:val="none"/>
        </w:rPr>
        <w:t xml:space="preserve"> (BILLING PROCEDURES</w:t>
      </w:r>
      <w:bookmarkStart w:id="216" w:name="_DV_M185"/>
      <w:bookmarkEnd w:id="215"/>
      <w:bookmarkEnd w:id="216"/>
      <w:r w:rsidRPr="005D31B4">
        <w:rPr>
          <w:rStyle w:val="DeltaViewInsertion"/>
          <w:rFonts w:ascii="Arial" w:hAnsi="Arial" w:cs="Arial"/>
          <w:color w:val="auto"/>
          <w:sz w:val="24"/>
          <w:szCs w:val="24"/>
          <w:u w:val="none"/>
        </w:rPr>
        <w:t>) may result in non-payment of said invoice.</w:t>
      </w:r>
    </w:p>
    <w:p w14:paraId="7519AD53" w14:textId="77777777" w:rsidR="006C221E" w:rsidRPr="005D31B4" w:rsidRDefault="006C221E" w:rsidP="00A03C2A">
      <w:pPr>
        <w:widowControl/>
        <w:tabs>
          <w:tab w:val="left" w:pos="90"/>
          <w:tab w:val="left" w:pos="2160"/>
        </w:tabs>
        <w:spacing w:after="240"/>
        <w:ind w:left="2160" w:hanging="720"/>
        <w:jc w:val="both"/>
        <w:rPr>
          <w:rStyle w:val="DeltaViewInsertion"/>
          <w:rFonts w:ascii="Arial" w:hAnsi="Arial" w:cs="Arial"/>
          <w:color w:val="auto"/>
          <w:sz w:val="24"/>
          <w:szCs w:val="24"/>
          <w:u w:val="none"/>
        </w:rPr>
      </w:pPr>
      <w:bookmarkStart w:id="217" w:name="_DV_M188"/>
      <w:bookmarkStart w:id="218" w:name="_DV_C180"/>
      <w:bookmarkEnd w:id="217"/>
      <w:r w:rsidRPr="005D31B4">
        <w:rPr>
          <w:rStyle w:val="DeltaViewInsertion"/>
          <w:rFonts w:ascii="Arial" w:hAnsi="Arial" w:cs="Arial"/>
          <w:color w:val="auto"/>
          <w:sz w:val="24"/>
          <w:szCs w:val="24"/>
          <w:u w:val="none"/>
        </w:rPr>
        <w:t>(a)</w:t>
      </w:r>
      <w:r w:rsidRPr="005D31B4">
        <w:rPr>
          <w:rStyle w:val="DeltaViewInsertion"/>
          <w:rFonts w:ascii="Arial" w:hAnsi="Arial" w:cs="Arial"/>
          <w:color w:val="auto"/>
          <w:sz w:val="24"/>
          <w:szCs w:val="24"/>
          <w:u w:val="none"/>
        </w:rPr>
        <w:tab/>
        <w:t>In addition to all other limitations provided in this Paragraph F (BILLING PROCEDURES), Direct Charges for all services provided through June 30</w:t>
      </w:r>
      <w:r w:rsidRPr="005D31B4">
        <w:rPr>
          <w:rStyle w:val="DeltaViewInsertion"/>
          <w:rFonts w:ascii="Arial" w:hAnsi="Arial" w:cs="Arial"/>
          <w:color w:val="auto"/>
          <w:sz w:val="24"/>
          <w:szCs w:val="24"/>
          <w:u w:val="none"/>
          <w:vertAlign w:val="superscript"/>
        </w:rPr>
        <w:t>th</w:t>
      </w:r>
      <w:r w:rsidRPr="005D31B4">
        <w:rPr>
          <w:rStyle w:val="DeltaViewInsertion"/>
          <w:rFonts w:ascii="Arial" w:hAnsi="Arial" w:cs="Arial"/>
          <w:color w:val="auto"/>
          <w:sz w:val="24"/>
          <w:szCs w:val="24"/>
          <w:u w:val="none"/>
        </w:rPr>
        <w:t xml:space="preserve"> of a given fiscal year under Categorically Funded Programs as set forth in </w:t>
      </w:r>
      <w:r w:rsidR="00556CF8" w:rsidRPr="005D31B4">
        <w:rPr>
          <w:rStyle w:val="DeltaViewInsertion"/>
          <w:rFonts w:ascii="Arial" w:hAnsi="Arial" w:cs="Arial"/>
          <w:color w:val="auto"/>
          <w:sz w:val="24"/>
          <w:szCs w:val="24"/>
          <w:u w:val="none"/>
        </w:rPr>
        <w:t>Exhibit B,</w:t>
      </w:r>
      <w:r w:rsidRPr="005D31B4">
        <w:rPr>
          <w:rStyle w:val="DeltaViewInsertion"/>
          <w:rFonts w:ascii="Arial" w:hAnsi="Arial" w:cs="Arial"/>
          <w:color w:val="auto"/>
          <w:sz w:val="24"/>
          <w:szCs w:val="24"/>
          <w:u w:val="none"/>
        </w:rPr>
        <w:t xml:space="preserve"> Financial Summary</w:t>
      </w:r>
      <w:r w:rsidR="00556CF8" w:rsidRPr="005D31B4">
        <w:rPr>
          <w:rStyle w:val="DeltaViewInsertion"/>
          <w:rFonts w:ascii="Arial" w:hAnsi="Arial" w:cs="Arial"/>
          <w:color w:val="auto"/>
          <w:sz w:val="24"/>
          <w:szCs w:val="24"/>
          <w:u w:val="none"/>
        </w:rPr>
        <w:t>,</w:t>
      </w:r>
      <w:r w:rsidR="0086708B" w:rsidRPr="005D31B4">
        <w:rPr>
          <w:rStyle w:val="DeltaViewInsertion"/>
          <w:rFonts w:ascii="Arial" w:hAnsi="Arial" w:cs="Arial"/>
          <w:color w:val="auto"/>
          <w:sz w:val="24"/>
          <w:szCs w:val="24"/>
          <w:u w:val="none"/>
        </w:rPr>
        <w:t xml:space="preserve"> </w:t>
      </w:r>
      <w:r w:rsidRPr="005D31B4">
        <w:rPr>
          <w:rStyle w:val="DeltaViewInsertion"/>
          <w:rFonts w:ascii="Arial" w:hAnsi="Arial" w:cs="Arial"/>
          <w:color w:val="auto"/>
          <w:sz w:val="24"/>
          <w:szCs w:val="24"/>
          <w:u w:val="none"/>
        </w:rPr>
        <w:t>shall be submitted to the persons and at the address</w:t>
      </w:r>
      <w:r w:rsidR="000C587E" w:rsidRPr="005D31B4">
        <w:rPr>
          <w:rStyle w:val="DeltaViewInsertion"/>
          <w:rFonts w:ascii="Arial" w:hAnsi="Arial" w:cs="Arial"/>
          <w:color w:val="auto"/>
          <w:sz w:val="24"/>
          <w:szCs w:val="24"/>
          <w:u w:val="none"/>
        </w:rPr>
        <w:t>es</w:t>
      </w:r>
      <w:r w:rsidRPr="005D31B4">
        <w:rPr>
          <w:rStyle w:val="DeltaViewInsertion"/>
          <w:rFonts w:ascii="Arial" w:hAnsi="Arial" w:cs="Arial"/>
          <w:color w:val="auto"/>
          <w:sz w:val="24"/>
          <w:szCs w:val="24"/>
          <w:u w:val="none"/>
        </w:rPr>
        <w:t xml:space="preserve"> identified in Paragraph Y (PAYMENT AND INVOICE NOTIFICATIONS)</w:t>
      </w:r>
      <w:r w:rsidR="00B31B44" w:rsidRPr="005D31B4">
        <w:rPr>
          <w:rStyle w:val="DeltaViewInsertion"/>
          <w:rFonts w:ascii="Arial" w:hAnsi="Arial" w:cs="Arial"/>
          <w:color w:val="auto"/>
          <w:sz w:val="24"/>
          <w:szCs w:val="24"/>
          <w:u w:val="none"/>
        </w:rPr>
        <w:t xml:space="preserve"> no later than July 15</w:t>
      </w:r>
      <w:r w:rsidR="00B31B44" w:rsidRPr="005D31B4">
        <w:rPr>
          <w:rStyle w:val="DeltaViewInsertion"/>
          <w:rFonts w:ascii="Arial" w:hAnsi="Arial" w:cs="Arial"/>
          <w:color w:val="auto"/>
          <w:sz w:val="24"/>
          <w:szCs w:val="24"/>
          <w:u w:val="none"/>
          <w:vertAlign w:val="superscript"/>
        </w:rPr>
        <w:t xml:space="preserve">th </w:t>
      </w:r>
      <w:r w:rsidR="00B31B44" w:rsidRPr="005D31B4">
        <w:rPr>
          <w:rStyle w:val="DeltaViewInsertion"/>
          <w:rFonts w:ascii="Arial" w:hAnsi="Arial" w:cs="Arial"/>
          <w:color w:val="auto"/>
          <w:sz w:val="24"/>
          <w:szCs w:val="24"/>
          <w:u w:val="none"/>
        </w:rPr>
        <w:t>of the subsequent fiscal year</w:t>
      </w:r>
      <w:r w:rsidRPr="005D31B4">
        <w:rPr>
          <w:rStyle w:val="DeltaViewInsertion"/>
          <w:rFonts w:ascii="Arial" w:hAnsi="Arial" w:cs="Arial"/>
          <w:color w:val="auto"/>
          <w:sz w:val="24"/>
          <w:szCs w:val="24"/>
          <w:u w:val="none"/>
        </w:rPr>
        <w:t>.</w:t>
      </w:r>
      <w:bookmarkEnd w:id="218"/>
    </w:p>
    <w:p w14:paraId="64E4E4F1" w14:textId="77777777" w:rsidR="006C221E" w:rsidRPr="005D31B4" w:rsidRDefault="006C221E" w:rsidP="00C856C8">
      <w:pPr>
        <w:widowControl/>
        <w:spacing w:line="360" w:lineRule="auto"/>
        <w:jc w:val="both"/>
        <w:rPr>
          <w:rFonts w:ascii="Arial" w:hAnsi="Arial" w:cs="Arial"/>
          <w:b/>
          <w:bCs/>
          <w:sz w:val="24"/>
          <w:szCs w:val="24"/>
        </w:rPr>
      </w:pPr>
      <w:bookmarkStart w:id="219" w:name="_DV_M189"/>
      <w:bookmarkEnd w:id="219"/>
      <w:r w:rsidRPr="005D31B4">
        <w:rPr>
          <w:rFonts w:ascii="Arial" w:hAnsi="Arial" w:cs="Arial"/>
          <w:b/>
          <w:bCs/>
          <w:sz w:val="24"/>
          <w:szCs w:val="24"/>
        </w:rPr>
        <w:t>G.</w:t>
      </w:r>
      <w:r w:rsidRPr="005D31B4">
        <w:rPr>
          <w:rFonts w:ascii="Arial" w:hAnsi="Arial" w:cs="Arial"/>
          <w:b/>
          <w:bCs/>
          <w:sz w:val="24"/>
          <w:szCs w:val="24"/>
        </w:rPr>
        <w:tab/>
      </w:r>
      <w:r w:rsidRPr="005D31B4">
        <w:rPr>
          <w:rFonts w:ascii="Arial" w:hAnsi="Arial" w:cs="Arial"/>
          <w:b/>
          <w:bCs/>
          <w:sz w:val="24"/>
          <w:szCs w:val="24"/>
          <w:u w:val="single"/>
        </w:rPr>
        <w:t>COUNTY PAYMENT FOR SERVICES RENDERED</w:t>
      </w:r>
    </w:p>
    <w:p w14:paraId="3C2FCBD7" w14:textId="0375EBC0" w:rsidR="006C221E" w:rsidRPr="005D31B4" w:rsidRDefault="006C221E" w:rsidP="00772C1E">
      <w:pPr>
        <w:widowControl/>
        <w:tabs>
          <w:tab w:val="left" w:pos="-720"/>
          <w:tab w:val="left" w:pos="1440"/>
        </w:tabs>
        <w:suppressAutoHyphens/>
        <w:spacing w:after="240"/>
        <w:ind w:left="1440" w:hanging="720"/>
        <w:jc w:val="both"/>
        <w:rPr>
          <w:rFonts w:ascii="Arial" w:hAnsi="Arial" w:cs="Arial"/>
          <w:sz w:val="24"/>
          <w:szCs w:val="24"/>
        </w:rPr>
      </w:pPr>
      <w:bookmarkStart w:id="220" w:name="_DV_M190"/>
      <w:bookmarkEnd w:id="220"/>
      <w:r w:rsidRPr="005D31B4">
        <w:rPr>
          <w:rFonts w:ascii="Arial" w:hAnsi="Arial" w:cs="Arial"/>
          <w:sz w:val="24"/>
          <w:szCs w:val="24"/>
        </w:rPr>
        <w:t>(1)</w:t>
      </w:r>
      <w:r w:rsidRPr="005D31B4">
        <w:rPr>
          <w:rFonts w:ascii="Arial" w:hAnsi="Arial" w:cs="Arial"/>
          <w:sz w:val="24"/>
          <w:szCs w:val="24"/>
        </w:rPr>
        <w:tab/>
      </w:r>
      <w:r w:rsidRPr="005D31B4">
        <w:rPr>
          <w:rFonts w:ascii="Arial" w:hAnsi="Arial" w:cs="Arial"/>
          <w:sz w:val="24"/>
          <w:szCs w:val="24"/>
          <w:u w:val="single"/>
        </w:rPr>
        <w:t>General</w:t>
      </w:r>
      <w:r w:rsidRPr="005D31B4">
        <w:rPr>
          <w:rFonts w:ascii="Arial" w:hAnsi="Arial" w:cs="Arial"/>
          <w:sz w:val="24"/>
          <w:szCs w:val="24"/>
        </w:rPr>
        <w:t xml:space="preserve">: </w:t>
      </w:r>
      <w:r w:rsidR="00822539" w:rsidRPr="005D31B4">
        <w:rPr>
          <w:rFonts w:ascii="Arial" w:hAnsi="Arial" w:cs="Arial"/>
          <w:sz w:val="24"/>
          <w:szCs w:val="24"/>
        </w:rPr>
        <w:t xml:space="preserve"> </w:t>
      </w:r>
      <w:r w:rsidRPr="005D31B4">
        <w:rPr>
          <w:rFonts w:ascii="Arial" w:hAnsi="Arial" w:cs="Arial"/>
          <w:sz w:val="24"/>
          <w:szCs w:val="24"/>
        </w:rPr>
        <w:t>County agrees to reimburse Contractor for services rendered under Funded Programs during the term of th</w:t>
      </w:r>
      <w:r w:rsidR="00556CF8"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based on the provisional rates a</w:t>
      </w:r>
      <w:r w:rsidR="000C587E" w:rsidRPr="005D31B4">
        <w:rPr>
          <w:rFonts w:ascii="Arial" w:hAnsi="Arial" w:cs="Arial"/>
          <w:sz w:val="24"/>
          <w:szCs w:val="24"/>
        </w:rPr>
        <w:t>pproved</w:t>
      </w:r>
      <w:r w:rsidRPr="005D31B4">
        <w:rPr>
          <w:rFonts w:ascii="Arial" w:hAnsi="Arial" w:cs="Arial"/>
          <w:sz w:val="24"/>
          <w:szCs w:val="24"/>
        </w:rPr>
        <w:t xml:space="preserve"> </w:t>
      </w:r>
      <w:r w:rsidR="000C587E" w:rsidRPr="005D31B4">
        <w:rPr>
          <w:rFonts w:ascii="Arial" w:hAnsi="Arial" w:cs="Arial"/>
          <w:sz w:val="24"/>
          <w:szCs w:val="24"/>
        </w:rPr>
        <w:t xml:space="preserve">in writing </w:t>
      </w:r>
      <w:r w:rsidRPr="005D31B4">
        <w:rPr>
          <w:rFonts w:ascii="Arial" w:hAnsi="Arial" w:cs="Arial"/>
          <w:sz w:val="24"/>
          <w:szCs w:val="24"/>
        </w:rPr>
        <w:t xml:space="preserve">by the County for the Initial Period, First </w:t>
      </w:r>
      <w:r w:rsidR="009174FA">
        <w:rPr>
          <w:rFonts w:ascii="Arial" w:hAnsi="Arial" w:cs="Arial"/>
          <w:sz w:val="24"/>
          <w:szCs w:val="24"/>
        </w:rPr>
        <w:t>Automatic Renewal</w:t>
      </w:r>
      <w:r w:rsidRPr="005D31B4">
        <w:rPr>
          <w:rFonts w:ascii="Arial" w:hAnsi="Arial" w:cs="Arial"/>
          <w:sz w:val="24"/>
          <w:szCs w:val="24"/>
        </w:rPr>
        <w:t xml:space="preserve"> Period and Second </w:t>
      </w:r>
      <w:r w:rsidR="009174FA">
        <w:rPr>
          <w:rFonts w:ascii="Arial" w:hAnsi="Arial" w:cs="Arial"/>
          <w:sz w:val="24"/>
          <w:szCs w:val="24"/>
        </w:rPr>
        <w:t>Automatic Renewal</w:t>
      </w:r>
      <w:r w:rsidRPr="005D31B4">
        <w:rPr>
          <w:rFonts w:ascii="Arial" w:hAnsi="Arial" w:cs="Arial"/>
          <w:sz w:val="24"/>
          <w:szCs w:val="24"/>
        </w:rPr>
        <w:t xml:space="preserve"> Period, </w:t>
      </w:r>
      <w:r w:rsidR="009964F0" w:rsidRPr="005D31B4">
        <w:rPr>
          <w:rFonts w:ascii="Arial" w:hAnsi="Arial" w:cs="Arial"/>
          <w:sz w:val="24"/>
          <w:szCs w:val="24"/>
        </w:rPr>
        <w:t>as applicable</w:t>
      </w:r>
      <w:r w:rsidRPr="005D31B4">
        <w:rPr>
          <w:rFonts w:ascii="Arial" w:hAnsi="Arial" w:cs="Arial"/>
          <w:sz w:val="24"/>
          <w:szCs w:val="24"/>
        </w:rPr>
        <w:t xml:space="preserve">, subject to all of the rules, regulations and policies established by the County, </w:t>
      </w:r>
      <w:r w:rsidRPr="005D31B4">
        <w:rPr>
          <w:rFonts w:ascii="Arial" w:hAnsi="Arial" w:cs="Arial"/>
          <w:sz w:val="24"/>
          <w:szCs w:val="24"/>
        </w:rPr>
        <w:lastRenderedPageBreak/>
        <w:t>State and/or federal governments regarding payment and reimbursement of services, and in accordance with the terms of th</w:t>
      </w:r>
      <w:r w:rsidR="00556CF8"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p>
    <w:p w14:paraId="10ABCC3A" w14:textId="42BD983F" w:rsidR="006C221E" w:rsidRPr="005D31B4" w:rsidRDefault="006C221E" w:rsidP="00772C1E">
      <w:pPr>
        <w:widowControl/>
        <w:numPr>
          <w:ilvl w:val="0"/>
          <w:numId w:val="33"/>
        </w:numPr>
        <w:tabs>
          <w:tab w:val="clear" w:pos="720"/>
          <w:tab w:val="left" w:pos="1440"/>
        </w:tabs>
        <w:suppressAutoHyphens/>
        <w:spacing w:after="240"/>
        <w:ind w:left="1440" w:hanging="720"/>
        <w:jc w:val="both"/>
        <w:rPr>
          <w:rFonts w:ascii="Arial" w:hAnsi="Arial" w:cs="Arial"/>
          <w:sz w:val="24"/>
          <w:szCs w:val="24"/>
        </w:rPr>
      </w:pPr>
      <w:bookmarkStart w:id="221" w:name="_DV_M191"/>
      <w:bookmarkEnd w:id="221"/>
      <w:r w:rsidRPr="005D31B4">
        <w:rPr>
          <w:rFonts w:ascii="Arial" w:hAnsi="Arial" w:cs="Arial"/>
          <w:sz w:val="24"/>
          <w:szCs w:val="24"/>
          <w:u w:val="single"/>
        </w:rPr>
        <w:t>County Payments</w:t>
      </w:r>
      <w:r w:rsidRPr="005D31B4">
        <w:rPr>
          <w:rFonts w:ascii="Arial" w:hAnsi="Arial" w:cs="Arial"/>
          <w:sz w:val="24"/>
          <w:szCs w:val="24"/>
        </w:rPr>
        <w:t>:</w:t>
      </w:r>
      <w:r w:rsidR="00822539" w:rsidRPr="005D31B4">
        <w:rPr>
          <w:rFonts w:ascii="Arial" w:hAnsi="Arial" w:cs="Arial"/>
          <w:sz w:val="24"/>
          <w:szCs w:val="24"/>
        </w:rPr>
        <w:t xml:space="preserve"> </w:t>
      </w:r>
      <w:r w:rsidRPr="005D31B4">
        <w:rPr>
          <w:rFonts w:ascii="Arial" w:hAnsi="Arial" w:cs="Arial"/>
          <w:sz w:val="24"/>
          <w:szCs w:val="24"/>
        </w:rPr>
        <w:t xml:space="preserve"> After Director’s review and approval of the billing </w:t>
      </w:r>
      <w:r w:rsidR="0076160A" w:rsidRPr="005D31B4">
        <w:rPr>
          <w:rFonts w:ascii="Arial" w:hAnsi="Arial" w:cs="Arial"/>
          <w:sz w:val="24"/>
          <w:szCs w:val="24"/>
        </w:rPr>
        <w:br/>
      </w:r>
      <w:r w:rsidR="000C587E" w:rsidRPr="005D31B4">
        <w:rPr>
          <w:rFonts w:ascii="Arial" w:hAnsi="Arial" w:cs="Arial"/>
          <w:sz w:val="24"/>
          <w:szCs w:val="24"/>
        </w:rPr>
        <w:t xml:space="preserve">(i.e., claim </w:t>
      </w:r>
      <w:r w:rsidRPr="005D31B4">
        <w:rPr>
          <w:rFonts w:ascii="Arial" w:hAnsi="Arial" w:cs="Arial"/>
          <w:sz w:val="24"/>
          <w:szCs w:val="24"/>
        </w:rPr>
        <w:t>or invoice</w:t>
      </w:r>
      <w:r w:rsidR="000C587E" w:rsidRPr="005D31B4">
        <w:rPr>
          <w:rFonts w:ascii="Arial" w:hAnsi="Arial" w:cs="Arial"/>
          <w:sz w:val="24"/>
          <w:szCs w:val="24"/>
        </w:rPr>
        <w:t>)</w:t>
      </w:r>
      <w:r w:rsidRPr="005D31B4">
        <w:rPr>
          <w:rFonts w:ascii="Arial" w:hAnsi="Arial" w:cs="Arial"/>
          <w:sz w:val="24"/>
          <w:szCs w:val="24"/>
        </w:rPr>
        <w:t>, County shall provisionally pay Contractor in accordance with the following:</w:t>
      </w:r>
    </w:p>
    <w:p w14:paraId="29C68DBC" w14:textId="77777777" w:rsidR="006C221E" w:rsidRPr="005D31B4" w:rsidRDefault="006C221E" w:rsidP="00772C1E">
      <w:pPr>
        <w:widowControl/>
        <w:numPr>
          <w:ilvl w:val="1"/>
          <w:numId w:val="33"/>
        </w:numPr>
        <w:tabs>
          <w:tab w:val="clear" w:pos="1440"/>
        </w:tabs>
        <w:suppressAutoHyphens/>
        <w:spacing w:after="240"/>
        <w:ind w:left="2160" w:hanging="720"/>
        <w:jc w:val="both"/>
        <w:rPr>
          <w:rFonts w:ascii="Arial" w:hAnsi="Arial" w:cs="Arial"/>
          <w:sz w:val="24"/>
          <w:szCs w:val="24"/>
        </w:rPr>
      </w:pPr>
      <w:bookmarkStart w:id="222" w:name="_DV_M192"/>
      <w:bookmarkEnd w:id="222"/>
      <w:r w:rsidRPr="005D31B4">
        <w:rPr>
          <w:rFonts w:ascii="Arial" w:hAnsi="Arial" w:cs="Arial"/>
          <w:sz w:val="24"/>
          <w:szCs w:val="24"/>
        </w:rPr>
        <w:t>County shall make good faith efforts to make payments for services billed through the County’s claims processing information system as soon as possible after submission and approval, subject to the limitations and conditions specified in th</w:t>
      </w:r>
      <w:r w:rsidR="00556CF8"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but </w:t>
      </w:r>
      <w:r w:rsidR="00A23AAF" w:rsidRPr="005D31B4">
        <w:rPr>
          <w:rFonts w:ascii="Arial" w:hAnsi="Arial" w:cs="Arial"/>
          <w:sz w:val="24"/>
          <w:szCs w:val="24"/>
        </w:rPr>
        <w:t xml:space="preserve">within </w:t>
      </w:r>
      <w:bookmarkStart w:id="223" w:name="_DV_M193"/>
      <w:bookmarkEnd w:id="223"/>
      <w:r w:rsidRPr="005D31B4">
        <w:rPr>
          <w:rStyle w:val="DeltaViewInsertion"/>
          <w:rFonts w:ascii="Arial" w:hAnsi="Arial" w:cs="Arial"/>
          <w:color w:val="auto"/>
          <w:sz w:val="24"/>
          <w:szCs w:val="24"/>
          <w:u w:val="none"/>
        </w:rPr>
        <w:t>60</w:t>
      </w:r>
      <w:bookmarkStart w:id="224" w:name="_DV_M194"/>
      <w:bookmarkEnd w:id="224"/>
      <w:r w:rsidRPr="005D31B4">
        <w:rPr>
          <w:rStyle w:val="DeltaViewInsertion"/>
          <w:rFonts w:ascii="Arial" w:hAnsi="Arial" w:cs="Arial"/>
          <w:color w:val="auto"/>
          <w:sz w:val="24"/>
          <w:szCs w:val="24"/>
          <w:u w:val="none"/>
        </w:rPr>
        <w:t xml:space="preserve"> calendar </w:t>
      </w:r>
      <w:r w:rsidRPr="005D31B4">
        <w:rPr>
          <w:rStyle w:val="DeltaViewInsertion"/>
          <w:rFonts w:ascii="Arial" w:hAnsi="Arial" w:cs="Arial"/>
          <w:color w:val="000000"/>
          <w:sz w:val="24"/>
          <w:szCs w:val="24"/>
          <w:u w:val="none"/>
        </w:rPr>
        <w:t>days</w:t>
      </w:r>
      <w:r w:rsidRPr="005D31B4">
        <w:rPr>
          <w:rFonts w:ascii="Arial" w:hAnsi="Arial" w:cs="Arial"/>
          <w:sz w:val="24"/>
          <w:szCs w:val="24"/>
        </w:rPr>
        <w:t xml:space="preserve"> after submission and approval.  County shall make available a schedule of anticipated payment dates for claims submitted by Contractor into the County’s claims processing information system on or prior to July 1 of each year. </w:t>
      </w:r>
    </w:p>
    <w:p w14:paraId="413835C5" w14:textId="77777777" w:rsidR="006B5611" w:rsidRPr="005D31B4" w:rsidRDefault="006C221E" w:rsidP="00B27E5C">
      <w:pPr>
        <w:widowControl/>
        <w:tabs>
          <w:tab w:val="left" w:pos="2160"/>
        </w:tabs>
        <w:suppressAutoHyphens/>
        <w:spacing w:after="240"/>
        <w:ind w:left="2160" w:hanging="720"/>
        <w:jc w:val="both"/>
        <w:rPr>
          <w:rStyle w:val="DeltaViewDeletion"/>
          <w:rFonts w:ascii="Arial" w:hAnsi="Arial" w:cs="Arial"/>
          <w:strike w:val="0"/>
          <w:color w:val="auto"/>
          <w:sz w:val="24"/>
          <w:szCs w:val="24"/>
        </w:rPr>
      </w:pPr>
      <w:bookmarkStart w:id="225" w:name="_DV_M195"/>
      <w:bookmarkEnd w:id="225"/>
      <w:r w:rsidRPr="005D31B4">
        <w:rPr>
          <w:rFonts w:ascii="Arial" w:hAnsi="Arial" w:cs="Arial"/>
          <w:sz w:val="24"/>
          <w:szCs w:val="24"/>
        </w:rPr>
        <w:t>(b)</w:t>
      </w:r>
      <w:r w:rsidRPr="005D31B4">
        <w:rPr>
          <w:rFonts w:ascii="Arial" w:hAnsi="Arial" w:cs="Arial"/>
          <w:sz w:val="24"/>
          <w:szCs w:val="24"/>
        </w:rPr>
        <w:tab/>
        <w:t xml:space="preserve">Payments for services or Direct Charges billed through invoices shall be paid </w:t>
      </w:r>
      <w:r w:rsidR="00A23AAF" w:rsidRPr="005D31B4">
        <w:rPr>
          <w:rFonts w:ascii="Arial" w:hAnsi="Arial" w:cs="Arial"/>
          <w:sz w:val="24"/>
          <w:szCs w:val="24"/>
        </w:rPr>
        <w:t>within</w:t>
      </w:r>
      <w:r w:rsidRPr="005D31B4">
        <w:rPr>
          <w:rFonts w:ascii="Arial" w:hAnsi="Arial" w:cs="Arial"/>
          <w:sz w:val="24"/>
          <w:szCs w:val="24"/>
        </w:rPr>
        <w:t xml:space="preserve"> </w:t>
      </w:r>
      <w:bookmarkStart w:id="226" w:name="_DV_C185"/>
      <w:r w:rsidRPr="005D31B4">
        <w:rPr>
          <w:rStyle w:val="DeltaViewInsertion"/>
          <w:rFonts w:ascii="Arial" w:hAnsi="Arial" w:cs="Arial"/>
          <w:color w:val="auto"/>
          <w:sz w:val="24"/>
          <w:szCs w:val="24"/>
          <w:u w:val="none"/>
        </w:rPr>
        <w:t>60</w:t>
      </w:r>
      <w:bookmarkStart w:id="227" w:name="_DV_M196"/>
      <w:bookmarkEnd w:id="226"/>
      <w:bookmarkEnd w:id="227"/>
      <w:r w:rsidRPr="005D31B4">
        <w:rPr>
          <w:rStyle w:val="DeltaViewInsertion"/>
          <w:rFonts w:ascii="Arial" w:hAnsi="Arial" w:cs="Arial"/>
          <w:color w:val="auto"/>
          <w:sz w:val="24"/>
          <w:szCs w:val="24"/>
          <w:u w:val="none"/>
        </w:rPr>
        <w:t xml:space="preserve"> calendar</w:t>
      </w:r>
      <w:r w:rsidRPr="005D31B4">
        <w:rPr>
          <w:rFonts w:ascii="Arial" w:hAnsi="Arial" w:cs="Arial"/>
          <w:sz w:val="24"/>
          <w:szCs w:val="24"/>
        </w:rPr>
        <w:t xml:space="preserve"> days after receipt of a complete and accurate invoice, subject to the limitations and conditions specified in th</w:t>
      </w:r>
      <w:r w:rsidR="00556CF8"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bookmarkStart w:id="228" w:name="_DV_M197"/>
      <w:bookmarkEnd w:id="228"/>
    </w:p>
    <w:p w14:paraId="2473A38E" w14:textId="77777777" w:rsidR="006C221E" w:rsidRPr="005D31B4" w:rsidRDefault="006C221E" w:rsidP="00272CDB">
      <w:pPr>
        <w:widowControl/>
        <w:tabs>
          <w:tab w:val="left" w:pos="-720"/>
          <w:tab w:val="left" w:pos="720"/>
        </w:tabs>
        <w:suppressAutoHyphens/>
        <w:spacing w:line="360" w:lineRule="auto"/>
        <w:jc w:val="both"/>
        <w:rPr>
          <w:rFonts w:ascii="Arial" w:hAnsi="Arial" w:cs="Arial"/>
          <w:b/>
          <w:bCs/>
          <w:sz w:val="24"/>
          <w:szCs w:val="24"/>
        </w:rPr>
      </w:pPr>
      <w:bookmarkStart w:id="229" w:name="_DV_M198"/>
      <w:bookmarkEnd w:id="229"/>
      <w:r w:rsidRPr="005D31B4">
        <w:rPr>
          <w:rFonts w:ascii="Arial" w:hAnsi="Arial" w:cs="Arial"/>
          <w:b/>
          <w:bCs/>
          <w:sz w:val="24"/>
          <w:szCs w:val="24"/>
        </w:rPr>
        <w:t>H.</w:t>
      </w:r>
      <w:r w:rsidRPr="005D31B4">
        <w:rPr>
          <w:rFonts w:ascii="Arial" w:hAnsi="Arial" w:cs="Arial"/>
          <w:b/>
          <w:bCs/>
          <w:sz w:val="24"/>
          <w:szCs w:val="24"/>
        </w:rPr>
        <w:tab/>
      </w:r>
      <w:r w:rsidRPr="005D31B4">
        <w:rPr>
          <w:rFonts w:ascii="Arial" w:hAnsi="Arial" w:cs="Arial"/>
          <w:b/>
          <w:bCs/>
          <w:sz w:val="24"/>
          <w:szCs w:val="24"/>
          <w:u w:val="single"/>
        </w:rPr>
        <w:t>BILLING AND PAYMENT LIMITATIONS</w:t>
      </w:r>
    </w:p>
    <w:p w14:paraId="03564207" w14:textId="1D89B460" w:rsidR="006C221E" w:rsidRPr="005D31B4" w:rsidRDefault="006C221E" w:rsidP="007B29C9">
      <w:pPr>
        <w:widowControl/>
        <w:tabs>
          <w:tab w:val="left" w:pos="-720"/>
        </w:tabs>
        <w:suppressAutoHyphens/>
        <w:spacing w:after="240"/>
        <w:ind w:left="1440" w:hanging="720"/>
        <w:jc w:val="both"/>
        <w:rPr>
          <w:rFonts w:ascii="Arial" w:hAnsi="Arial" w:cs="Arial"/>
          <w:sz w:val="24"/>
          <w:szCs w:val="24"/>
        </w:rPr>
      </w:pPr>
      <w:bookmarkStart w:id="230" w:name="_DV_M199"/>
      <w:bookmarkEnd w:id="230"/>
      <w:r w:rsidRPr="005D31B4">
        <w:rPr>
          <w:rFonts w:ascii="Arial" w:hAnsi="Arial" w:cs="Arial"/>
          <w:sz w:val="24"/>
          <w:szCs w:val="24"/>
        </w:rPr>
        <w:t>(1)</w:t>
      </w:r>
      <w:r w:rsidRPr="005D31B4">
        <w:rPr>
          <w:rFonts w:ascii="Arial" w:hAnsi="Arial" w:cs="Arial"/>
          <w:sz w:val="24"/>
          <w:szCs w:val="24"/>
        </w:rPr>
        <w:tab/>
      </w:r>
      <w:r w:rsidRPr="005D31B4">
        <w:rPr>
          <w:rFonts w:ascii="Arial" w:hAnsi="Arial" w:cs="Arial"/>
          <w:sz w:val="24"/>
          <w:szCs w:val="24"/>
          <w:u w:val="single"/>
        </w:rPr>
        <w:t>Provisional Payments</w:t>
      </w:r>
      <w:r w:rsidRPr="005D31B4">
        <w:rPr>
          <w:rFonts w:ascii="Arial" w:hAnsi="Arial" w:cs="Arial"/>
          <w:sz w:val="24"/>
          <w:szCs w:val="24"/>
        </w:rPr>
        <w:t xml:space="preserve">: </w:t>
      </w:r>
      <w:r w:rsidR="00822539" w:rsidRPr="005D31B4">
        <w:rPr>
          <w:rFonts w:ascii="Arial" w:hAnsi="Arial" w:cs="Arial"/>
          <w:sz w:val="24"/>
          <w:szCs w:val="24"/>
        </w:rPr>
        <w:t xml:space="preserve"> </w:t>
      </w:r>
      <w:r w:rsidRPr="005D31B4">
        <w:rPr>
          <w:rFonts w:ascii="Arial" w:hAnsi="Arial" w:cs="Arial"/>
          <w:sz w:val="24"/>
          <w:szCs w:val="24"/>
        </w:rPr>
        <w:t xml:space="preserve">County payments to Contractor for performance of eligible services hereunder are provisional until the completion of all settlement activities and audits, as such payments are subject to future County, State and/or federal adjustments.  County adjustments to provisional payments to Contractor </w:t>
      </w:r>
      <w:r w:rsidRPr="005D31B4">
        <w:rPr>
          <w:rStyle w:val="DeltaViewInsertion"/>
          <w:rFonts w:ascii="Arial" w:hAnsi="Arial" w:cs="Arial"/>
          <w:color w:val="000000"/>
          <w:sz w:val="24"/>
          <w:szCs w:val="24"/>
          <w:u w:val="none"/>
        </w:rPr>
        <w:t>will</w:t>
      </w:r>
      <w:r w:rsidRPr="005D31B4">
        <w:rPr>
          <w:rFonts w:ascii="Arial" w:hAnsi="Arial" w:cs="Arial"/>
          <w:sz w:val="24"/>
          <w:szCs w:val="24"/>
        </w:rPr>
        <w:t xml:space="preserve"> be based upon </w:t>
      </w:r>
      <w:r w:rsidRPr="005D31B4">
        <w:rPr>
          <w:rStyle w:val="DeltaViewInsertion"/>
          <w:rFonts w:ascii="Arial" w:hAnsi="Arial" w:cs="Arial"/>
          <w:color w:val="000000"/>
          <w:sz w:val="24"/>
          <w:szCs w:val="24"/>
          <w:u w:val="none"/>
        </w:rPr>
        <w:t xml:space="preserve">the </w:t>
      </w:r>
      <w:r w:rsidR="009F45F7" w:rsidRPr="005D31B4">
        <w:rPr>
          <w:rStyle w:val="DeltaViewInsertion"/>
          <w:rFonts w:ascii="Arial" w:hAnsi="Arial" w:cs="Arial"/>
          <w:color w:val="000000"/>
          <w:sz w:val="24"/>
          <w:szCs w:val="24"/>
          <w:u w:val="none"/>
        </w:rPr>
        <w:t xml:space="preserve">local </w:t>
      </w:r>
      <w:r w:rsidRPr="005D31B4">
        <w:rPr>
          <w:rStyle w:val="DeltaViewInsertion"/>
          <w:rFonts w:ascii="Arial" w:hAnsi="Arial" w:cs="Arial"/>
          <w:color w:val="000000"/>
          <w:sz w:val="24"/>
          <w:szCs w:val="24"/>
          <w:u w:val="none"/>
        </w:rPr>
        <w:t>match fund</w:t>
      </w:r>
      <w:r w:rsidR="000973CA" w:rsidRPr="005D31B4">
        <w:rPr>
          <w:rStyle w:val="DeltaViewInsertion"/>
          <w:rFonts w:ascii="Arial" w:hAnsi="Arial" w:cs="Arial"/>
          <w:color w:val="000000"/>
          <w:sz w:val="24"/>
          <w:szCs w:val="24"/>
          <w:u w:val="none"/>
        </w:rPr>
        <w:t>ing</w:t>
      </w:r>
      <w:r w:rsidRPr="005D31B4">
        <w:rPr>
          <w:rStyle w:val="DeltaViewInsertion"/>
          <w:rFonts w:ascii="Arial" w:hAnsi="Arial" w:cs="Arial"/>
          <w:color w:val="000000"/>
          <w:sz w:val="24"/>
          <w:szCs w:val="24"/>
          <w:u w:val="none"/>
        </w:rPr>
        <w:t xml:space="preserve"> amount specified in </w:t>
      </w:r>
      <w:r w:rsidR="00556CF8" w:rsidRPr="005D31B4">
        <w:rPr>
          <w:rStyle w:val="DeltaViewInsertion"/>
          <w:rFonts w:ascii="Arial" w:hAnsi="Arial" w:cs="Arial"/>
          <w:color w:val="000000"/>
          <w:sz w:val="24"/>
          <w:szCs w:val="24"/>
          <w:u w:val="none"/>
        </w:rPr>
        <w:t>Exhibit B,</w:t>
      </w:r>
      <w:r w:rsidRPr="005D31B4">
        <w:rPr>
          <w:rStyle w:val="DeltaViewInsertion"/>
          <w:rFonts w:ascii="Arial" w:hAnsi="Arial" w:cs="Arial"/>
          <w:color w:val="000000"/>
          <w:sz w:val="24"/>
          <w:szCs w:val="24"/>
          <w:u w:val="none"/>
        </w:rPr>
        <w:t xml:space="preserve"> Financial Summary, </w:t>
      </w:r>
      <w:r w:rsidRPr="005D31B4">
        <w:rPr>
          <w:rFonts w:ascii="Arial" w:hAnsi="Arial" w:cs="Arial"/>
          <w:sz w:val="24"/>
          <w:szCs w:val="24"/>
        </w:rPr>
        <w:t>County’s claims processing information system data</w:t>
      </w:r>
      <w:r w:rsidRPr="005D31B4">
        <w:rPr>
          <w:rStyle w:val="DeltaViewDeletion"/>
          <w:rFonts w:ascii="Arial" w:hAnsi="Arial" w:cs="Arial"/>
          <w:strike w:val="0"/>
          <w:color w:val="000000"/>
          <w:sz w:val="24"/>
          <w:szCs w:val="24"/>
        </w:rPr>
        <w:t xml:space="preserve">, </w:t>
      </w:r>
      <w:r w:rsidRPr="005D31B4">
        <w:rPr>
          <w:rFonts w:ascii="Arial" w:hAnsi="Arial" w:cs="Arial"/>
          <w:sz w:val="24"/>
          <w:szCs w:val="24"/>
        </w:rPr>
        <w:t>State adjudication of Medi-Cal</w:t>
      </w:r>
      <w:bookmarkStart w:id="231" w:name="_DV_M200"/>
      <w:bookmarkEnd w:id="231"/>
      <w:r w:rsidRPr="005D31B4">
        <w:rPr>
          <w:rFonts w:ascii="Arial" w:hAnsi="Arial" w:cs="Arial"/>
          <w:sz w:val="24"/>
          <w:szCs w:val="24"/>
        </w:rPr>
        <w:t xml:space="preserve"> claims files, limitations of th</w:t>
      </w:r>
      <w:r w:rsidR="00556CF8"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annual </w:t>
      </w:r>
      <w:r w:rsidR="000973CA" w:rsidRPr="005D31B4">
        <w:rPr>
          <w:rFonts w:ascii="Arial" w:hAnsi="Arial" w:cs="Arial"/>
          <w:sz w:val="24"/>
          <w:szCs w:val="24"/>
        </w:rPr>
        <w:t>C</w:t>
      </w:r>
      <w:r w:rsidRPr="005D31B4">
        <w:rPr>
          <w:rFonts w:ascii="Arial" w:hAnsi="Arial" w:cs="Arial"/>
          <w:sz w:val="24"/>
          <w:szCs w:val="24"/>
        </w:rPr>
        <w:t xml:space="preserve">ost </w:t>
      </w:r>
      <w:r w:rsidR="000973CA" w:rsidRPr="005D31B4">
        <w:rPr>
          <w:rFonts w:ascii="Arial" w:hAnsi="Arial" w:cs="Arial"/>
          <w:sz w:val="24"/>
          <w:szCs w:val="24"/>
        </w:rPr>
        <w:t>R</w:t>
      </w:r>
      <w:r w:rsidRPr="005D31B4">
        <w:rPr>
          <w:rFonts w:ascii="Arial" w:hAnsi="Arial" w:cs="Arial"/>
          <w:sz w:val="24"/>
          <w:szCs w:val="24"/>
        </w:rPr>
        <w:t>eport, application of various County, State and/or federal reimbursement limitations, application of any County, State and/or federal policies, procedures and regulations, and/or County, State or federal audits, all of which take precedence over monthly claim reimbursements</w:t>
      </w:r>
      <w:r w:rsidR="009F45F7" w:rsidRPr="005D31B4">
        <w:rPr>
          <w:rFonts w:ascii="Arial" w:hAnsi="Arial" w:cs="Arial"/>
          <w:sz w:val="24"/>
          <w:szCs w:val="24"/>
        </w:rPr>
        <w:t xml:space="preserve"> provided by County</w:t>
      </w:r>
      <w:r w:rsidRPr="005D31B4">
        <w:rPr>
          <w:rFonts w:ascii="Arial" w:hAnsi="Arial" w:cs="Arial"/>
          <w:sz w:val="24"/>
          <w:szCs w:val="24"/>
        </w:rPr>
        <w:t xml:space="preserve">. </w:t>
      </w:r>
      <w:r w:rsidR="004951E0" w:rsidRPr="005D31B4">
        <w:rPr>
          <w:rFonts w:ascii="Arial" w:hAnsi="Arial" w:cs="Arial"/>
          <w:sz w:val="24"/>
          <w:szCs w:val="24"/>
        </w:rPr>
        <w:t xml:space="preserve"> </w:t>
      </w:r>
      <w:r w:rsidRPr="005D31B4">
        <w:rPr>
          <w:rFonts w:ascii="Arial" w:hAnsi="Arial" w:cs="Arial"/>
          <w:sz w:val="24"/>
          <w:szCs w:val="24"/>
        </w:rPr>
        <w:t xml:space="preserve">County and Contractor acknowledge that the references in this </w:t>
      </w:r>
      <w:bookmarkStart w:id="232" w:name="_DV_C188"/>
      <w:r w:rsidRPr="005D31B4">
        <w:rPr>
          <w:rStyle w:val="DeltaViewInsertion"/>
          <w:rFonts w:ascii="Arial" w:hAnsi="Arial" w:cs="Arial"/>
          <w:color w:val="auto"/>
          <w:sz w:val="24"/>
          <w:szCs w:val="24"/>
          <w:u w:val="none"/>
        </w:rPr>
        <w:t>Paragraph H (BILLING AND PAYMENT LIMITATIONS)</w:t>
      </w:r>
      <w:bookmarkStart w:id="233" w:name="_DV_M201"/>
      <w:bookmarkEnd w:id="232"/>
      <w:bookmarkEnd w:id="233"/>
      <w:r w:rsidRPr="005D31B4">
        <w:rPr>
          <w:rFonts w:ascii="Arial" w:hAnsi="Arial" w:cs="Arial"/>
          <w:sz w:val="24"/>
          <w:szCs w:val="24"/>
        </w:rPr>
        <w:t xml:space="preserve"> represent examples only and are not intended, nor shall be construed, to represent all of the circumstances or conditions that may result in adjustments to provisional payments. </w:t>
      </w:r>
    </w:p>
    <w:p w14:paraId="1F2FA5F1" w14:textId="73B53D6F" w:rsidR="006C221E" w:rsidRPr="005D31B4" w:rsidRDefault="006C221E" w:rsidP="007B29C9">
      <w:pPr>
        <w:widowControl/>
        <w:tabs>
          <w:tab w:val="left" w:pos="-720"/>
          <w:tab w:val="left" w:pos="1440"/>
        </w:tabs>
        <w:suppressAutoHyphens/>
        <w:spacing w:after="240"/>
        <w:ind w:left="1440" w:hanging="720"/>
        <w:jc w:val="both"/>
        <w:rPr>
          <w:rFonts w:ascii="Arial" w:hAnsi="Arial" w:cs="Arial"/>
          <w:sz w:val="24"/>
          <w:szCs w:val="24"/>
        </w:rPr>
      </w:pPr>
      <w:bookmarkStart w:id="234" w:name="_DV_M202"/>
      <w:bookmarkStart w:id="235" w:name="_DV_M203"/>
      <w:bookmarkStart w:id="236" w:name="_DV_M204"/>
      <w:bookmarkEnd w:id="234"/>
      <w:bookmarkEnd w:id="235"/>
      <w:bookmarkEnd w:id="236"/>
      <w:r w:rsidRPr="005D31B4">
        <w:rPr>
          <w:rFonts w:ascii="Arial" w:hAnsi="Arial" w:cs="Arial"/>
          <w:sz w:val="24"/>
          <w:szCs w:val="24"/>
        </w:rPr>
        <w:t>(</w:t>
      </w:r>
      <w:r w:rsidR="005E0706" w:rsidRPr="005D31B4">
        <w:rPr>
          <w:rFonts w:ascii="Arial" w:hAnsi="Arial" w:cs="Arial"/>
          <w:sz w:val="24"/>
          <w:szCs w:val="24"/>
        </w:rPr>
        <w:t>2</w:t>
      </w:r>
      <w:r w:rsidRPr="005D31B4">
        <w:rPr>
          <w:rFonts w:ascii="Arial" w:hAnsi="Arial" w:cs="Arial"/>
          <w:sz w:val="24"/>
          <w:szCs w:val="24"/>
        </w:rPr>
        <w:t>)</w:t>
      </w:r>
      <w:r w:rsidRPr="005D31B4">
        <w:rPr>
          <w:rFonts w:ascii="Arial" w:hAnsi="Arial" w:cs="Arial"/>
          <w:sz w:val="24"/>
          <w:szCs w:val="24"/>
        </w:rPr>
        <w:tab/>
      </w:r>
      <w:r w:rsidRPr="005D31B4">
        <w:rPr>
          <w:rFonts w:ascii="Arial" w:hAnsi="Arial" w:cs="Arial"/>
          <w:sz w:val="24"/>
          <w:szCs w:val="24"/>
          <w:u w:val="single"/>
        </w:rPr>
        <w:t>Other Limitations for Certain Funded Programs</w:t>
      </w:r>
      <w:r w:rsidRPr="005D31B4">
        <w:rPr>
          <w:rFonts w:ascii="Arial" w:hAnsi="Arial" w:cs="Arial"/>
          <w:sz w:val="24"/>
          <w:szCs w:val="24"/>
        </w:rPr>
        <w:t>:</w:t>
      </w:r>
      <w:r w:rsidR="00822539" w:rsidRPr="005D31B4">
        <w:rPr>
          <w:rFonts w:ascii="Arial" w:hAnsi="Arial" w:cs="Arial"/>
          <w:sz w:val="24"/>
          <w:szCs w:val="24"/>
        </w:rPr>
        <w:t xml:space="preserve"> </w:t>
      </w:r>
      <w:r w:rsidRPr="005D31B4">
        <w:rPr>
          <w:rFonts w:ascii="Arial" w:hAnsi="Arial" w:cs="Arial"/>
          <w:sz w:val="24"/>
          <w:szCs w:val="24"/>
        </w:rPr>
        <w:t xml:space="preserve"> In addition to all other limitations provided in this Paragraph H (</w:t>
      </w:r>
      <w:bookmarkStart w:id="237" w:name="_DV_C192"/>
      <w:r w:rsidRPr="005D31B4">
        <w:rPr>
          <w:rStyle w:val="DeltaViewInsertion"/>
          <w:rFonts w:ascii="Arial" w:hAnsi="Arial" w:cs="Arial"/>
          <w:color w:val="auto"/>
          <w:sz w:val="24"/>
          <w:szCs w:val="24"/>
          <w:u w:val="none"/>
        </w:rPr>
        <w:t>BILLING AND PAYMENT LIMITATIONS</w:t>
      </w:r>
      <w:bookmarkStart w:id="238" w:name="_DV_M205"/>
      <w:bookmarkEnd w:id="237"/>
      <w:bookmarkEnd w:id="238"/>
      <w:r w:rsidRPr="005D31B4">
        <w:rPr>
          <w:rFonts w:ascii="Arial" w:hAnsi="Arial" w:cs="Arial"/>
          <w:sz w:val="24"/>
          <w:szCs w:val="24"/>
        </w:rPr>
        <w:t xml:space="preserve">), reimbursement for services rendered under certain Funded Programs may be further limited by rules, regulations and procedures applicable only to that Funded Program.  Contractor shall be familiar with said </w:t>
      </w:r>
      <w:r w:rsidRPr="005D31B4">
        <w:rPr>
          <w:rFonts w:ascii="Arial" w:hAnsi="Arial" w:cs="Arial"/>
          <w:sz w:val="24"/>
          <w:szCs w:val="24"/>
        </w:rPr>
        <w:lastRenderedPageBreak/>
        <w:t xml:space="preserve">rules, regulations and procedures and submit all claims in accordance therewith. </w:t>
      </w:r>
    </w:p>
    <w:p w14:paraId="01FDC627" w14:textId="77777777" w:rsidR="006C221E" w:rsidRPr="005D31B4" w:rsidRDefault="006C221E" w:rsidP="00EC7F00">
      <w:pPr>
        <w:widowControl/>
        <w:tabs>
          <w:tab w:val="left" w:pos="-720"/>
          <w:tab w:val="left" w:pos="720"/>
          <w:tab w:val="left" w:pos="2160"/>
        </w:tabs>
        <w:suppressAutoHyphens/>
        <w:spacing w:after="240"/>
        <w:ind w:left="2160" w:hanging="720"/>
        <w:jc w:val="both"/>
        <w:rPr>
          <w:rFonts w:ascii="Arial" w:hAnsi="Arial" w:cs="Arial"/>
          <w:sz w:val="24"/>
          <w:szCs w:val="24"/>
        </w:rPr>
      </w:pPr>
      <w:bookmarkStart w:id="239" w:name="_DV_C193"/>
      <w:r w:rsidRPr="005D31B4">
        <w:rPr>
          <w:rStyle w:val="DeltaViewInsertion"/>
          <w:rFonts w:ascii="Arial" w:hAnsi="Arial" w:cs="Arial"/>
          <w:color w:val="auto"/>
          <w:sz w:val="24"/>
          <w:szCs w:val="24"/>
          <w:u w:val="none"/>
        </w:rPr>
        <w:t>(a)</w:t>
      </w:r>
      <w:r w:rsidRPr="005D31B4">
        <w:rPr>
          <w:rStyle w:val="DeltaViewInsertion"/>
          <w:rFonts w:ascii="Arial" w:hAnsi="Arial" w:cs="Arial"/>
          <w:color w:val="auto"/>
          <w:sz w:val="24"/>
          <w:szCs w:val="24"/>
          <w:u w:val="none"/>
        </w:rPr>
        <w:tab/>
        <w:t>Reimbursement of certain Direct Charges, such as but not limited to capital improvement, are contingent upon the delivery of appropriate and associated services.  If the County reasonably determines from a review of Contractor’s service and billing records that the Contractor failed to deliver required services associated with such Direct Charge(s), County shall have the right to adjust and/or recover provisional payment</w:t>
      </w:r>
      <w:r w:rsidR="00DD678B" w:rsidRPr="005D31B4">
        <w:rPr>
          <w:rStyle w:val="DeltaViewInsertion"/>
          <w:rFonts w:ascii="Arial" w:hAnsi="Arial" w:cs="Arial"/>
          <w:color w:val="auto"/>
          <w:sz w:val="24"/>
          <w:szCs w:val="24"/>
          <w:u w:val="none"/>
        </w:rPr>
        <w:t>(s)</w:t>
      </w:r>
      <w:r w:rsidRPr="005D31B4">
        <w:rPr>
          <w:rStyle w:val="DeltaViewInsertion"/>
          <w:rFonts w:ascii="Arial" w:hAnsi="Arial" w:cs="Arial"/>
          <w:color w:val="auto"/>
          <w:sz w:val="24"/>
          <w:szCs w:val="24"/>
          <w:u w:val="none"/>
        </w:rPr>
        <w:t xml:space="preserve"> associated with such Direct Charge(s).  The recovery from Contractor shall be made through cash payment made by Contractor to County and/or County offsets to County payment(s) of Contractor’s approved claim(s) in accordance with the terms of Paragraph </w:t>
      </w:r>
      <w:r w:rsidR="00B31B44" w:rsidRPr="005D31B4">
        <w:rPr>
          <w:rFonts w:ascii="Arial" w:hAnsi="Arial" w:cs="Arial"/>
          <w:sz w:val="24"/>
          <w:szCs w:val="24"/>
        </w:rPr>
        <w:t>T (</w:t>
      </w:r>
      <w:r w:rsidR="00B31B44" w:rsidRPr="005D31B4">
        <w:rPr>
          <w:rStyle w:val="DeltaViewInsertion"/>
          <w:rFonts w:ascii="Arial" w:hAnsi="Arial" w:cs="Arial"/>
          <w:color w:val="auto"/>
          <w:sz w:val="24"/>
          <w:szCs w:val="24"/>
          <w:u w:val="none"/>
        </w:rPr>
        <w:t>PAYMENTS BY CONTRACTOR TO COUNTY</w:t>
      </w:r>
      <w:r w:rsidRPr="005D31B4">
        <w:rPr>
          <w:rStyle w:val="DeltaViewInsertion"/>
          <w:rFonts w:ascii="Arial" w:hAnsi="Arial" w:cs="Arial"/>
          <w:color w:val="auto"/>
          <w:sz w:val="24"/>
          <w:szCs w:val="24"/>
          <w:u w:val="none"/>
        </w:rPr>
        <w:t>) and Paragraph Y (PAYMENT AND INVOICE NOTIFICATIONS).</w:t>
      </w:r>
      <w:bookmarkEnd w:id="239"/>
    </w:p>
    <w:p w14:paraId="7FA77119" w14:textId="6865086F" w:rsidR="006C221E" w:rsidRPr="005D31B4" w:rsidRDefault="006C221E" w:rsidP="00EC7F00">
      <w:pPr>
        <w:widowControl/>
        <w:tabs>
          <w:tab w:val="left" w:pos="-720"/>
          <w:tab w:val="left" w:pos="1440"/>
        </w:tabs>
        <w:suppressAutoHyphens/>
        <w:spacing w:after="240"/>
        <w:ind w:left="1440" w:hanging="720"/>
        <w:jc w:val="both"/>
        <w:rPr>
          <w:rFonts w:ascii="Arial" w:hAnsi="Arial" w:cs="Arial"/>
          <w:sz w:val="24"/>
          <w:szCs w:val="24"/>
        </w:rPr>
      </w:pPr>
      <w:bookmarkStart w:id="240" w:name="_DV_M206"/>
      <w:bookmarkEnd w:id="240"/>
      <w:r w:rsidRPr="005D31B4">
        <w:rPr>
          <w:rFonts w:ascii="Arial" w:hAnsi="Arial" w:cs="Arial"/>
          <w:sz w:val="24"/>
          <w:szCs w:val="24"/>
        </w:rPr>
        <w:t>(</w:t>
      </w:r>
      <w:r w:rsidR="005E0706" w:rsidRPr="005D31B4">
        <w:rPr>
          <w:rFonts w:ascii="Arial" w:hAnsi="Arial" w:cs="Arial"/>
          <w:sz w:val="24"/>
          <w:szCs w:val="24"/>
        </w:rPr>
        <w:t>3</w:t>
      </w:r>
      <w:r w:rsidRPr="005D31B4">
        <w:rPr>
          <w:rFonts w:ascii="Arial" w:hAnsi="Arial" w:cs="Arial"/>
          <w:sz w:val="24"/>
          <w:szCs w:val="24"/>
        </w:rPr>
        <w:t>)</w:t>
      </w:r>
      <w:r w:rsidRPr="005D31B4">
        <w:rPr>
          <w:rFonts w:ascii="Arial" w:hAnsi="Arial" w:cs="Arial"/>
          <w:sz w:val="24"/>
          <w:szCs w:val="24"/>
        </w:rPr>
        <w:tab/>
      </w:r>
      <w:r w:rsidRPr="005D31B4">
        <w:rPr>
          <w:rFonts w:ascii="Arial" w:hAnsi="Arial" w:cs="Arial"/>
          <w:sz w:val="24"/>
          <w:szCs w:val="24"/>
          <w:u w:val="single"/>
        </w:rPr>
        <w:t>Adjustment of Claims Based on Other Data and Information</w:t>
      </w:r>
      <w:r w:rsidRPr="005D31B4">
        <w:rPr>
          <w:rFonts w:ascii="Arial" w:hAnsi="Arial" w:cs="Arial"/>
          <w:sz w:val="24"/>
          <w:szCs w:val="24"/>
        </w:rPr>
        <w:t xml:space="preserve">: </w:t>
      </w:r>
      <w:r w:rsidR="00822539" w:rsidRPr="005D31B4">
        <w:rPr>
          <w:rFonts w:ascii="Arial" w:hAnsi="Arial" w:cs="Arial"/>
          <w:sz w:val="24"/>
          <w:szCs w:val="24"/>
        </w:rPr>
        <w:t xml:space="preserve"> </w:t>
      </w:r>
      <w:r w:rsidRPr="005D31B4">
        <w:rPr>
          <w:rFonts w:ascii="Arial" w:hAnsi="Arial" w:cs="Arial"/>
          <w:sz w:val="24"/>
          <w:szCs w:val="24"/>
        </w:rPr>
        <w:t xml:space="preserve">The County shall have the right to adjust claims based upon data and information that may include, but is not limited to, County’s claims processing information system reports, remittance advices, State adjudication of Medi-Cal claims, 835 data, and Contractor’s annual Cost Report, all of which shall supersede and take precedence over </w:t>
      </w:r>
      <w:r w:rsidR="0028714F" w:rsidRPr="005D31B4">
        <w:rPr>
          <w:rFonts w:ascii="Arial" w:hAnsi="Arial" w:cs="Arial"/>
          <w:sz w:val="24"/>
          <w:szCs w:val="24"/>
        </w:rPr>
        <w:t>the claimed amount submitted by Contractor.</w:t>
      </w:r>
    </w:p>
    <w:p w14:paraId="55AACF5C" w14:textId="4651913D" w:rsidR="006C221E" w:rsidRPr="005D31B4" w:rsidRDefault="006C221E" w:rsidP="00EC7F00">
      <w:pPr>
        <w:widowControl/>
        <w:tabs>
          <w:tab w:val="left" w:pos="-720"/>
          <w:tab w:val="left" w:pos="1440"/>
        </w:tabs>
        <w:suppressAutoHyphens/>
        <w:spacing w:after="240"/>
        <w:ind w:left="1440" w:hanging="720"/>
        <w:jc w:val="both"/>
        <w:rPr>
          <w:rFonts w:ascii="Arial" w:hAnsi="Arial" w:cs="Arial"/>
          <w:sz w:val="24"/>
          <w:szCs w:val="24"/>
        </w:rPr>
      </w:pPr>
      <w:bookmarkStart w:id="241" w:name="_DV_M207"/>
      <w:bookmarkEnd w:id="241"/>
      <w:r w:rsidRPr="005D31B4">
        <w:rPr>
          <w:rFonts w:ascii="Arial" w:hAnsi="Arial" w:cs="Arial"/>
          <w:sz w:val="24"/>
          <w:szCs w:val="24"/>
        </w:rPr>
        <w:t>(</w:t>
      </w:r>
      <w:r w:rsidR="005E0706" w:rsidRPr="005D31B4">
        <w:rPr>
          <w:rFonts w:ascii="Arial" w:hAnsi="Arial" w:cs="Arial"/>
          <w:sz w:val="24"/>
          <w:szCs w:val="24"/>
        </w:rPr>
        <w:t>4</w:t>
      </w:r>
      <w:r w:rsidRPr="005D31B4">
        <w:rPr>
          <w:rFonts w:ascii="Arial" w:hAnsi="Arial" w:cs="Arial"/>
          <w:sz w:val="24"/>
          <w:szCs w:val="24"/>
        </w:rPr>
        <w:t>)</w:t>
      </w:r>
      <w:r w:rsidRPr="005D31B4">
        <w:rPr>
          <w:rFonts w:ascii="Arial" w:hAnsi="Arial" w:cs="Arial"/>
          <w:sz w:val="24"/>
          <w:szCs w:val="24"/>
        </w:rPr>
        <w:tab/>
      </w:r>
      <w:r w:rsidRPr="005D31B4">
        <w:rPr>
          <w:rFonts w:ascii="Arial" w:hAnsi="Arial" w:cs="Arial"/>
          <w:sz w:val="24"/>
          <w:szCs w:val="24"/>
          <w:u w:val="single"/>
        </w:rPr>
        <w:t xml:space="preserve">Adjustment of Claims for </w:t>
      </w:r>
      <w:r w:rsidR="008B0703" w:rsidRPr="005D31B4">
        <w:rPr>
          <w:rFonts w:ascii="Arial" w:hAnsi="Arial" w:cs="Arial"/>
          <w:sz w:val="24"/>
          <w:szCs w:val="24"/>
          <w:u w:val="single"/>
        </w:rPr>
        <w:t>Contract</w:t>
      </w:r>
      <w:r w:rsidRPr="005D31B4">
        <w:rPr>
          <w:rFonts w:ascii="Arial" w:hAnsi="Arial" w:cs="Arial"/>
          <w:sz w:val="24"/>
          <w:szCs w:val="24"/>
          <w:u w:val="single"/>
        </w:rPr>
        <w:t xml:space="preserve"> Compliance</w:t>
      </w:r>
      <w:r w:rsidRPr="005D31B4">
        <w:rPr>
          <w:rFonts w:ascii="Arial" w:hAnsi="Arial" w:cs="Arial"/>
          <w:sz w:val="24"/>
          <w:szCs w:val="24"/>
        </w:rPr>
        <w:t>:</w:t>
      </w:r>
      <w:r w:rsidR="00822539" w:rsidRPr="005D31B4">
        <w:rPr>
          <w:rFonts w:ascii="Arial" w:hAnsi="Arial" w:cs="Arial"/>
          <w:sz w:val="24"/>
          <w:szCs w:val="24"/>
        </w:rPr>
        <w:t xml:space="preserve"> </w:t>
      </w:r>
      <w:r w:rsidRPr="005D31B4">
        <w:rPr>
          <w:rFonts w:ascii="Arial" w:hAnsi="Arial" w:cs="Arial"/>
          <w:sz w:val="24"/>
          <w:szCs w:val="24"/>
        </w:rPr>
        <w:t xml:space="preserve"> Director, in his sole discretion and at any time and without prior written notice to Contractor, may take any necessary actions required to ensure that Contractor shall not be paid a sum in excess of the amount due to the Contractor under the terms and conditions of th</w:t>
      </w:r>
      <w:r w:rsidR="00827EBA"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Such actions may include, but are not limited to, reimbursing claims submitted through the claims processing information system at an amount less than that amount that would be calculated using Contractor’s provisional rates, denying claims for payment; holding claims for Medi-Cal services from being forwarded for adjudication by the State</w:t>
      </w:r>
      <w:r w:rsidR="00DD678B" w:rsidRPr="005D31B4">
        <w:rPr>
          <w:rFonts w:ascii="Arial" w:hAnsi="Arial" w:cs="Arial"/>
          <w:sz w:val="24"/>
          <w:szCs w:val="24"/>
        </w:rPr>
        <w:t>;</w:t>
      </w:r>
      <w:r w:rsidRPr="005D31B4">
        <w:rPr>
          <w:rFonts w:ascii="Arial" w:hAnsi="Arial" w:cs="Arial"/>
          <w:sz w:val="24"/>
          <w:szCs w:val="24"/>
        </w:rPr>
        <w:t xml:space="preserve"> withholding payment of certain claims</w:t>
      </w:r>
      <w:r w:rsidR="00DD678B" w:rsidRPr="005D31B4">
        <w:rPr>
          <w:rFonts w:ascii="Arial" w:hAnsi="Arial" w:cs="Arial"/>
          <w:sz w:val="24"/>
          <w:szCs w:val="24"/>
        </w:rPr>
        <w:t>;</w:t>
      </w:r>
      <w:bookmarkStart w:id="242" w:name="_DV_C194"/>
      <w:r w:rsidR="00DD678B" w:rsidRPr="005D31B4">
        <w:rPr>
          <w:rFonts w:ascii="Arial" w:hAnsi="Arial" w:cs="Arial"/>
          <w:sz w:val="24"/>
          <w:szCs w:val="24"/>
        </w:rPr>
        <w:t xml:space="preserve"> a</w:t>
      </w:r>
      <w:r w:rsidRPr="005D31B4">
        <w:rPr>
          <w:rStyle w:val="DeltaViewInsertion"/>
          <w:rFonts w:ascii="Arial" w:hAnsi="Arial" w:cs="Arial"/>
          <w:color w:val="auto"/>
          <w:sz w:val="24"/>
          <w:szCs w:val="24"/>
          <w:u w:val="none"/>
        </w:rPr>
        <w:t>nd/or demanding repayment from Contractor</w:t>
      </w:r>
      <w:bookmarkEnd w:id="242"/>
      <w:r w:rsidR="00C26BC0" w:rsidRPr="005D31B4">
        <w:rPr>
          <w:rStyle w:val="DeltaViewInsertion"/>
          <w:rFonts w:ascii="Arial" w:hAnsi="Arial" w:cs="Arial"/>
          <w:color w:val="auto"/>
          <w:sz w:val="24"/>
          <w:szCs w:val="24"/>
          <w:u w:val="none"/>
        </w:rPr>
        <w:t>.</w:t>
      </w:r>
    </w:p>
    <w:p w14:paraId="14E1CFF8" w14:textId="77777777" w:rsidR="006C221E" w:rsidRPr="005D31B4" w:rsidRDefault="006C221E" w:rsidP="001B52F2">
      <w:pPr>
        <w:widowControl/>
        <w:tabs>
          <w:tab w:val="left" w:pos="-720"/>
          <w:tab w:val="left" w:pos="720"/>
        </w:tabs>
        <w:suppressAutoHyphens/>
        <w:spacing w:after="240"/>
        <w:ind w:left="2160" w:hanging="720"/>
        <w:jc w:val="both"/>
        <w:rPr>
          <w:rFonts w:ascii="Arial" w:hAnsi="Arial" w:cs="Arial"/>
          <w:sz w:val="24"/>
          <w:szCs w:val="24"/>
        </w:rPr>
      </w:pPr>
      <w:bookmarkStart w:id="243" w:name="_DV_M208"/>
      <w:bookmarkEnd w:id="243"/>
      <w:r w:rsidRPr="005D31B4">
        <w:rPr>
          <w:rFonts w:ascii="Arial" w:hAnsi="Arial" w:cs="Arial"/>
          <w:sz w:val="24"/>
          <w:szCs w:val="24"/>
        </w:rPr>
        <w:t>(a)</w:t>
      </w:r>
      <w:r w:rsidRPr="005D31B4">
        <w:rPr>
          <w:rFonts w:ascii="Arial" w:hAnsi="Arial" w:cs="Arial"/>
          <w:sz w:val="24"/>
          <w:szCs w:val="24"/>
        </w:rPr>
        <w:tab/>
        <w:t>Concurrent with any such action, Director shall provide Contractor with written notice of the County’s decision to take such action(s), including the reason(s) for the action</w:t>
      </w:r>
      <w:r w:rsidR="008B4456" w:rsidRPr="005D31B4">
        <w:rPr>
          <w:rFonts w:ascii="Arial" w:hAnsi="Arial" w:cs="Arial"/>
          <w:sz w:val="24"/>
          <w:szCs w:val="24"/>
        </w:rPr>
        <w:t>(s)</w:t>
      </w:r>
      <w:r w:rsidRPr="005D31B4">
        <w:rPr>
          <w:rFonts w:ascii="Arial" w:hAnsi="Arial" w:cs="Arial"/>
          <w:sz w:val="24"/>
          <w:szCs w:val="24"/>
        </w:rPr>
        <w:t xml:space="preserve">.  Thereafter, Contractor may, within </w:t>
      </w:r>
      <w:bookmarkStart w:id="244" w:name="_DV_M210"/>
      <w:bookmarkEnd w:id="244"/>
      <w:r w:rsidRPr="005D31B4">
        <w:rPr>
          <w:rFonts w:ascii="Arial" w:hAnsi="Arial" w:cs="Arial"/>
          <w:sz w:val="24"/>
          <w:szCs w:val="24"/>
        </w:rPr>
        <w:t>10</w:t>
      </w:r>
      <w:bookmarkStart w:id="245" w:name="_DV_M211"/>
      <w:bookmarkEnd w:id="245"/>
      <w:r w:rsidRPr="005D31B4">
        <w:rPr>
          <w:rFonts w:ascii="Arial" w:hAnsi="Arial" w:cs="Arial"/>
          <w:sz w:val="24"/>
          <w:szCs w:val="24"/>
        </w:rPr>
        <w:t xml:space="preserve"> calendar days of Contractor's receipt of the notification, request reconsideration of the County’s decision.  Contractor may request in writing, and shall receive if requested, County's computations for making a determination that such action was necessary, including any amount(s) held, denied or reduced. </w:t>
      </w:r>
    </w:p>
    <w:p w14:paraId="35F424E0" w14:textId="77777777" w:rsidR="006C221E" w:rsidRPr="005D31B4" w:rsidRDefault="006C221E" w:rsidP="001B52F2">
      <w:pPr>
        <w:widowControl/>
        <w:tabs>
          <w:tab w:val="left" w:pos="-720"/>
          <w:tab w:val="left" w:pos="720"/>
        </w:tabs>
        <w:suppressAutoHyphens/>
        <w:spacing w:after="240"/>
        <w:ind w:left="2160" w:hanging="720"/>
        <w:jc w:val="both"/>
        <w:rPr>
          <w:rFonts w:ascii="Arial" w:hAnsi="Arial" w:cs="Arial"/>
          <w:sz w:val="24"/>
          <w:szCs w:val="24"/>
        </w:rPr>
      </w:pPr>
      <w:bookmarkStart w:id="246" w:name="_DV_M212"/>
      <w:bookmarkEnd w:id="246"/>
      <w:r w:rsidRPr="005D31B4">
        <w:rPr>
          <w:rFonts w:ascii="Arial" w:hAnsi="Arial" w:cs="Arial"/>
          <w:sz w:val="24"/>
          <w:szCs w:val="24"/>
        </w:rPr>
        <w:t>(b)</w:t>
      </w:r>
      <w:r w:rsidRPr="005D31B4">
        <w:rPr>
          <w:rFonts w:ascii="Arial" w:hAnsi="Arial" w:cs="Arial"/>
          <w:sz w:val="24"/>
          <w:szCs w:val="24"/>
        </w:rPr>
        <w:tab/>
        <w:t xml:space="preserve">Upon receiving a request for reconsideration from Contractor, County shall, within </w:t>
      </w:r>
      <w:bookmarkStart w:id="247" w:name="_DV_M213"/>
      <w:bookmarkEnd w:id="247"/>
      <w:r w:rsidRPr="005D31B4">
        <w:rPr>
          <w:rFonts w:ascii="Arial" w:hAnsi="Arial" w:cs="Arial"/>
          <w:sz w:val="24"/>
          <w:szCs w:val="24"/>
        </w:rPr>
        <w:t>15</w:t>
      </w:r>
      <w:bookmarkStart w:id="248" w:name="_DV_M214"/>
      <w:bookmarkEnd w:id="248"/>
      <w:r w:rsidRPr="005D31B4">
        <w:rPr>
          <w:rFonts w:ascii="Arial" w:hAnsi="Arial" w:cs="Arial"/>
          <w:sz w:val="24"/>
          <w:szCs w:val="24"/>
        </w:rPr>
        <w:t xml:space="preserve"> calendar days, schedule a meeting with Contractor to consider Contractor’s request to reconsider its action.  At said meeting, </w:t>
      </w:r>
      <w:r w:rsidRPr="005D31B4">
        <w:rPr>
          <w:rFonts w:ascii="Arial" w:hAnsi="Arial" w:cs="Arial"/>
          <w:sz w:val="24"/>
          <w:szCs w:val="24"/>
        </w:rPr>
        <w:lastRenderedPageBreak/>
        <w:t>Contractor may present to the County information or documentation relevant to the circumstances that led the County to take such actions and may propose alternative actions.</w:t>
      </w:r>
    </w:p>
    <w:p w14:paraId="72377FA9" w14:textId="77777777" w:rsidR="006C221E" w:rsidRPr="005D31B4" w:rsidRDefault="006C221E" w:rsidP="001B52F2">
      <w:pPr>
        <w:widowControl/>
        <w:tabs>
          <w:tab w:val="left" w:pos="-720"/>
          <w:tab w:val="left" w:pos="720"/>
        </w:tabs>
        <w:suppressAutoHyphens/>
        <w:spacing w:after="240"/>
        <w:ind w:left="2160" w:hanging="720"/>
        <w:jc w:val="both"/>
        <w:rPr>
          <w:rFonts w:ascii="Arial" w:hAnsi="Arial" w:cs="Arial"/>
          <w:sz w:val="24"/>
          <w:szCs w:val="24"/>
        </w:rPr>
      </w:pPr>
      <w:bookmarkStart w:id="249" w:name="_DV_M215"/>
      <w:bookmarkEnd w:id="249"/>
      <w:r w:rsidRPr="005D31B4">
        <w:rPr>
          <w:rFonts w:ascii="Arial" w:hAnsi="Arial" w:cs="Arial"/>
          <w:sz w:val="24"/>
          <w:szCs w:val="24"/>
        </w:rPr>
        <w:t>(c)</w:t>
      </w:r>
      <w:r w:rsidRPr="005D31B4">
        <w:rPr>
          <w:rFonts w:ascii="Arial" w:hAnsi="Arial" w:cs="Arial"/>
          <w:sz w:val="24"/>
          <w:szCs w:val="24"/>
        </w:rPr>
        <w:tab/>
        <w:t xml:space="preserve">Within </w:t>
      </w:r>
      <w:bookmarkStart w:id="250" w:name="_DV_M216"/>
      <w:bookmarkEnd w:id="250"/>
      <w:r w:rsidRPr="005D31B4">
        <w:rPr>
          <w:rFonts w:ascii="Arial" w:hAnsi="Arial" w:cs="Arial"/>
          <w:sz w:val="24"/>
          <w:szCs w:val="24"/>
        </w:rPr>
        <w:t>15</w:t>
      </w:r>
      <w:bookmarkStart w:id="251" w:name="_DV_M217"/>
      <w:bookmarkEnd w:id="251"/>
      <w:r w:rsidRPr="005D31B4">
        <w:rPr>
          <w:rFonts w:ascii="Arial" w:hAnsi="Arial" w:cs="Arial"/>
          <w:sz w:val="24"/>
          <w:szCs w:val="24"/>
        </w:rPr>
        <w:t xml:space="preserve"> calendar days of said meeting, County shall, in writing, notify Contractor, of its final decision which may include County’s request to Contractor to void said claims in the County’s claim processing information system.  The decision of the Director will be final.</w:t>
      </w:r>
    </w:p>
    <w:p w14:paraId="562971E0" w14:textId="77777777" w:rsidR="006C221E" w:rsidRPr="005D31B4" w:rsidRDefault="006C221E" w:rsidP="001B52F2">
      <w:pPr>
        <w:widowControl/>
        <w:tabs>
          <w:tab w:val="left" w:pos="-720"/>
          <w:tab w:val="left" w:pos="720"/>
        </w:tabs>
        <w:suppressAutoHyphens/>
        <w:spacing w:after="240"/>
        <w:ind w:left="2160" w:hanging="720"/>
        <w:jc w:val="both"/>
        <w:rPr>
          <w:rFonts w:ascii="Arial" w:hAnsi="Arial" w:cs="Arial"/>
          <w:sz w:val="24"/>
          <w:szCs w:val="24"/>
        </w:rPr>
      </w:pPr>
      <w:bookmarkStart w:id="252" w:name="_DV_M218"/>
      <w:bookmarkEnd w:id="252"/>
      <w:r w:rsidRPr="005D31B4">
        <w:rPr>
          <w:rStyle w:val="DeltaViewInsertion"/>
          <w:rFonts w:ascii="Arial" w:hAnsi="Arial" w:cs="Arial"/>
          <w:color w:val="000000"/>
          <w:sz w:val="24"/>
          <w:szCs w:val="24"/>
          <w:u w:val="none"/>
        </w:rPr>
        <w:tab/>
        <w:t>Should the County grant reconsideration, such reconsideration will only be applicable to claims paid and processed to the appropriate funding sources after the date that said reconsideration is granted.</w:t>
      </w:r>
    </w:p>
    <w:p w14:paraId="0F028568" w14:textId="39D72C48" w:rsidR="006C221E" w:rsidRPr="005D31B4" w:rsidRDefault="006C221E" w:rsidP="006F129B">
      <w:pPr>
        <w:widowControl/>
        <w:tabs>
          <w:tab w:val="left" w:pos="-720"/>
        </w:tabs>
        <w:suppressAutoHyphens/>
        <w:spacing w:after="240"/>
        <w:ind w:left="1440" w:hanging="720"/>
        <w:jc w:val="both"/>
        <w:rPr>
          <w:rFonts w:ascii="Arial" w:hAnsi="Arial" w:cs="Arial"/>
          <w:sz w:val="24"/>
          <w:szCs w:val="24"/>
        </w:rPr>
      </w:pPr>
      <w:bookmarkStart w:id="253" w:name="_DV_M219"/>
      <w:bookmarkStart w:id="254" w:name="_DV_M220"/>
      <w:bookmarkStart w:id="255" w:name="_DV_M222"/>
      <w:bookmarkStart w:id="256" w:name="_DV_M225"/>
      <w:bookmarkStart w:id="257" w:name="_DV_M228"/>
      <w:bookmarkStart w:id="258" w:name="_DV_M231"/>
      <w:bookmarkStart w:id="259" w:name="_DV_M236"/>
      <w:bookmarkStart w:id="260" w:name="_DV_M237"/>
      <w:bookmarkStart w:id="261" w:name="_DV_M242"/>
      <w:bookmarkStart w:id="262" w:name="_DV_M245"/>
      <w:bookmarkStart w:id="263" w:name="_DV_M248"/>
      <w:bookmarkStart w:id="264" w:name="_DV_M249"/>
      <w:bookmarkStart w:id="265" w:name="_DV_M254"/>
      <w:bookmarkStart w:id="266" w:name="_DV_M257"/>
      <w:bookmarkStart w:id="267" w:name="_DV_M260"/>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r w:rsidRPr="005D31B4">
        <w:rPr>
          <w:rFonts w:ascii="Arial" w:hAnsi="Arial" w:cs="Arial"/>
          <w:sz w:val="24"/>
          <w:szCs w:val="24"/>
        </w:rPr>
        <w:t>(</w:t>
      </w:r>
      <w:r w:rsidR="00102BEC" w:rsidRPr="005D31B4">
        <w:rPr>
          <w:rFonts w:ascii="Arial" w:hAnsi="Arial" w:cs="Arial"/>
          <w:sz w:val="24"/>
          <w:szCs w:val="24"/>
        </w:rPr>
        <w:t>5</w:t>
      </w:r>
      <w:r w:rsidRPr="005D31B4">
        <w:rPr>
          <w:rFonts w:ascii="Arial" w:hAnsi="Arial" w:cs="Arial"/>
          <w:sz w:val="24"/>
          <w:szCs w:val="24"/>
        </w:rPr>
        <w:t>)</w:t>
      </w:r>
      <w:r w:rsidRPr="005D31B4">
        <w:rPr>
          <w:rFonts w:ascii="Arial" w:hAnsi="Arial" w:cs="Arial"/>
          <w:sz w:val="24"/>
          <w:szCs w:val="24"/>
        </w:rPr>
        <w:tab/>
      </w:r>
      <w:r w:rsidRPr="005D31B4">
        <w:rPr>
          <w:rFonts w:ascii="Arial" w:hAnsi="Arial" w:cs="Arial"/>
          <w:sz w:val="24"/>
          <w:szCs w:val="24"/>
          <w:u w:val="single"/>
        </w:rPr>
        <w:t xml:space="preserve">No Payment for Services Rendered Following Expiration/Termination of </w:t>
      </w:r>
      <w:r w:rsidR="008B0703" w:rsidRPr="005D31B4">
        <w:rPr>
          <w:rFonts w:ascii="Arial" w:hAnsi="Arial" w:cs="Arial"/>
          <w:sz w:val="24"/>
          <w:szCs w:val="24"/>
          <w:u w:val="single"/>
        </w:rPr>
        <w:t>Contract</w:t>
      </w:r>
      <w:r w:rsidRPr="005D31B4">
        <w:rPr>
          <w:rFonts w:ascii="Arial" w:hAnsi="Arial" w:cs="Arial"/>
          <w:sz w:val="24"/>
          <w:szCs w:val="24"/>
        </w:rPr>
        <w:t>:</w:t>
      </w:r>
      <w:r w:rsidR="00822539" w:rsidRPr="005D31B4">
        <w:rPr>
          <w:rFonts w:ascii="Arial" w:hAnsi="Arial" w:cs="Arial"/>
          <w:sz w:val="24"/>
          <w:szCs w:val="24"/>
        </w:rPr>
        <w:t xml:space="preserve"> </w:t>
      </w:r>
      <w:r w:rsidRPr="005D31B4">
        <w:rPr>
          <w:rFonts w:ascii="Arial" w:hAnsi="Arial" w:cs="Arial"/>
          <w:sz w:val="24"/>
          <w:szCs w:val="24"/>
        </w:rPr>
        <w:t xml:space="preserve"> Contractor shall have no claim against County for payment of any money, or reimbursement of any kind whatsoever, for any service provided by Contractor after the expiration or other termination of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or any part thereof.  Should Contractor receive any such payment, it shall immediately notify County and shall immediately repay all such funds to County.  Payment by County for services rendered after expiration/termination of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shall not constitute a waiver of County’s right to recover such payment from Contractor.  This provision shall survive the expiration or other termination of this </w:t>
      </w:r>
      <w:r w:rsidR="008B0703" w:rsidRPr="005D31B4">
        <w:rPr>
          <w:rFonts w:ascii="Arial" w:hAnsi="Arial" w:cs="Arial"/>
          <w:sz w:val="24"/>
          <w:szCs w:val="24"/>
        </w:rPr>
        <w:t>Contract</w:t>
      </w:r>
      <w:r w:rsidRPr="005D31B4">
        <w:rPr>
          <w:rFonts w:ascii="Arial" w:hAnsi="Arial" w:cs="Arial"/>
          <w:sz w:val="24"/>
          <w:szCs w:val="24"/>
        </w:rPr>
        <w:t>.</w:t>
      </w:r>
    </w:p>
    <w:p w14:paraId="05F757D1" w14:textId="10FA99CC" w:rsidR="006025F1" w:rsidRPr="005D31B4" w:rsidRDefault="006C221E" w:rsidP="00664717">
      <w:pPr>
        <w:widowControl/>
        <w:tabs>
          <w:tab w:val="left" w:pos="-720"/>
          <w:tab w:val="left" w:pos="720"/>
        </w:tabs>
        <w:suppressAutoHyphens/>
        <w:spacing w:after="240"/>
        <w:ind w:left="1440" w:hanging="720"/>
        <w:jc w:val="both"/>
        <w:rPr>
          <w:rFonts w:ascii="Arial" w:hAnsi="Arial" w:cs="Arial"/>
          <w:sz w:val="24"/>
          <w:szCs w:val="24"/>
        </w:rPr>
      </w:pPr>
      <w:bookmarkStart w:id="268" w:name="_DV_M261"/>
      <w:bookmarkEnd w:id="268"/>
      <w:r w:rsidRPr="005D31B4">
        <w:rPr>
          <w:rFonts w:ascii="Arial" w:hAnsi="Arial" w:cs="Arial"/>
          <w:sz w:val="24"/>
          <w:szCs w:val="24"/>
        </w:rPr>
        <w:t>(</w:t>
      </w:r>
      <w:r w:rsidR="00102BEC" w:rsidRPr="005D31B4">
        <w:rPr>
          <w:rFonts w:ascii="Arial" w:hAnsi="Arial" w:cs="Arial"/>
          <w:sz w:val="24"/>
          <w:szCs w:val="24"/>
        </w:rPr>
        <w:t>6</w:t>
      </w:r>
      <w:r w:rsidRPr="005D31B4">
        <w:rPr>
          <w:rFonts w:ascii="Arial" w:hAnsi="Arial" w:cs="Arial"/>
          <w:sz w:val="24"/>
          <w:szCs w:val="24"/>
        </w:rPr>
        <w:t>)</w:t>
      </w:r>
      <w:r w:rsidRPr="005D31B4">
        <w:rPr>
          <w:rFonts w:ascii="Arial" w:hAnsi="Arial" w:cs="Arial"/>
          <w:sz w:val="24"/>
          <w:szCs w:val="24"/>
        </w:rPr>
        <w:tab/>
        <w:t>Contractor agrees to hold harmless both the State and beneficiary in the event County cannot or will not pay for services performed by Contractor pursuant to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p>
    <w:p w14:paraId="7CF0B06F" w14:textId="77777777" w:rsidR="006C221E" w:rsidRPr="005D31B4" w:rsidRDefault="006C221E" w:rsidP="00272CDB">
      <w:pPr>
        <w:widowControl/>
        <w:spacing w:line="360" w:lineRule="auto"/>
        <w:ind w:left="720" w:hanging="720"/>
        <w:jc w:val="both"/>
        <w:rPr>
          <w:rFonts w:ascii="Arial" w:hAnsi="Arial" w:cs="Arial"/>
          <w:sz w:val="24"/>
          <w:szCs w:val="24"/>
        </w:rPr>
      </w:pPr>
      <w:bookmarkStart w:id="269" w:name="_DV_M262"/>
      <w:bookmarkEnd w:id="269"/>
      <w:r w:rsidRPr="005D31B4">
        <w:rPr>
          <w:rFonts w:ascii="Arial" w:hAnsi="Arial" w:cs="Arial"/>
          <w:b/>
          <w:bCs/>
          <w:sz w:val="24"/>
          <w:szCs w:val="24"/>
        </w:rPr>
        <w:t>I.</w:t>
      </w:r>
      <w:r w:rsidRPr="005D31B4">
        <w:rPr>
          <w:rFonts w:ascii="Arial" w:hAnsi="Arial" w:cs="Arial"/>
          <w:b/>
          <w:bCs/>
          <w:sz w:val="24"/>
          <w:szCs w:val="24"/>
        </w:rPr>
        <w:tab/>
      </w:r>
      <w:r w:rsidRPr="005D31B4">
        <w:rPr>
          <w:rFonts w:ascii="Arial" w:hAnsi="Arial" w:cs="Arial"/>
          <w:b/>
          <w:bCs/>
          <w:sz w:val="24"/>
          <w:szCs w:val="24"/>
          <w:u w:val="single"/>
        </w:rPr>
        <w:t>LIMITATION OF PAYMENTS BASED ON FUNDING AND BUDGETARY RESTRICTIONS</w:t>
      </w:r>
    </w:p>
    <w:p w14:paraId="38AD856A" w14:textId="77777777" w:rsidR="006C221E" w:rsidRPr="005D31B4" w:rsidRDefault="006C221E" w:rsidP="00E439D9">
      <w:pPr>
        <w:widowControl/>
        <w:spacing w:after="240"/>
        <w:ind w:left="1440" w:hanging="720"/>
        <w:jc w:val="both"/>
        <w:rPr>
          <w:rFonts w:ascii="Arial" w:hAnsi="Arial" w:cs="Arial"/>
          <w:sz w:val="24"/>
          <w:szCs w:val="24"/>
        </w:rPr>
      </w:pPr>
      <w:bookmarkStart w:id="270" w:name="_DV_M263"/>
      <w:bookmarkEnd w:id="270"/>
      <w:r w:rsidRPr="005D31B4">
        <w:rPr>
          <w:rFonts w:ascii="Arial" w:hAnsi="Arial" w:cs="Arial"/>
          <w:sz w:val="24"/>
          <w:szCs w:val="24"/>
        </w:rPr>
        <w:t>(1)</w:t>
      </w:r>
      <w:r w:rsidRPr="005D31B4">
        <w:rPr>
          <w:rFonts w:ascii="Arial" w:hAnsi="Arial" w:cs="Arial"/>
          <w:sz w:val="24"/>
          <w:szCs w:val="24"/>
        </w:rPr>
        <w:tab/>
        <w:t>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w:t>
      </w:r>
      <w:r w:rsidR="00AE5346" w:rsidRPr="005D31B4">
        <w:rPr>
          <w:rFonts w:ascii="Arial" w:hAnsi="Arial" w:cs="Arial"/>
          <w:sz w:val="24"/>
          <w:szCs w:val="24"/>
        </w:rPr>
        <w:t>is</w:t>
      </w:r>
      <w:r w:rsidRPr="005D31B4">
        <w:rPr>
          <w:rFonts w:ascii="Arial" w:hAnsi="Arial" w:cs="Arial"/>
          <w:sz w:val="24"/>
          <w:szCs w:val="24"/>
        </w:rPr>
        <w:t xml:space="preserve"> subject to any restrictions, limitations, or conditions imposed by State which may in any way affect the provisions or funding of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including, but not limited to, those contained in State's Budget Act.</w:t>
      </w:r>
    </w:p>
    <w:p w14:paraId="73E40D58" w14:textId="77777777" w:rsidR="006C221E" w:rsidRPr="005D31B4" w:rsidRDefault="006C221E" w:rsidP="00E439D9">
      <w:pPr>
        <w:widowControl/>
        <w:spacing w:after="240"/>
        <w:ind w:left="1440" w:hanging="720"/>
        <w:jc w:val="both"/>
        <w:rPr>
          <w:rFonts w:ascii="Arial" w:hAnsi="Arial" w:cs="Arial"/>
          <w:sz w:val="24"/>
          <w:szCs w:val="24"/>
        </w:rPr>
      </w:pPr>
      <w:bookmarkStart w:id="271" w:name="_DV_M264"/>
      <w:bookmarkEnd w:id="271"/>
      <w:r w:rsidRPr="005D31B4">
        <w:rPr>
          <w:rFonts w:ascii="Arial" w:hAnsi="Arial" w:cs="Arial"/>
          <w:sz w:val="24"/>
          <w:szCs w:val="24"/>
        </w:rPr>
        <w:t>(2)</w:t>
      </w:r>
      <w:r w:rsidRPr="005D31B4">
        <w:rPr>
          <w:rFonts w:ascii="Arial" w:hAnsi="Arial" w:cs="Arial"/>
          <w:sz w:val="24"/>
          <w:szCs w:val="24"/>
        </w:rPr>
        <w:tab/>
        <w:t>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w:t>
      </w:r>
      <w:r w:rsidR="00AE5346" w:rsidRPr="005D31B4">
        <w:rPr>
          <w:rFonts w:ascii="Arial" w:hAnsi="Arial" w:cs="Arial"/>
          <w:sz w:val="24"/>
          <w:szCs w:val="24"/>
        </w:rPr>
        <w:t xml:space="preserve">is </w:t>
      </w:r>
      <w:r w:rsidRPr="005D31B4">
        <w:rPr>
          <w:rFonts w:ascii="Arial" w:hAnsi="Arial" w:cs="Arial"/>
          <w:sz w:val="24"/>
          <w:szCs w:val="24"/>
        </w:rPr>
        <w:t>also subject to any additional restrictions, limitations, or conditions imposed by the federal government which may in any way affect the provisions or funding of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p>
    <w:p w14:paraId="0EE0E102" w14:textId="203DED7A" w:rsidR="006C221E" w:rsidRPr="005D31B4" w:rsidRDefault="006C221E" w:rsidP="00E439D9">
      <w:pPr>
        <w:widowControl/>
        <w:spacing w:after="240"/>
        <w:ind w:left="1440" w:hanging="720"/>
        <w:jc w:val="both"/>
        <w:rPr>
          <w:rFonts w:ascii="Arial" w:hAnsi="Arial" w:cs="Arial"/>
          <w:sz w:val="24"/>
          <w:szCs w:val="24"/>
        </w:rPr>
      </w:pPr>
      <w:bookmarkStart w:id="272" w:name="_DV_M265"/>
      <w:bookmarkEnd w:id="272"/>
      <w:r w:rsidRPr="005D31B4">
        <w:rPr>
          <w:rFonts w:ascii="Arial" w:hAnsi="Arial" w:cs="Arial"/>
          <w:sz w:val="24"/>
          <w:szCs w:val="24"/>
        </w:rPr>
        <w:t>(3)</w:t>
      </w:r>
      <w:r w:rsidRPr="005D31B4">
        <w:rPr>
          <w:rFonts w:ascii="Arial" w:hAnsi="Arial" w:cs="Arial"/>
          <w:sz w:val="24"/>
          <w:szCs w:val="24"/>
        </w:rPr>
        <w:tab/>
        <w:t>In the event that the County’s Board of Supervisors adopts, in any fiscal year, a County Budget which provides for reductions in County contracts, the County reserves the right to reduce its payment obligation under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w:t>
      </w:r>
      <w:r w:rsidR="00C5000B" w:rsidRPr="005D31B4">
        <w:rPr>
          <w:rFonts w:ascii="Arial" w:hAnsi="Arial" w:cs="Arial"/>
          <w:sz w:val="24"/>
          <w:szCs w:val="24"/>
          <w:shd w:val="clear" w:color="auto" w:fill="FFFFFF"/>
        </w:rPr>
        <w:t>corresponding</w:t>
      </w:r>
      <w:r w:rsidR="00C5000B" w:rsidRPr="005D31B4">
        <w:rPr>
          <w:rFonts w:ascii="Arial" w:hAnsi="Arial" w:cs="Arial"/>
          <w:color w:val="212121"/>
          <w:sz w:val="24"/>
          <w:szCs w:val="24"/>
          <w:shd w:val="clear" w:color="auto" w:fill="FFFFFF"/>
        </w:rPr>
        <w:t xml:space="preserve"> </w:t>
      </w:r>
      <w:bookmarkStart w:id="273" w:name="_DV_M266"/>
      <w:bookmarkEnd w:id="273"/>
      <w:r w:rsidR="00C56245" w:rsidRPr="005D31B4">
        <w:rPr>
          <w:rFonts w:ascii="Arial" w:hAnsi="Arial" w:cs="Arial"/>
          <w:sz w:val="24"/>
          <w:szCs w:val="24"/>
        </w:rPr>
        <w:t>with</w:t>
      </w:r>
      <w:r w:rsidRPr="005D31B4">
        <w:rPr>
          <w:rFonts w:ascii="Arial" w:hAnsi="Arial" w:cs="Arial"/>
          <w:sz w:val="24"/>
          <w:szCs w:val="24"/>
        </w:rPr>
        <w:t xml:space="preserve"> that fiscal year and any subsequent fiscal year during the term of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00C5000B" w:rsidRPr="005D31B4">
        <w:rPr>
          <w:rFonts w:ascii="Arial" w:hAnsi="Arial" w:cs="Arial"/>
          <w:sz w:val="24"/>
          <w:szCs w:val="24"/>
        </w:rPr>
        <w:t xml:space="preserve"> (including any extensions)</w:t>
      </w:r>
      <w:r w:rsidRPr="005D31B4">
        <w:rPr>
          <w:rFonts w:ascii="Arial" w:hAnsi="Arial" w:cs="Arial"/>
          <w:sz w:val="24"/>
          <w:szCs w:val="24"/>
        </w:rPr>
        <w:t>, and the services to be provided by the Contractor under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shall also be reduced </w:t>
      </w:r>
      <w:r w:rsidR="00C56245" w:rsidRPr="005D31B4">
        <w:rPr>
          <w:rFonts w:ascii="Arial" w:hAnsi="Arial" w:cs="Arial"/>
          <w:sz w:val="24"/>
          <w:szCs w:val="24"/>
        </w:rPr>
        <w:t>accordingly</w:t>
      </w:r>
      <w:r w:rsidRPr="005D31B4">
        <w:rPr>
          <w:rFonts w:ascii="Arial" w:hAnsi="Arial" w:cs="Arial"/>
          <w:sz w:val="24"/>
          <w:szCs w:val="24"/>
        </w:rPr>
        <w:t xml:space="preserve">.  The County’s notice to the Contractor regarding said reduction </w:t>
      </w:r>
      <w:r w:rsidRPr="005D31B4">
        <w:rPr>
          <w:rFonts w:ascii="Arial" w:hAnsi="Arial" w:cs="Arial"/>
          <w:sz w:val="24"/>
          <w:szCs w:val="24"/>
        </w:rPr>
        <w:lastRenderedPageBreak/>
        <w:t xml:space="preserve">in payment obligation shall be provided within </w:t>
      </w:r>
      <w:bookmarkStart w:id="274" w:name="_DV_M267"/>
      <w:bookmarkEnd w:id="274"/>
      <w:r w:rsidRPr="005D31B4">
        <w:rPr>
          <w:rFonts w:ascii="Arial" w:hAnsi="Arial" w:cs="Arial"/>
          <w:sz w:val="24"/>
          <w:szCs w:val="24"/>
        </w:rPr>
        <w:t>30</w:t>
      </w:r>
      <w:bookmarkStart w:id="275" w:name="_DV_M268"/>
      <w:bookmarkEnd w:id="275"/>
      <w:r w:rsidRPr="005D31B4">
        <w:rPr>
          <w:rFonts w:ascii="Arial" w:hAnsi="Arial" w:cs="Arial"/>
          <w:sz w:val="24"/>
          <w:szCs w:val="24"/>
        </w:rPr>
        <w:t xml:space="preserve"> calendar days of the Board’s approval of such action.  Except as set forth above in </w:t>
      </w:r>
      <w:bookmarkStart w:id="276" w:name="_DV_C232"/>
      <w:r w:rsidRPr="005D31B4">
        <w:rPr>
          <w:rStyle w:val="DeltaViewInsertion"/>
          <w:rFonts w:ascii="Arial" w:hAnsi="Arial" w:cs="Arial"/>
          <w:color w:val="auto"/>
          <w:sz w:val="24"/>
          <w:szCs w:val="24"/>
          <w:u w:val="none"/>
        </w:rPr>
        <w:t xml:space="preserve">Subparagraph (3) of </w:t>
      </w:r>
      <w:bookmarkStart w:id="277" w:name="_DV_M269"/>
      <w:bookmarkEnd w:id="276"/>
      <w:bookmarkEnd w:id="277"/>
      <w:r w:rsidRPr="005D31B4">
        <w:rPr>
          <w:rFonts w:ascii="Arial" w:hAnsi="Arial" w:cs="Arial"/>
          <w:sz w:val="24"/>
          <w:szCs w:val="24"/>
        </w:rPr>
        <w:t>this Paragraph I (</w:t>
      </w:r>
      <w:bookmarkStart w:id="278" w:name="_DV_C234"/>
      <w:r w:rsidRPr="005D31B4">
        <w:rPr>
          <w:rStyle w:val="DeltaViewInsertion"/>
          <w:rFonts w:ascii="Arial" w:hAnsi="Arial" w:cs="Arial"/>
          <w:color w:val="auto"/>
          <w:sz w:val="24"/>
          <w:szCs w:val="24"/>
          <w:u w:val="none"/>
        </w:rPr>
        <w:t>LIMITATIONS OF PAYMENTS BASED ON FUNDING AND BUDGETARY RESTRICTIONS) and Subparagraph (5) of Paragraph J (CONTRACTOR PROHIBITED FROM REDIRECTION OF CONTRACTED FUNDS</w:t>
      </w:r>
      <w:bookmarkStart w:id="279" w:name="_DV_M270"/>
      <w:bookmarkEnd w:id="278"/>
      <w:bookmarkEnd w:id="279"/>
      <w:r w:rsidRPr="005D31B4">
        <w:rPr>
          <w:rFonts w:ascii="Arial" w:hAnsi="Arial" w:cs="Arial"/>
          <w:sz w:val="24"/>
          <w:szCs w:val="24"/>
        </w:rPr>
        <w:t>), the Contractor shall continue to provide all of the services set forth in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p>
    <w:p w14:paraId="6424BCE7" w14:textId="77777777" w:rsidR="006C221E" w:rsidRPr="005D31B4" w:rsidRDefault="006C221E" w:rsidP="00E439D9">
      <w:pPr>
        <w:widowControl/>
        <w:tabs>
          <w:tab w:val="left" w:pos="-720"/>
        </w:tabs>
        <w:suppressAutoHyphens/>
        <w:spacing w:after="240"/>
        <w:ind w:left="1440" w:hanging="720"/>
        <w:jc w:val="both"/>
        <w:rPr>
          <w:rFonts w:ascii="Arial" w:hAnsi="Arial" w:cs="Arial"/>
          <w:sz w:val="24"/>
          <w:szCs w:val="24"/>
        </w:rPr>
      </w:pPr>
      <w:bookmarkStart w:id="280" w:name="_DV_M271"/>
      <w:bookmarkEnd w:id="280"/>
      <w:r w:rsidRPr="005D31B4">
        <w:rPr>
          <w:rFonts w:ascii="Arial" w:hAnsi="Arial" w:cs="Arial"/>
          <w:sz w:val="24"/>
          <w:szCs w:val="24"/>
        </w:rPr>
        <w:t>(4)</w:t>
      </w:r>
      <w:r w:rsidRPr="005D31B4">
        <w:rPr>
          <w:rFonts w:ascii="Arial" w:hAnsi="Arial" w:cs="Arial"/>
          <w:sz w:val="24"/>
          <w:szCs w:val="24"/>
        </w:rPr>
        <w:tab/>
        <w:t>Notwithstanding any other provision of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County shall not be obligated for Contractor's performance hereunder or by any provision of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during this or any of County's future fiscal years unless and until </w:t>
      </w:r>
      <w:r w:rsidR="00AE5346" w:rsidRPr="005D31B4">
        <w:rPr>
          <w:rFonts w:ascii="Arial" w:hAnsi="Arial" w:cs="Arial"/>
          <w:sz w:val="24"/>
          <w:szCs w:val="24"/>
        </w:rPr>
        <w:t xml:space="preserve">the </w:t>
      </w:r>
      <w:r w:rsidRPr="005D31B4">
        <w:rPr>
          <w:rFonts w:ascii="Arial" w:hAnsi="Arial" w:cs="Arial"/>
          <w:sz w:val="24"/>
          <w:szCs w:val="24"/>
        </w:rPr>
        <w:t>County's Board of Supervisors appropriates funds for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in County's Budget for each such fiscal year.  In the event funds are not appropriated for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then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shall terminate as of June 30</w:t>
      </w:r>
      <w:r w:rsidR="005F0201" w:rsidRPr="005D31B4">
        <w:rPr>
          <w:rFonts w:ascii="Arial" w:hAnsi="Arial" w:cs="Arial"/>
          <w:sz w:val="24"/>
          <w:szCs w:val="24"/>
          <w:vertAlign w:val="superscript"/>
        </w:rPr>
        <w:t>th</w:t>
      </w:r>
      <w:r w:rsidRPr="005D31B4">
        <w:rPr>
          <w:rFonts w:ascii="Arial" w:hAnsi="Arial" w:cs="Arial"/>
          <w:sz w:val="24"/>
          <w:szCs w:val="24"/>
        </w:rPr>
        <w:t xml:space="preserve"> of the last fiscal year for which funds were appropriated.  County shall notify Contractor of any such non-appropriation of funds at the earliest possible date.</w:t>
      </w:r>
    </w:p>
    <w:p w14:paraId="706FC614" w14:textId="77777777" w:rsidR="006C221E" w:rsidRPr="005D31B4" w:rsidRDefault="006C221E" w:rsidP="00E439D9">
      <w:pPr>
        <w:widowControl/>
        <w:spacing w:after="240"/>
        <w:ind w:left="1440" w:hanging="720"/>
        <w:jc w:val="both"/>
        <w:rPr>
          <w:rFonts w:ascii="Arial" w:hAnsi="Arial" w:cs="Arial"/>
          <w:sz w:val="24"/>
          <w:szCs w:val="24"/>
        </w:rPr>
      </w:pPr>
      <w:bookmarkStart w:id="281" w:name="_DV_M272"/>
      <w:bookmarkEnd w:id="281"/>
      <w:r w:rsidRPr="005D31B4">
        <w:rPr>
          <w:rStyle w:val="DeltaViewInsertion"/>
          <w:rFonts w:ascii="Arial" w:hAnsi="Arial" w:cs="Arial"/>
          <w:color w:val="000000"/>
          <w:sz w:val="24"/>
          <w:szCs w:val="24"/>
          <w:u w:val="none"/>
        </w:rPr>
        <w:t>(5)</w:t>
      </w:r>
      <w:r w:rsidRPr="005D31B4">
        <w:rPr>
          <w:rStyle w:val="DeltaViewInsertion"/>
          <w:rFonts w:ascii="Arial" w:hAnsi="Arial" w:cs="Arial"/>
          <w:color w:val="000000"/>
          <w:sz w:val="24"/>
          <w:szCs w:val="24"/>
          <w:u w:val="none"/>
        </w:rPr>
        <w:tab/>
        <w:t>Notwithstanding any other provision of th</w:t>
      </w:r>
      <w:r w:rsidR="00AE5346" w:rsidRPr="005D31B4">
        <w:rPr>
          <w:rStyle w:val="DeltaViewInsertion"/>
          <w:rFonts w:ascii="Arial" w:hAnsi="Arial" w:cs="Arial"/>
          <w:color w:val="000000"/>
          <w:sz w:val="24"/>
          <w:szCs w:val="24"/>
          <w:u w:val="none"/>
        </w:rPr>
        <w:t>e</w:t>
      </w:r>
      <w:r w:rsidRPr="005D31B4">
        <w:rPr>
          <w:rStyle w:val="DeltaViewInsertion"/>
          <w:rFonts w:ascii="Arial" w:hAnsi="Arial" w:cs="Arial"/>
          <w:color w:val="000000"/>
          <w:sz w:val="24"/>
          <w:szCs w:val="24"/>
          <w:u w:val="none"/>
        </w:rPr>
        <w:t xml:space="preserve"> </w:t>
      </w:r>
      <w:r w:rsidR="008B0703" w:rsidRPr="005D31B4">
        <w:rPr>
          <w:rStyle w:val="DeltaViewInsertion"/>
          <w:rFonts w:ascii="Arial" w:hAnsi="Arial" w:cs="Arial"/>
          <w:color w:val="000000"/>
          <w:sz w:val="24"/>
          <w:szCs w:val="24"/>
          <w:u w:val="none"/>
        </w:rPr>
        <w:t>Contract</w:t>
      </w:r>
      <w:r w:rsidRPr="005D31B4">
        <w:rPr>
          <w:rStyle w:val="DeltaViewInsertion"/>
          <w:rFonts w:ascii="Arial" w:hAnsi="Arial" w:cs="Arial"/>
          <w:color w:val="000000"/>
          <w:sz w:val="24"/>
          <w:szCs w:val="24"/>
          <w:u w:val="none"/>
        </w:rPr>
        <w:t>, for the purposes of any special grants such as Substance Abuse and Mental Health Services Administration (SAMHSA) and discretionary funds received from the Board of Supervisors, any unspent amounts of such grants and/or discretionary funds, if so authorized by the grantor or the Board of Supervisors, may be rolled over from one fiscal year to the next by decreasing the Funded Program Amount</w:t>
      </w:r>
      <w:r w:rsidR="00711764" w:rsidRPr="005D31B4">
        <w:rPr>
          <w:rStyle w:val="DeltaViewInsertion"/>
          <w:rFonts w:ascii="Arial" w:hAnsi="Arial" w:cs="Arial"/>
          <w:color w:val="000000"/>
          <w:sz w:val="24"/>
          <w:szCs w:val="24"/>
          <w:u w:val="none"/>
        </w:rPr>
        <w:t xml:space="preserve"> and </w:t>
      </w:r>
      <w:r w:rsidRPr="005D31B4">
        <w:rPr>
          <w:rStyle w:val="DeltaViewInsertion"/>
          <w:rFonts w:ascii="Arial" w:hAnsi="Arial" w:cs="Arial"/>
          <w:color w:val="000000"/>
          <w:sz w:val="24"/>
          <w:szCs w:val="24"/>
          <w:u w:val="none"/>
        </w:rPr>
        <w:t>MCA</w:t>
      </w:r>
      <w:r w:rsidR="00711764" w:rsidRPr="005D31B4">
        <w:rPr>
          <w:rStyle w:val="DeltaViewInsertion"/>
          <w:rFonts w:ascii="Arial" w:hAnsi="Arial" w:cs="Arial"/>
          <w:color w:val="000000"/>
          <w:sz w:val="24"/>
          <w:szCs w:val="24"/>
          <w:u w:val="none"/>
        </w:rPr>
        <w:t xml:space="preserve"> for the fiscal year in which the funds were unspent and increasing the Funded Program Amount and MCA</w:t>
      </w:r>
      <w:r w:rsidRPr="005D31B4">
        <w:rPr>
          <w:rStyle w:val="DeltaViewInsertion"/>
          <w:rFonts w:ascii="Arial" w:hAnsi="Arial" w:cs="Arial"/>
          <w:color w:val="000000"/>
          <w:sz w:val="24"/>
          <w:szCs w:val="24"/>
          <w:u w:val="none"/>
        </w:rPr>
        <w:t xml:space="preserve"> by the same amount in the </w:t>
      </w:r>
      <w:r w:rsidR="00711764" w:rsidRPr="005D31B4">
        <w:rPr>
          <w:rStyle w:val="DeltaViewInsertion"/>
          <w:rFonts w:ascii="Arial" w:hAnsi="Arial" w:cs="Arial"/>
          <w:color w:val="000000"/>
          <w:sz w:val="24"/>
          <w:szCs w:val="24"/>
          <w:u w:val="none"/>
        </w:rPr>
        <w:t xml:space="preserve">following </w:t>
      </w:r>
      <w:r w:rsidRPr="005D31B4">
        <w:rPr>
          <w:rStyle w:val="DeltaViewInsertion"/>
          <w:rFonts w:ascii="Arial" w:hAnsi="Arial" w:cs="Arial"/>
          <w:color w:val="000000"/>
          <w:sz w:val="24"/>
          <w:szCs w:val="24"/>
          <w:u w:val="none"/>
        </w:rPr>
        <w:t>fiscal year.  Such roll over of funds shall not, in any event, allow Contractor to receive reimbursement for services/activities paid by these grants and/or discretionary funds in excess of the total allotment of such grants and discretionary funds over the period covered by such grants and discretionary funds.  Any such change in the MCA due to such roll over of funds shall be effected by a duly executed amendment to th</w:t>
      </w:r>
      <w:r w:rsidR="00AE5346" w:rsidRPr="005D31B4">
        <w:rPr>
          <w:rStyle w:val="DeltaViewInsertion"/>
          <w:rFonts w:ascii="Arial" w:hAnsi="Arial" w:cs="Arial"/>
          <w:color w:val="000000"/>
          <w:sz w:val="24"/>
          <w:szCs w:val="24"/>
          <w:u w:val="none"/>
        </w:rPr>
        <w:t>e</w:t>
      </w:r>
      <w:r w:rsidRPr="005D31B4">
        <w:rPr>
          <w:rStyle w:val="DeltaViewInsertion"/>
          <w:rFonts w:ascii="Arial" w:hAnsi="Arial" w:cs="Arial"/>
          <w:color w:val="000000"/>
          <w:sz w:val="24"/>
          <w:szCs w:val="24"/>
          <w:u w:val="none"/>
        </w:rPr>
        <w:t xml:space="preserve"> </w:t>
      </w:r>
      <w:r w:rsidR="008B0703" w:rsidRPr="005D31B4">
        <w:rPr>
          <w:rStyle w:val="DeltaViewInsertion"/>
          <w:rFonts w:ascii="Arial" w:hAnsi="Arial" w:cs="Arial"/>
          <w:color w:val="000000"/>
          <w:sz w:val="24"/>
          <w:szCs w:val="24"/>
          <w:u w:val="none"/>
        </w:rPr>
        <w:t>Contract</w:t>
      </w:r>
      <w:r w:rsidRPr="005D31B4">
        <w:rPr>
          <w:rStyle w:val="DeltaViewInsertion"/>
          <w:rFonts w:ascii="Arial" w:hAnsi="Arial" w:cs="Arial"/>
          <w:color w:val="000000"/>
          <w:sz w:val="24"/>
          <w:szCs w:val="24"/>
          <w:u w:val="none"/>
        </w:rPr>
        <w:t>.</w:t>
      </w:r>
    </w:p>
    <w:p w14:paraId="0B0ED725" w14:textId="77777777" w:rsidR="006C221E" w:rsidRPr="005D31B4" w:rsidRDefault="006C221E">
      <w:pPr>
        <w:widowControl/>
        <w:spacing w:line="360" w:lineRule="auto"/>
        <w:jc w:val="both"/>
        <w:rPr>
          <w:rFonts w:ascii="Arial" w:hAnsi="Arial" w:cs="Arial"/>
          <w:sz w:val="24"/>
          <w:szCs w:val="24"/>
        </w:rPr>
      </w:pPr>
      <w:bookmarkStart w:id="282" w:name="_DV_M273"/>
      <w:bookmarkEnd w:id="282"/>
      <w:r w:rsidRPr="005D31B4">
        <w:rPr>
          <w:rFonts w:ascii="Arial" w:hAnsi="Arial" w:cs="Arial"/>
          <w:b/>
          <w:bCs/>
          <w:sz w:val="24"/>
          <w:szCs w:val="24"/>
        </w:rPr>
        <w:t>J.</w:t>
      </w:r>
      <w:r w:rsidRPr="005D31B4">
        <w:rPr>
          <w:rFonts w:ascii="Arial" w:hAnsi="Arial" w:cs="Arial"/>
          <w:b/>
          <w:bCs/>
          <w:sz w:val="24"/>
          <w:szCs w:val="24"/>
        </w:rPr>
        <w:tab/>
      </w:r>
      <w:r w:rsidRPr="005D31B4">
        <w:rPr>
          <w:rFonts w:ascii="Arial" w:hAnsi="Arial" w:cs="Arial"/>
          <w:b/>
          <w:bCs/>
          <w:sz w:val="24"/>
          <w:szCs w:val="24"/>
          <w:u w:val="single"/>
        </w:rPr>
        <w:t>CONTRACTOR PROHIBITED FROM REDIRECTION OF CONTRACTED FUNDS</w:t>
      </w:r>
    </w:p>
    <w:p w14:paraId="53604CE1" w14:textId="77777777" w:rsidR="006C221E" w:rsidRPr="005D31B4" w:rsidRDefault="006C221E" w:rsidP="007414B8">
      <w:pPr>
        <w:widowControl/>
        <w:spacing w:after="240"/>
        <w:ind w:left="1440" w:hanging="720"/>
        <w:jc w:val="both"/>
        <w:rPr>
          <w:rFonts w:ascii="Arial" w:hAnsi="Arial" w:cs="Arial"/>
          <w:sz w:val="24"/>
          <w:szCs w:val="24"/>
        </w:rPr>
      </w:pPr>
      <w:bookmarkStart w:id="283" w:name="_DV_M274"/>
      <w:bookmarkEnd w:id="283"/>
      <w:r w:rsidRPr="005D31B4">
        <w:rPr>
          <w:rFonts w:ascii="Arial" w:hAnsi="Arial" w:cs="Arial"/>
          <w:sz w:val="24"/>
          <w:szCs w:val="24"/>
        </w:rPr>
        <w:t>(1)</w:t>
      </w:r>
      <w:r w:rsidRPr="005D31B4">
        <w:rPr>
          <w:rFonts w:ascii="Arial" w:hAnsi="Arial" w:cs="Arial"/>
          <w:sz w:val="24"/>
          <w:szCs w:val="24"/>
        </w:rPr>
        <w:tab/>
        <w:t>Funds under th</w:t>
      </w:r>
      <w:r w:rsidR="00AE53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are provided for the delivery of mental health services to eligible beneficiaries under each of the Funded Programs identified in </w:t>
      </w:r>
      <w:bookmarkStart w:id="284" w:name="_DV_C235"/>
      <w:r w:rsidR="00AE5346" w:rsidRPr="005D31B4">
        <w:rPr>
          <w:rFonts w:ascii="Arial" w:hAnsi="Arial" w:cs="Arial"/>
          <w:sz w:val="24"/>
          <w:szCs w:val="24"/>
        </w:rPr>
        <w:t xml:space="preserve">Exhibit B, </w:t>
      </w:r>
      <w:r w:rsidR="00120BAC" w:rsidRPr="005D31B4">
        <w:rPr>
          <w:rFonts w:ascii="Arial" w:hAnsi="Arial" w:cs="Arial"/>
          <w:sz w:val="24"/>
          <w:szCs w:val="24"/>
        </w:rPr>
        <w:t>Financial Summary</w:t>
      </w:r>
      <w:r w:rsidRPr="005D31B4">
        <w:rPr>
          <w:rStyle w:val="DeltaViewInsertion"/>
          <w:rFonts w:ascii="Arial" w:hAnsi="Arial" w:cs="Arial"/>
          <w:color w:val="auto"/>
          <w:sz w:val="24"/>
          <w:szCs w:val="24"/>
          <w:u w:val="none"/>
        </w:rPr>
        <w:t xml:space="preserve">.  </w:t>
      </w:r>
      <w:bookmarkStart w:id="285" w:name="_DV_M275"/>
      <w:bookmarkEnd w:id="284"/>
      <w:bookmarkEnd w:id="285"/>
      <w:r w:rsidRPr="005D31B4">
        <w:rPr>
          <w:rFonts w:ascii="Arial" w:hAnsi="Arial" w:cs="Arial"/>
          <w:sz w:val="24"/>
          <w:szCs w:val="24"/>
        </w:rPr>
        <w:t>Each Funded Program has been established in accordance with the requirements and restrictions imposed by each respective County, State and/or federal payer source contributing to the Funded Program.</w:t>
      </w:r>
    </w:p>
    <w:p w14:paraId="3072348C" w14:textId="77777777" w:rsidR="006C221E" w:rsidRPr="005D31B4" w:rsidRDefault="006C221E" w:rsidP="007414B8">
      <w:pPr>
        <w:widowControl/>
        <w:spacing w:after="240"/>
        <w:ind w:left="1440" w:hanging="720"/>
        <w:jc w:val="both"/>
        <w:rPr>
          <w:rFonts w:ascii="Arial" w:hAnsi="Arial" w:cs="Arial"/>
          <w:sz w:val="24"/>
          <w:szCs w:val="24"/>
        </w:rPr>
      </w:pPr>
      <w:bookmarkStart w:id="286" w:name="_DV_M276"/>
      <w:bookmarkEnd w:id="286"/>
      <w:r w:rsidRPr="005D31B4">
        <w:rPr>
          <w:rFonts w:ascii="Arial" w:hAnsi="Arial" w:cs="Arial"/>
          <w:sz w:val="24"/>
          <w:szCs w:val="24"/>
        </w:rPr>
        <w:t>(2)</w:t>
      </w:r>
      <w:r w:rsidRPr="005D31B4">
        <w:rPr>
          <w:rFonts w:ascii="Arial" w:hAnsi="Arial" w:cs="Arial"/>
          <w:sz w:val="24"/>
          <w:szCs w:val="24"/>
        </w:rPr>
        <w:tab/>
        <w:t>Contractor may not redirect funds from one Funded Program to another Funded Program, except through a duly executed amendment to th</w:t>
      </w:r>
      <w:r w:rsidR="00AE5346" w:rsidRPr="005D31B4">
        <w:rPr>
          <w:rFonts w:ascii="Arial" w:hAnsi="Arial" w:cs="Arial"/>
          <w:sz w:val="24"/>
          <w:szCs w:val="24"/>
        </w:rPr>
        <w:t>e</w:t>
      </w:r>
      <w:r w:rsidRPr="005D31B4">
        <w:rPr>
          <w:rFonts w:ascii="Arial" w:hAnsi="Arial" w:cs="Arial"/>
          <w:sz w:val="24"/>
          <w:szCs w:val="24"/>
        </w:rPr>
        <w:t xml:space="preserve"> </w:t>
      </w:r>
      <w:bookmarkStart w:id="287" w:name="_DV_M277"/>
      <w:bookmarkEnd w:id="287"/>
      <w:r w:rsidR="008B0703" w:rsidRPr="005D31B4">
        <w:rPr>
          <w:rFonts w:ascii="Arial" w:hAnsi="Arial" w:cs="Arial"/>
          <w:sz w:val="24"/>
          <w:szCs w:val="24"/>
        </w:rPr>
        <w:t>Contract</w:t>
      </w:r>
      <w:r w:rsidRPr="005D31B4">
        <w:rPr>
          <w:rFonts w:ascii="Arial" w:hAnsi="Arial" w:cs="Arial"/>
          <w:sz w:val="24"/>
          <w:szCs w:val="24"/>
        </w:rPr>
        <w:t xml:space="preserve"> as outlined in DMH Policy, </w:t>
      </w:r>
      <w:r w:rsidRPr="005D31B4">
        <w:rPr>
          <w:rStyle w:val="DeltaViewInsertion"/>
          <w:rFonts w:ascii="Arial" w:hAnsi="Arial" w:cs="Arial"/>
          <w:i/>
          <w:iCs/>
          <w:color w:val="auto"/>
          <w:sz w:val="24"/>
          <w:szCs w:val="24"/>
          <w:u w:val="none"/>
        </w:rPr>
        <w:t xml:space="preserve">Shifting Guidelines for the Legal Entity </w:t>
      </w:r>
      <w:r w:rsidR="008B0703" w:rsidRPr="005D31B4">
        <w:rPr>
          <w:rStyle w:val="DeltaViewInsertion"/>
          <w:rFonts w:ascii="Arial" w:hAnsi="Arial" w:cs="Arial"/>
          <w:i/>
          <w:iCs/>
          <w:color w:val="auto"/>
          <w:sz w:val="24"/>
          <w:szCs w:val="24"/>
          <w:u w:val="none"/>
        </w:rPr>
        <w:t>Contract</w:t>
      </w:r>
      <w:r w:rsidRPr="005D31B4">
        <w:rPr>
          <w:rStyle w:val="DeltaViewInsertion"/>
          <w:rFonts w:ascii="Arial" w:hAnsi="Arial" w:cs="Arial"/>
          <w:color w:val="auto"/>
          <w:sz w:val="24"/>
          <w:szCs w:val="24"/>
          <w:u w:val="none"/>
        </w:rPr>
        <w:t>.</w:t>
      </w:r>
    </w:p>
    <w:p w14:paraId="2856AC69" w14:textId="77777777" w:rsidR="006C221E" w:rsidRPr="005D31B4" w:rsidRDefault="006C221E" w:rsidP="007414B8">
      <w:pPr>
        <w:widowControl/>
        <w:spacing w:after="240"/>
        <w:ind w:left="1440" w:hanging="720"/>
        <w:jc w:val="both"/>
        <w:rPr>
          <w:rFonts w:ascii="Arial" w:hAnsi="Arial" w:cs="Arial"/>
          <w:sz w:val="24"/>
          <w:szCs w:val="24"/>
        </w:rPr>
      </w:pPr>
      <w:bookmarkStart w:id="288" w:name="_DV_M278"/>
      <w:bookmarkEnd w:id="288"/>
      <w:r w:rsidRPr="005D31B4">
        <w:rPr>
          <w:rFonts w:ascii="Arial" w:hAnsi="Arial" w:cs="Arial"/>
          <w:sz w:val="24"/>
          <w:szCs w:val="24"/>
        </w:rPr>
        <w:lastRenderedPageBreak/>
        <w:t>(</w:t>
      </w:r>
      <w:bookmarkStart w:id="289" w:name="_DV_C239"/>
      <w:r w:rsidRPr="005D31B4">
        <w:rPr>
          <w:rStyle w:val="DeltaViewInsertion"/>
          <w:rFonts w:ascii="Arial" w:hAnsi="Arial" w:cs="Arial"/>
          <w:color w:val="auto"/>
          <w:sz w:val="24"/>
          <w:szCs w:val="24"/>
          <w:u w:val="none"/>
        </w:rPr>
        <w:t>3</w:t>
      </w:r>
      <w:bookmarkStart w:id="290" w:name="_DV_M279"/>
      <w:bookmarkEnd w:id="289"/>
      <w:bookmarkEnd w:id="290"/>
      <w:r w:rsidRPr="005D31B4">
        <w:rPr>
          <w:rFonts w:ascii="Arial" w:hAnsi="Arial" w:cs="Arial"/>
          <w:sz w:val="24"/>
          <w:szCs w:val="24"/>
        </w:rPr>
        <w:t>)</w:t>
      </w:r>
      <w:r w:rsidRPr="005D31B4">
        <w:rPr>
          <w:rFonts w:ascii="Arial" w:hAnsi="Arial" w:cs="Arial"/>
          <w:sz w:val="24"/>
          <w:szCs w:val="24"/>
        </w:rPr>
        <w:tab/>
        <w:t>Contractor may not charge services delivered to an eligible beneficiary under one Funded Program to another Funded Program unless the recipient is also an eligible beneficiary under the second Funded Program.  When a recipient of services is an eligible beneficiary under more than one Funded Program, Contractor shall charge the services to the Funded Program under which the County shall receive maximum reimbursement from non-County sources, provided that Contractor has available funds under the appropriate Funded Program.</w:t>
      </w:r>
    </w:p>
    <w:p w14:paraId="202111E9" w14:textId="77777777" w:rsidR="006C221E" w:rsidRPr="005D31B4" w:rsidRDefault="006C221E" w:rsidP="007414B8">
      <w:pPr>
        <w:widowControl/>
        <w:spacing w:after="240"/>
        <w:ind w:left="1440" w:hanging="720"/>
        <w:jc w:val="both"/>
        <w:rPr>
          <w:rFonts w:ascii="Arial" w:hAnsi="Arial" w:cs="Arial"/>
          <w:sz w:val="24"/>
          <w:szCs w:val="24"/>
        </w:rPr>
      </w:pPr>
      <w:bookmarkStart w:id="291" w:name="_DV_M280"/>
      <w:bookmarkEnd w:id="291"/>
      <w:r w:rsidRPr="005D31B4">
        <w:rPr>
          <w:rFonts w:ascii="Arial" w:hAnsi="Arial" w:cs="Arial"/>
          <w:sz w:val="24"/>
          <w:szCs w:val="24"/>
        </w:rPr>
        <w:t>(</w:t>
      </w:r>
      <w:bookmarkStart w:id="292" w:name="_DV_C241"/>
      <w:r w:rsidRPr="005D31B4">
        <w:rPr>
          <w:rStyle w:val="DeltaViewInsertion"/>
          <w:rFonts w:ascii="Arial" w:hAnsi="Arial" w:cs="Arial"/>
          <w:color w:val="auto"/>
          <w:sz w:val="24"/>
          <w:szCs w:val="24"/>
          <w:u w:val="none"/>
        </w:rPr>
        <w:t>4</w:t>
      </w:r>
      <w:bookmarkStart w:id="293" w:name="_DV_M281"/>
      <w:bookmarkEnd w:id="292"/>
      <w:bookmarkEnd w:id="293"/>
      <w:r w:rsidRPr="005D31B4">
        <w:rPr>
          <w:rFonts w:ascii="Arial" w:hAnsi="Arial" w:cs="Arial"/>
          <w:sz w:val="24"/>
          <w:szCs w:val="24"/>
        </w:rPr>
        <w:t>)</w:t>
      </w:r>
      <w:r w:rsidRPr="005D31B4">
        <w:rPr>
          <w:rFonts w:ascii="Arial" w:hAnsi="Arial" w:cs="Arial"/>
          <w:sz w:val="24"/>
          <w:szCs w:val="24"/>
        </w:rPr>
        <w:tab/>
        <w:t>Contractor also shall not charge services delivered to an eligible beneficiary for Medi-Cal</w:t>
      </w:r>
      <w:bookmarkStart w:id="294" w:name="_DV_M282"/>
      <w:bookmarkEnd w:id="294"/>
      <w:r w:rsidRPr="005D31B4">
        <w:rPr>
          <w:rFonts w:ascii="Arial" w:hAnsi="Arial" w:cs="Arial"/>
          <w:sz w:val="24"/>
          <w:szCs w:val="24"/>
        </w:rPr>
        <w:t xml:space="preserve"> to the Non-Medi-Cal</w:t>
      </w:r>
      <w:bookmarkStart w:id="295" w:name="_DV_M283"/>
      <w:bookmarkEnd w:id="295"/>
      <w:r w:rsidRPr="005D31B4">
        <w:rPr>
          <w:rFonts w:ascii="Arial" w:hAnsi="Arial" w:cs="Arial"/>
          <w:sz w:val="24"/>
          <w:szCs w:val="24"/>
        </w:rPr>
        <w:t xml:space="preserve"> Funded Program Amount except in such cases </w:t>
      </w:r>
      <w:r w:rsidR="00F2370D" w:rsidRPr="005D31B4">
        <w:rPr>
          <w:rFonts w:ascii="Arial" w:hAnsi="Arial" w:cs="Arial"/>
          <w:sz w:val="24"/>
          <w:szCs w:val="24"/>
        </w:rPr>
        <w:t xml:space="preserve">when </w:t>
      </w:r>
      <w:r w:rsidRPr="005D31B4">
        <w:rPr>
          <w:rFonts w:ascii="Arial" w:hAnsi="Arial" w:cs="Arial"/>
          <w:sz w:val="24"/>
          <w:szCs w:val="24"/>
        </w:rPr>
        <w:t>a client’s eligibility for benefits is being established or determined</w:t>
      </w:r>
      <w:r w:rsidR="00F2370D" w:rsidRPr="005D31B4">
        <w:rPr>
          <w:rFonts w:ascii="Arial" w:hAnsi="Arial" w:cs="Arial"/>
          <w:sz w:val="24"/>
          <w:szCs w:val="24"/>
        </w:rPr>
        <w:t xml:space="preserve">, or when </w:t>
      </w:r>
      <w:r w:rsidR="00BC36C5" w:rsidRPr="005D31B4">
        <w:rPr>
          <w:rFonts w:ascii="Arial" w:hAnsi="Arial" w:cs="Arial"/>
          <w:sz w:val="24"/>
          <w:szCs w:val="24"/>
        </w:rPr>
        <w:t xml:space="preserve">the </w:t>
      </w:r>
      <w:r w:rsidR="00F2370D" w:rsidRPr="005D31B4">
        <w:rPr>
          <w:rFonts w:ascii="Arial" w:hAnsi="Arial" w:cs="Arial"/>
          <w:sz w:val="24"/>
          <w:szCs w:val="24"/>
        </w:rPr>
        <w:t>client is eligible for Medi-Cal minor consent,</w:t>
      </w:r>
      <w:r w:rsidR="001713D9" w:rsidRPr="005D31B4">
        <w:rPr>
          <w:rFonts w:ascii="Arial" w:hAnsi="Arial" w:cs="Arial"/>
          <w:sz w:val="24"/>
          <w:szCs w:val="24"/>
        </w:rPr>
        <w:t xml:space="preserve"> or when DMH has given advance approval to use the Non-Medi-Cal Funded Program Amount</w:t>
      </w:r>
      <w:r w:rsidRPr="005D31B4">
        <w:rPr>
          <w:rFonts w:ascii="Arial" w:hAnsi="Arial" w:cs="Arial"/>
          <w:sz w:val="24"/>
          <w:szCs w:val="24"/>
        </w:rPr>
        <w:t>.  Upon confirming that said client is approved for Medi-Cal</w:t>
      </w:r>
      <w:bookmarkStart w:id="296" w:name="_DV_M284"/>
      <w:bookmarkEnd w:id="296"/>
      <w:r w:rsidRPr="005D31B4">
        <w:rPr>
          <w:rFonts w:ascii="Arial" w:hAnsi="Arial" w:cs="Arial"/>
          <w:sz w:val="24"/>
          <w:szCs w:val="24"/>
        </w:rPr>
        <w:t xml:space="preserve"> benefits, or in such case that the County may determine that a service paid originally through the Non-Medi-Cal</w:t>
      </w:r>
      <w:bookmarkStart w:id="297" w:name="_DV_M285"/>
      <w:bookmarkEnd w:id="297"/>
      <w:r w:rsidRPr="005D31B4">
        <w:rPr>
          <w:rStyle w:val="DeltaViewInsertion"/>
          <w:rFonts w:ascii="Arial" w:hAnsi="Arial" w:cs="Arial"/>
          <w:color w:val="auto"/>
          <w:sz w:val="24"/>
          <w:szCs w:val="24"/>
          <w:u w:val="none"/>
        </w:rPr>
        <w:t xml:space="preserve"> Funded</w:t>
      </w:r>
      <w:r w:rsidRPr="005D31B4">
        <w:rPr>
          <w:rFonts w:ascii="Arial" w:hAnsi="Arial" w:cs="Arial"/>
          <w:sz w:val="24"/>
          <w:szCs w:val="24"/>
        </w:rPr>
        <w:t xml:space="preserve"> Program Amount was to a client approved for Medi</w:t>
      </w:r>
      <w:r w:rsidR="0084278E" w:rsidRPr="005D31B4">
        <w:rPr>
          <w:rFonts w:ascii="Arial" w:hAnsi="Arial" w:cs="Arial"/>
          <w:sz w:val="24"/>
          <w:szCs w:val="24"/>
        </w:rPr>
        <w:noBreakHyphen/>
      </w:r>
      <w:r w:rsidRPr="005D31B4">
        <w:rPr>
          <w:rFonts w:ascii="Arial" w:hAnsi="Arial" w:cs="Arial"/>
          <w:sz w:val="24"/>
          <w:szCs w:val="24"/>
        </w:rPr>
        <w:t>Cal</w:t>
      </w:r>
      <w:bookmarkStart w:id="298" w:name="_DV_M286"/>
      <w:bookmarkEnd w:id="298"/>
      <w:r w:rsidRPr="005D31B4">
        <w:rPr>
          <w:rFonts w:ascii="Arial" w:hAnsi="Arial" w:cs="Arial"/>
          <w:sz w:val="24"/>
          <w:szCs w:val="24"/>
        </w:rPr>
        <w:t>, Contractor shall void the original claims for services provided on or after the effective date that Medi-Cal</w:t>
      </w:r>
      <w:bookmarkStart w:id="299" w:name="_DV_M287"/>
      <w:bookmarkEnd w:id="299"/>
      <w:r w:rsidRPr="005D31B4">
        <w:rPr>
          <w:rFonts w:ascii="Arial" w:hAnsi="Arial" w:cs="Arial"/>
          <w:sz w:val="24"/>
          <w:szCs w:val="24"/>
        </w:rPr>
        <w:t xml:space="preserve"> services became eligible for reimbursement, and </w:t>
      </w:r>
      <w:r w:rsidRPr="005D31B4">
        <w:rPr>
          <w:rStyle w:val="DeltaViewInsertion"/>
          <w:rFonts w:ascii="Arial" w:hAnsi="Arial" w:cs="Arial"/>
          <w:color w:val="auto"/>
          <w:sz w:val="24"/>
          <w:szCs w:val="24"/>
          <w:u w:val="none"/>
        </w:rPr>
        <w:t>replace/</w:t>
      </w:r>
      <w:r w:rsidRPr="005D31B4">
        <w:rPr>
          <w:rFonts w:ascii="Arial" w:hAnsi="Arial" w:cs="Arial"/>
          <w:sz w:val="24"/>
          <w:szCs w:val="24"/>
        </w:rPr>
        <w:t>resubmit such claims for Medi-Cal</w:t>
      </w:r>
      <w:bookmarkStart w:id="300" w:name="_DV_M288"/>
      <w:bookmarkEnd w:id="300"/>
      <w:r w:rsidRPr="005D31B4">
        <w:rPr>
          <w:rFonts w:ascii="Arial" w:hAnsi="Arial" w:cs="Arial"/>
          <w:sz w:val="24"/>
          <w:szCs w:val="24"/>
        </w:rPr>
        <w:t xml:space="preserve"> under the correct Funded Program.</w:t>
      </w:r>
    </w:p>
    <w:p w14:paraId="2FB8E259" w14:textId="77777777" w:rsidR="006C221E" w:rsidRPr="005D31B4" w:rsidRDefault="006C221E" w:rsidP="007414B8">
      <w:pPr>
        <w:widowControl/>
        <w:spacing w:after="240"/>
        <w:ind w:left="1440" w:hanging="720"/>
        <w:jc w:val="both"/>
        <w:rPr>
          <w:rFonts w:ascii="Arial" w:hAnsi="Arial" w:cs="Arial"/>
          <w:sz w:val="24"/>
          <w:szCs w:val="24"/>
        </w:rPr>
      </w:pPr>
      <w:bookmarkStart w:id="301" w:name="_DV_M289"/>
      <w:bookmarkEnd w:id="301"/>
      <w:r w:rsidRPr="005D31B4">
        <w:rPr>
          <w:rFonts w:ascii="Arial" w:hAnsi="Arial" w:cs="Arial"/>
          <w:sz w:val="24"/>
          <w:szCs w:val="24"/>
        </w:rPr>
        <w:t>(</w:t>
      </w:r>
      <w:bookmarkStart w:id="302" w:name="_DV_C250"/>
      <w:r w:rsidRPr="005D31B4">
        <w:rPr>
          <w:rStyle w:val="DeltaViewInsertion"/>
          <w:rFonts w:ascii="Arial" w:hAnsi="Arial" w:cs="Arial"/>
          <w:color w:val="auto"/>
          <w:sz w:val="24"/>
          <w:szCs w:val="24"/>
          <w:u w:val="none"/>
        </w:rPr>
        <w:t>5</w:t>
      </w:r>
      <w:bookmarkStart w:id="303" w:name="_DV_M290"/>
      <w:bookmarkEnd w:id="302"/>
      <w:bookmarkEnd w:id="303"/>
      <w:r w:rsidRPr="005D31B4">
        <w:rPr>
          <w:rFonts w:ascii="Arial" w:hAnsi="Arial" w:cs="Arial"/>
          <w:sz w:val="24"/>
          <w:szCs w:val="24"/>
        </w:rPr>
        <w:t>)</w:t>
      </w:r>
      <w:r w:rsidRPr="005D31B4">
        <w:rPr>
          <w:rFonts w:ascii="Arial" w:hAnsi="Arial" w:cs="Arial"/>
          <w:sz w:val="24"/>
          <w:szCs w:val="24"/>
        </w:rPr>
        <w:tab/>
        <w:t xml:space="preserve">Contractor shall deliver services to clients to the extent that funding is provided by the County.  Where Contractor determines that services to clients can no longer be delivered, Contractor shall provide </w:t>
      </w:r>
      <w:bookmarkStart w:id="304" w:name="_DV_M291"/>
      <w:bookmarkEnd w:id="304"/>
      <w:r w:rsidRPr="005D31B4">
        <w:rPr>
          <w:rFonts w:ascii="Arial" w:hAnsi="Arial" w:cs="Arial"/>
          <w:sz w:val="24"/>
          <w:szCs w:val="24"/>
        </w:rPr>
        <w:t>30</w:t>
      </w:r>
      <w:bookmarkStart w:id="305" w:name="_DV_C252"/>
      <w:r w:rsidRPr="005D31B4">
        <w:rPr>
          <w:rStyle w:val="DeltaViewInsertion"/>
          <w:rFonts w:ascii="Arial" w:hAnsi="Arial" w:cs="Arial"/>
          <w:color w:val="auto"/>
          <w:sz w:val="24"/>
          <w:szCs w:val="24"/>
          <w:u w:val="none"/>
        </w:rPr>
        <w:t xml:space="preserve"> calendar</w:t>
      </w:r>
      <w:bookmarkStart w:id="306" w:name="_DV_M292"/>
      <w:bookmarkEnd w:id="305"/>
      <w:bookmarkEnd w:id="306"/>
      <w:r w:rsidRPr="005D31B4">
        <w:rPr>
          <w:rFonts w:ascii="Arial" w:hAnsi="Arial" w:cs="Arial"/>
          <w:sz w:val="24"/>
          <w:szCs w:val="24"/>
        </w:rPr>
        <w:t xml:space="preserve"> days prior written notice to County.  Contractor shall thereafter refer clients to County or to another appropriate Contractor.</w:t>
      </w:r>
    </w:p>
    <w:p w14:paraId="62D04DD7" w14:textId="77777777" w:rsidR="006C221E" w:rsidRPr="005D31B4" w:rsidRDefault="006C221E" w:rsidP="007414B8">
      <w:pPr>
        <w:widowControl/>
        <w:tabs>
          <w:tab w:val="left" w:pos="2160"/>
        </w:tabs>
        <w:spacing w:after="240"/>
        <w:ind w:left="2160" w:hanging="720"/>
        <w:jc w:val="both"/>
        <w:rPr>
          <w:rFonts w:ascii="Arial" w:hAnsi="Arial" w:cs="Arial"/>
          <w:sz w:val="24"/>
          <w:szCs w:val="24"/>
        </w:rPr>
      </w:pPr>
      <w:bookmarkStart w:id="307" w:name="_DV_M293"/>
      <w:bookmarkEnd w:id="307"/>
      <w:r w:rsidRPr="005D31B4">
        <w:rPr>
          <w:rFonts w:ascii="Arial" w:hAnsi="Arial" w:cs="Arial"/>
          <w:sz w:val="24"/>
          <w:szCs w:val="24"/>
        </w:rPr>
        <w:t>(a)</w:t>
      </w:r>
      <w:r w:rsidRPr="005D31B4">
        <w:rPr>
          <w:rFonts w:ascii="Arial" w:hAnsi="Arial" w:cs="Arial"/>
          <w:sz w:val="24"/>
          <w:szCs w:val="24"/>
        </w:rPr>
        <w:tab/>
        <w:t xml:space="preserve">Contractor shall not be required to provide the notice required under </w:t>
      </w:r>
      <w:bookmarkStart w:id="308" w:name="_DV_C253"/>
      <w:r w:rsidRPr="005D31B4">
        <w:rPr>
          <w:rStyle w:val="DeltaViewInsertion"/>
          <w:rFonts w:ascii="Arial" w:hAnsi="Arial" w:cs="Arial"/>
          <w:color w:val="auto"/>
          <w:sz w:val="24"/>
          <w:szCs w:val="24"/>
          <w:u w:val="none"/>
        </w:rPr>
        <w:t>Su</w:t>
      </w:r>
      <w:r w:rsidR="009A4A2C" w:rsidRPr="005D31B4">
        <w:rPr>
          <w:rStyle w:val="DeltaViewInsertion"/>
          <w:rFonts w:ascii="Arial" w:hAnsi="Arial" w:cs="Arial"/>
          <w:color w:val="auto"/>
          <w:sz w:val="24"/>
          <w:szCs w:val="24"/>
          <w:u w:val="none"/>
        </w:rPr>
        <w:t>b</w:t>
      </w:r>
      <w:r w:rsidRPr="005D31B4">
        <w:rPr>
          <w:rStyle w:val="DeltaViewInsertion"/>
          <w:rFonts w:ascii="Arial" w:hAnsi="Arial" w:cs="Arial"/>
          <w:color w:val="auto"/>
          <w:sz w:val="24"/>
          <w:szCs w:val="24"/>
          <w:u w:val="none"/>
        </w:rPr>
        <w:t xml:space="preserve">paragraph (5) of </w:t>
      </w:r>
      <w:bookmarkStart w:id="309" w:name="_DV_M294"/>
      <w:bookmarkEnd w:id="308"/>
      <w:bookmarkEnd w:id="309"/>
      <w:r w:rsidRPr="005D31B4">
        <w:rPr>
          <w:rFonts w:ascii="Arial" w:hAnsi="Arial" w:cs="Arial"/>
          <w:sz w:val="24"/>
          <w:szCs w:val="24"/>
        </w:rPr>
        <w:t>this Paragraph J (</w:t>
      </w:r>
      <w:bookmarkStart w:id="310" w:name="_DV_C255"/>
      <w:r w:rsidRPr="005D31B4">
        <w:rPr>
          <w:rStyle w:val="DeltaViewInsertion"/>
          <w:rFonts w:ascii="Arial" w:hAnsi="Arial" w:cs="Arial"/>
          <w:color w:val="auto"/>
          <w:sz w:val="24"/>
          <w:szCs w:val="24"/>
          <w:u w:val="none"/>
        </w:rPr>
        <w:t>CONTRACTOR PROHIBITED FROM REDIRECTION OF CONTRACTED FUNDS</w:t>
      </w:r>
      <w:bookmarkStart w:id="311" w:name="_DV_M295"/>
      <w:bookmarkEnd w:id="310"/>
      <w:bookmarkEnd w:id="311"/>
      <w:r w:rsidRPr="005D31B4">
        <w:rPr>
          <w:rFonts w:ascii="Arial" w:hAnsi="Arial" w:cs="Arial"/>
          <w:sz w:val="24"/>
          <w:szCs w:val="24"/>
        </w:rPr>
        <w:t>) if the County reduces funding to the Contractor under Paragraph I (</w:t>
      </w:r>
      <w:bookmarkStart w:id="312" w:name="_DV_C257"/>
      <w:r w:rsidRPr="005D31B4">
        <w:rPr>
          <w:rStyle w:val="DeltaViewInsertion"/>
          <w:rFonts w:ascii="Arial" w:hAnsi="Arial" w:cs="Arial"/>
          <w:color w:val="auto"/>
          <w:sz w:val="24"/>
          <w:szCs w:val="24"/>
          <w:u w:val="none"/>
        </w:rPr>
        <w:t>LIMITATION OF PAYMENTS BASED ON FUNDING AND BUDGETARY RESTRICTIONS</w:t>
      </w:r>
      <w:bookmarkStart w:id="313" w:name="_DV_M296"/>
      <w:bookmarkEnd w:id="312"/>
      <w:bookmarkEnd w:id="313"/>
      <w:r w:rsidRPr="005D31B4">
        <w:rPr>
          <w:rFonts w:ascii="Arial" w:hAnsi="Arial" w:cs="Arial"/>
          <w:sz w:val="24"/>
          <w:szCs w:val="24"/>
        </w:rPr>
        <w:t xml:space="preserve">) whether such reductions occur at the beginning </w:t>
      </w:r>
      <w:r w:rsidR="004F51EF" w:rsidRPr="005D31B4">
        <w:rPr>
          <w:rFonts w:ascii="Arial" w:hAnsi="Arial" w:cs="Arial"/>
          <w:sz w:val="24"/>
          <w:szCs w:val="24"/>
        </w:rPr>
        <w:t xml:space="preserve">of, </w:t>
      </w:r>
      <w:r w:rsidRPr="005D31B4">
        <w:rPr>
          <w:rFonts w:ascii="Arial" w:hAnsi="Arial" w:cs="Arial"/>
          <w:sz w:val="24"/>
          <w:szCs w:val="24"/>
        </w:rPr>
        <w:t>or during</w:t>
      </w:r>
      <w:r w:rsidR="004F51EF" w:rsidRPr="005D31B4">
        <w:rPr>
          <w:rFonts w:ascii="Arial" w:hAnsi="Arial" w:cs="Arial"/>
          <w:sz w:val="24"/>
          <w:szCs w:val="24"/>
        </w:rPr>
        <w:t>,</w:t>
      </w:r>
      <w:r w:rsidRPr="005D31B4">
        <w:rPr>
          <w:rFonts w:ascii="Arial" w:hAnsi="Arial" w:cs="Arial"/>
          <w:sz w:val="24"/>
          <w:szCs w:val="24"/>
        </w:rPr>
        <w:t xml:space="preserve"> a fiscal year.  In addition, if County reduces or eliminates funding for a specific Funded Program, or portion thereof, Contractor shall not be responsible for continuing services for those clients served by the Funded Program, or portion thereof.</w:t>
      </w:r>
    </w:p>
    <w:p w14:paraId="6C472551" w14:textId="77777777" w:rsidR="006C221E" w:rsidRPr="005D31B4" w:rsidRDefault="006C221E" w:rsidP="00272CDB">
      <w:pPr>
        <w:widowControl/>
        <w:spacing w:line="360" w:lineRule="auto"/>
        <w:ind w:left="720" w:hanging="720"/>
        <w:jc w:val="both"/>
        <w:rPr>
          <w:rFonts w:ascii="Arial" w:hAnsi="Arial" w:cs="Arial"/>
          <w:sz w:val="24"/>
          <w:szCs w:val="24"/>
          <w:u w:val="single"/>
        </w:rPr>
      </w:pPr>
      <w:bookmarkStart w:id="314" w:name="_DV_M297"/>
      <w:bookmarkEnd w:id="314"/>
      <w:r w:rsidRPr="005D31B4">
        <w:rPr>
          <w:rFonts w:ascii="Arial" w:hAnsi="Arial" w:cs="Arial"/>
          <w:b/>
          <w:bCs/>
          <w:sz w:val="24"/>
          <w:szCs w:val="24"/>
        </w:rPr>
        <w:t>K.</w:t>
      </w:r>
      <w:r w:rsidRPr="005D31B4">
        <w:rPr>
          <w:rFonts w:ascii="Arial" w:hAnsi="Arial" w:cs="Arial"/>
          <w:b/>
          <w:bCs/>
          <w:sz w:val="24"/>
          <w:szCs w:val="24"/>
        </w:rPr>
        <w:tab/>
      </w:r>
      <w:bookmarkStart w:id="315" w:name="_DV_C258"/>
      <w:r w:rsidRPr="005D31B4">
        <w:rPr>
          <w:rStyle w:val="DeltaViewInsertion"/>
          <w:rFonts w:ascii="Arial" w:hAnsi="Arial" w:cs="Arial"/>
          <w:b/>
          <w:bCs/>
          <w:color w:val="auto"/>
          <w:sz w:val="24"/>
          <w:szCs w:val="24"/>
          <w:u w:val="single"/>
        </w:rPr>
        <w:t>CONTRACTOR’S RESPONSIBILITY</w:t>
      </w:r>
      <w:bookmarkStart w:id="316" w:name="_DV_M298"/>
      <w:bookmarkEnd w:id="315"/>
      <w:bookmarkEnd w:id="316"/>
      <w:r w:rsidRPr="005D31B4">
        <w:rPr>
          <w:rStyle w:val="DeltaViewInsertion"/>
          <w:rFonts w:ascii="Arial" w:hAnsi="Arial" w:cs="Arial"/>
          <w:b/>
          <w:bCs/>
          <w:color w:val="auto"/>
          <w:sz w:val="24"/>
          <w:szCs w:val="24"/>
          <w:u w:val="single"/>
        </w:rPr>
        <w:t xml:space="preserve"> TO ENSURE QUALITY OF SERVICES AND TO MONITOR SERVICE PLAN</w:t>
      </w:r>
    </w:p>
    <w:p w14:paraId="006F8A11" w14:textId="77777777" w:rsidR="00E90E48" w:rsidRPr="005D31B4" w:rsidRDefault="006C221E" w:rsidP="007414B8">
      <w:pPr>
        <w:pStyle w:val="BodyText2"/>
        <w:widowControl/>
        <w:spacing w:after="240" w:line="240" w:lineRule="auto"/>
        <w:ind w:left="1440" w:hanging="720"/>
        <w:rPr>
          <w:rStyle w:val="DeltaViewInsertion"/>
          <w:rFonts w:ascii="Arial" w:hAnsi="Arial" w:cs="Arial"/>
          <w:color w:val="000000" w:themeColor="text1"/>
          <w:sz w:val="24"/>
          <w:szCs w:val="24"/>
          <w:u w:val="none"/>
        </w:rPr>
      </w:pPr>
      <w:bookmarkStart w:id="317" w:name="_DV_M300"/>
      <w:bookmarkStart w:id="318" w:name="_DV_M304"/>
      <w:bookmarkStart w:id="319" w:name="_DV_M305"/>
      <w:bookmarkEnd w:id="317"/>
      <w:bookmarkEnd w:id="318"/>
      <w:bookmarkEnd w:id="319"/>
      <w:r w:rsidRPr="005D31B4">
        <w:rPr>
          <w:rFonts w:ascii="Arial" w:hAnsi="Arial" w:cs="Arial"/>
          <w:sz w:val="24"/>
          <w:szCs w:val="24"/>
        </w:rPr>
        <w:t>(</w:t>
      </w:r>
      <w:r w:rsidR="00613EBC" w:rsidRPr="005D31B4">
        <w:rPr>
          <w:rFonts w:ascii="Arial" w:hAnsi="Arial" w:cs="Arial"/>
          <w:sz w:val="24"/>
          <w:szCs w:val="24"/>
        </w:rPr>
        <w:t>1</w:t>
      </w:r>
      <w:r w:rsidRPr="005D31B4">
        <w:rPr>
          <w:rFonts w:ascii="Arial" w:hAnsi="Arial" w:cs="Arial"/>
          <w:sz w:val="24"/>
          <w:szCs w:val="24"/>
        </w:rPr>
        <w:t>)</w:t>
      </w:r>
      <w:r w:rsidRPr="005D31B4">
        <w:rPr>
          <w:rFonts w:ascii="Arial" w:hAnsi="Arial" w:cs="Arial"/>
          <w:sz w:val="24"/>
          <w:szCs w:val="24"/>
        </w:rPr>
        <w:tab/>
      </w:r>
      <w:bookmarkStart w:id="320" w:name="_DV_C268"/>
      <w:r w:rsidRPr="005D31B4">
        <w:rPr>
          <w:rStyle w:val="DeltaViewInsertion"/>
          <w:rFonts w:ascii="Arial" w:hAnsi="Arial" w:cs="Arial"/>
          <w:color w:val="000000" w:themeColor="text1"/>
          <w:spacing w:val="0"/>
          <w:sz w:val="24"/>
          <w:szCs w:val="24"/>
          <w:u w:val="none"/>
        </w:rPr>
        <w:t>Contractor shall deliver and monitor services</w:t>
      </w:r>
      <w:r w:rsidR="00B357D0" w:rsidRPr="005D31B4">
        <w:rPr>
          <w:rStyle w:val="DeltaViewInsertion"/>
          <w:rFonts w:ascii="Arial" w:hAnsi="Arial" w:cs="Arial"/>
          <w:color w:val="000000" w:themeColor="text1"/>
          <w:spacing w:val="0"/>
          <w:sz w:val="24"/>
          <w:szCs w:val="24"/>
          <w:u w:val="none"/>
        </w:rPr>
        <w:t xml:space="preserve"> so </w:t>
      </w:r>
      <w:r w:rsidR="0043745E" w:rsidRPr="005D31B4">
        <w:rPr>
          <w:rStyle w:val="DeltaViewInsertion"/>
          <w:rFonts w:ascii="Arial" w:hAnsi="Arial" w:cs="Arial"/>
          <w:color w:val="000000" w:themeColor="text1"/>
          <w:spacing w:val="0"/>
          <w:sz w:val="24"/>
          <w:szCs w:val="24"/>
          <w:u w:val="none"/>
        </w:rPr>
        <w:t>that Contracto</w:t>
      </w:r>
      <w:r w:rsidR="001E46AA" w:rsidRPr="005D31B4">
        <w:rPr>
          <w:rStyle w:val="DeltaViewInsertion"/>
          <w:rFonts w:ascii="Arial" w:hAnsi="Arial" w:cs="Arial"/>
          <w:color w:val="000000" w:themeColor="text1"/>
          <w:spacing w:val="0"/>
          <w:sz w:val="24"/>
          <w:szCs w:val="24"/>
          <w:u w:val="none"/>
        </w:rPr>
        <w:t>r</w:t>
      </w:r>
      <w:r w:rsidR="0043745E" w:rsidRPr="005D31B4">
        <w:rPr>
          <w:rStyle w:val="DeltaViewInsertion"/>
          <w:rFonts w:ascii="Arial" w:hAnsi="Arial" w:cs="Arial"/>
          <w:color w:val="000000" w:themeColor="text1"/>
          <w:spacing w:val="0"/>
          <w:sz w:val="24"/>
          <w:szCs w:val="24"/>
          <w:u w:val="none"/>
        </w:rPr>
        <w:t xml:space="preserve"> can provide</w:t>
      </w:r>
      <w:r w:rsidRPr="005D31B4">
        <w:rPr>
          <w:rStyle w:val="DeltaViewInsertion"/>
          <w:rFonts w:ascii="Arial" w:hAnsi="Arial" w:cs="Arial"/>
          <w:color w:val="000000" w:themeColor="text1"/>
          <w:spacing w:val="0"/>
          <w:sz w:val="24"/>
          <w:szCs w:val="24"/>
          <w:u w:val="none"/>
        </w:rPr>
        <w:t xml:space="preserve"> continued and uninterrupted provision of quality eligible services to eligible beneficiaries as specified in th</w:t>
      </w:r>
      <w:r w:rsidR="004F51EF" w:rsidRPr="005D31B4">
        <w:rPr>
          <w:rStyle w:val="DeltaViewInsertion"/>
          <w:rFonts w:ascii="Arial" w:hAnsi="Arial" w:cs="Arial"/>
          <w:color w:val="000000" w:themeColor="text1"/>
          <w:spacing w:val="0"/>
          <w:sz w:val="24"/>
          <w:szCs w:val="24"/>
          <w:u w:val="none"/>
        </w:rPr>
        <w:t>e</w:t>
      </w:r>
      <w:r w:rsidRPr="005D31B4">
        <w:rPr>
          <w:rStyle w:val="DeltaViewInsertion"/>
          <w:rFonts w:ascii="Arial" w:hAnsi="Arial" w:cs="Arial"/>
          <w:color w:val="000000" w:themeColor="text1"/>
          <w:spacing w:val="0"/>
          <w:sz w:val="24"/>
          <w:szCs w:val="24"/>
          <w:u w:val="none"/>
        </w:rPr>
        <w:t xml:space="preserve"> </w:t>
      </w:r>
      <w:r w:rsidR="008B0703" w:rsidRPr="005D31B4">
        <w:rPr>
          <w:rStyle w:val="DeltaViewInsertion"/>
          <w:rFonts w:ascii="Arial" w:hAnsi="Arial" w:cs="Arial"/>
          <w:color w:val="000000" w:themeColor="text1"/>
          <w:spacing w:val="0"/>
          <w:sz w:val="24"/>
          <w:szCs w:val="24"/>
          <w:u w:val="none"/>
        </w:rPr>
        <w:t>Contract</w:t>
      </w:r>
      <w:r w:rsidR="003C204F" w:rsidRPr="005D31B4">
        <w:rPr>
          <w:rStyle w:val="DeltaViewInsertion"/>
          <w:rFonts w:ascii="Arial" w:hAnsi="Arial" w:cs="Arial"/>
          <w:color w:val="000000" w:themeColor="text1"/>
          <w:spacing w:val="0"/>
          <w:sz w:val="24"/>
          <w:szCs w:val="24"/>
          <w:u w:val="none"/>
        </w:rPr>
        <w:t>, to the extent funding is provided by County</w:t>
      </w:r>
      <w:r w:rsidRPr="005D31B4">
        <w:rPr>
          <w:rStyle w:val="DeltaViewInsertion"/>
          <w:rFonts w:ascii="Arial" w:hAnsi="Arial" w:cs="Arial"/>
          <w:color w:val="000000" w:themeColor="text1"/>
          <w:spacing w:val="0"/>
          <w:sz w:val="24"/>
          <w:szCs w:val="24"/>
          <w:u w:val="none"/>
        </w:rPr>
        <w:t xml:space="preserve">.  </w:t>
      </w:r>
      <w:r w:rsidR="006E72E4" w:rsidRPr="005D31B4">
        <w:rPr>
          <w:rStyle w:val="DeltaViewInsertion"/>
          <w:rFonts w:ascii="Arial" w:hAnsi="Arial" w:cs="Arial"/>
          <w:color w:val="000000" w:themeColor="text1"/>
          <w:sz w:val="24"/>
          <w:szCs w:val="24"/>
          <w:u w:val="none"/>
        </w:rPr>
        <w:t>I</w:t>
      </w:r>
      <w:r w:rsidRPr="005D31B4">
        <w:rPr>
          <w:rStyle w:val="DeltaViewInsertion"/>
          <w:rFonts w:ascii="Arial" w:hAnsi="Arial" w:cs="Arial"/>
          <w:color w:val="000000" w:themeColor="text1"/>
          <w:sz w:val="24"/>
          <w:szCs w:val="24"/>
          <w:u w:val="none"/>
        </w:rPr>
        <w:t xml:space="preserve">f the County reasonably determines the Contractor will not </w:t>
      </w:r>
      <w:r w:rsidR="00333F99" w:rsidRPr="005D31B4">
        <w:rPr>
          <w:rStyle w:val="DeltaViewInsertion"/>
          <w:rFonts w:ascii="Arial" w:hAnsi="Arial" w:cs="Arial"/>
          <w:color w:val="000000" w:themeColor="text1"/>
          <w:sz w:val="24"/>
          <w:szCs w:val="24"/>
          <w:u w:val="none"/>
        </w:rPr>
        <w:t xml:space="preserve">meet </w:t>
      </w:r>
      <w:r w:rsidRPr="005D31B4">
        <w:rPr>
          <w:rStyle w:val="DeltaViewInsertion"/>
          <w:rFonts w:ascii="Arial" w:hAnsi="Arial" w:cs="Arial"/>
          <w:color w:val="000000" w:themeColor="text1"/>
          <w:sz w:val="24"/>
          <w:szCs w:val="24"/>
          <w:u w:val="none"/>
        </w:rPr>
        <w:t xml:space="preserve">expectations listed </w:t>
      </w:r>
      <w:r w:rsidR="00C56D79" w:rsidRPr="005D31B4">
        <w:rPr>
          <w:rStyle w:val="DeltaViewInsertion"/>
          <w:rFonts w:ascii="Arial" w:hAnsi="Arial" w:cs="Arial"/>
          <w:color w:val="000000" w:themeColor="text1"/>
          <w:sz w:val="24"/>
          <w:szCs w:val="24"/>
          <w:u w:val="none"/>
        </w:rPr>
        <w:t xml:space="preserve">in </w:t>
      </w:r>
      <w:r w:rsidR="003A2A67" w:rsidRPr="005D31B4">
        <w:rPr>
          <w:rStyle w:val="DeltaViewInsertion"/>
          <w:rFonts w:ascii="Arial" w:hAnsi="Arial" w:cs="Arial"/>
          <w:color w:val="000000" w:themeColor="text1"/>
          <w:sz w:val="24"/>
          <w:szCs w:val="24"/>
          <w:u w:val="none"/>
        </w:rPr>
        <w:t>S</w:t>
      </w:r>
      <w:r w:rsidR="00C56D79" w:rsidRPr="005D31B4">
        <w:rPr>
          <w:rStyle w:val="DeltaViewInsertion"/>
          <w:rFonts w:ascii="Arial" w:hAnsi="Arial" w:cs="Arial"/>
          <w:color w:val="000000" w:themeColor="text1"/>
          <w:sz w:val="24"/>
          <w:szCs w:val="24"/>
          <w:u w:val="none"/>
        </w:rPr>
        <w:t>ub</w:t>
      </w:r>
      <w:r w:rsidR="00E90E48" w:rsidRPr="005D31B4">
        <w:rPr>
          <w:rStyle w:val="DeltaViewInsertion"/>
          <w:rFonts w:ascii="Arial" w:hAnsi="Arial" w:cs="Arial"/>
          <w:color w:val="000000" w:themeColor="text1"/>
          <w:sz w:val="24"/>
          <w:szCs w:val="24"/>
          <w:u w:val="none"/>
        </w:rPr>
        <w:t>paragraph (</w:t>
      </w:r>
      <w:r w:rsidR="006E72E4" w:rsidRPr="005D31B4">
        <w:rPr>
          <w:rStyle w:val="DeltaViewInsertion"/>
          <w:rFonts w:ascii="Arial" w:hAnsi="Arial" w:cs="Arial"/>
          <w:color w:val="000000" w:themeColor="text1"/>
          <w:sz w:val="24"/>
          <w:szCs w:val="24"/>
          <w:u w:val="none"/>
        </w:rPr>
        <w:t>2</w:t>
      </w:r>
      <w:r w:rsidR="00E90E48" w:rsidRPr="005D31B4">
        <w:rPr>
          <w:rStyle w:val="DeltaViewInsertion"/>
          <w:rFonts w:ascii="Arial" w:hAnsi="Arial" w:cs="Arial"/>
          <w:color w:val="000000" w:themeColor="text1"/>
          <w:sz w:val="24"/>
          <w:szCs w:val="24"/>
          <w:u w:val="none"/>
        </w:rPr>
        <w:t>)</w:t>
      </w:r>
      <w:r w:rsidR="001B4A90" w:rsidRPr="005D31B4">
        <w:rPr>
          <w:rStyle w:val="DeltaViewInsertion"/>
          <w:rFonts w:ascii="Arial" w:hAnsi="Arial" w:cs="Arial"/>
          <w:color w:val="000000" w:themeColor="text1"/>
          <w:sz w:val="24"/>
          <w:szCs w:val="24"/>
          <w:u w:val="none"/>
        </w:rPr>
        <w:t xml:space="preserve"> of this Paragraph</w:t>
      </w:r>
      <w:r w:rsidR="00BE41AE" w:rsidRPr="005D31B4">
        <w:rPr>
          <w:rStyle w:val="DeltaViewInsertion"/>
          <w:rFonts w:ascii="Arial" w:hAnsi="Arial" w:cs="Arial"/>
          <w:color w:val="000000" w:themeColor="text1"/>
          <w:sz w:val="24"/>
          <w:szCs w:val="24"/>
          <w:u w:val="none"/>
        </w:rPr>
        <w:t xml:space="preserve"> K </w:t>
      </w:r>
      <w:r w:rsidR="00BE41AE" w:rsidRPr="005D31B4">
        <w:rPr>
          <w:rStyle w:val="DeltaViewInsertion"/>
          <w:rFonts w:ascii="Arial" w:hAnsi="Arial" w:cs="Arial"/>
          <w:color w:val="000000" w:themeColor="text1"/>
          <w:sz w:val="24"/>
          <w:szCs w:val="24"/>
          <w:u w:val="none"/>
        </w:rPr>
        <w:lastRenderedPageBreak/>
        <w:t>(CONTRACTOR’S RESPONSIBILITY TO ENSURE QUALITY OF SERVICES AND TO MONITOR SERVICE PLAN)</w:t>
      </w:r>
      <w:r w:rsidRPr="005D31B4">
        <w:rPr>
          <w:rStyle w:val="DeltaViewInsertion"/>
          <w:rFonts w:ascii="Arial" w:hAnsi="Arial" w:cs="Arial"/>
          <w:color w:val="000000" w:themeColor="text1"/>
          <w:sz w:val="24"/>
          <w:szCs w:val="24"/>
          <w:u w:val="none"/>
        </w:rPr>
        <w:t>, County may notify Contractor to discuss and determine whether a corrective action plan (CAP) will be required</w:t>
      </w:r>
      <w:r w:rsidR="00333F99" w:rsidRPr="005D31B4">
        <w:rPr>
          <w:rStyle w:val="DeltaViewInsertion"/>
          <w:rFonts w:ascii="Arial" w:hAnsi="Arial" w:cs="Arial"/>
          <w:color w:val="000000" w:themeColor="text1"/>
          <w:sz w:val="24"/>
          <w:szCs w:val="24"/>
          <w:u w:val="none"/>
        </w:rPr>
        <w:t>.</w:t>
      </w:r>
    </w:p>
    <w:p w14:paraId="5210688B" w14:textId="77777777" w:rsidR="00613EBC" w:rsidRPr="005D31B4" w:rsidRDefault="00613EBC" w:rsidP="00613EBC">
      <w:pPr>
        <w:pStyle w:val="BodyText2"/>
        <w:widowControl/>
        <w:spacing w:after="240" w:line="240" w:lineRule="auto"/>
        <w:ind w:left="2160" w:hanging="720"/>
        <w:rPr>
          <w:rStyle w:val="DeltaViewInsertion"/>
          <w:rFonts w:ascii="Arial" w:hAnsi="Arial" w:cs="Arial"/>
          <w:color w:val="000000" w:themeColor="text1"/>
          <w:sz w:val="24"/>
          <w:szCs w:val="24"/>
          <w:u w:val="none"/>
        </w:rPr>
      </w:pPr>
      <w:r w:rsidRPr="005D31B4">
        <w:rPr>
          <w:rFonts w:ascii="Arial" w:hAnsi="Arial" w:cs="Arial"/>
          <w:sz w:val="24"/>
          <w:szCs w:val="24"/>
        </w:rPr>
        <w:t>(a)</w:t>
      </w:r>
      <w:r w:rsidRPr="005D31B4">
        <w:rPr>
          <w:rFonts w:ascii="Arial" w:hAnsi="Arial" w:cs="Arial"/>
          <w:sz w:val="24"/>
          <w:szCs w:val="24"/>
        </w:rPr>
        <w:tab/>
        <w:t>If a CAP is issued and Contractor fails to comply with such CAP, County may implement re</w:t>
      </w:r>
      <w:r w:rsidR="00A20ACD" w:rsidRPr="005D31B4">
        <w:rPr>
          <w:rFonts w:ascii="Arial" w:hAnsi="Arial" w:cs="Arial"/>
          <w:sz w:val="24"/>
          <w:szCs w:val="24"/>
        </w:rPr>
        <w:t>medies</w:t>
      </w:r>
      <w:r w:rsidRPr="005D31B4">
        <w:rPr>
          <w:rFonts w:ascii="Arial" w:hAnsi="Arial" w:cs="Arial"/>
          <w:sz w:val="24"/>
          <w:szCs w:val="24"/>
        </w:rPr>
        <w:t xml:space="preserve"> specified in Subparagraph (2) of</w:t>
      </w:r>
      <w:r w:rsidR="004F51EF" w:rsidRPr="005D31B4">
        <w:rPr>
          <w:rFonts w:ascii="Arial" w:hAnsi="Arial" w:cs="Arial"/>
          <w:sz w:val="24"/>
          <w:szCs w:val="24"/>
        </w:rPr>
        <w:t xml:space="preserve"> </w:t>
      </w:r>
      <w:r w:rsidRPr="005D31B4">
        <w:rPr>
          <w:rFonts w:ascii="Arial" w:hAnsi="Arial" w:cs="Arial"/>
          <w:sz w:val="24"/>
          <w:szCs w:val="24"/>
        </w:rPr>
        <w:t>Paragraph Z (</w:t>
      </w:r>
      <w:r w:rsidR="00965B8E" w:rsidRPr="005D31B4">
        <w:rPr>
          <w:rFonts w:ascii="Arial" w:hAnsi="Arial" w:cs="Arial"/>
          <w:sz w:val="24"/>
          <w:szCs w:val="24"/>
        </w:rPr>
        <w:t>COUNTY REMEDIES FOR CONTRACTOR DEFAULT OR NON-COMPLIANCE</w:t>
      </w:r>
      <w:r w:rsidRPr="005D31B4">
        <w:rPr>
          <w:rFonts w:ascii="Arial" w:hAnsi="Arial" w:cs="Arial"/>
          <w:sz w:val="24"/>
          <w:szCs w:val="24"/>
        </w:rPr>
        <w:t>).</w:t>
      </w:r>
    </w:p>
    <w:p w14:paraId="5A878971" w14:textId="77777777" w:rsidR="006C221E" w:rsidRPr="005D31B4" w:rsidRDefault="00E90E48" w:rsidP="00232C4B">
      <w:pPr>
        <w:pStyle w:val="BodyText2"/>
        <w:widowControl/>
        <w:tabs>
          <w:tab w:val="left" w:pos="1440"/>
        </w:tabs>
        <w:spacing w:after="240" w:line="240" w:lineRule="auto"/>
        <w:ind w:left="1440" w:hanging="630"/>
        <w:rPr>
          <w:rStyle w:val="DeltaViewInsertion"/>
          <w:rFonts w:ascii="Arial" w:hAnsi="Arial" w:cs="Arial"/>
          <w:color w:val="auto"/>
          <w:sz w:val="24"/>
          <w:szCs w:val="24"/>
          <w:u w:val="none"/>
        </w:rPr>
      </w:pPr>
      <w:r w:rsidRPr="005D31B4">
        <w:rPr>
          <w:rStyle w:val="DeltaViewInsertion"/>
          <w:rFonts w:ascii="Arial" w:hAnsi="Arial" w:cs="Arial"/>
          <w:color w:val="auto"/>
          <w:sz w:val="24"/>
          <w:szCs w:val="24"/>
          <w:u w:val="none"/>
        </w:rPr>
        <w:t>(</w:t>
      </w:r>
      <w:r w:rsidR="00613EBC" w:rsidRPr="005D31B4">
        <w:rPr>
          <w:rStyle w:val="DeltaViewInsertion"/>
          <w:rFonts w:ascii="Arial" w:hAnsi="Arial" w:cs="Arial"/>
          <w:color w:val="auto"/>
          <w:sz w:val="24"/>
          <w:szCs w:val="24"/>
          <w:u w:val="none"/>
        </w:rPr>
        <w:t>2</w:t>
      </w:r>
      <w:r w:rsidRPr="005D31B4">
        <w:rPr>
          <w:rStyle w:val="DeltaViewInsertion"/>
          <w:rFonts w:ascii="Arial" w:hAnsi="Arial" w:cs="Arial"/>
          <w:color w:val="auto"/>
          <w:sz w:val="24"/>
          <w:szCs w:val="24"/>
          <w:u w:val="none"/>
        </w:rPr>
        <w:t>)</w:t>
      </w:r>
      <w:r w:rsidRPr="005D31B4">
        <w:rPr>
          <w:rStyle w:val="DeltaViewInsertion"/>
          <w:rFonts w:ascii="Arial" w:hAnsi="Arial" w:cs="Arial"/>
          <w:color w:val="auto"/>
          <w:sz w:val="24"/>
          <w:szCs w:val="24"/>
          <w:u w:val="none"/>
        </w:rPr>
        <w:tab/>
      </w:r>
      <w:r w:rsidRPr="005D31B4">
        <w:rPr>
          <w:rStyle w:val="DeltaViewInsertion"/>
          <w:rFonts w:ascii="Arial" w:hAnsi="Arial" w:cs="Arial"/>
          <w:color w:val="auto"/>
          <w:spacing w:val="0"/>
          <w:sz w:val="24"/>
          <w:szCs w:val="24"/>
          <w:u w:val="none"/>
        </w:rPr>
        <w:t>Without limiting Contractor's obl</w:t>
      </w:r>
      <w:r w:rsidR="00C10CA8" w:rsidRPr="005D31B4">
        <w:rPr>
          <w:rStyle w:val="DeltaViewInsertion"/>
          <w:rFonts w:ascii="Arial" w:hAnsi="Arial" w:cs="Arial"/>
          <w:color w:val="auto"/>
          <w:spacing w:val="0"/>
          <w:sz w:val="24"/>
          <w:szCs w:val="24"/>
          <w:u w:val="none"/>
        </w:rPr>
        <w:t>i</w:t>
      </w:r>
      <w:r w:rsidRPr="005D31B4">
        <w:rPr>
          <w:rStyle w:val="DeltaViewInsertion"/>
          <w:rFonts w:ascii="Arial" w:hAnsi="Arial" w:cs="Arial"/>
          <w:color w:val="auto"/>
          <w:spacing w:val="0"/>
          <w:sz w:val="24"/>
          <w:szCs w:val="24"/>
          <w:u w:val="none"/>
        </w:rPr>
        <w:t xml:space="preserve">gations under this </w:t>
      </w:r>
      <w:r w:rsidR="008B0703" w:rsidRPr="005D31B4">
        <w:rPr>
          <w:rStyle w:val="DeltaViewInsertion"/>
          <w:rFonts w:ascii="Arial" w:hAnsi="Arial" w:cs="Arial"/>
          <w:color w:val="auto"/>
          <w:spacing w:val="0"/>
          <w:sz w:val="24"/>
          <w:szCs w:val="24"/>
          <w:u w:val="none"/>
        </w:rPr>
        <w:t>Contract</w:t>
      </w:r>
      <w:r w:rsidRPr="005D31B4">
        <w:rPr>
          <w:rStyle w:val="DeltaViewInsertion"/>
          <w:rFonts w:ascii="Arial" w:hAnsi="Arial" w:cs="Arial"/>
          <w:color w:val="auto"/>
          <w:spacing w:val="0"/>
          <w:sz w:val="24"/>
          <w:szCs w:val="24"/>
          <w:u w:val="none"/>
        </w:rPr>
        <w:t xml:space="preserve">, Contractor shall meet </w:t>
      </w:r>
      <w:bookmarkStart w:id="321" w:name="_DV_M308"/>
      <w:bookmarkStart w:id="322" w:name="_DV_C270"/>
      <w:bookmarkEnd w:id="320"/>
      <w:bookmarkEnd w:id="321"/>
      <w:bookmarkEnd w:id="322"/>
      <w:r w:rsidR="00C93EF5" w:rsidRPr="005D31B4">
        <w:rPr>
          <w:rStyle w:val="DeltaViewInsertion"/>
          <w:rFonts w:ascii="Arial" w:hAnsi="Arial" w:cs="Arial"/>
          <w:color w:val="auto"/>
          <w:spacing w:val="0"/>
          <w:sz w:val="24"/>
          <w:szCs w:val="24"/>
          <w:u w:val="none"/>
        </w:rPr>
        <w:t>performance and/or outcome expectations that are specified in</w:t>
      </w:r>
      <w:r w:rsidR="006C221E" w:rsidRPr="005D31B4">
        <w:rPr>
          <w:rStyle w:val="DeltaViewInsertion"/>
          <w:rFonts w:ascii="Arial" w:hAnsi="Arial" w:cs="Arial"/>
          <w:color w:val="auto"/>
          <w:spacing w:val="0"/>
          <w:sz w:val="24"/>
          <w:szCs w:val="24"/>
          <w:u w:val="none"/>
        </w:rPr>
        <w:t xml:space="preserve"> the</w:t>
      </w:r>
      <w:r w:rsidR="00DB2804" w:rsidRPr="005D31B4">
        <w:rPr>
          <w:rStyle w:val="DeltaViewInsertion"/>
          <w:rFonts w:ascii="Arial" w:hAnsi="Arial" w:cs="Arial"/>
          <w:color w:val="auto"/>
          <w:spacing w:val="0"/>
          <w:sz w:val="24"/>
          <w:szCs w:val="24"/>
          <w:u w:val="none"/>
        </w:rPr>
        <w:t xml:space="preserve"> Contract,</w:t>
      </w:r>
      <w:r w:rsidR="006C221E" w:rsidRPr="005D31B4">
        <w:rPr>
          <w:rStyle w:val="DeltaViewInsertion"/>
          <w:rFonts w:ascii="Arial" w:hAnsi="Arial" w:cs="Arial"/>
          <w:color w:val="auto"/>
          <w:spacing w:val="0"/>
          <w:sz w:val="24"/>
          <w:szCs w:val="24"/>
          <w:u w:val="none"/>
        </w:rPr>
        <w:t xml:space="preserve"> </w:t>
      </w:r>
      <w:r w:rsidR="00DB2804" w:rsidRPr="005D31B4">
        <w:rPr>
          <w:rStyle w:val="DeltaViewInsertion"/>
          <w:rFonts w:ascii="Arial" w:hAnsi="Arial" w:cs="Arial"/>
          <w:color w:val="auto"/>
          <w:spacing w:val="0"/>
          <w:sz w:val="24"/>
          <w:szCs w:val="24"/>
          <w:u w:val="none"/>
        </w:rPr>
        <w:t xml:space="preserve">Statement(s) of Work, Service Exhibit(s), </w:t>
      </w:r>
      <w:r w:rsidR="006C221E" w:rsidRPr="005D31B4">
        <w:rPr>
          <w:rStyle w:val="DeltaViewInsertion"/>
          <w:rFonts w:ascii="Arial" w:hAnsi="Arial" w:cs="Arial"/>
          <w:color w:val="auto"/>
          <w:spacing w:val="0"/>
          <w:sz w:val="24"/>
          <w:szCs w:val="24"/>
          <w:u w:val="none"/>
        </w:rPr>
        <w:t xml:space="preserve">approved </w:t>
      </w:r>
      <w:r w:rsidR="00296494" w:rsidRPr="005D31B4">
        <w:rPr>
          <w:rStyle w:val="DeltaViewInsertion"/>
          <w:rFonts w:ascii="Arial" w:hAnsi="Arial" w:cs="Arial"/>
          <w:color w:val="auto"/>
          <w:spacing w:val="0"/>
          <w:sz w:val="24"/>
          <w:szCs w:val="24"/>
          <w:u w:val="none"/>
        </w:rPr>
        <w:t>Service Delivery Plan</w:t>
      </w:r>
      <w:r w:rsidR="00DB2804" w:rsidRPr="005D31B4">
        <w:rPr>
          <w:rStyle w:val="DeltaViewInsertion"/>
          <w:rFonts w:ascii="Arial" w:hAnsi="Arial" w:cs="Arial"/>
          <w:color w:val="auto"/>
          <w:spacing w:val="0"/>
          <w:sz w:val="24"/>
          <w:szCs w:val="24"/>
          <w:u w:val="none"/>
        </w:rPr>
        <w:t>, and/or Department guidelines, directives, and practice parameters.</w:t>
      </w:r>
    </w:p>
    <w:p w14:paraId="1CB09D67" w14:textId="77777777" w:rsidR="006C221E" w:rsidRPr="005D31B4" w:rsidRDefault="006C221E" w:rsidP="00DF796E">
      <w:pPr>
        <w:pStyle w:val="BodyText2"/>
        <w:widowControl/>
        <w:spacing w:after="240" w:line="240" w:lineRule="auto"/>
        <w:ind w:left="720" w:hanging="720"/>
        <w:rPr>
          <w:rFonts w:ascii="Arial" w:hAnsi="Arial" w:cs="Arial"/>
          <w:sz w:val="24"/>
          <w:szCs w:val="24"/>
          <w:u w:val="thick"/>
        </w:rPr>
      </w:pPr>
      <w:bookmarkStart w:id="323" w:name="_DV_M309"/>
      <w:bookmarkStart w:id="324" w:name="_DV_M310"/>
      <w:bookmarkStart w:id="325" w:name="_DV_M314"/>
      <w:bookmarkStart w:id="326" w:name="_DV_C280"/>
      <w:bookmarkStart w:id="327" w:name="_DV_M316"/>
      <w:bookmarkStart w:id="328" w:name="_DV_M320"/>
      <w:bookmarkStart w:id="329" w:name="_DV_M325"/>
      <w:bookmarkStart w:id="330" w:name="_DV_M330"/>
      <w:bookmarkStart w:id="331" w:name="_DV_M331"/>
      <w:bookmarkStart w:id="332" w:name="_DV_M332"/>
      <w:bookmarkStart w:id="333" w:name="_DV_M333"/>
      <w:bookmarkStart w:id="334" w:name="_DV_M334"/>
      <w:bookmarkStart w:id="335" w:name="_DV_M335"/>
      <w:bookmarkStart w:id="336" w:name="_DV_M336"/>
      <w:bookmarkStart w:id="337" w:name="_DV_M337"/>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5D31B4">
        <w:rPr>
          <w:rFonts w:ascii="Arial" w:hAnsi="Arial" w:cs="Arial"/>
          <w:b/>
          <w:bCs/>
          <w:sz w:val="24"/>
          <w:szCs w:val="24"/>
        </w:rPr>
        <w:t>L.</w:t>
      </w:r>
      <w:r w:rsidRPr="005D31B4">
        <w:rPr>
          <w:rFonts w:ascii="Arial" w:hAnsi="Arial" w:cs="Arial"/>
          <w:b/>
          <w:bCs/>
          <w:sz w:val="24"/>
          <w:szCs w:val="24"/>
        </w:rPr>
        <w:tab/>
      </w:r>
      <w:r w:rsidRPr="005D31B4">
        <w:rPr>
          <w:rFonts w:ascii="Arial" w:hAnsi="Arial" w:cs="Arial"/>
          <w:b/>
          <w:bCs/>
          <w:sz w:val="24"/>
          <w:szCs w:val="24"/>
          <w:u w:val="single"/>
        </w:rPr>
        <w:t xml:space="preserve">LIMITATION ON COUNTY’S FINANCIAL RESPONSIBILITY FOR PAYMENT OF SERVICES UNDER TITLE XIX SHORT-DOYLE/MEDI-CAL SERVICES AND/OR TITLE XXI </w:t>
      </w:r>
      <w:bookmarkStart w:id="338" w:name="_DV_C323"/>
      <w:r w:rsidR="002B5EE7" w:rsidRPr="005D31B4">
        <w:rPr>
          <w:rStyle w:val="DeltaViewInsertion"/>
          <w:rFonts w:ascii="Arial" w:hAnsi="Arial" w:cs="Arial"/>
          <w:b/>
          <w:bCs/>
          <w:color w:val="auto"/>
          <w:sz w:val="24"/>
          <w:szCs w:val="24"/>
          <w:u w:val="single"/>
        </w:rPr>
        <w:t xml:space="preserve">MEDICAID </w:t>
      </w:r>
      <w:r w:rsidRPr="005D31B4">
        <w:rPr>
          <w:rStyle w:val="DeltaViewInsertion"/>
          <w:rFonts w:ascii="Arial" w:hAnsi="Arial" w:cs="Arial"/>
          <w:b/>
          <w:bCs/>
          <w:color w:val="auto"/>
          <w:sz w:val="24"/>
          <w:szCs w:val="24"/>
          <w:u w:val="single"/>
        </w:rPr>
        <w:t>CHILDREN’S HEALTH INSURANCE PROGRAM</w:t>
      </w:r>
      <w:bookmarkEnd w:id="338"/>
    </w:p>
    <w:p w14:paraId="3E933ABB" w14:textId="77777777" w:rsidR="006C221E" w:rsidRPr="005D31B4" w:rsidRDefault="006C221E" w:rsidP="00565134">
      <w:pPr>
        <w:widowControl/>
        <w:spacing w:after="240"/>
        <w:ind w:left="1440" w:hanging="720"/>
        <w:jc w:val="both"/>
        <w:rPr>
          <w:rFonts w:ascii="Arial" w:hAnsi="Arial" w:cs="Arial"/>
          <w:sz w:val="24"/>
          <w:szCs w:val="24"/>
        </w:rPr>
      </w:pPr>
      <w:bookmarkStart w:id="339" w:name="_DV_M338"/>
      <w:bookmarkEnd w:id="339"/>
      <w:r w:rsidRPr="005D31B4">
        <w:rPr>
          <w:rFonts w:ascii="Arial" w:hAnsi="Arial" w:cs="Arial"/>
          <w:sz w:val="24"/>
          <w:szCs w:val="24"/>
        </w:rPr>
        <w:t>(1)</w:t>
      </w:r>
      <w:r w:rsidRPr="005D31B4">
        <w:rPr>
          <w:rFonts w:ascii="Arial" w:hAnsi="Arial" w:cs="Arial"/>
          <w:sz w:val="24"/>
          <w:szCs w:val="24"/>
        </w:rPr>
        <w:tab/>
        <w:t>If, under th</w:t>
      </w:r>
      <w:r w:rsidR="004F51EF"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Contractor has Funded Programs that include Title XIX </w:t>
      </w:r>
      <w:r w:rsidR="00C70EDF" w:rsidRPr="005D31B4">
        <w:rPr>
          <w:rFonts w:ascii="Arial" w:hAnsi="Arial" w:cs="Arial"/>
          <w:sz w:val="24"/>
          <w:szCs w:val="24"/>
        </w:rPr>
        <w:t>SD/MC</w:t>
      </w:r>
      <w:r w:rsidRPr="005D31B4">
        <w:rPr>
          <w:rFonts w:ascii="Arial" w:hAnsi="Arial" w:cs="Arial"/>
          <w:sz w:val="24"/>
          <w:szCs w:val="24"/>
        </w:rPr>
        <w:t xml:space="preserve"> services</w:t>
      </w:r>
      <w:r w:rsidRPr="005D31B4">
        <w:rPr>
          <w:rStyle w:val="DeltaViewDeletion"/>
          <w:rFonts w:ascii="Arial" w:hAnsi="Arial" w:cs="Arial"/>
          <w:strike w:val="0"/>
          <w:color w:val="auto"/>
          <w:sz w:val="24"/>
          <w:szCs w:val="24"/>
        </w:rPr>
        <w:t xml:space="preserve">, </w:t>
      </w:r>
      <w:r w:rsidRPr="005D31B4">
        <w:rPr>
          <w:rFonts w:ascii="Arial" w:hAnsi="Arial" w:cs="Arial"/>
          <w:sz w:val="24"/>
          <w:szCs w:val="24"/>
        </w:rPr>
        <w:t xml:space="preserve">and/or Title XXI </w:t>
      </w:r>
      <w:bookmarkStart w:id="340" w:name="_DV_C325"/>
      <w:r w:rsidR="002B5EE7" w:rsidRPr="005D31B4">
        <w:rPr>
          <w:rStyle w:val="DeltaViewInsertion"/>
          <w:rFonts w:ascii="Arial" w:hAnsi="Arial" w:cs="Arial"/>
          <w:color w:val="auto"/>
          <w:sz w:val="24"/>
          <w:szCs w:val="24"/>
          <w:u w:val="none"/>
        </w:rPr>
        <w:t>MCHIP</w:t>
      </w:r>
      <w:bookmarkStart w:id="341" w:name="_DV_M339"/>
      <w:bookmarkEnd w:id="340"/>
      <w:bookmarkEnd w:id="341"/>
      <w:r w:rsidRPr="005D31B4">
        <w:rPr>
          <w:rFonts w:ascii="Arial" w:hAnsi="Arial" w:cs="Arial"/>
          <w:sz w:val="24"/>
          <w:szCs w:val="24"/>
        </w:rPr>
        <w:t xml:space="preserve"> services, Contractor shall certify annually, no later than July 10</w:t>
      </w:r>
      <w:r w:rsidR="00462547" w:rsidRPr="005D31B4">
        <w:rPr>
          <w:rFonts w:ascii="Arial" w:hAnsi="Arial" w:cs="Arial"/>
          <w:sz w:val="24"/>
          <w:szCs w:val="24"/>
          <w:vertAlign w:val="superscript"/>
        </w:rPr>
        <w:t>th</w:t>
      </w:r>
      <w:r w:rsidR="00462547" w:rsidRPr="005D31B4">
        <w:rPr>
          <w:rFonts w:ascii="Arial" w:hAnsi="Arial" w:cs="Arial"/>
          <w:sz w:val="24"/>
          <w:szCs w:val="24"/>
        </w:rPr>
        <w:t xml:space="preserve"> </w:t>
      </w:r>
      <w:r w:rsidRPr="005D31B4">
        <w:rPr>
          <w:rFonts w:ascii="Arial" w:hAnsi="Arial" w:cs="Arial"/>
          <w:sz w:val="24"/>
          <w:szCs w:val="24"/>
        </w:rPr>
        <w:t>of each year, in writing</w:t>
      </w:r>
      <w:r w:rsidR="004F51EF" w:rsidRPr="005D31B4">
        <w:rPr>
          <w:rFonts w:ascii="Arial" w:hAnsi="Arial" w:cs="Arial"/>
          <w:sz w:val="24"/>
          <w:szCs w:val="24"/>
        </w:rPr>
        <w:t>,</w:t>
      </w:r>
      <w:r w:rsidRPr="005D31B4">
        <w:rPr>
          <w:rFonts w:ascii="Arial" w:hAnsi="Arial" w:cs="Arial"/>
          <w:sz w:val="24"/>
          <w:szCs w:val="24"/>
        </w:rPr>
        <w:t xml:space="preserve"> that all necessary documentation will exist at the time any claims for Title XIX </w:t>
      </w:r>
      <w:r w:rsidR="00C70EDF" w:rsidRPr="005D31B4">
        <w:rPr>
          <w:rFonts w:ascii="Arial" w:hAnsi="Arial" w:cs="Arial"/>
          <w:sz w:val="24"/>
          <w:szCs w:val="24"/>
        </w:rPr>
        <w:t>SD/MC</w:t>
      </w:r>
      <w:r w:rsidRPr="005D31B4">
        <w:rPr>
          <w:rFonts w:ascii="Arial" w:hAnsi="Arial" w:cs="Arial"/>
          <w:sz w:val="24"/>
          <w:szCs w:val="24"/>
        </w:rPr>
        <w:t xml:space="preserve"> services</w:t>
      </w:r>
      <w:r w:rsidRPr="005D31B4">
        <w:rPr>
          <w:rStyle w:val="DeltaViewDeletion"/>
          <w:rFonts w:ascii="Arial" w:hAnsi="Arial" w:cs="Arial"/>
          <w:strike w:val="0"/>
          <w:color w:val="auto"/>
          <w:sz w:val="24"/>
          <w:szCs w:val="24"/>
        </w:rPr>
        <w:t xml:space="preserve"> </w:t>
      </w:r>
      <w:r w:rsidRPr="005D31B4">
        <w:rPr>
          <w:rFonts w:ascii="Arial" w:hAnsi="Arial" w:cs="Arial"/>
          <w:sz w:val="24"/>
          <w:szCs w:val="24"/>
        </w:rPr>
        <w:t xml:space="preserve">and/or Title XXI </w:t>
      </w:r>
      <w:bookmarkStart w:id="342" w:name="_DV_C327"/>
      <w:r w:rsidR="002B5EE7" w:rsidRPr="005D31B4">
        <w:rPr>
          <w:rStyle w:val="DeltaViewInsertion"/>
          <w:rFonts w:ascii="Arial" w:hAnsi="Arial" w:cs="Arial"/>
          <w:color w:val="auto"/>
          <w:sz w:val="24"/>
          <w:szCs w:val="24"/>
          <w:u w:val="none"/>
        </w:rPr>
        <w:t>MCHIP</w:t>
      </w:r>
      <w:bookmarkStart w:id="343" w:name="_DV_M340"/>
      <w:bookmarkEnd w:id="342"/>
      <w:bookmarkEnd w:id="343"/>
      <w:r w:rsidRPr="005D31B4">
        <w:rPr>
          <w:rFonts w:ascii="Arial" w:hAnsi="Arial" w:cs="Arial"/>
          <w:sz w:val="24"/>
          <w:szCs w:val="24"/>
        </w:rPr>
        <w:t xml:space="preserve"> are submitted by Contractor to County.</w:t>
      </w:r>
    </w:p>
    <w:p w14:paraId="3140E842" w14:textId="77777777" w:rsidR="006C221E" w:rsidRPr="005D31B4" w:rsidRDefault="00966D75" w:rsidP="00565134">
      <w:pPr>
        <w:widowControl/>
        <w:tabs>
          <w:tab w:val="left" w:pos="2880"/>
        </w:tabs>
        <w:spacing w:after="240"/>
        <w:ind w:left="1440" w:hanging="720"/>
        <w:jc w:val="both"/>
        <w:rPr>
          <w:rFonts w:ascii="Arial" w:hAnsi="Arial" w:cs="Arial"/>
          <w:sz w:val="24"/>
          <w:szCs w:val="24"/>
        </w:rPr>
      </w:pPr>
      <w:bookmarkStart w:id="344" w:name="_DV_M341"/>
      <w:bookmarkEnd w:id="344"/>
      <w:r w:rsidRPr="005D31B4">
        <w:rPr>
          <w:rFonts w:ascii="Arial" w:hAnsi="Arial" w:cs="Arial"/>
          <w:sz w:val="24"/>
          <w:szCs w:val="24"/>
        </w:rPr>
        <w:tab/>
      </w:r>
      <w:r w:rsidR="006C221E" w:rsidRPr="005D31B4">
        <w:rPr>
          <w:rFonts w:ascii="Arial" w:hAnsi="Arial" w:cs="Arial"/>
          <w:sz w:val="24"/>
          <w:szCs w:val="24"/>
        </w:rPr>
        <w:t>Contractor shall be solely liable and responsible for all service data and information submitted by Contractor.</w:t>
      </w:r>
    </w:p>
    <w:p w14:paraId="221AFB07" w14:textId="77777777" w:rsidR="006C221E" w:rsidRPr="005D31B4" w:rsidRDefault="006C221E" w:rsidP="00565134">
      <w:pPr>
        <w:widowControl/>
        <w:spacing w:after="240"/>
        <w:ind w:left="1440" w:hanging="720"/>
        <w:jc w:val="both"/>
        <w:rPr>
          <w:rFonts w:ascii="Arial" w:hAnsi="Arial" w:cs="Arial"/>
          <w:spacing w:val="0"/>
          <w:sz w:val="24"/>
          <w:szCs w:val="24"/>
        </w:rPr>
      </w:pPr>
      <w:bookmarkStart w:id="345" w:name="_DV_M342"/>
      <w:bookmarkEnd w:id="345"/>
      <w:r w:rsidRPr="005D31B4">
        <w:rPr>
          <w:rFonts w:ascii="Arial" w:hAnsi="Arial" w:cs="Arial"/>
          <w:sz w:val="24"/>
          <w:szCs w:val="24"/>
        </w:rPr>
        <w:t>(2)</w:t>
      </w:r>
      <w:r w:rsidRPr="005D31B4">
        <w:rPr>
          <w:rFonts w:ascii="Arial" w:hAnsi="Arial" w:cs="Arial"/>
          <w:sz w:val="24"/>
          <w:szCs w:val="24"/>
        </w:rPr>
        <w:tab/>
      </w:r>
      <w:r w:rsidRPr="005D31B4">
        <w:rPr>
          <w:rFonts w:ascii="Arial" w:hAnsi="Arial" w:cs="Arial"/>
          <w:spacing w:val="0"/>
          <w:sz w:val="24"/>
          <w:szCs w:val="24"/>
        </w:rPr>
        <w:t>Contractor acknowledges and agrees that the County, in undertaking the processing of claims and payment for services rendered under th</w:t>
      </w:r>
      <w:r w:rsidR="004F51EF" w:rsidRPr="005D31B4">
        <w:rPr>
          <w:rFonts w:ascii="Arial" w:hAnsi="Arial" w:cs="Arial"/>
          <w:spacing w:val="0"/>
          <w:sz w:val="24"/>
          <w:szCs w:val="24"/>
        </w:rPr>
        <w:t>e</w:t>
      </w:r>
      <w:r w:rsidRPr="005D31B4">
        <w:rPr>
          <w:rFonts w:ascii="Arial" w:hAnsi="Arial" w:cs="Arial"/>
          <w:spacing w:val="0"/>
          <w:sz w:val="24"/>
          <w:szCs w:val="24"/>
        </w:rPr>
        <w:t xml:space="preserve"> </w:t>
      </w:r>
      <w:r w:rsidR="008B0703" w:rsidRPr="005D31B4">
        <w:rPr>
          <w:rFonts w:ascii="Arial" w:hAnsi="Arial" w:cs="Arial"/>
          <w:spacing w:val="0"/>
          <w:sz w:val="24"/>
          <w:szCs w:val="24"/>
        </w:rPr>
        <w:t>Contract</w:t>
      </w:r>
      <w:r w:rsidRPr="005D31B4">
        <w:rPr>
          <w:rFonts w:ascii="Arial" w:hAnsi="Arial" w:cs="Arial"/>
          <w:spacing w:val="0"/>
          <w:sz w:val="24"/>
          <w:szCs w:val="24"/>
        </w:rPr>
        <w:t xml:space="preserve"> for these Funded Programs, does so as the </w:t>
      </w:r>
      <w:r w:rsidR="00852EEB" w:rsidRPr="005D31B4">
        <w:rPr>
          <w:rFonts w:ascii="Arial" w:hAnsi="Arial" w:cs="Arial"/>
          <w:spacing w:val="0"/>
          <w:sz w:val="24"/>
          <w:szCs w:val="24"/>
        </w:rPr>
        <w:t xml:space="preserve">Local </w:t>
      </w:r>
      <w:r w:rsidRPr="005D31B4">
        <w:rPr>
          <w:rFonts w:ascii="Arial" w:hAnsi="Arial" w:cs="Arial"/>
          <w:spacing w:val="0"/>
          <w:sz w:val="24"/>
          <w:szCs w:val="24"/>
        </w:rPr>
        <w:t>Mental Health Plan for the State and federal governments.</w:t>
      </w:r>
    </w:p>
    <w:p w14:paraId="001D073A" w14:textId="77777777" w:rsidR="006C221E" w:rsidRPr="005D31B4" w:rsidRDefault="006C221E" w:rsidP="00565134">
      <w:pPr>
        <w:widowControl/>
        <w:tabs>
          <w:tab w:val="left" w:pos="1440"/>
        </w:tabs>
        <w:spacing w:after="240"/>
        <w:ind w:left="1440" w:hanging="720"/>
        <w:jc w:val="both"/>
        <w:rPr>
          <w:rFonts w:ascii="Arial" w:hAnsi="Arial" w:cs="Arial"/>
          <w:sz w:val="24"/>
          <w:szCs w:val="24"/>
        </w:rPr>
      </w:pPr>
      <w:bookmarkStart w:id="346" w:name="_DV_M343"/>
      <w:bookmarkEnd w:id="346"/>
      <w:r w:rsidRPr="005D31B4">
        <w:rPr>
          <w:rFonts w:ascii="Arial" w:hAnsi="Arial" w:cs="Arial"/>
          <w:sz w:val="24"/>
          <w:szCs w:val="24"/>
        </w:rPr>
        <w:t>(3)</w:t>
      </w:r>
      <w:r w:rsidRPr="005D31B4">
        <w:rPr>
          <w:rFonts w:ascii="Arial" w:hAnsi="Arial" w:cs="Arial"/>
          <w:sz w:val="24"/>
          <w:szCs w:val="24"/>
        </w:rPr>
        <w:tab/>
        <w:t xml:space="preserve">Contractor shall submit to County all Title XIX </w:t>
      </w:r>
      <w:r w:rsidR="00C70EDF" w:rsidRPr="005D31B4">
        <w:rPr>
          <w:rFonts w:ascii="Arial" w:hAnsi="Arial" w:cs="Arial"/>
          <w:sz w:val="24"/>
          <w:szCs w:val="24"/>
        </w:rPr>
        <w:t>SD/MC</w:t>
      </w:r>
      <w:r w:rsidRPr="005D31B4">
        <w:rPr>
          <w:rStyle w:val="DeltaViewDeletion"/>
          <w:rFonts w:ascii="Arial" w:hAnsi="Arial" w:cs="Arial"/>
          <w:strike w:val="0"/>
          <w:color w:val="auto"/>
          <w:sz w:val="24"/>
          <w:szCs w:val="24"/>
        </w:rPr>
        <w:t xml:space="preserve"> and/or </w:t>
      </w:r>
      <w:r w:rsidRPr="005D31B4">
        <w:rPr>
          <w:rFonts w:ascii="Arial" w:hAnsi="Arial" w:cs="Arial"/>
          <w:sz w:val="24"/>
          <w:szCs w:val="24"/>
        </w:rPr>
        <w:t xml:space="preserve">Title XXI </w:t>
      </w:r>
      <w:bookmarkStart w:id="347" w:name="_DV_C329"/>
      <w:r w:rsidR="002B5EE7" w:rsidRPr="005D31B4">
        <w:rPr>
          <w:rStyle w:val="DeltaViewInsertion"/>
          <w:rFonts w:ascii="Arial" w:hAnsi="Arial" w:cs="Arial"/>
          <w:color w:val="auto"/>
          <w:sz w:val="24"/>
          <w:szCs w:val="24"/>
          <w:u w:val="none"/>
        </w:rPr>
        <w:t>MCHIP</w:t>
      </w:r>
      <w:bookmarkStart w:id="348" w:name="_DV_M344"/>
      <w:bookmarkEnd w:id="347"/>
      <w:bookmarkEnd w:id="348"/>
      <w:r w:rsidRPr="005D31B4">
        <w:rPr>
          <w:rFonts w:ascii="Arial" w:hAnsi="Arial" w:cs="Arial"/>
          <w:sz w:val="24"/>
          <w:szCs w:val="24"/>
        </w:rPr>
        <w:t xml:space="preserve"> claims or other State required claims data within the timeframe(s) prescribed by th</w:t>
      </w:r>
      <w:r w:rsidR="004F51EF"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to allow the County to meet the timeframes prescribed by the State and federal governments.  County shall have no liability for Contractor's failure to comply with the timeframes established under th</w:t>
      </w:r>
      <w:r w:rsidR="004F51EF"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and State and federal timeframes, except to the extent that such failure was </w:t>
      </w:r>
      <w:r w:rsidR="00F528A7" w:rsidRPr="005D31B4">
        <w:rPr>
          <w:rFonts w:ascii="Arial" w:hAnsi="Arial" w:cs="Arial"/>
          <w:sz w:val="24"/>
          <w:szCs w:val="24"/>
        </w:rPr>
        <w:t>due to the fault of the County</w:t>
      </w:r>
      <w:r w:rsidRPr="005D31B4">
        <w:rPr>
          <w:rFonts w:ascii="Arial" w:hAnsi="Arial" w:cs="Arial"/>
          <w:sz w:val="24"/>
          <w:szCs w:val="24"/>
        </w:rPr>
        <w:t>.</w:t>
      </w:r>
    </w:p>
    <w:p w14:paraId="74AADAB7" w14:textId="77777777" w:rsidR="006C221E" w:rsidRPr="005D31B4" w:rsidRDefault="006C221E" w:rsidP="00565134">
      <w:pPr>
        <w:widowControl/>
        <w:tabs>
          <w:tab w:val="left" w:pos="1440"/>
        </w:tabs>
        <w:spacing w:after="240"/>
        <w:ind w:left="1440" w:hanging="720"/>
        <w:jc w:val="both"/>
        <w:rPr>
          <w:rFonts w:ascii="Arial" w:hAnsi="Arial" w:cs="Arial"/>
          <w:sz w:val="24"/>
          <w:szCs w:val="24"/>
        </w:rPr>
      </w:pPr>
      <w:bookmarkStart w:id="349" w:name="_DV_M345"/>
      <w:bookmarkEnd w:id="349"/>
      <w:r w:rsidRPr="005D31B4">
        <w:rPr>
          <w:rFonts w:ascii="Arial" w:hAnsi="Arial" w:cs="Arial"/>
          <w:sz w:val="24"/>
          <w:szCs w:val="24"/>
        </w:rPr>
        <w:t>(4)</w:t>
      </w:r>
      <w:r w:rsidRPr="005D31B4">
        <w:rPr>
          <w:rFonts w:ascii="Arial" w:hAnsi="Arial" w:cs="Arial"/>
          <w:sz w:val="24"/>
          <w:szCs w:val="24"/>
        </w:rPr>
        <w:tab/>
        <w:t>County, as the Mental Health Plan, shall submit to the State in a timely manner</w:t>
      </w:r>
      <w:r w:rsidR="004F51EF" w:rsidRPr="005D31B4">
        <w:rPr>
          <w:rFonts w:ascii="Arial" w:hAnsi="Arial" w:cs="Arial"/>
          <w:sz w:val="24"/>
          <w:szCs w:val="24"/>
        </w:rPr>
        <w:t>,</w:t>
      </w:r>
      <w:r w:rsidRPr="005D31B4">
        <w:rPr>
          <w:rFonts w:ascii="Arial" w:hAnsi="Arial" w:cs="Arial"/>
          <w:sz w:val="24"/>
          <w:szCs w:val="24"/>
        </w:rPr>
        <w:t xml:space="preserve"> claims for Title XIX </w:t>
      </w:r>
      <w:r w:rsidR="00C70EDF" w:rsidRPr="005D31B4">
        <w:rPr>
          <w:rFonts w:ascii="Arial" w:hAnsi="Arial" w:cs="Arial"/>
          <w:sz w:val="24"/>
          <w:szCs w:val="24"/>
        </w:rPr>
        <w:t>SD/MC</w:t>
      </w:r>
      <w:r w:rsidRPr="005D31B4">
        <w:rPr>
          <w:rFonts w:ascii="Arial" w:hAnsi="Arial" w:cs="Arial"/>
          <w:sz w:val="24"/>
          <w:szCs w:val="24"/>
        </w:rPr>
        <w:t xml:space="preserve"> services and/or </w:t>
      </w:r>
      <w:r w:rsidR="00DC0AD0" w:rsidRPr="005D31B4">
        <w:rPr>
          <w:rStyle w:val="DeltaViewDeletion"/>
          <w:rFonts w:ascii="Arial" w:hAnsi="Arial" w:cs="Arial"/>
          <w:strike w:val="0"/>
          <w:color w:val="auto"/>
          <w:sz w:val="24"/>
          <w:szCs w:val="24"/>
        </w:rPr>
        <w:t>MAA</w:t>
      </w:r>
      <w:r w:rsidRPr="005D31B4">
        <w:rPr>
          <w:rStyle w:val="DeltaViewDeletion"/>
          <w:rFonts w:ascii="Arial" w:hAnsi="Arial" w:cs="Arial"/>
          <w:strike w:val="0"/>
          <w:color w:val="auto"/>
          <w:sz w:val="24"/>
          <w:szCs w:val="24"/>
        </w:rPr>
        <w:t xml:space="preserve">, and/or </w:t>
      </w:r>
      <w:r w:rsidRPr="005D31B4">
        <w:rPr>
          <w:rFonts w:ascii="Arial" w:hAnsi="Arial" w:cs="Arial"/>
          <w:sz w:val="24"/>
          <w:szCs w:val="24"/>
        </w:rPr>
        <w:t xml:space="preserve">Title XXI </w:t>
      </w:r>
      <w:bookmarkStart w:id="350" w:name="_DV_C331"/>
      <w:r w:rsidR="002B5EE7" w:rsidRPr="005D31B4">
        <w:rPr>
          <w:rStyle w:val="DeltaViewInsertion"/>
          <w:rFonts w:ascii="Arial" w:hAnsi="Arial" w:cs="Arial"/>
          <w:color w:val="auto"/>
          <w:sz w:val="24"/>
          <w:szCs w:val="24"/>
          <w:u w:val="none"/>
        </w:rPr>
        <w:t>MCHIP</w:t>
      </w:r>
      <w:bookmarkStart w:id="351" w:name="_DV_M346"/>
      <w:bookmarkEnd w:id="350"/>
      <w:bookmarkEnd w:id="351"/>
      <w:r w:rsidRPr="005D31B4">
        <w:rPr>
          <w:rFonts w:ascii="Arial" w:hAnsi="Arial" w:cs="Arial"/>
          <w:sz w:val="24"/>
          <w:szCs w:val="24"/>
        </w:rPr>
        <w:t xml:space="preserve"> services only for those services/activities identified and entered into the County’s claims processing information system, which are compliant with </w:t>
      </w:r>
      <w:r w:rsidRPr="005D31B4">
        <w:rPr>
          <w:rFonts w:ascii="Arial" w:hAnsi="Arial" w:cs="Arial"/>
          <w:sz w:val="24"/>
          <w:szCs w:val="24"/>
        </w:rPr>
        <w:lastRenderedPageBreak/>
        <w:t xml:space="preserve">State and federal requirements.  County shall make available to Contractor any subsequent State approvals or denials of such claims within </w:t>
      </w:r>
      <w:bookmarkStart w:id="352" w:name="_DV_M347"/>
      <w:bookmarkEnd w:id="352"/>
      <w:r w:rsidRPr="005D31B4">
        <w:rPr>
          <w:rFonts w:ascii="Arial" w:hAnsi="Arial" w:cs="Arial"/>
          <w:sz w:val="24"/>
          <w:szCs w:val="24"/>
        </w:rPr>
        <w:t>30</w:t>
      </w:r>
      <w:bookmarkStart w:id="353" w:name="_DV_M348"/>
      <w:bookmarkEnd w:id="353"/>
      <w:r w:rsidRPr="005D31B4">
        <w:rPr>
          <w:rFonts w:ascii="Arial" w:hAnsi="Arial" w:cs="Arial"/>
          <w:sz w:val="24"/>
          <w:szCs w:val="24"/>
        </w:rPr>
        <w:t xml:space="preserve"> days of receipt thereof.</w:t>
      </w:r>
    </w:p>
    <w:p w14:paraId="5995837C" w14:textId="77777777" w:rsidR="006C221E" w:rsidRPr="005D31B4" w:rsidRDefault="006C221E" w:rsidP="00565134">
      <w:pPr>
        <w:widowControl/>
        <w:spacing w:after="240"/>
        <w:ind w:left="1440" w:hanging="720"/>
        <w:jc w:val="both"/>
        <w:rPr>
          <w:rFonts w:ascii="Arial" w:hAnsi="Arial" w:cs="Arial"/>
          <w:spacing w:val="0"/>
          <w:sz w:val="24"/>
          <w:szCs w:val="24"/>
        </w:rPr>
      </w:pPr>
      <w:bookmarkStart w:id="354" w:name="_DV_M349"/>
      <w:bookmarkEnd w:id="354"/>
      <w:r w:rsidRPr="005D31B4">
        <w:rPr>
          <w:rFonts w:ascii="Arial" w:hAnsi="Arial" w:cs="Arial"/>
          <w:spacing w:val="0"/>
          <w:sz w:val="24"/>
          <w:szCs w:val="24"/>
        </w:rPr>
        <w:t>(5)</w:t>
      </w:r>
      <w:r w:rsidRPr="005D31B4">
        <w:rPr>
          <w:rFonts w:ascii="Arial" w:hAnsi="Arial" w:cs="Arial"/>
          <w:spacing w:val="0"/>
          <w:sz w:val="24"/>
          <w:szCs w:val="24"/>
        </w:rPr>
        <w:tab/>
        <w:t xml:space="preserve">Contractor acknowledges and agrees that County’s final payment for services and activities claimed by Contractor </w:t>
      </w:r>
      <w:r w:rsidRPr="005D31B4">
        <w:rPr>
          <w:rFonts w:ascii="Arial" w:hAnsi="Arial" w:cs="Arial"/>
          <w:sz w:val="24"/>
          <w:szCs w:val="24"/>
        </w:rPr>
        <w:t xml:space="preserve">for Title XIX </w:t>
      </w:r>
      <w:r w:rsidR="00C70EDF" w:rsidRPr="005D31B4">
        <w:rPr>
          <w:rFonts w:ascii="Arial" w:hAnsi="Arial" w:cs="Arial"/>
          <w:sz w:val="24"/>
          <w:szCs w:val="24"/>
        </w:rPr>
        <w:t>SD/MC</w:t>
      </w:r>
      <w:r w:rsidRPr="005D31B4">
        <w:rPr>
          <w:rFonts w:ascii="Arial" w:hAnsi="Arial" w:cs="Arial"/>
          <w:sz w:val="24"/>
          <w:szCs w:val="24"/>
        </w:rPr>
        <w:t xml:space="preserve"> services</w:t>
      </w:r>
      <w:r w:rsidRPr="005D31B4">
        <w:rPr>
          <w:rStyle w:val="DeltaViewDeletion"/>
          <w:rFonts w:ascii="Arial" w:hAnsi="Arial" w:cs="Arial"/>
          <w:strike w:val="0"/>
          <w:color w:val="auto"/>
          <w:sz w:val="24"/>
          <w:szCs w:val="24"/>
        </w:rPr>
        <w:t xml:space="preserve"> and/or </w:t>
      </w:r>
      <w:r w:rsidRPr="005D31B4">
        <w:rPr>
          <w:rFonts w:ascii="Arial" w:hAnsi="Arial" w:cs="Arial"/>
          <w:sz w:val="24"/>
          <w:szCs w:val="24"/>
        </w:rPr>
        <w:t xml:space="preserve">Title XXI </w:t>
      </w:r>
      <w:bookmarkStart w:id="355" w:name="_DV_C335"/>
      <w:r w:rsidR="002B5EE7" w:rsidRPr="005D31B4">
        <w:rPr>
          <w:rStyle w:val="DeltaViewInsertion"/>
          <w:rFonts w:ascii="Arial" w:hAnsi="Arial" w:cs="Arial"/>
          <w:color w:val="auto"/>
          <w:sz w:val="24"/>
          <w:szCs w:val="24"/>
          <w:u w:val="none"/>
        </w:rPr>
        <w:t>MCHIP</w:t>
      </w:r>
      <w:bookmarkStart w:id="356" w:name="_DV_M350"/>
      <w:bookmarkEnd w:id="355"/>
      <w:bookmarkEnd w:id="356"/>
      <w:r w:rsidRPr="005D31B4">
        <w:rPr>
          <w:rFonts w:ascii="Arial" w:hAnsi="Arial" w:cs="Arial"/>
          <w:spacing w:val="0"/>
          <w:sz w:val="24"/>
          <w:szCs w:val="24"/>
        </w:rPr>
        <w:t xml:space="preserve"> services is contingent upon reimbursement from the State and federal governments and that County</w:t>
      </w:r>
      <w:r w:rsidR="0048224E" w:rsidRPr="005D31B4">
        <w:rPr>
          <w:rFonts w:ascii="Arial" w:hAnsi="Arial" w:cs="Arial"/>
          <w:spacing w:val="0"/>
          <w:sz w:val="24"/>
          <w:szCs w:val="24"/>
        </w:rPr>
        <w:t xml:space="preserve"> will re-coup any</w:t>
      </w:r>
      <w:r w:rsidRPr="005D31B4">
        <w:rPr>
          <w:rFonts w:ascii="Arial" w:hAnsi="Arial" w:cs="Arial"/>
          <w:spacing w:val="0"/>
          <w:sz w:val="24"/>
          <w:szCs w:val="24"/>
        </w:rPr>
        <w:t xml:space="preserve"> provisional payment</w:t>
      </w:r>
      <w:r w:rsidR="004F51EF" w:rsidRPr="005D31B4">
        <w:rPr>
          <w:rFonts w:ascii="Arial" w:hAnsi="Arial" w:cs="Arial"/>
          <w:spacing w:val="0"/>
          <w:sz w:val="24"/>
          <w:szCs w:val="24"/>
        </w:rPr>
        <w:t>s</w:t>
      </w:r>
      <w:r w:rsidRPr="005D31B4">
        <w:rPr>
          <w:rFonts w:ascii="Arial" w:hAnsi="Arial" w:cs="Arial"/>
          <w:spacing w:val="0"/>
          <w:sz w:val="24"/>
          <w:szCs w:val="24"/>
        </w:rPr>
        <w:t xml:space="preserve"> for said services </w:t>
      </w:r>
      <w:r w:rsidR="0048224E" w:rsidRPr="005D31B4">
        <w:rPr>
          <w:rFonts w:ascii="Arial" w:hAnsi="Arial" w:cs="Arial"/>
          <w:spacing w:val="0"/>
          <w:sz w:val="24"/>
          <w:szCs w:val="24"/>
        </w:rPr>
        <w:t xml:space="preserve">that </w:t>
      </w:r>
      <w:r w:rsidR="004F51EF" w:rsidRPr="005D31B4">
        <w:rPr>
          <w:rFonts w:ascii="Arial" w:hAnsi="Arial" w:cs="Arial"/>
          <w:spacing w:val="0"/>
          <w:sz w:val="24"/>
          <w:szCs w:val="24"/>
        </w:rPr>
        <w:t>are</w:t>
      </w:r>
      <w:r w:rsidR="0048224E" w:rsidRPr="005D31B4">
        <w:rPr>
          <w:rFonts w:ascii="Arial" w:hAnsi="Arial" w:cs="Arial"/>
          <w:spacing w:val="0"/>
          <w:sz w:val="24"/>
          <w:szCs w:val="24"/>
        </w:rPr>
        <w:t xml:space="preserve"> not ultimately </w:t>
      </w:r>
      <w:r w:rsidR="00A20ACD" w:rsidRPr="005D31B4">
        <w:rPr>
          <w:rFonts w:ascii="Arial" w:hAnsi="Arial" w:cs="Arial"/>
          <w:spacing w:val="0"/>
          <w:sz w:val="24"/>
          <w:szCs w:val="24"/>
        </w:rPr>
        <w:t>reimbursable</w:t>
      </w:r>
      <w:r w:rsidR="0048224E" w:rsidRPr="005D31B4">
        <w:rPr>
          <w:rFonts w:ascii="Arial" w:hAnsi="Arial" w:cs="Arial"/>
          <w:spacing w:val="0"/>
          <w:sz w:val="24"/>
          <w:szCs w:val="24"/>
        </w:rPr>
        <w:t xml:space="preserve">.   </w:t>
      </w:r>
    </w:p>
    <w:p w14:paraId="57E20E94" w14:textId="77777777" w:rsidR="006C221E" w:rsidRPr="005D31B4" w:rsidRDefault="006C221E" w:rsidP="00565134">
      <w:pPr>
        <w:widowControl/>
        <w:spacing w:after="240"/>
        <w:ind w:left="1440" w:hanging="720"/>
        <w:jc w:val="both"/>
        <w:rPr>
          <w:rFonts w:ascii="Arial" w:hAnsi="Arial" w:cs="Arial"/>
          <w:spacing w:val="0"/>
          <w:sz w:val="24"/>
          <w:szCs w:val="24"/>
        </w:rPr>
      </w:pPr>
      <w:bookmarkStart w:id="357" w:name="_DV_M351"/>
      <w:bookmarkEnd w:id="357"/>
      <w:r w:rsidRPr="005D31B4">
        <w:rPr>
          <w:rFonts w:ascii="Arial" w:hAnsi="Arial" w:cs="Arial"/>
          <w:spacing w:val="0"/>
          <w:sz w:val="24"/>
          <w:szCs w:val="24"/>
        </w:rPr>
        <w:t>(6)</w:t>
      </w:r>
      <w:r w:rsidRPr="005D31B4">
        <w:rPr>
          <w:rFonts w:ascii="Arial" w:hAnsi="Arial" w:cs="Arial"/>
          <w:spacing w:val="0"/>
          <w:sz w:val="24"/>
          <w:szCs w:val="24"/>
        </w:rPr>
        <w:tab/>
        <w:t>Contractor’s ability to retain payment for such services and/or activities is entirely dependent upon Contractor’s compliance with all laws and regulations related to same.</w:t>
      </w:r>
    </w:p>
    <w:p w14:paraId="16561823" w14:textId="77777777" w:rsidR="006C221E" w:rsidRPr="005D31B4" w:rsidRDefault="006C221E" w:rsidP="00565134">
      <w:pPr>
        <w:widowControl/>
        <w:spacing w:after="240"/>
        <w:ind w:left="1440" w:hanging="720"/>
        <w:jc w:val="both"/>
        <w:rPr>
          <w:rFonts w:ascii="Arial" w:hAnsi="Arial" w:cs="Arial"/>
          <w:sz w:val="24"/>
          <w:szCs w:val="24"/>
        </w:rPr>
      </w:pPr>
      <w:bookmarkStart w:id="358" w:name="_DV_M352"/>
      <w:bookmarkEnd w:id="358"/>
      <w:r w:rsidRPr="005D31B4">
        <w:rPr>
          <w:rFonts w:ascii="Arial" w:hAnsi="Arial" w:cs="Arial"/>
          <w:spacing w:val="0"/>
          <w:sz w:val="24"/>
          <w:szCs w:val="24"/>
        </w:rPr>
        <w:t>(</w:t>
      </w:r>
      <w:r w:rsidRPr="005D31B4">
        <w:rPr>
          <w:rFonts w:ascii="Arial" w:hAnsi="Arial" w:cs="Arial"/>
          <w:sz w:val="24"/>
          <w:szCs w:val="24"/>
        </w:rPr>
        <w:t>7)</w:t>
      </w:r>
      <w:r w:rsidRPr="005D31B4">
        <w:rPr>
          <w:rFonts w:ascii="Arial" w:hAnsi="Arial" w:cs="Arial"/>
          <w:sz w:val="24"/>
          <w:szCs w:val="24"/>
        </w:rPr>
        <w:tab/>
        <w:t>Notwithstanding any other provision of th</w:t>
      </w:r>
      <w:r w:rsidR="004F51EF"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Contractor shall hold County harmless from and against any loss to Contractor resulting from the denial or disallowance of claims for or any audit disallowances related to said services by the County, State or federal governments, or other applicable payer source, unless the denial or disallowance was due to the fault of the County.</w:t>
      </w:r>
    </w:p>
    <w:p w14:paraId="7FE8BE6B" w14:textId="77777777" w:rsidR="006C221E" w:rsidRPr="005D31B4" w:rsidRDefault="006C221E" w:rsidP="00565134">
      <w:pPr>
        <w:widowControl/>
        <w:spacing w:after="240"/>
        <w:ind w:left="1440" w:hanging="720"/>
        <w:jc w:val="both"/>
        <w:rPr>
          <w:rFonts w:ascii="Arial" w:hAnsi="Arial" w:cs="Arial"/>
          <w:sz w:val="24"/>
          <w:szCs w:val="24"/>
        </w:rPr>
      </w:pPr>
      <w:bookmarkStart w:id="359" w:name="_DV_M353"/>
      <w:bookmarkEnd w:id="359"/>
      <w:r w:rsidRPr="005D31B4">
        <w:rPr>
          <w:rFonts w:ascii="Arial" w:hAnsi="Arial" w:cs="Arial"/>
          <w:sz w:val="24"/>
          <w:szCs w:val="24"/>
        </w:rPr>
        <w:t>(8)</w:t>
      </w:r>
      <w:r w:rsidRPr="005D31B4">
        <w:rPr>
          <w:rFonts w:ascii="Arial" w:hAnsi="Arial" w:cs="Arial"/>
          <w:sz w:val="24"/>
          <w:szCs w:val="24"/>
        </w:rPr>
        <w:tab/>
        <w:t xml:space="preserve">Contractor shall repay to County the amount paid by County to Contractor for Title XIX </w:t>
      </w:r>
      <w:r w:rsidR="00C70EDF" w:rsidRPr="005D31B4">
        <w:rPr>
          <w:rFonts w:ascii="Arial" w:hAnsi="Arial" w:cs="Arial"/>
          <w:sz w:val="24"/>
          <w:szCs w:val="24"/>
        </w:rPr>
        <w:t>SD/MC</w:t>
      </w:r>
      <w:r w:rsidRPr="005D31B4">
        <w:rPr>
          <w:rStyle w:val="DeltaViewDeletion"/>
          <w:rFonts w:ascii="Arial" w:hAnsi="Arial" w:cs="Arial"/>
          <w:strike w:val="0"/>
          <w:color w:val="auto"/>
          <w:sz w:val="24"/>
          <w:szCs w:val="24"/>
        </w:rPr>
        <w:t xml:space="preserve"> and/or </w:t>
      </w:r>
      <w:r w:rsidRPr="005D31B4">
        <w:rPr>
          <w:rFonts w:ascii="Arial" w:hAnsi="Arial" w:cs="Arial"/>
          <w:sz w:val="24"/>
          <w:szCs w:val="24"/>
        </w:rPr>
        <w:t xml:space="preserve">Title XXI </w:t>
      </w:r>
      <w:bookmarkStart w:id="360" w:name="_DV_C337"/>
      <w:r w:rsidR="002B5EE7" w:rsidRPr="005D31B4">
        <w:rPr>
          <w:rStyle w:val="DeltaViewInsertion"/>
          <w:rFonts w:ascii="Arial" w:hAnsi="Arial" w:cs="Arial"/>
          <w:color w:val="auto"/>
          <w:sz w:val="24"/>
          <w:szCs w:val="24"/>
          <w:u w:val="none"/>
        </w:rPr>
        <w:t>MCHIP</w:t>
      </w:r>
      <w:bookmarkStart w:id="361" w:name="_DV_M354"/>
      <w:bookmarkEnd w:id="360"/>
      <w:bookmarkEnd w:id="361"/>
      <w:r w:rsidRPr="005D31B4">
        <w:rPr>
          <w:rFonts w:ascii="Arial" w:hAnsi="Arial" w:cs="Arial"/>
          <w:sz w:val="24"/>
          <w:szCs w:val="24"/>
        </w:rPr>
        <w:t xml:space="preserve"> services/activities which are subsequently denied or disallowed by the County, State, and/or federal governments.  In no event shall County be liable or responsible to Contractor for any State approved Title XIX </w:t>
      </w:r>
      <w:r w:rsidR="00C70EDF" w:rsidRPr="005D31B4">
        <w:rPr>
          <w:rFonts w:ascii="Arial" w:hAnsi="Arial" w:cs="Arial"/>
          <w:sz w:val="24"/>
          <w:szCs w:val="24"/>
        </w:rPr>
        <w:t>SD/MC</w:t>
      </w:r>
      <w:r w:rsidRPr="005D31B4">
        <w:rPr>
          <w:rStyle w:val="DeltaViewDeletion"/>
          <w:rFonts w:ascii="Arial" w:hAnsi="Arial" w:cs="Arial"/>
          <w:strike w:val="0"/>
          <w:color w:val="auto"/>
          <w:sz w:val="24"/>
          <w:szCs w:val="24"/>
        </w:rPr>
        <w:t xml:space="preserve"> and/or </w:t>
      </w:r>
      <w:r w:rsidRPr="005D31B4">
        <w:rPr>
          <w:rFonts w:ascii="Arial" w:hAnsi="Arial" w:cs="Arial"/>
          <w:sz w:val="24"/>
          <w:szCs w:val="24"/>
        </w:rPr>
        <w:t xml:space="preserve">Title XXI </w:t>
      </w:r>
      <w:bookmarkStart w:id="362" w:name="_DV_C339"/>
      <w:r w:rsidR="002B5EE7" w:rsidRPr="005D31B4">
        <w:rPr>
          <w:rStyle w:val="DeltaViewInsertion"/>
          <w:rFonts w:ascii="Arial" w:hAnsi="Arial" w:cs="Arial"/>
          <w:color w:val="auto"/>
          <w:sz w:val="24"/>
          <w:szCs w:val="24"/>
          <w:u w:val="none"/>
        </w:rPr>
        <w:t>MCHIP</w:t>
      </w:r>
      <w:bookmarkStart w:id="363" w:name="_DV_M355"/>
      <w:bookmarkEnd w:id="362"/>
      <w:bookmarkEnd w:id="363"/>
      <w:r w:rsidRPr="005D31B4">
        <w:rPr>
          <w:rFonts w:ascii="Arial" w:hAnsi="Arial" w:cs="Arial"/>
          <w:sz w:val="24"/>
          <w:szCs w:val="24"/>
        </w:rPr>
        <w:t xml:space="preserve"> services/activities that are subsequently denied or disallowed by County, State, and/or federal governments unless the denial or disallowance was due to the fault of the County.</w:t>
      </w:r>
    </w:p>
    <w:p w14:paraId="1EDE088F" w14:textId="77777777" w:rsidR="006C221E" w:rsidRPr="005D31B4" w:rsidRDefault="006C221E" w:rsidP="00565134">
      <w:pPr>
        <w:widowControl/>
        <w:spacing w:after="240"/>
        <w:ind w:left="1440" w:hanging="720"/>
        <w:jc w:val="both"/>
        <w:rPr>
          <w:rFonts w:ascii="Arial" w:hAnsi="Arial" w:cs="Arial"/>
          <w:sz w:val="24"/>
          <w:szCs w:val="24"/>
        </w:rPr>
      </w:pPr>
      <w:bookmarkStart w:id="364" w:name="_DV_M356"/>
      <w:bookmarkEnd w:id="364"/>
      <w:r w:rsidRPr="005D31B4">
        <w:rPr>
          <w:rStyle w:val="DeltaViewInsertion"/>
          <w:rFonts w:ascii="Arial" w:hAnsi="Arial" w:cs="Arial"/>
          <w:color w:val="auto"/>
          <w:sz w:val="24"/>
          <w:szCs w:val="24"/>
          <w:u w:val="none"/>
        </w:rPr>
        <w:t>(9)</w:t>
      </w:r>
      <w:r w:rsidRPr="005D31B4">
        <w:rPr>
          <w:rStyle w:val="DeltaViewInsertion"/>
          <w:rFonts w:ascii="Arial" w:hAnsi="Arial" w:cs="Arial"/>
          <w:color w:val="auto"/>
          <w:sz w:val="24"/>
          <w:szCs w:val="24"/>
          <w:u w:val="none"/>
        </w:rPr>
        <w:tab/>
      </w:r>
      <w:r w:rsidR="00D55D56" w:rsidRPr="005D31B4">
        <w:rPr>
          <w:rFonts w:ascii="Arial" w:hAnsi="Arial" w:cs="Arial"/>
          <w:sz w:val="24"/>
          <w:szCs w:val="24"/>
        </w:rPr>
        <w:t xml:space="preserve">The total County payment for Title XIX </w:t>
      </w:r>
      <w:r w:rsidR="00C70EDF" w:rsidRPr="005D31B4">
        <w:rPr>
          <w:rFonts w:ascii="Arial" w:hAnsi="Arial" w:cs="Arial"/>
          <w:sz w:val="24"/>
          <w:szCs w:val="24"/>
        </w:rPr>
        <w:t>SD/MC</w:t>
      </w:r>
      <w:r w:rsidR="00D55D56" w:rsidRPr="005D31B4">
        <w:rPr>
          <w:rFonts w:ascii="Arial" w:hAnsi="Arial" w:cs="Arial"/>
          <w:sz w:val="24"/>
          <w:szCs w:val="24"/>
        </w:rPr>
        <w:t xml:space="preserve"> services and/or Title XXI MCHIP services under federal requirements consists of federal </w:t>
      </w:r>
      <w:r w:rsidR="0048224E" w:rsidRPr="005D31B4">
        <w:rPr>
          <w:rFonts w:ascii="Arial" w:hAnsi="Arial" w:cs="Arial"/>
          <w:sz w:val="24"/>
          <w:szCs w:val="24"/>
        </w:rPr>
        <w:t>financial participation, County</w:t>
      </w:r>
      <w:r w:rsidR="00D21CC5" w:rsidRPr="005D31B4">
        <w:rPr>
          <w:rFonts w:ascii="Arial" w:hAnsi="Arial" w:cs="Arial"/>
          <w:sz w:val="24"/>
          <w:szCs w:val="24"/>
        </w:rPr>
        <w:t>, State</w:t>
      </w:r>
      <w:r w:rsidR="0048224E" w:rsidRPr="005D31B4">
        <w:rPr>
          <w:rFonts w:ascii="Arial" w:hAnsi="Arial" w:cs="Arial"/>
          <w:sz w:val="24"/>
          <w:szCs w:val="24"/>
        </w:rPr>
        <w:t xml:space="preserve"> </w:t>
      </w:r>
      <w:r w:rsidR="00D55D56" w:rsidRPr="005D31B4">
        <w:rPr>
          <w:rFonts w:ascii="Arial" w:hAnsi="Arial" w:cs="Arial"/>
          <w:sz w:val="24"/>
          <w:szCs w:val="24"/>
        </w:rPr>
        <w:t>and</w:t>
      </w:r>
      <w:r w:rsidR="0048224E" w:rsidRPr="005D31B4">
        <w:rPr>
          <w:rFonts w:ascii="Arial" w:hAnsi="Arial" w:cs="Arial"/>
          <w:sz w:val="24"/>
          <w:szCs w:val="24"/>
        </w:rPr>
        <w:t>/or</w:t>
      </w:r>
      <w:r w:rsidR="00D55D56" w:rsidRPr="005D31B4">
        <w:rPr>
          <w:rFonts w:ascii="Arial" w:hAnsi="Arial" w:cs="Arial"/>
          <w:sz w:val="24"/>
          <w:szCs w:val="24"/>
        </w:rPr>
        <w:t xml:space="preserve"> </w:t>
      </w:r>
      <w:r w:rsidR="00D21CC5" w:rsidRPr="005D31B4">
        <w:rPr>
          <w:rFonts w:ascii="Arial" w:hAnsi="Arial" w:cs="Arial"/>
          <w:sz w:val="24"/>
          <w:szCs w:val="24"/>
        </w:rPr>
        <w:t>other grant</w:t>
      </w:r>
      <w:r w:rsidR="0048224E" w:rsidRPr="005D31B4">
        <w:rPr>
          <w:rFonts w:ascii="Arial" w:hAnsi="Arial" w:cs="Arial"/>
          <w:sz w:val="24"/>
          <w:szCs w:val="24"/>
        </w:rPr>
        <w:t xml:space="preserve"> </w:t>
      </w:r>
      <w:r w:rsidR="00D55D56" w:rsidRPr="005D31B4">
        <w:rPr>
          <w:rFonts w:ascii="Arial" w:hAnsi="Arial" w:cs="Arial"/>
          <w:sz w:val="24"/>
          <w:szCs w:val="24"/>
        </w:rPr>
        <w:t xml:space="preserve"> funds.</w:t>
      </w:r>
      <w:r w:rsidR="00462547" w:rsidRPr="005D31B4">
        <w:rPr>
          <w:rFonts w:ascii="Arial" w:hAnsi="Arial" w:cs="Arial"/>
          <w:sz w:val="24"/>
          <w:szCs w:val="24"/>
        </w:rPr>
        <w:t xml:space="preserve"> </w:t>
      </w:r>
      <w:r w:rsidR="00D55D56" w:rsidRPr="005D31B4">
        <w:rPr>
          <w:rFonts w:ascii="Arial" w:hAnsi="Arial" w:cs="Arial"/>
          <w:sz w:val="24"/>
          <w:szCs w:val="24"/>
        </w:rPr>
        <w:t xml:space="preserve"> Contractor acknowledges that if such services are subsequently denied, voided, and/or disallowed, County shall make a full recovery of such payments, </w:t>
      </w:r>
      <w:r w:rsidR="0048224E" w:rsidRPr="005D31B4">
        <w:rPr>
          <w:rFonts w:ascii="Arial" w:hAnsi="Arial" w:cs="Arial"/>
          <w:sz w:val="24"/>
          <w:szCs w:val="24"/>
        </w:rPr>
        <w:t>as applicable</w:t>
      </w:r>
      <w:r w:rsidR="00D55D56" w:rsidRPr="005D31B4">
        <w:rPr>
          <w:rFonts w:ascii="Arial" w:hAnsi="Arial" w:cs="Arial"/>
          <w:sz w:val="24"/>
          <w:szCs w:val="24"/>
        </w:rPr>
        <w:t>. </w:t>
      </w:r>
      <w:bookmarkStart w:id="365" w:name="_DV_M357"/>
      <w:bookmarkEnd w:id="365"/>
    </w:p>
    <w:p w14:paraId="46FB08D3" w14:textId="77777777" w:rsidR="006C221E" w:rsidRPr="005D31B4" w:rsidRDefault="006C221E" w:rsidP="00565134">
      <w:pPr>
        <w:widowControl/>
        <w:spacing w:after="240"/>
        <w:ind w:left="1440" w:hanging="720"/>
        <w:jc w:val="both"/>
        <w:rPr>
          <w:rFonts w:ascii="Arial" w:hAnsi="Arial" w:cs="Arial"/>
          <w:sz w:val="24"/>
          <w:szCs w:val="24"/>
        </w:rPr>
      </w:pPr>
      <w:bookmarkStart w:id="366" w:name="_DV_M358"/>
      <w:bookmarkEnd w:id="366"/>
      <w:r w:rsidRPr="005D31B4">
        <w:rPr>
          <w:rFonts w:ascii="Arial" w:hAnsi="Arial" w:cs="Arial"/>
          <w:sz w:val="24"/>
          <w:szCs w:val="24"/>
        </w:rPr>
        <w:t>(</w:t>
      </w:r>
      <w:r w:rsidRPr="005D31B4">
        <w:rPr>
          <w:rStyle w:val="DeltaViewInsertion"/>
          <w:rFonts w:ascii="Arial" w:hAnsi="Arial" w:cs="Arial"/>
          <w:color w:val="auto"/>
          <w:sz w:val="24"/>
          <w:szCs w:val="24"/>
          <w:u w:val="none"/>
        </w:rPr>
        <w:t>10</w:t>
      </w:r>
      <w:r w:rsidRPr="005D31B4">
        <w:rPr>
          <w:rFonts w:ascii="Arial" w:hAnsi="Arial" w:cs="Arial"/>
          <w:sz w:val="24"/>
          <w:szCs w:val="24"/>
        </w:rPr>
        <w:t>)</w:t>
      </w:r>
      <w:r w:rsidRPr="005D31B4">
        <w:rPr>
          <w:rFonts w:ascii="Arial" w:hAnsi="Arial" w:cs="Arial"/>
          <w:sz w:val="24"/>
          <w:szCs w:val="24"/>
        </w:rPr>
        <w:tab/>
        <w:t>Notwithstanding any other provision of th</w:t>
      </w:r>
      <w:r w:rsidR="004F51EF"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Contractor agrees that the County may offset future payments to the Contractor and/or demand repayment from Contractor when amounts are owed to the County pursuant to </w:t>
      </w:r>
      <w:bookmarkStart w:id="367" w:name="_DV_C342"/>
      <w:r w:rsidRPr="005D31B4">
        <w:rPr>
          <w:rStyle w:val="DeltaViewInsertion"/>
          <w:rFonts w:ascii="Arial" w:hAnsi="Arial" w:cs="Arial"/>
          <w:color w:val="auto"/>
          <w:sz w:val="24"/>
          <w:szCs w:val="24"/>
          <w:u w:val="none"/>
        </w:rPr>
        <w:t xml:space="preserve">above </w:t>
      </w:r>
      <w:bookmarkStart w:id="368" w:name="_DV_M359"/>
      <w:bookmarkEnd w:id="367"/>
      <w:bookmarkEnd w:id="368"/>
      <w:r w:rsidRPr="005D31B4">
        <w:rPr>
          <w:rFonts w:ascii="Arial" w:hAnsi="Arial" w:cs="Arial"/>
          <w:sz w:val="24"/>
          <w:szCs w:val="24"/>
        </w:rPr>
        <w:t xml:space="preserve">Subparagraphs (7) and (8) </w:t>
      </w:r>
      <w:bookmarkStart w:id="369" w:name="_DV_C344"/>
      <w:r w:rsidRPr="005D31B4">
        <w:rPr>
          <w:rStyle w:val="DeltaViewInsertion"/>
          <w:rFonts w:ascii="Arial" w:hAnsi="Arial" w:cs="Arial"/>
          <w:color w:val="auto"/>
          <w:sz w:val="24"/>
          <w:szCs w:val="24"/>
          <w:u w:val="none"/>
        </w:rPr>
        <w:t xml:space="preserve">of this Paragraph L (LIMITATIONS ON COUNTY’S FINANCIAL RESPONSIBILITY FOR PAYMENT OF SERVICES UNDER TITLE XIX SHORT-DOYLE/MEDI-CAL SERVICES AND/OR TITLE XXI </w:t>
      </w:r>
      <w:r w:rsidR="002B5EE7" w:rsidRPr="005D31B4">
        <w:rPr>
          <w:rStyle w:val="DeltaViewInsertion"/>
          <w:rFonts w:ascii="Arial" w:hAnsi="Arial" w:cs="Arial"/>
          <w:color w:val="auto"/>
          <w:sz w:val="24"/>
          <w:szCs w:val="24"/>
          <w:u w:val="none"/>
        </w:rPr>
        <w:t xml:space="preserve">MEDICAID </w:t>
      </w:r>
      <w:r w:rsidRPr="005D31B4">
        <w:rPr>
          <w:rStyle w:val="DeltaViewInsertion"/>
          <w:rFonts w:ascii="Arial" w:hAnsi="Arial" w:cs="Arial"/>
          <w:color w:val="auto"/>
          <w:sz w:val="24"/>
          <w:szCs w:val="24"/>
          <w:u w:val="none"/>
        </w:rPr>
        <w:t>CHILDREN’S HEALTH INSURANCE PROGRAM)</w:t>
      </w:r>
      <w:bookmarkStart w:id="370" w:name="_DV_M360"/>
      <w:bookmarkEnd w:id="369"/>
      <w:bookmarkEnd w:id="370"/>
      <w:r w:rsidRPr="005D31B4">
        <w:rPr>
          <w:rFonts w:ascii="Arial" w:hAnsi="Arial" w:cs="Arial"/>
          <w:sz w:val="24"/>
          <w:szCs w:val="24"/>
        </w:rPr>
        <w:t>.</w:t>
      </w:r>
      <w:r w:rsidR="00652BDA" w:rsidRPr="005D31B4">
        <w:rPr>
          <w:rFonts w:ascii="Arial" w:hAnsi="Arial" w:cs="Arial"/>
          <w:sz w:val="24"/>
          <w:szCs w:val="24"/>
        </w:rPr>
        <w:t xml:space="preserve"> </w:t>
      </w:r>
      <w:r w:rsidRPr="005D31B4">
        <w:rPr>
          <w:rFonts w:ascii="Arial" w:hAnsi="Arial" w:cs="Arial"/>
          <w:sz w:val="24"/>
          <w:szCs w:val="24"/>
        </w:rPr>
        <w:t xml:space="preserve"> Such demand for repayment and Contractor’s repayment shall be in accordance with Paragraph </w:t>
      </w:r>
      <w:r w:rsidR="00BB67CD" w:rsidRPr="005D31B4">
        <w:rPr>
          <w:rFonts w:ascii="Arial" w:hAnsi="Arial" w:cs="Arial"/>
          <w:sz w:val="24"/>
          <w:szCs w:val="24"/>
        </w:rPr>
        <w:t xml:space="preserve">T </w:t>
      </w:r>
      <w:r w:rsidRPr="005D31B4">
        <w:rPr>
          <w:rFonts w:ascii="Arial" w:hAnsi="Arial" w:cs="Arial"/>
          <w:sz w:val="24"/>
          <w:szCs w:val="24"/>
        </w:rPr>
        <w:t>(</w:t>
      </w:r>
      <w:bookmarkStart w:id="371" w:name="_DV_C346"/>
      <w:r w:rsidR="00BB67CD" w:rsidRPr="005D31B4">
        <w:rPr>
          <w:rStyle w:val="DeltaViewInsertion"/>
          <w:rFonts w:ascii="Arial" w:hAnsi="Arial" w:cs="Arial"/>
          <w:color w:val="auto"/>
          <w:sz w:val="24"/>
          <w:szCs w:val="24"/>
          <w:u w:val="none"/>
        </w:rPr>
        <w:t>PAYMENTS BY CONTRACTOR TO COUNTY</w:t>
      </w:r>
      <w:r w:rsidRPr="005D31B4">
        <w:rPr>
          <w:rStyle w:val="DeltaViewInsertion"/>
          <w:rFonts w:ascii="Arial" w:hAnsi="Arial" w:cs="Arial"/>
          <w:color w:val="auto"/>
          <w:sz w:val="24"/>
          <w:szCs w:val="24"/>
          <w:u w:val="none"/>
        </w:rPr>
        <w:t>)</w:t>
      </w:r>
      <w:bookmarkStart w:id="372" w:name="_DV_M361"/>
      <w:bookmarkEnd w:id="371"/>
      <w:bookmarkEnd w:id="372"/>
      <w:r w:rsidRPr="005D31B4">
        <w:rPr>
          <w:rStyle w:val="DeltaViewInsertion"/>
          <w:rFonts w:ascii="Arial" w:hAnsi="Arial" w:cs="Arial"/>
          <w:color w:val="auto"/>
          <w:sz w:val="24"/>
          <w:szCs w:val="24"/>
          <w:u w:val="none"/>
        </w:rPr>
        <w:t xml:space="preserve">, except for </w:t>
      </w:r>
      <w:r w:rsidRPr="005D31B4">
        <w:rPr>
          <w:rStyle w:val="DeltaViewInsertion"/>
          <w:rFonts w:ascii="Arial" w:hAnsi="Arial" w:cs="Arial"/>
          <w:color w:val="auto"/>
          <w:sz w:val="24"/>
          <w:szCs w:val="24"/>
          <w:u w:val="none"/>
        </w:rPr>
        <w:lastRenderedPageBreak/>
        <w:t>denials reflected on the State’s 835 files, which will be offset immediately from the County’s next payment to Contractor</w:t>
      </w:r>
      <w:r w:rsidRPr="005D31B4">
        <w:rPr>
          <w:rFonts w:ascii="Arial" w:hAnsi="Arial" w:cs="Arial"/>
          <w:sz w:val="24"/>
          <w:szCs w:val="24"/>
        </w:rPr>
        <w:t>.</w:t>
      </w:r>
    </w:p>
    <w:p w14:paraId="278E6D4E" w14:textId="77777777" w:rsidR="006C221E" w:rsidRPr="005D31B4" w:rsidRDefault="006C221E" w:rsidP="00565134">
      <w:pPr>
        <w:widowControl/>
        <w:spacing w:after="240"/>
        <w:ind w:left="1440" w:hanging="720"/>
        <w:jc w:val="both"/>
        <w:rPr>
          <w:rFonts w:ascii="Arial" w:hAnsi="Arial" w:cs="Arial"/>
          <w:sz w:val="24"/>
          <w:szCs w:val="24"/>
        </w:rPr>
      </w:pPr>
      <w:bookmarkStart w:id="373" w:name="_DV_M362"/>
      <w:bookmarkEnd w:id="373"/>
      <w:r w:rsidRPr="005D31B4">
        <w:rPr>
          <w:rFonts w:ascii="Arial" w:hAnsi="Arial" w:cs="Arial"/>
          <w:sz w:val="24"/>
          <w:szCs w:val="24"/>
        </w:rPr>
        <w:t>(</w:t>
      </w:r>
      <w:r w:rsidRPr="005D31B4">
        <w:rPr>
          <w:rStyle w:val="DeltaViewInsertion"/>
          <w:rFonts w:ascii="Arial" w:hAnsi="Arial" w:cs="Arial"/>
          <w:color w:val="auto"/>
          <w:sz w:val="24"/>
          <w:szCs w:val="24"/>
          <w:u w:val="none"/>
        </w:rPr>
        <w:t>11</w:t>
      </w:r>
      <w:r w:rsidRPr="005D31B4">
        <w:rPr>
          <w:rFonts w:ascii="Arial" w:hAnsi="Arial" w:cs="Arial"/>
          <w:sz w:val="24"/>
          <w:szCs w:val="24"/>
        </w:rPr>
        <w:t>)</w:t>
      </w:r>
      <w:r w:rsidRPr="005D31B4">
        <w:rPr>
          <w:rFonts w:ascii="Arial" w:hAnsi="Arial" w:cs="Arial"/>
          <w:sz w:val="24"/>
          <w:szCs w:val="24"/>
        </w:rPr>
        <w:tab/>
        <w:t>Contractor shall comply with all written instructions provided to Contractor by Director, State or other applicable payer source regarding claiming and documentation.</w:t>
      </w:r>
    </w:p>
    <w:p w14:paraId="1E041D55" w14:textId="77777777" w:rsidR="006C221E" w:rsidRPr="005D31B4" w:rsidRDefault="006C221E" w:rsidP="00565134">
      <w:pPr>
        <w:widowControl/>
        <w:spacing w:after="240"/>
        <w:ind w:left="1440" w:hanging="720"/>
        <w:jc w:val="both"/>
        <w:rPr>
          <w:rFonts w:ascii="Arial" w:hAnsi="Arial" w:cs="Arial"/>
          <w:sz w:val="24"/>
          <w:szCs w:val="24"/>
        </w:rPr>
      </w:pPr>
      <w:bookmarkStart w:id="374" w:name="_DV_M363"/>
      <w:bookmarkEnd w:id="374"/>
      <w:r w:rsidRPr="005D31B4">
        <w:rPr>
          <w:rFonts w:ascii="Arial" w:hAnsi="Arial" w:cs="Arial"/>
          <w:sz w:val="24"/>
          <w:szCs w:val="24"/>
        </w:rPr>
        <w:t>(</w:t>
      </w:r>
      <w:r w:rsidRPr="005D31B4">
        <w:rPr>
          <w:rStyle w:val="DeltaViewInsertion"/>
          <w:rFonts w:ascii="Arial" w:hAnsi="Arial" w:cs="Arial"/>
          <w:color w:val="auto"/>
          <w:sz w:val="24"/>
          <w:szCs w:val="24"/>
          <w:u w:val="none"/>
        </w:rPr>
        <w:t>12</w:t>
      </w:r>
      <w:r w:rsidRPr="005D31B4">
        <w:rPr>
          <w:rFonts w:ascii="Arial" w:hAnsi="Arial" w:cs="Arial"/>
          <w:sz w:val="24"/>
          <w:szCs w:val="24"/>
        </w:rPr>
        <w:t>)</w:t>
      </w:r>
      <w:r w:rsidRPr="005D31B4">
        <w:rPr>
          <w:rFonts w:ascii="Arial" w:hAnsi="Arial" w:cs="Arial"/>
          <w:sz w:val="24"/>
          <w:szCs w:val="24"/>
        </w:rPr>
        <w:tab/>
        <w:t xml:space="preserve">Nothing in this Paragraph L </w:t>
      </w:r>
      <w:bookmarkStart w:id="375" w:name="_DV_C347"/>
      <w:r w:rsidRPr="005D31B4">
        <w:rPr>
          <w:rStyle w:val="DeltaViewInsertion"/>
          <w:rFonts w:ascii="Arial" w:hAnsi="Arial" w:cs="Arial"/>
          <w:color w:val="auto"/>
          <w:sz w:val="24"/>
          <w:szCs w:val="24"/>
          <w:u w:val="none"/>
        </w:rPr>
        <w:t xml:space="preserve">(LIMITATIONS ON COUNTY’S FINANCIAL RESPONSIBILITY FOR PAYMENT OF SERVICES UNDER TITLE XIX SHORT-DOYLE/MEDI-CAL SERVICES AND/OR TITLE XXI </w:t>
      </w:r>
      <w:r w:rsidR="002B5EE7" w:rsidRPr="005D31B4">
        <w:rPr>
          <w:rStyle w:val="DeltaViewInsertion"/>
          <w:rFonts w:ascii="Arial" w:hAnsi="Arial" w:cs="Arial"/>
          <w:color w:val="auto"/>
          <w:sz w:val="24"/>
          <w:szCs w:val="24"/>
          <w:u w:val="none"/>
        </w:rPr>
        <w:t>MEDICAID</w:t>
      </w:r>
      <w:r w:rsidRPr="005D31B4">
        <w:rPr>
          <w:rStyle w:val="DeltaViewInsertion"/>
          <w:rFonts w:ascii="Arial" w:hAnsi="Arial" w:cs="Arial"/>
          <w:color w:val="auto"/>
          <w:sz w:val="24"/>
          <w:szCs w:val="24"/>
          <w:u w:val="none"/>
        </w:rPr>
        <w:t xml:space="preserve"> CHILDREN’S HEALTH INSURANCE PROGRAM) </w:t>
      </w:r>
      <w:bookmarkStart w:id="376" w:name="_DV_M364"/>
      <w:bookmarkEnd w:id="375"/>
      <w:bookmarkEnd w:id="376"/>
      <w:r w:rsidRPr="005D31B4">
        <w:rPr>
          <w:rFonts w:ascii="Arial" w:hAnsi="Arial" w:cs="Arial"/>
          <w:sz w:val="24"/>
          <w:szCs w:val="24"/>
        </w:rPr>
        <w:t>shall be construed to limit Contractor’s rights to appeal State and federal settlement and/or audit findings in accordance with the applicable</w:t>
      </w:r>
      <w:r w:rsidR="00D54930" w:rsidRPr="005D31B4">
        <w:rPr>
          <w:rFonts w:ascii="Arial" w:hAnsi="Arial" w:cs="Arial"/>
          <w:sz w:val="24"/>
          <w:szCs w:val="24"/>
        </w:rPr>
        <w:t xml:space="preserve"> State and federal regulations.</w:t>
      </w:r>
    </w:p>
    <w:p w14:paraId="1EE6111C" w14:textId="77777777" w:rsidR="006C221E" w:rsidRPr="005D31B4" w:rsidRDefault="006C221E" w:rsidP="00272CDB">
      <w:pPr>
        <w:widowControl/>
        <w:spacing w:line="360" w:lineRule="auto"/>
        <w:ind w:left="720" w:hanging="720"/>
        <w:jc w:val="both"/>
        <w:rPr>
          <w:rFonts w:ascii="Arial" w:hAnsi="Arial" w:cs="Arial"/>
          <w:b/>
          <w:bCs/>
          <w:sz w:val="24"/>
          <w:szCs w:val="24"/>
        </w:rPr>
      </w:pPr>
      <w:bookmarkStart w:id="377" w:name="_DV_M365"/>
      <w:bookmarkEnd w:id="377"/>
      <w:r w:rsidRPr="005D31B4">
        <w:rPr>
          <w:rFonts w:ascii="Arial" w:hAnsi="Arial" w:cs="Arial"/>
          <w:b/>
          <w:bCs/>
          <w:sz w:val="24"/>
          <w:szCs w:val="24"/>
        </w:rPr>
        <w:t>M.</w:t>
      </w:r>
      <w:r w:rsidRPr="005D31B4">
        <w:rPr>
          <w:rFonts w:ascii="Arial" w:hAnsi="Arial" w:cs="Arial"/>
          <w:b/>
          <w:bCs/>
          <w:sz w:val="24"/>
          <w:szCs w:val="24"/>
        </w:rPr>
        <w:tab/>
      </w:r>
      <w:r w:rsidRPr="005D31B4">
        <w:rPr>
          <w:rFonts w:ascii="Arial" w:hAnsi="Arial" w:cs="Arial"/>
          <w:b/>
          <w:bCs/>
          <w:sz w:val="24"/>
          <w:szCs w:val="24"/>
          <w:u w:val="single"/>
        </w:rPr>
        <w:t>PATIENT/CLIENT ELIGIBILITY, UMDAP FEES, THIRD PARTY REVENUES, AND INTEREST</w:t>
      </w:r>
    </w:p>
    <w:p w14:paraId="7B2B20BB" w14:textId="77777777" w:rsidR="006C221E" w:rsidRPr="005D31B4" w:rsidRDefault="006C221E" w:rsidP="003F45B8">
      <w:pPr>
        <w:widowControl/>
        <w:spacing w:after="240"/>
        <w:ind w:left="1440" w:hanging="720"/>
        <w:jc w:val="both"/>
        <w:rPr>
          <w:rFonts w:ascii="Arial" w:hAnsi="Arial" w:cs="Arial"/>
          <w:sz w:val="24"/>
          <w:szCs w:val="24"/>
        </w:rPr>
      </w:pPr>
      <w:bookmarkStart w:id="378" w:name="_DV_M366"/>
      <w:bookmarkEnd w:id="378"/>
      <w:r w:rsidRPr="005D31B4">
        <w:rPr>
          <w:rFonts w:ascii="Arial" w:hAnsi="Arial" w:cs="Arial"/>
          <w:sz w:val="24"/>
          <w:szCs w:val="24"/>
        </w:rPr>
        <w:t>(1)</w:t>
      </w:r>
      <w:r w:rsidRPr="005D31B4">
        <w:rPr>
          <w:rFonts w:ascii="Arial" w:hAnsi="Arial" w:cs="Arial"/>
          <w:sz w:val="24"/>
          <w:szCs w:val="24"/>
        </w:rPr>
        <w:tab/>
        <w:t>Contractor shall comply with all County, State, and federal requirements and procedures relating to:</w:t>
      </w:r>
    </w:p>
    <w:p w14:paraId="4093A3AA" w14:textId="77777777" w:rsidR="006C221E" w:rsidRPr="005D31B4" w:rsidRDefault="006C221E" w:rsidP="003F45B8">
      <w:pPr>
        <w:widowControl/>
        <w:spacing w:after="240"/>
        <w:ind w:left="2160" w:hanging="720"/>
        <w:jc w:val="both"/>
        <w:rPr>
          <w:rFonts w:ascii="Arial" w:hAnsi="Arial" w:cs="Arial"/>
          <w:sz w:val="24"/>
          <w:szCs w:val="24"/>
        </w:rPr>
      </w:pPr>
      <w:bookmarkStart w:id="379" w:name="_DV_M367"/>
      <w:bookmarkEnd w:id="379"/>
      <w:r w:rsidRPr="005D31B4">
        <w:rPr>
          <w:rFonts w:ascii="Arial" w:hAnsi="Arial" w:cs="Arial"/>
          <w:sz w:val="24"/>
          <w:szCs w:val="24"/>
        </w:rPr>
        <w:t>(a)</w:t>
      </w:r>
      <w:r w:rsidRPr="005D31B4">
        <w:rPr>
          <w:rFonts w:ascii="Arial" w:hAnsi="Arial" w:cs="Arial"/>
          <w:sz w:val="24"/>
          <w:szCs w:val="24"/>
        </w:rPr>
        <w:tab/>
        <w:t xml:space="preserve">The determination and collection of patient/client fees for services hereunder based on the Uniform Method of Determining Payment (UMDAP), in accordance with </w:t>
      </w:r>
      <w:bookmarkStart w:id="380" w:name="_DV_M368"/>
      <w:bookmarkEnd w:id="380"/>
      <w:r w:rsidRPr="005D31B4">
        <w:rPr>
          <w:rFonts w:ascii="Arial" w:hAnsi="Arial" w:cs="Arial"/>
          <w:sz w:val="24"/>
          <w:szCs w:val="24"/>
        </w:rPr>
        <w:t>State</w:t>
      </w:r>
      <w:bookmarkStart w:id="381" w:name="_DV_M369"/>
      <w:bookmarkEnd w:id="381"/>
      <w:r w:rsidRPr="005D31B4">
        <w:rPr>
          <w:rFonts w:ascii="Arial" w:hAnsi="Arial" w:cs="Arial"/>
          <w:sz w:val="24"/>
          <w:szCs w:val="24"/>
        </w:rPr>
        <w:t xml:space="preserve"> guidelines and </w:t>
      </w:r>
      <w:r w:rsidR="005F0201" w:rsidRPr="005D31B4">
        <w:rPr>
          <w:rFonts w:ascii="Arial" w:hAnsi="Arial" w:cs="Arial"/>
          <w:sz w:val="24"/>
          <w:szCs w:val="24"/>
        </w:rPr>
        <w:t>WIC</w:t>
      </w:r>
      <w:r w:rsidRPr="005D31B4">
        <w:rPr>
          <w:rFonts w:ascii="Arial" w:hAnsi="Arial" w:cs="Arial"/>
          <w:sz w:val="24"/>
          <w:szCs w:val="24"/>
        </w:rPr>
        <w:t xml:space="preserve"> Sections 5709 and 5710.</w:t>
      </w:r>
    </w:p>
    <w:p w14:paraId="7AFA82CD" w14:textId="77777777" w:rsidR="006C221E" w:rsidRPr="005D31B4" w:rsidRDefault="006C221E" w:rsidP="003F45B8">
      <w:pPr>
        <w:widowControl/>
        <w:spacing w:after="240"/>
        <w:ind w:left="2160" w:hanging="720"/>
        <w:jc w:val="both"/>
        <w:rPr>
          <w:rFonts w:ascii="Arial" w:hAnsi="Arial" w:cs="Arial"/>
          <w:sz w:val="24"/>
          <w:szCs w:val="24"/>
        </w:rPr>
      </w:pPr>
      <w:bookmarkStart w:id="382" w:name="_DV_M370"/>
      <w:bookmarkEnd w:id="382"/>
      <w:r w:rsidRPr="005D31B4">
        <w:rPr>
          <w:rFonts w:ascii="Arial" w:hAnsi="Arial" w:cs="Arial"/>
          <w:sz w:val="24"/>
          <w:szCs w:val="24"/>
        </w:rPr>
        <w:t>(b)</w:t>
      </w:r>
      <w:r w:rsidRPr="005D31B4">
        <w:rPr>
          <w:rFonts w:ascii="Arial" w:hAnsi="Arial" w:cs="Arial"/>
          <w:sz w:val="24"/>
          <w:szCs w:val="24"/>
        </w:rPr>
        <w:tab/>
        <w:t xml:space="preserve">The eligibility of patients/clients for </w:t>
      </w:r>
      <w:r w:rsidR="00C70EDF" w:rsidRPr="005D31B4">
        <w:rPr>
          <w:rFonts w:ascii="Arial" w:hAnsi="Arial" w:cs="Arial"/>
          <w:sz w:val="24"/>
          <w:szCs w:val="24"/>
        </w:rPr>
        <w:t>SD/MC</w:t>
      </w:r>
      <w:r w:rsidRPr="005D31B4">
        <w:rPr>
          <w:rFonts w:ascii="Arial" w:hAnsi="Arial" w:cs="Arial"/>
          <w:sz w:val="24"/>
          <w:szCs w:val="24"/>
        </w:rPr>
        <w:t>, Medicare, private insurance, or other third party revenue, and the collection, reporting and deduction of all patient/client and other revenue for patients/clients receiving services hereunder.  Contractor shall pursue and report collection of all patient/client and other revenue.</w:t>
      </w:r>
    </w:p>
    <w:p w14:paraId="7778EEB3" w14:textId="77777777" w:rsidR="001713D9" w:rsidRPr="005D31B4" w:rsidRDefault="001713D9" w:rsidP="003F45B8">
      <w:pPr>
        <w:widowControl/>
        <w:spacing w:after="240"/>
        <w:ind w:left="2160" w:hanging="720"/>
        <w:jc w:val="both"/>
        <w:rPr>
          <w:rFonts w:ascii="Arial" w:hAnsi="Arial" w:cs="Arial"/>
          <w:sz w:val="24"/>
          <w:szCs w:val="24"/>
        </w:rPr>
      </w:pPr>
      <w:r w:rsidRPr="005D31B4">
        <w:rPr>
          <w:rFonts w:ascii="Arial" w:hAnsi="Arial" w:cs="Arial"/>
          <w:sz w:val="24"/>
          <w:szCs w:val="24"/>
        </w:rPr>
        <w:t>(c)</w:t>
      </w:r>
      <w:r w:rsidRPr="005D31B4">
        <w:rPr>
          <w:rFonts w:ascii="Arial" w:hAnsi="Arial" w:cs="Arial"/>
          <w:sz w:val="24"/>
          <w:szCs w:val="24"/>
        </w:rPr>
        <w:tab/>
      </w:r>
      <w:r w:rsidR="005845D0" w:rsidRPr="005D31B4">
        <w:rPr>
          <w:rFonts w:ascii="Arial" w:hAnsi="Arial" w:cs="Arial"/>
          <w:sz w:val="24"/>
          <w:szCs w:val="24"/>
        </w:rPr>
        <w:t>Contractor shall not charge the client’s financial responsibility for a service to the Non-Medi-Cal Funded Program Amount.</w:t>
      </w:r>
    </w:p>
    <w:p w14:paraId="756A4F85" w14:textId="77777777" w:rsidR="006C221E" w:rsidRPr="005D31B4" w:rsidRDefault="006C221E" w:rsidP="003F45B8">
      <w:pPr>
        <w:widowControl/>
        <w:spacing w:after="240"/>
        <w:ind w:left="1440" w:hanging="720"/>
        <w:jc w:val="both"/>
        <w:rPr>
          <w:rFonts w:ascii="Arial" w:hAnsi="Arial" w:cs="Arial"/>
          <w:sz w:val="24"/>
          <w:szCs w:val="24"/>
        </w:rPr>
      </w:pPr>
      <w:bookmarkStart w:id="383" w:name="_DV_M371"/>
      <w:bookmarkEnd w:id="383"/>
      <w:r w:rsidRPr="005D31B4">
        <w:rPr>
          <w:rFonts w:ascii="Arial" w:hAnsi="Arial" w:cs="Arial"/>
          <w:sz w:val="24"/>
          <w:szCs w:val="24"/>
        </w:rPr>
        <w:t>(2)</w:t>
      </w:r>
      <w:r w:rsidRPr="005D31B4">
        <w:rPr>
          <w:rFonts w:ascii="Arial" w:hAnsi="Arial" w:cs="Arial"/>
          <w:sz w:val="24"/>
          <w:szCs w:val="24"/>
        </w:rPr>
        <w:tab/>
        <w:t>All fees paid by patients/clients receiving services under th</w:t>
      </w:r>
      <w:r w:rsidR="004F51EF"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and all fees paid on behalf of patients/clients receiving services hereunder shall be utilized by Contractor only for the delivery of mental health service</w:t>
      </w:r>
      <w:r w:rsidR="00FB6D59" w:rsidRPr="005D31B4">
        <w:rPr>
          <w:rFonts w:ascii="Arial" w:hAnsi="Arial" w:cs="Arial"/>
          <w:sz w:val="24"/>
          <w:szCs w:val="24"/>
        </w:rPr>
        <w:t>s</w:t>
      </w:r>
      <w:r w:rsidRPr="005D31B4">
        <w:rPr>
          <w:rFonts w:ascii="Arial" w:hAnsi="Arial" w:cs="Arial"/>
          <w:sz w:val="24"/>
          <w:szCs w:val="24"/>
        </w:rPr>
        <w:t>/activities specified in th</w:t>
      </w:r>
      <w:r w:rsidR="00687963"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p>
    <w:p w14:paraId="0A79A352" w14:textId="77777777" w:rsidR="006C221E" w:rsidRPr="005D31B4" w:rsidRDefault="006C221E" w:rsidP="003F45B8">
      <w:pPr>
        <w:widowControl/>
        <w:spacing w:after="240"/>
        <w:ind w:left="1440" w:hanging="720"/>
        <w:jc w:val="both"/>
        <w:rPr>
          <w:rFonts w:ascii="Arial" w:hAnsi="Arial" w:cs="Arial"/>
          <w:sz w:val="24"/>
          <w:szCs w:val="24"/>
        </w:rPr>
      </w:pPr>
      <w:bookmarkStart w:id="384" w:name="_DV_M372"/>
      <w:bookmarkEnd w:id="384"/>
      <w:r w:rsidRPr="005D31B4">
        <w:rPr>
          <w:rFonts w:ascii="Arial" w:hAnsi="Arial" w:cs="Arial"/>
          <w:sz w:val="24"/>
          <w:szCs w:val="24"/>
        </w:rPr>
        <w:t>(3)</w:t>
      </w:r>
      <w:r w:rsidRPr="005D31B4">
        <w:rPr>
          <w:rFonts w:ascii="Arial" w:hAnsi="Arial" w:cs="Arial"/>
          <w:sz w:val="24"/>
          <w:szCs w:val="24"/>
        </w:rPr>
        <w:tab/>
        <w:t xml:space="preserve">Contractor may retain unanticipated revenue, which is not shown in Contractor’s </w:t>
      </w:r>
      <w:r w:rsidR="007151A0" w:rsidRPr="005D31B4">
        <w:rPr>
          <w:rStyle w:val="DeltaViewInsertion"/>
          <w:rFonts w:ascii="Arial" w:hAnsi="Arial" w:cs="Arial"/>
          <w:color w:val="auto"/>
          <w:sz w:val="24"/>
          <w:szCs w:val="24"/>
          <w:u w:val="none"/>
        </w:rPr>
        <w:t>Service Delivery Plan</w:t>
      </w:r>
      <w:r w:rsidRPr="005D31B4">
        <w:rPr>
          <w:rFonts w:ascii="Arial" w:hAnsi="Arial" w:cs="Arial"/>
          <w:sz w:val="24"/>
          <w:szCs w:val="24"/>
        </w:rPr>
        <w:t xml:space="preserve"> for th</w:t>
      </w:r>
      <w:r w:rsidR="00687963"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for a maximum period of one </w:t>
      </w:r>
      <w:r w:rsidR="00D77790" w:rsidRPr="005D31B4">
        <w:rPr>
          <w:rFonts w:ascii="Arial" w:hAnsi="Arial" w:cs="Arial"/>
          <w:sz w:val="24"/>
          <w:szCs w:val="24"/>
        </w:rPr>
        <w:t>fiscal y</w:t>
      </w:r>
      <w:r w:rsidRPr="005D31B4">
        <w:rPr>
          <w:rFonts w:ascii="Arial" w:hAnsi="Arial" w:cs="Arial"/>
          <w:sz w:val="24"/>
          <w:szCs w:val="24"/>
        </w:rPr>
        <w:t>ear, provided that the unanticipated revenue is utilized for the delivery of mental health services/activities specified in th</w:t>
      </w:r>
      <w:r w:rsidR="00687963"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Contractor shall report the expenditures for the mental health services/activities funded by this unanticipated revenue in the Annual Cost Report submitted by Contractor to County.</w:t>
      </w:r>
    </w:p>
    <w:p w14:paraId="777B39F5" w14:textId="77777777" w:rsidR="006C221E" w:rsidRPr="005D31B4" w:rsidRDefault="006C221E" w:rsidP="003F45B8">
      <w:pPr>
        <w:widowControl/>
        <w:spacing w:after="240"/>
        <w:ind w:left="1440" w:hanging="720"/>
        <w:jc w:val="both"/>
        <w:rPr>
          <w:rFonts w:ascii="Arial" w:hAnsi="Arial" w:cs="Arial"/>
          <w:sz w:val="24"/>
          <w:szCs w:val="24"/>
        </w:rPr>
      </w:pPr>
      <w:bookmarkStart w:id="385" w:name="_DV_M373"/>
      <w:bookmarkEnd w:id="385"/>
      <w:r w:rsidRPr="005D31B4">
        <w:rPr>
          <w:rFonts w:ascii="Arial" w:hAnsi="Arial" w:cs="Arial"/>
          <w:sz w:val="24"/>
          <w:szCs w:val="24"/>
        </w:rPr>
        <w:lastRenderedPageBreak/>
        <w:t>(4)</w:t>
      </w:r>
      <w:r w:rsidRPr="005D31B4">
        <w:rPr>
          <w:rFonts w:ascii="Arial" w:hAnsi="Arial" w:cs="Arial"/>
          <w:sz w:val="24"/>
          <w:szCs w:val="24"/>
        </w:rPr>
        <w:tab/>
        <w:t>Contractor shall not retain any fees paid by any sources for, or on behalf of, Medi</w:t>
      </w:r>
      <w:r w:rsidRPr="005D31B4">
        <w:rPr>
          <w:rFonts w:ascii="Arial" w:hAnsi="Arial" w:cs="Arial"/>
          <w:sz w:val="24"/>
          <w:szCs w:val="24"/>
        </w:rPr>
        <w:noBreakHyphen/>
        <w:t>Cal beneficiaries without deducting those fees from the cost of providing those mental health services for which fees were paid.</w:t>
      </w:r>
    </w:p>
    <w:p w14:paraId="4D6B5C8C" w14:textId="77777777" w:rsidR="006C221E" w:rsidRPr="005D31B4" w:rsidRDefault="006C221E" w:rsidP="003F45B8">
      <w:pPr>
        <w:widowControl/>
        <w:spacing w:after="240"/>
        <w:ind w:left="1440" w:hanging="720"/>
        <w:jc w:val="both"/>
        <w:rPr>
          <w:rFonts w:ascii="Arial" w:hAnsi="Arial" w:cs="Arial"/>
          <w:sz w:val="24"/>
          <w:szCs w:val="24"/>
        </w:rPr>
      </w:pPr>
      <w:bookmarkStart w:id="386" w:name="_DV_M374"/>
      <w:bookmarkEnd w:id="386"/>
      <w:r w:rsidRPr="005D31B4">
        <w:rPr>
          <w:rFonts w:ascii="Arial" w:hAnsi="Arial" w:cs="Arial"/>
          <w:sz w:val="24"/>
          <w:szCs w:val="24"/>
        </w:rPr>
        <w:t>(5)</w:t>
      </w:r>
      <w:r w:rsidRPr="005D31B4">
        <w:rPr>
          <w:rFonts w:ascii="Arial" w:hAnsi="Arial" w:cs="Arial"/>
          <w:sz w:val="24"/>
          <w:szCs w:val="24"/>
        </w:rPr>
        <w:tab/>
        <w:t>Contractor may retain any interest and/or return which may be received, earned or collected from any funds paid by County to Contractor, provided that Contractor shall utilize all such interest and return only for the delivery of mental health services/activities specified in th</w:t>
      </w:r>
      <w:r w:rsidR="00687963"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p>
    <w:p w14:paraId="2ACA3A1B" w14:textId="77777777" w:rsidR="006C221E" w:rsidRPr="005D31B4" w:rsidRDefault="006C221E" w:rsidP="003F45B8">
      <w:pPr>
        <w:widowControl/>
        <w:spacing w:after="240"/>
        <w:ind w:left="1440" w:hanging="720"/>
        <w:jc w:val="both"/>
        <w:rPr>
          <w:rFonts w:ascii="Arial" w:hAnsi="Arial" w:cs="Arial"/>
          <w:sz w:val="24"/>
          <w:szCs w:val="24"/>
        </w:rPr>
      </w:pPr>
      <w:bookmarkStart w:id="387" w:name="_DV_M375"/>
      <w:bookmarkEnd w:id="387"/>
      <w:r w:rsidRPr="005D31B4">
        <w:rPr>
          <w:rFonts w:ascii="Arial" w:hAnsi="Arial" w:cs="Arial"/>
          <w:sz w:val="24"/>
          <w:szCs w:val="24"/>
        </w:rPr>
        <w:t>(6)</w:t>
      </w:r>
      <w:r w:rsidRPr="005D31B4">
        <w:rPr>
          <w:rFonts w:ascii="Arial" w:hAnsi="Arial" w:cs="Arial"/>
          <w:sz w:val="24"/>
          <w:szCs w:val="24"/>
        </w:rPr>
        <w:tab/>
        <w:t xml:space="preserve">Failure of Contractor to report in all </w:t>
      </w:r>
      <w:r w:rsidR="002E3EFE" w:rsidRPr="005D31B4">
        <w:rPr>
          <w:rFonts w:ascii="Arial" w:hAnsi="Arial" w:cs="Arial"/>
          <w:sz w:val="24"/>
          <w:szCs w:val="24"/>
        </w:rPr>
        <w:t>applicable</w:t>
      </w:r>
      <w:r w:rsidRPr="005D31B4">
        <w:rPr>
          <w:rFonts w:ascii="Arial" w:hAnsi="Arial" w:cs="Arial"/>
          <w:sz w:val="24"/>
          <w:szCs w:val="24"/>
        </w:rPr>
        <w:t xml:space="preserve"> claims</w:t>
      </w:r>
      <w:r w:rsidR="00687963" w:rsidRPr="005D31B4">
        <w:rPr>
          <w:rFonts w:ascii="Arial" w:hAnsi="Arial" w:cs="Arial"/>
          <w:sz w:val="24"/>
          <w:szCs w:val="24"/>
        </w:rPr>
        <w:t>,</w:t>
      </w:r>
      <w:r w:rsidRPr="005D31B4">
        <w:rPr>
          <w:rFonts w:ascii="Arial" w:hAnsi="Arial" w:cs="Arial"/>
          <w:sz w:val="24"/>
          <w:szCs w:val="24"/>
        </w:rPr>
        <w:t xml:space="preserve"> and in its Annual Cost Report</w:t>
      </w:r>
      <w:r w:rsidR="002E3EFE" w:rsidRPr="005D31B4">
        <w:rPr>
          <w:rFonts w:ascii="Arial" w:hAnsi="Arial" w:cs="Arial"/>
          <w:sz w:val="24"/>
          <w:szCs w:val="24"/>
        </w:rPr>
        <w:t>,</w:t>
      </w:r>
      <w:r w:rsidRPr="005D31B4">
        <w:rPr>
          <w:rFonts w:ascii="Arial" w:hAnsi="Arial" w:cs="Arial"/>
          <w:sz w:val="24"/>
          <w:szCs w:val="24"/>
        </w:rPr>
        <w:t xml:space="preserve"> all fees paid by patients/clients receiving services hereunder</w:t>
      </w:r>
      <w:r w:rsidR="00D41B32" w:rsidRPr="005D31B4">
        <w:rPr>
          <w:rFonts w:ascii="Arial" w:hAnsi="Arial" w:cs="Arial"/>
          <w:sz w:val="24"/>
          <w:szCs w:val="24"/>
        </w:rPr>
        <w:t>;</w:t>
      </w:r>
      <w:r w:rsidRPr="005D31B4">
        <w:rPr>
          <w:rFonts w:ascii="Arial" w:hAnsi="Arial" w:cs="Arial"/>
          <w:sz w:val="24"/>
          <w:szCs w:val="24"/>
        </w:rPr>
        <w:t xml:space="preserve"> all fees paid on behalf of patients/clients receiving services hereunder</w:t>
      </w:r>
      <w:r w:rsidR="00D41B32" w:rsidRPr="005D31B4">
        <w:rPr>
          <w:rFonts w:ascii="Arial" w:hAnsi="Arial" w:cs="Arial"/>
          <w:sz w:val="24"/>
          <w:szCs w:val="24"/>
        </w:rPr>
        <w:t>;</w:t>
      </w:r>
      <w:r w:rsidRPr="005D31B4">
        <w:rPr>
          <w:rFonts w:ascii="Arial" w:hAnsi="Arial" w:cs="Arial"/>
          <w:sz w:val="24"/>
          <w:szCs w:val="24"/>
        </w:rPr>
        <w:t xml:space="preserve"> all fees paid by third parties on behalf of Medi</w:t>
      </w:r>
      <w:r w:rsidRPr="005D31B4">
        <w:rPr>
          <w:rFonts w:ascii="Arial" w:hAnsi="Arial" w:cs="Arial"/>
          <w:sz w:val="24"/>
          <w:szCs w:val="24"/>
        </w:rPr>
        <w:noBreakHyphen/>
        <w:t>Cal beneficiaries receiving services and/or activities hereunder</w:t>
      </w:r>
      <w:r w:rsidR="00D41B32" w:rsidRPr="005D31B4">
        <w:rPr>
          <w:rFonts w:ascii="Arial" w:hAnsi="Arial" w:cs="Arial"/>
          <w:sz w:val="24"/>
          <w:szCs w:val="24"/>
        </w:rPr>
        <w:t>;</w:t>
      </w:r>
      <w:r w:rsidRPr="005D31B4">
        <w:rPr>
          <w:rFonts w:ascii="Arial" w:hAnsi="Arial" w:cs="Arial"/>
          <w:sz w:val="24"/>
          <w:szCs w:val="24"/>
        </w:rPr>
        <w:t xml:space="preserve"> all unanticipated revenue not shown in Contractor's </w:t>
      </w:r>
      <w:r w:rsidR="007151A0" w:rsidRPr="005D31B4">
        <w:rPr>
          <w:rStyle w:val="DeltaViewInsertion"/>
          <w:rFonts w:ascii="Arial" w:hAnsi="Arial" w:cs="Arial"/>
          <w:color w:val="auto"/>
          <w:sz w:val="24"/>
          <w:szCs w:val="24"/>
          <w:u w:val="none"/>
        </w:rPr>
        <w:t>Service Delivery Plan</w:t>
      </w:r>
      <w:r w:rsidRPr="005D31B4">
        <w:rPr>
          <w:rFonts w:ascii="Arial" w:hAnsi="Arial" w:cs="Arial"/>
          <w:sz w:val="24"/>
          <w:szCs w:val="24"/>
        </w:rPr>
        <w:t xml:space="preserve"> for this </w:t>
      </w:r>
      <w:r w:rsidR="008B0703" w:rsidRPr="005D31B4">
        <w:rPr>
          <w:rFonts w:ascii="Arial" w:hAnsi="Arial" w:cs="Arial"/>
          <w:sz w:val="24"/>
          <w:szCs w:val="24"/>
        </w:rPr>
        <w:t>Contract</w:t>
      </w:r>
      <w:r w:rsidR="00D41B32" w:rsidRPr="005D31B4">
        <w:rPr>
          <w:rFonts w:ascii="Arial" w:hAnsi="Arial" w:cs="Arial"/>
          <w:sz w:val="24"/>
          <w:szCs w:val="24"/>
        </w:rPr>
        <w:t>;</w:t>
      </w:r>
      <w:r w:rsidRPr="005D31B4">
        <w:rPr>
          <w:rFonts w:ascii="Arial" w:hAnsi="Arial" w:cs="Arial"/>
          <w:sz w:val="24"/>
          <w:szCs w:val="24"/>
        </w:rPr>
        <w:t xml:space="preserve"> and all interest and return on funds paid by County to Contractor, shall result in</w:t>
      </w:r>
      <w:r w:rsidR="00687963" w:rsidRPr="005D31B4">
        <w:rPr>
          <w:rFonts w:ascii="Arial" w:hAnsi="Arial" w:cs="Arial"/>
          <w:sz w:val="24"/>
          <w:szCs w:val="24"/>
        </w:rPr>
        <w:t xml:space="preserve"> one or more, or all, of the following</w:t>
      </w:r>
      <w:r w:rsidRPr="005D31B4">
        <w:rPr>
          <w:rFonts w:ascii="Arial" w:hAnsi="Arial" w:cs="Arial"/>
          <w:sz w:val="24"/>
          <w:szCs w:val="24"/>
        </w:rPr>
        <w:t>:</w:t>
      </w:r>
    </w:p>
    <w:p w14:paraId="2B23F015" w14:textId="77777777" w:rsidR="006C221E" w:rsidRPr="005D31B4" w:rsidRDefault="006C221E" w:rsidP="003F45B8">
      <w:pPr>
        <w:widowControl/>
        <w:spacing w:after="240"/>
        <w:ind w:left="2160" w:hanging="720"/>
        <w:jc w:val="both"/>
        <w:rPr>
          <w:rFonts w:ascii="Arial" w:hAnsi="Arial" w:cs="Arial"/>
          <w:sz w:val="24"/>
          <w:szCs w:val="24"/>
        </w:rPr>
      </w:pPr>
      <w:bookmarkStart w:id="388" w:name="_DV_M376"/>
      <w:bookmarkEnd w:id="388"/>
      <w:r w:rsidRPr="005D31B4">
        <w:rPr>
          <w:rFonts w:ascii="Arial" w:hAnsi="Arial" w:cs="Arial"/>
          <w:sz w:val="24"/>
          <w:szCs w:val="24"/>
        </w:rPr>
        <w:t>(a)</w:t>
      </w:r>
      <w:r w:rsidRPr="005D31B4">
        <w:rPr>
          <w:rFonts w:ascii="Arial" w:hAnsi="Arial" w:cs="Arial"/>
          <w:sz w:val="24"/>
          <w:szCs w:val="24"/>
        </w:rPr>
        <w:tab/>
        <w:t>Contractor's submission of a revised claim statement showing all such non-reported revenue.</w:t>
      </w:r>
    </w:p>
    <w:p w14:paraId="1CBE1A0A" w14:textId="77777777" w:rsidR="006C221E" w:rsidRPr="005D31B4" w:rsidRDefault="006C221E" w:rsidP="003F45B8">
      <w:pPr>
        <w:widowControl/>
        <w:spacing w:after="240"/>
        <w:ind w:left="2160" w:hanging="720"/>
        <w:jc w:val="both"/>
        <w:rPr>
          <w:rFonts w:ascii="Arial" w:hAnsi="Arial" w:cs="Arial"/>
          <w:sz w:val="24"/>
          <w:szCs w:val="24"/>
        </w:rPr>
      </w:pPr>
      <w:bookmarkStart w:id="389" w:name="_DV_M377"/>
      <w:bookmarkEnd w:id="389"/>
      <w:r w:rsidRPr="005D31B4">
        <w:rPr>
          <w:rFonts w:ascii="Arial" w:hAnsi="Arial" w:cs="Arial"/>
          <w:sz w:val="24"/>
          <w:szCs w:val="24"/>
        </w:rPr>
        <w:t>(b)</w:t>
      </w:r>
      <w:r w:rsidRPr="005D31B4">
        <w:rPr>
          <w:rFonts w:ascii="Arial" w:hAnsi="Arial" w:cs="Arial"/>
          <w:sz w:val="24"/>
          <w:szCs w:val="24"/>
        </w:rPr>
        <w:tab/>
        <w:t xml:space="preserve">A report by County to </w:t>
      </w:r>
      <w:bookmarkStart w:id="390" w:name="_DV_C351"/>
      <w:r w:rsidRPr="005D31B4">
        <w:rPr>
          <w:rStyle w:val="DeltaViewInsertion"/>
          <w:rFonts w:ascii="Arial" w:hAnsi="Arial" w:cs="Arial"/>
          <w:color w:val="auto"/>
          <w:sz w:val="24"/>
          <w:szCs w:val="24"/>
          <w:u w:val="none"/>
        </w:rPr>
        <w:t>DHCS</w:t>
      </w:r>
      <w:bookmarkStart w:id="391" w:name="_DV_M378"/>
      <w:bookmarkEnd w:id="390"/>
      <w:bookmarkEnd w:id="391"/>
      <w:r w:rsidRPr="005D31B4">
        <w:rPr>
          <w:rFonts w:ascii="Arial" w:hAnsi="Arial" w:cs="Arial"/>
          <w:sz w:val="24"/>
          <w:szCs w:val="24"/>
        </w:rPr>
        <w:t xml:space="preserve"> of all such non-reported revenue including any such unreported revenue paid by any sources for or on behalf of Medi</w:t>
      </w:r>
      <w:r w:rsidRPr="005D31B4">
        <w:rPr>
          <w:rFonts w:ascii="Arial" w:hAnsi="Arial" w:cs="Arial"/>
          <w:sz w:val="24"/>
          <w:szCs w:val="24"/>
        </w:rPr>
        <w:noBreakHyphen/>
        <w:t>Cal beneficiaries.</w:t>
      </w:r>
    </w:p>
    <w:p w14:paraId="0BA04EF5" w14:textId="3515A870" w:rsidR="006025F1" w:rsidRPr="005D31B4" w:rsidRDefault="006C221E" w:rsidP="00664717">
      <w:pPr>
        <w:widowControl/>
        <w:spacing w:after="240"/>
        <w:ind w:left="2160" w:hanging="720"/>
        <w:jc w:val="both"/>
        <w:rPr>
          <w:rFonts w:ascii="Arial" w:hAnsi="Arial" w:cs="Arial"/>
          <w:sz w:val="24"/>
          <w:szCs w:val="24"/>
        </w:rPr>
      </w:pPr>
      <w:bookmarkStart w:id="392" w:name="_DV_M379"/>
      <w:bookmarkEnd w:id="392"/>
      <w:r w:rsidRPr="005D31B4">
        <w:rPr>
          <w:rFonts w:ascii="Arial" w:hAnsi="Arial" w:cs="Arial"/>
          <w:sz w:val="24"/>
          <w:szCs w:val="24"/>
        </w:rPr>
        <w:t>(c)</w:t>
      </w:r>
      <w:r w:rsidRPr="005D31B4">
        <w:rPr>
          <w:rFonts w:ascii="Arial" w:hAnsi="Arial" w:cs="Arial"/>
          <w:sz w:val="24"/>
          <w:szCs w:val="24"/>
        </w:rPr>
        <w:tab/>
        <w:t>Any appropriate financial adjustment to Contractor's reimbursement.</w:t>
      </w:r>
    </w:p>
    <w:p w14:paraId="2001BC23" w14:textId="77777777" w:rsidR="006C221E" w:rsidRPr="005D31B4" w:rsidRDefault="006C221E" w:rsidP="00272CDB">
      <w:pPr>
        <w:widowControl/>
        <w:spacing w:line="360" w:lineRule="auto"/>
        <w:ind w:left="720" w:hanging="720"/>
        <w:jc w:val="both"/>
        <w:rPr>
          <w:rFonts w:ascii="Arial" w:hAnsi="Arial" w:cs="Arial"/>
          <w:b/>
          <w:bCs/>
          <w:sz w:val="24"/>
          <w:szCs w:val="24"/>
          <w:u w:val="single"/>
        </w:rPr>
      </w:pPr>
      <w:bookmarkStart w:id="393" w:name="_DV_M380"/>
      <w:bookmarkEnd w:id="393"/>
      <w:r w:rsidRPr="005D31B4">
        <w:rPr>
          <w:rFonts w:ascii="Arial" w:hAnsi="Arial" w:cs="Arial"/>
          <w:b/>
          <w:bCs/>
          <w:sz w:val="24"/>
          <w:szCs w:val="24"/>
        </w:rPr>
        <w:t>N.</w:t>
      </w:r>
      <w:r w:rsidRPr="005D31B4">
        <w:rPr>
          <w:rFonts w:ascii="Arial" w:hAnsi="Arial" w:cs="Arial"/>
          <w:b/>
          <w:bCs/>
          <w:sz w:val="24"/>
          <w:szCs w:val="24"/>
        </w:rPr>
        <w:tab/>
      </w:r>
      <w:r w:rsidRPr="005D31B4">
        <w:rPr>
          <w:rFonts w:ascii="Arial" w:hAnsi="Arial" w:cs="Arial"/>
          <w:b/>
          <w:bCs/>
          <w:sz w:val="24"/>
          <w:szCs w:val="24"/>
          <w:u w:val="single"/>
        </w:rPr>
        <w:t xml:space="preserve">CASH FLOW ADVANCE </w:t>
      </w:r>
      <w:r w:rsidR="00687963" w:rsidRPr="005D31B4">
        <w:rPr>
          <w:rFonts w:ascii="Arial" w:hAnsi="Arial" w:cs="Arial"/>
          <w:b/>
          <w:bCs/>
          <w:sz w:val="24"/>
          <w:szCs w:val="24"/>
          <w:u w:val="single"/>
        </w:rPr>
        <w:t xml:space="preserve">(CFA) </w:t>
      </w:r>
      <w:r w:rsidRPr="005D31B4">
        <w:rPr>
          <w:rFonts w:ascii="Arial" w:hAnsi="Arial" w:cs="Arial"/>
          <w:b/>
          <w:bCs/>
          <w:sz w:val="24"/>
          <w:szCs w:val="24"/>
          <w:u w:val="single"/>
        </w:rPr>
        <w:t>IN EXPECTATION OF SERVICES/ACTIVITIES TO BE RENDERED</w:t>
      </w:r>
    </w:p>
    <w:p w14:paraId="7D9B47DA" w14:textId="77777777" w:rsidR="006C221E" w:rsidRPr="005D31B4" w:rsidRDefault="006C221E" w:rsidP="003F45B8">
      <w:pPr>
        <w:widowControl/>
        <w:spacing w:after="240"/>
        <w:ind w:left="1440" w:hanging="720"/>
        <w:jc w:val="both"/>
        <w:rPr>
          <w:rFonts w:ascii="Arial" w:hAnsi="Arial" w:cs="Arial"/>
          <w:sz w:val="24"/>
          <w:szCs w:val="24"/>
        </w:rPr>
      </w:pPr>
      <w:bookmarkStart w:id="394" w:name="_DV_M381"/>
      <w:bookmarkEnd w:id="394"/>
      <w:r w:rsidRPr="005D31B4">
        <w:rPr>
          <w:rFonts w:ascii="Arial" w:hAnsi="Arial" w:cs="Arial"/>
          <w:sz w:val="24"/>
          <w:szCs w:val="24"/>
        </w:rPr>
        <w:t>(1)</w:t>
      </w:r>
      <w:r w:rsidRPr="005D31B4">
        <w:rPr>
          <w:rFonts w:ascii="Arial" w:hAnsi="Arial" w:cs="Arial"/>
          <w:sz w:val="24"/>
          <w:szCs w:val="24"/>
        </w:rPr>
        <w:tab/>
        <w:t xml:space="preserve">The </w:t>
      </w:r>
      <w:bookmarkStart w:id="395" w:name="_DV_M382"/>
      <w:bookmarkStart w:id="396" w:name="_DV_M383"/>
      <w:bookmarkEnd w:id="395"/>
      <w:bookmarkEnd w:id="396"/>
      <w:r w:rsidRPr="005D31B4">
        <w:rPr>
          <w:rFonts w:ascii="Arial" w:hAnsi="Arial" w:cs="Arial"/>
          <w:sz w:val="24"/>
          <w:szCs w:val="24"/>
        </w:rPr>
        <w:t>CFA</w:t>
      </w:r>
      <w:r w:rsidR="00C84ACF" w:rsidRPr="005D31B4">
        <w:rPr>
          <w:rFonts w:ascii="Arial" w:hAnsi="Arial" w:cs="Arial"/>
          <w:sz w:val="24"/>
          <w:szCs w:val="24"/>
        </w:rPr>
        <w:t>, if approved by County,</w:t>
      </w:r>
      <w:r w:rsidRPr="005D31B4">
        <w:rPr>
          <w:rFonts w:ascii="Arial" w:hAnsi="Arial" w:cs="Arial"/>
          <w:sz w:val="24"/>
          <w:szCs w:val="24"/>
        </w:rPr>
        <w:t xml:space="preserve"> is an advance of funds to be repaid by Contractor through direct payment of cash and/or through the provision of appropriate services/activities under this </w:t>
      </w:r>
      <w:r w:rsidR="008B0703" w:rsidRPr="005D31B4">
        <w:rPr>
          <w:rFonts w:ascii="Arial" w:hAnsi="Arial" w:cs="Arial"/>
          <w:sz w:val="24"/>
          <w:szCs w:val="24"/>
        </w:rPr>
        <w:t>Contract</w:t>
      </w:r>
      <w:r w:rsidRPr="005D31B4">
        <w:rPr>
          <w:rFonts w:ascii="Arial" w:hAnsi="Arial" w:cs="Arial"/>
          <w:sz w:val="24"/>
          <w:szCs w:val="24"/>
        </w:rPr>
        <w:t xml:space="preserve"> during the applicable period.</w:t>
      </w:r>
    </w:p>
    <w:p w14:paraId="49207ECA" w14:textId="22E6172D" w:rsidR="006C221E" w:rsidRPr="005D31B4" w:rsidRDefault="006C221E" w:rsidP="003F45B8">
      <w:pPr>
        <w:widowControl/>
        <w:spacing w:after="240"/>
        <w:ind w:left="1440" w:hanging="720"/>
        <w:jc w:val="both"/>
        <w:rPr>
          <w:rFonts w:ascii="Arial" w:hAnsi="Arial" w:cs="Arial"/>
          <w:sz w:val="24"/>
          <w:szCs w:val="24"/>
        </w:rPr>
      </w:pPr>
      <w:bookmarkStart w:id="397" w:name="_DV_M384"/>
      <w:bookmarkEnd w:id="397"/>
      <w:r w:rsidRPr="005D31B4">
        <w:rPr>
          <w:rFonts w:ascii="Arial" w:hAnsi="Arial" w:cs="Arial"/>
          <w:sz w:val="24"/>
          <w:szCs w:val="24"/>
        </w:rPr>
        <w:t>(2)</w:t>
      </w:r>
      <w:r w:rsidRPr="005D31B4">
        <w:rPr>
          <w:rFonts w:ascii="Arial" w:hAnsi="Arial" w:cs="Arial"/>
          <w:sz w:val="24"/>
          <w:szCs w:val="24"/>
        </w:rPr>
        <w:tab/>
        <w:t xml:space="preserve">For each month of each period of this </w:t>
      </w:r>
      <w:r w:rsidR="008B0703" w:rsidRPr="005D31B4">
        <w:rPr>
          <w:rFonts w:ascii="Arial" w:hAnsi="Arial" w:cs="Arial"/>
          <w:sz w:val="24"/>
          <w:szCs w:val="24"/>
        </w:rPr>
        <w:t>Contract</w:t>
      </w:r>
      <w:r w:rsidRPr="005D31B4">
        <w:rPr>
          <w:rFonts w:ascii="Arial" w:hAnsi="Arial" w:cs="Arial"/>
          <w:sz w:val="24"/>
          <w:szCs w:val="24"/>
        </w:rPr>
        <w:t xml:space="preserve">, County will reimburse Contractor based upon Contractor’s submitted claims for rendered services/activities subject to claim edits, and future settlement and audit processes.  However, for each month of the first </w:t>
      </w:r>
      <w:r w:rsidR="000618EE" w:rsidRPr="005D31B4">
        <w:rPr>
          <w:rFonts w:ascii="Arial" w:hAnsi="Arial" w:cs="Arial"/>
          <w:sz w:val="24"/>
          <w:szCs w:val="24"/>
        </w:rPr>
        <w:t xml:space="preserve">two </w:t>
      </w:r>
      <w:r w:rsidRPr="005D31B4">
        <w:rPr>
          <w:rFonts w:ascii="Arial" w:hAnsi="Arial" w:cs="Arial"/>
          <w:sz w:val="24"/>
          <w:szCs w:val="24"/>
        </w:rPr>
        <w:t xml:space="preserve">months, of the Initial Term, the First </w:t>
      </w:r>
      <w:r w:rsidR="009174FA">
        <w:rPr>
          <w:rFonts w:ascii="Arial" w:hAnsi="Arial" w:cs="Arial"/>
          <w:sz w:val="24"/>
          <w:szCs w:val="24"/>
        </w:rPr>
        <w:t>Automatic Renewal</w:t>
      </w:r>
      <w:r w:rsidRPr="005D31B4">
        <w:rPr>
          <w:rFonts w:ascii="Arial" w:hAnsi="Arial" w:cs="Arial"/>
          <w:sz w:val="24"/>
          <w:szCs w:val="24"/>
        </w:rPr>
        <w:t xml:space="preserve"> Period, or the Second </w:t>
      </w:r>
      <w:r w:rsidR="009174FA">
        <w:rPr>
          <w:rFonts w:ascii="Arial" w:hAnsi="Arial" w:cs="Arial"/>
          <w:sz w:val="24"/>
          <w:szCs w:val="24"/>
        </w:rPr>
        <w:t>Automatic Renewal</w:t>
      </w:r>
      <w:r w:rsidRPr="005D31B4">
        <w:rPr>
          <w:rFonts w:ascii="Arial" w:hAnsi="Arial" w:cs="Arial"/>
          <w:sz w:val="24"/>
          <w:szCs w:val="24"/>
        </w:rPr>
        <w:t xml:space="preserve"> Period, Contractor may request in writing from County a monthly County General Fund </w:t>
      </w:r>
      <w:r w:rsidRPr="005D31B4">
        <w:rPr>
          <w:rStyle w:val="DeltaViewInsertion"/>
          <w:rFonts w:ascii="Arial" w:hAnsi="Arial" w:cs="Arial"/>
          <w:color w:val="auto"/>
          <w:sz w:val="24"/>
          <w:szCs w:val="24"/>
          <w:u w:val="none"/>
        </w:rPr>
        <w:t>CFA</w:t>
      </w:r>
      <w:r w:rsidRPr="005D31B4">
        <w:rPr>
          <w:rFonts w:ascii="Arial" w:hAnsi="Arial" w:cs="Arial"/>
          <w:sz w:val="24"/>
          <w:szCs w:val="24"/>
        </w:rPr>
        <w:t xml:space="preserve"> as herein described.</w:t>
      </w:r>
    </w:p>
    <w:p w14:paraId="7EACEA50" w14:textId="77777777" w:rsidR="006C221E" w:rsidRPr="005D31B4" w:rsidRDefault="006C221E" w:rsidP="003F45B8">
      <w:pPr>
        <w:widowControl/>
        <w:spacing w:after="240"/>
        <w:ind w:left="1440" w:hanging="720"/>
        <w:jc w:val="both"/>
        <w:rPr>
          <w:rFonts w:ascii="Arial" w:hAnsi="Arial" w:cs="Arial"/>
          <w:sz w:val="24"/>
          <w:szCs w:val="24"/>
        </w:rPr>
      </w:pPr>
      <w:bookmarkStart w:id="398" w:name="_DV_M385"/>
      <w:bookmarkEnd w:id="398"/>
      <w:r w:rsidRPr="005D31B4">
        <w:rPr>
          <w:rFonts w:ascii="Arial" w:hAnsi="Arial" w:cs="Arial"/>
          <w:sz w:val="24"/>
          <w:szCs w:val="24"/>
        </w:rPr>
        <w:t>(3)</w:t>
      </w:r>
      <w:r w:rsidRPr="005D31B4">
        <w:rPr>
          <w:rFonts w:ascii="Arial" w:hAnsi="Arial" w:cs="Arial"/>
          <w:sz w:val="24"/>
          <w:szCs w:val="24"/>
        </w:rPr>
        <w:tab/>
      </w:r>
      <w:r w:rsidRPr="005D31B4">
        <w:rPr>
          <w:rStyle w:val="DeltaViewInsertion"/>
          <w:rFonts w:ascii="Arial" w:hAnsi="Arial" w:cs="Arial"/>
          <w:color w:val="auto"/>
          <w:sz w:val="24"/>
          <w:szCs w:val="24"/>
          <w:u w:val="none"/>
        </w:rPr>
        <w:t>CFA</w:t>
      </w:r>
      <w:r w:rsidRPr="005D31B4">
        <w:rPr>
          <w:rFonts w:ascii="Arial" w:hAnsi="Arial" w:cs="Arial"/>
          <w:sz w:val="24"/>
          <w:szCs w:val="24"/>
        </w:rPr>
        <w:t xml:space="preserve"> </w:t>
      </w:r>
      <w:r w:rsidR="000214E2" w:rsidRPr="005D31B4">
        <w:rPr>
          <w:rFonts w:ascii="Arial" w:hAnsi="Arial" w:cs="Arial"/>
          <w:sz w:val="24"/>
          <w:szCs w:val="24"/>
        </w:rPr>
        <w:t>disbursement(s)</w:t>
      </w:r>
      <w:r w:rsidR="00377439" w:rsidRPr="005D31B4">
        <w:rPr>
          <w:rFonts w:ascii="Arial" w:hAnsi="Arial" w:cs="Arial"/>
          <w:sz w:val="24"/>
          <w:szCs w:val="24"/>
        </w:rPr>
        <w:t>, if any,</w:t>
      </w:r>
      <w:r w:rsidR="000214E2" w:rsidRPr="005D31B4">
        <w:rPr>
          <w:rFonts w:ascii="Arial" w:hAnsi="Arial" w:cs="Arial"/>
          <w:sz w:val="24"/>
          <w:szCs w:val="24"/>
        </w:rPr>
        <w:t xml:space="preserve"> </w:t>
      </w:r>
      <w:r w:rsidRPr="005D31B4">
        <w:rPr>
          <w:rFonts w:ascii="Arial" w:hAnsi="Arial" w:cs="Arial"/>
          <w:sz w:val="24"/>
          <w:szCs w:val="24"/>
        </w:rPr>
        <w:t>shall</w:t>
      </w:r>
      <w:r w:rsidR="000214E2" w:rsidRPr="005D31B4">
        <w:rPr>
          <w:rFonts w:ascii="Arial" w:hAnsi="Arial" w:cs="Arial"/>
          <w:sz w:val="24"/>
          <w:szCs w:val="24"/>
        </w:rPr>
        <w:t xml:space="preserve"> </w:t>
      </w:r>
      <w:r w:rsidR="00377439" w:rsidRPr="005D31B4">
        <w:rPr>
          <w:rFonts w:ascii="Arial" w:hAnsi="Arial" w:cs="Arial"/>
          <w:sz w:val="24"/>
          <w:szCs w:val="24"/>
        </w:rPr>
        <w:t>be part of</w:t>
      </w:r>
      <w:r w:rsidR="000214E2" w:rsidRPr="005D31B4">
        <w:rPr>
          <w:rFonts w:ascii="Arial" w:hAnsi="Arial" w:cs="Arial"/>
          <w:sz w:val="24"/>
          <w:szCs w:val="24"/>
        </w:rPr>
        <w:t xml:space="preserve"> the total maximum reimbursement</w:t>
      </w:r>
      <w:r w:rsidR="00377439" w:rsidRPr="005D31B4">
        <w:rPr>
          <w:rFonts w:ascii="Arial" w:hAnsi="Arial" w:cs="Arial"/>
          <w:sz w:val="24"/>
          <w:szCs w:val="24"/>
        </w:rPr>
        <w:t>, which is limited to the MCA as speci</w:t>
      </w:r>
      <w:r w:rsidR="00C45A8F" w:rsidRPr="005D31B4">
        <w:rPr>
          <w:rFonts w:ascii="Arial" w:hAnsi="Arial" w:cs="Arial"/>
          <w:sz w:val="24"/>
          <w:szCs w:val="24"/>
        </w:rPr>
        <w:t>fied in Paragraph B (</w:t>
      </w:r>
      <w:r w:rsidR="00C45A8F" w:rsidRPr="005D31B4">
        <w:rPr>
          <w:rStyle w:val="DeltaViewInsertion"/>
          <w:rFonts w:ascii="Arial" w:hAnsi="Arial" w:cs="Arial"/>
          <w:color w:val="auto"/>
          <w:sz w:val="24"/>
          <w:szCs w:val="24"/>
          <w:u w:val="none"/>
        </w:rPr>
        <w:t>LIMITATIONS ON MAXIMUM REIMBURSEMENT</w:t>
      </w:r>
      <w:r w:rsidR="00C45A8F" w:rsidRPr="005D31B4">
        <w:rPr>
          <w:rFonts w:ascii="Arial" w:hAnsi="Arial" w:cs="Arial"/>
          <w:sz w:val="24"/>
          <w:szCs w:val="24"/>
        </w:rPr>
        <w:t>)</w:t>
      </w:r>
      <w:bookmarkStart w:id="399" w:name="_DV_M386"/>
      <w:bookmarkEnd w:id="399"/>
      <w:r w:rsidRPr="005D31B4">
        <w:rPr>
          <w:rFonts w:ascii="Arial" w:hAnsi="Arial" w:cs="Arial"/>
          <w:sz w:val="24"/>
          <w:szCs w:val="24"/>
        </w:rPr>
        <w:t>.</w:t>
      </w:r>
    </w:p>
    <w:p w14:paraId="4AA60496" w14:textId="77777777" w:rsidR="006C221E" w:rsidRPr="005D31B4" w:rsidRDefault="006C221E" w:rsidP="003F45B8">
      <w:pPr>
        <w:widowControl/>
        <w:spacing w:after="240"/>
        <w:ind w:left="1440" w:hanging="720"/>
        <w:jc w:val="both"/>
        <w:rPr>
          <w:rFonts w:ascii="Arial" w:hAnsi="Arial" w:cs="Arial"/>
          <w:spacing w:val="0"/>
          <w:sz w:val="24"/>
          <w:szCs w:val="24"/>
        </w:rPr>
      </w:pPr>
      <w:bookmarkStart w:id="400" w:name="_DV_M387"/>
      <w:bookmarkEnd w:id="400"/>
      <w:r w:rsidRPr="005D31B4">
        <w:rPr>
          <w:rFonts w:ascii="Arial" w:hAnsi="Arial" w:cs="Arial"/>
          <w:sz w:val="24"/>
          <w:szCs w:val="24"/>
        </w:rPr>
        <w:lastRenderedPageBreak/>
        <w:t>(4)</w:t>
      </w:r>
      <w:r w:rsidRPr="005D31B4">
        <w:rPr>
          <w:rFonts w:ascii="Arial" w:hAnsi="Arial" w:cs="Arial"/>
          <w:sz w:val="24"/>
          <w:szCs w:val="24"/>
        </w:rPr>
        <w:tab/>
      </w:r>
      <w:r w:rsidR="00687963" w:rsidRPr="005D31B4">
        <w:rPr>
          <w:rFonts w:ascii="Arial" w:hAnsi="Arial" w:cs="Arial"/>
          <w:sz w:val="24"/>
          <w:szCs w:val="24"/>
        </w:rPr>
        <w:t xml:space="preserve">A </w:t>
      </w:r>
      <w:r w:rsidRPr="005D31B4">
        <w:rPr>
          <w:rFonts w:ascii="Arial" w:hAnsi="Arial" w:cs="Arial"/>
          <w:spacing w:val="0"/>
          <w:sz w:val="24"/>
          <w:szCs w:val="24"/>
        </w:rPr>
        <w:t xml:space="preserve">CFA is intended to provide cash flow to Contractor pending Contractor’s rendering and billing of eligible services/activities, as identified in </w:t>
      </w:r>
      <w:r w:rsidR="00687963" w:rsidRPr="005D31B4">
        <w:rPr>
          <w:rFonts w:ascii="Arial" w:hAnsi="Arial" w:cs="Arial"/>
          <w:spacing w:val="0"/>
          <w:sz w:val="24"/>
          <w:szCs w:val="24"/>
        </w:rPr>
        <w:t xml:space="preserve">the </w:t>
      </w:r>
      <w:r w:rsidRPr="005D31B4">
        <w:rPr>
          <w:rFonts w:ascii="Arial" w:hAnsi="Arial" w:cs="Arial"/>
          <w:spacing w:val="0"/>
          <w:sz w:val="24"/>
          <w:szCs w:val="24"/>
        </w:rPr>
        <w:t xml:space="preserve">DMH Legal Entity </w:t>
      </w:r>
      <w:r w:rsidR="008B0703" w:rsidRPr="005D31B4">
        <w:rPr>
          <w:rFonts w:ascii="Arial" w:hAnsi="Arial" w:cs="Arial"/>
          <w:spacing w:val="0"/>
          <w:sz w:val="24"/>
          <w:szCs w:val="24"/>
        </w:rPr>
        <w:t>Contract</w:t>
      </w:r>
      <w:r w:rsidRPr="005D31B4">
        <w:rPr>
          <w:rFonts w:ascii="Arial" w:hAnsi="Arial" w:cs="Arial"/>
          <w:spacing w:val="0"/>
          <w:sz w:val="24"/>
          <w:szCs w:val="24"/>
        </w:rPr>
        <w:t xml:space="preserve"> </w:t>
      </w:r>
      <w:r w:rsidR="009F2CEB" w:rsidRPr="005D31B4">
        <w:rPr>
          <w:rFonts w:ascii="Arial" w:hAnsi="Arial" w:cs="Arial"/>
          <w:spacing w:val="0"/>
          <w:sz w:val="24"/>
          <w:szCs w:val="24"/>
        </w:rPr>
        <w:t>Subparagraph</w:t>
      </w:r>
      <w:r w:rsidR="004D39FB" w:rsidRPr="005D31B4">
        <w:rPr>
          <w:rFonts w:ascii="Arial" w:hAnsi="Arial" w:cs="Arial"/>
          <w:spacing w:val="0"/>
          <w:sz w:val="24"/>
          <w:szCs w:val="24"/>
        </w:rPr>
        <w:t xml:space="preserve"> 3.3 </w:t>
      </w:r>
      <w:r w:rsidRPr="005D31B4">
        <w:rPr>
          <w:rFonts w:ascii="Arial" w:hAnsi="Arial" w:cs="Arial"/>
          <w:spacing w:val="0"/>
          <w:sz w:val="24"/>
          <w:szCs w:val="24"/>
        </w:rPr>
        <w:t xml:space="preserve">(DESCRIPTION OF SERVICES/ACTIVITIES), and County payment thereof. Contractor may request each monthly </w:t>
      </w:r>
      <w:bookmarkStart w:id="401" w:name="_DV_C359"/>
      <w:r w:rsidRPr="005D31B4">
        <w:rPr>
          <w:rStyle w:val="DeltaViewInsertion"/>
          <w:rFonts w:ascii="Arial" w:hAnsi="Arial" w:cs="Arial"/>
          <w:color w:val="auto"/>
          <w:spacing w:val="0"/>
          <w:sz w:val="24"/>
          <w:szCs w:val="24"/>
          <w:u w:val="none"/>
        </w:rPr>
        <w:t>CFA</w:t>
      </w:r>
      <w:bookmarkStart w:id="402" w:name="_DV_M388"/>
      <w:bookmarkEnd w:id="401"/>
      <w:bookmarkEnd w:id="402"/>
      <w:r w:rsidRPr="005D31B4">
        <w:rPr>
          <w:rFonts w:ascii="Arial" w:hAnsi="Arial" w:cs="Arial"/>
          <w:spacing w:val="0"/>
          <w:sz w:val="24"/>
          <w:szCs w:val="24"/>
        </w:rPr>
        <w:t xml:space="preserve"> only for such services/activities and only to the extent that there is no reimbursement from any public or private sources for such services/activities.</w:t>
      </w:r>
    </w:p>
    <w:p w14:paraId="5E0ABC57" w14:textId="77777777" w:rsidR="006C221E" w:rsidRPr="005D31B4" w:rsidRDefault="006C221E" w:rsidP="003F45B8">
      <w:pPr>
        <w:widowControl/>
        <w:spacing w:after="240"/>
        <w:ind w:left="1440" w:hanging="720"/>
        <w:jc w:val="both"/>
        <w:rPr>
          <w:rFonts w:ascii="Arial" w:hAnsi="Arial" w:cs="Arial"/>
          <w:sz w:val="24"/>
          <w:szCs w:val="24"/>
        </w:rPr>
      </w:pPr>
      <w:bookmarkStart w:id="403" w:name="_DV_M389"/>
      <w:bookmarkStart w:id="404" w:name="_DV_M390"/>
      <w:bookmarkStart w:id="405" w:name="_DV_M391"/>
      <w:bookmarkEnd w:id="403"/>
      <w:bookmarkEnd w:id="404"/>
      <w:bookmarkEnd w:id="405"/>
      <w:r w:rsidRPr="005D31B4">
        <w:rPr>
          <w:rFonts w:ascii="Arial" w:hAnsi="Arial" w:cs="Arial"/>
          <w:sz w:val="24"/>
          <w:szCs w:val="24"/>
        </w:rPr>
        <w:t>(</w:t>
      </w:r>
      <w:r w:rsidR="00C93EF5" w:rsidRPr="005D31B4">
        <w:rPr>
          <w:rFonts w:ascii="Arial" w:hAnsi="Arial" w:cs="Arial"/>
          <w:sz w:val="24"/>
          <w:szCs w:val="24"/>
        </w:rPr>
        <w:t>5</w:t>
      </w:r>
      <w:r w:rsidRPr="005D31B4">
        <w:rPr>
          <w:rFonts w:ascii="Arial" w:hAnsi="Arial" w:cs="Arial"/>
          <w:sz w:val="24"/>
          <w:szCs w:val="24"/>
        </w:rPr>
        <w:t>)</w:t>
      </w:r>
      <w:r w:rsidR="00E71004" w:rsidRPr="005D31B4">
        <w:rPr>
          <w:rFonts w:ascii="Arial" w:hAnsi="Arial" w:cs="Arial"/>
          <w:sz w:val="24"/>
          <w:szCs w:val="24"/>
        </w:rPr>
        <w:tab/>
      </w:r>
      <w:r w:rsidR="00E71004" w:rsidRPr="005D31B4">
        <w:rPr>
          <w:rFonts w:ascii="Arial" w:hAnsi="Arial" w:cs="Arial"/>
          <w:spacing w:val="0"/>
          <w:sz w:val="24"/>
          <w:szCs w:val="24"/>
        </w:rPr>
        <w:t xml:space="preserve">Notwithstanding any other provision to the contrary, funding for Wraparound Case Rate (i.e., Specialized Foster Care Wraparound Invoice Funded Program) </w:t>
      </w:r>
      <w:r w:rsidR="001B4925" w:rsidRPr="005D31B4">
        <w:rPr>
          <w:rFonts w:ascii="Arial" w:hAnsi="Arial" w:cs="Arial"/>
          <w:spacing w:val="0"/>
          <w:sz w:val="24"/>
          <w:szCs w:val="24"/>
        </w:rPr>
        <w:t xml:space="preserve">and Full Service Partnership Incentives </w:t>
      </w:r>
      <w:r w:rsidR="00E71004" w:rsidRPr="005D31B4">
        <w:rPr>
          <w:rFonts w:ascii="Arial" w:hAnsi="Arial" w:cs="Arial"/>
          <w:spacing w:val="0"/>
          <w:sz w:val="24"/>
          <w:szCs w:val="24"/>
        </w:rPr>
        <w:t>shall not be included when computing monthly CFA amount(s)</w:t>
      </w:r>
      <w:r w:rsidR="00E71004" w:rsidRPr="005D31B4">
        <w:rPr>
          <w:rFonts w:ascii="Arial" w:hAnsi="Arial" w:cs="Arial"/>
          <w:sz w:val="24"/>
          <w:szCs w:val="24"/>
        </w:rPr>
        <w:t xml:space="preserve">. </w:t>
      </w:r>
    </w:p>
    <w:p w14:paraId="5CE84B3E" w14:textId="77777777" w:rsidR="006C221E" w:rsidRPr="005D31B4" w:rsidRDefault="00E71004" w:rsidP="003F45B8">
      <w:pPr>
        <w:widowControl/>
        <w:spacing w:after="240"/>
        <w:ind w:left="1440" w:hanging="720"/>
        <w:jc w:val="both"/>
        <w:rPr>
          <w:rFonts w:ascii="Arial" w:hAnsi="Arial" w:cs="Arial"/>
          <w:sz w:val="24"/>
          <w:szCs w:val="24"/>
        </w:rPr>
      </w:pPr>
      <w:r w:rsidRPr="005D31B4">
        <w:rPr>
          <w:rFonts w:ascii="Arial" w:hAnsi="Arial" w:cs="Arial"/>
          <w:sz w:val="24"/>
          <w:szCs w:val="24"/>
        </w:rPr>
        <w:t>(</w:t>
      </w:r>
      <w:r w:rsidR="00C93EF5" w:rsidRPr="005D31B4">
        <w:rPr>
          <w:rFonts w:ascii="Arial" w:hAnsi="Arial" w:cs="Arial"/>
          <w:sz w:val="24"/>
          <w:szCs w:val="24"/>
        </w:rPr>
        <w:t>6</w:t>
      </w:r>
      <w:r w:rsidRPr="005D31B4">
        <w:rPr>
          <w:rFonts w:ascii="Arial" w:hAnsi="Arial" w:cs="Arial"/>
          <w:sz w:val="24"/>
          <w:szCs w:val="24"/>
        </w:rPr>
        <w:t>)</w:t>
      </w:r>
      <w:r w:rsidR="006C221E" w:rsidRPr="005D31B4">
        <w:rPr>
          <w:rFonts w:ascii="Arial" w:hAnsi="Arial" w:cs="Arial"/>
          <w:sz w:val="24"/>
          <w:szCs w:val="24"/>
        </w:rPr>
        <w:tab/>
      </w:r>
      <w:r w:rsidR="006C221E" w:rsidRPr="005D31B4">
        <w:rPr>
          <w:rFonts w:ascii="Arial" w:hAnsi="Arial" w:cs="Arial"/>
          <w:sz w:val="24"/>
          <w:szCs w:val="24"/>
          <w:u w:val="single"/>
        </w:rPr>
        <w:t>Cash Flow Advance Request Letter</w:t>
      </w:r>
      <w:r w:rsidR="006C221E" w:rsidRPr="005D31B4">
        <w:rPr>
          <w:rFonts w:ascii="Arial" w:hAnsi="Arial" w:cs="Arial"/>
          <w:sz w:val="24"/>
          <w:szCs w:val="24"/>
        </w:rPr>
        <w:t xml:space="preserve">:  For each month for which Contractor is eligible to request and receive a CFA, Contractor must submit to the County a letter requesting a CFA and the amount of CFA Contractor is requesting.  </w:t>
      </w:r>
    </w:p>
    <w:p w14:paraId="569B6A1B" w14:textId="77777777" w:rsidR="006C221E" w:rsidRPr="005D31B4" w:rsidRDefault="006C221E" w:rsidP="003F45B8">
      <w:pPr>
        <w:widowControl/>
        <w:spacing w:after="240"/>
        <w:ind w:left="2160" w:hanging="720"/>
        <w:jc w:val="both"/>
        <w:rPr>
          <w:rFonts w:ascii="Arial" w:hAnsi="Arial" w:cs="Arial"/>
          <w:sz w:val="24"/>
          <w:szCs w:val="24"/>
        </w:rPr>
      </w:pPr>
      <w:bookmarkStart w:id="406" w:name="_DV_M392"/>
      <w:bookmarkEnd w:id="406"/>
      <w:r w:rsidRPr="005D31B4">
        <w:rPr>
          <w:rFonts w:ascii="Arial" w:hAnsi="Arial" w:cs="Arial"/>
          <w:sz w:val="24"/>
          <w:szCs w:val="24"/>
        </w:rPr>
        <w:t>(a)</w:t>
      </w:r>
      <w:r w:rsidRPr="005D31B4">
        <w:rPr>
          <w:rFonts w:ascii="Arial" w:hAnsi="Arial" w:cs="Arial"/>
          <w:sz w:val="24"/>
          <w:szCs w:val="24"/>
        </w:rPr>
        <w:tab/>
        <w:t xml:space="preserve">In order to be eligible to receive a CFA, the letter requesting a CFA </w:t>
      </w:r>
      <w:r w:rsidRPr="005D31B4">
        <w:rPr>
          <w:rFonts w:ascii="Arial" w:hAnsi="Arial" w:cs="Arial"/>
          <w:sz w:val="24"/>
          <w:szCs w:val="24"/>
          <w:u w:val="single"/>
        </w:rPr>
        <w:t>must be received</w:t>
      </w:r>
      <w:r w:rsidRPr="005D31B4">
        <w:rPr>
          <w:rFonts w:ascii="Arial" w:hAnsi="Arial" w:cs="Arial"/>
          <w:sz w:val="24"/>
          <w:szCs w:val="24"/>
        </w:rPr>
        <w:t xml:space="preserve"> by County on or before the 15</w:t>
      </w:r>
      <w:r w:rsidRPr="005D31B4">
        <w:rPr>
          <w:rFonts w:ascii="Arial" w:hAnsi="Arial" w:cs="Arial"/>
          <w:sz w:val="24"/>
          <w:szCs w:val="24"/>
          <w:vertAlign w:val="superscript"/>
        </w:rPr>
        <w:t>th</w:t>
      </w:r>
      <w:r w:rsidRPr="005D31B4">
        <w:rPr>
          <w:rFonts w:ascii="Arial" w:hAnsi="Arial" w:cs="Arial"/>
          <w:sz w:val="24"/>
          <w:szCs w:val="24"/>
        </w:rPr>
        <w:t xml:space="preserve"> of that month (</w:t>
      </w:r>
      <w:r w:rsidR="00625F48" w:rsidRPr="005D31B4">
        <w:rPr>
          <w:rFonts w:ascii="Arial" w:hAnsi="Arial" w:cs="Arial"/>
          <w:sz w:val="24"/>
          <w:szCs w:val="24"/>
        </w:rPr>
        <w:t>e.g</w:t>
      </w:r>
      <w:r w:rsidRPr="005D31B4">
        <w:rPr>
          <w:rFonts w:ascii="Arial" w:hAnsi="Arial" w:cs="Arial"/>
          <w:sz w:val="24"/>
          <w:szCs w:val="24"/>
        </w:rPr>
        <w:t xml:space="preserve">., for the month of July </w:t>
      </w:r>
      <w:r w:rsidR="00625F48" w:rsidRPr="005D31B4">
        <w:rPr>
          <w:rStyle w:val="DeltaViewInsertion"/>
          <w:rFonts w:ascii="Arial" w:hAnsi="Arial" w:cs="Arial"/>
          <w:color w:val="auto"/>
          <w:sz w:val="24"/>
          <w:szCs w:val="24"/>
          <w:u w:val="none"/>
        </w:rPr>
        <w:t>20</w:t>
      </w:r>
      <w:r w:rsidR="00777315" w:rsidRPr="005D31B4">
        <w:rPr>
          <w:rStyle w:val="DeltaViewInsertion"/>
          <w:rFonts w:ascii="Arial" w:hAnsi="Arial" w:cs="Arial"/>
          <w:color w:val="auto"/>
          <w:sz w:val="24"/>
          <w:szCs w:val="24"/>
          <w:u w:val="none"/>
        </w:rPr>
        <w:t>2</w:t>
      </w:r>
      <w:r w:rsidR="006B6127" w:rsidRPr="005D31B4">
        <w:rPr>
          <w:rStyle w:val="DeltaViewInsertion"/>
          <w:rFonts w:ascii="Arial" w:hAnsi="Arial" w:cs="Arial"/>
          <w:color w:val="auto"/>
          <w:sz w:val="24"/>
          <w:szCs w:val="24"/>
          <w:u w:val="none"/>
        </w:rPr>
        <w:t>1</w:t>
      </w:r>
      <w:r w:rsidRPr="005D31B4">
        <w:rPr>
          <w:rStyle w:val="DeltaViewInsertion"/>
          <w:rFonts w:ascii="Arial" w:hAnsi="Arial" w:cs="Arial"/>
          <w:color w:val="auto"/>
          <w:sz w:val="24"/>
          <w:szCs w:val="24"/>
          <w:u w:val="none"/>
        </w:rPr>
        <w:t>,</w:t>
      </w:r>
      <w:r w:rsidRPr="005D31B4">
        <w:rPr>
          <w:rFonts w:ascii="Arial" w:hAnsi="Arial" w:cs="Arial"/>
          <w:sz w:val="24"/>
          <w:szCs w:val="24"/>
        </w:rPr>
        <w:t xml:space="preserve"> the request must be received by July 15, </w:t>
      </w:r>
      <w:r w:rsidR="00625F48" w:rsidRPr="005D31B4">
        <w:rPr>
          <w:rStyle w:val="DeltaViewInsertion"/>
          <w:rFonts w:ascii="Arial" w:hAnsi="Arial" w:cs="Arial"/>
          <w:color w:val="auto"/>
          <w:sz w:val="24"/>
          <w:szCs w:val="24"/>
          <w:u w:val="none"/>
        </w:rPr>
        <w:t>20</w:t>
      </w:r>
      <w:r w:rsidR="00777315" w:rsidRPr="005D31B4">
        <w:rPr>
          <w:rStyle w:val="DeltaViewInsertion"/>
          <w:rFonts w:ascii="Arial" w:hAnsi="Arial" w:cs="Arial"/>
          <w:color w:val="auto"/>
          <w:sz w:val="24"/>
          <w:szCs w:val="24"/>
          <w:u w:val="none"/>
        </w:rPr>
        <w:t>2</w:t>
      </w:r>
      <w:r w:rsidR="006B6127" w:rsidRPr="005D31B4">
        <w:rPr>
          <w:rStyle w:val="DeltaViewInsertion"/>
          <w:rFonts w:ascii="Arial" w:hAnsi="Arial" w:cs="Arial"/>
          <w:color w:val="auto"/>
          <w:sz w:val="24"/>
          <w:szCs w:val="24"/>
          <w:u w:val="none"/>
        </w:rPr>
        <w:t>1</w:t>
      </w:r>
      <w:r w:rsidRPr="005D31B4">
        <w:rPr>
          <w:rFonts w:ascii="Arial" w:hAnsi="Arial" w:cs="Arial"/>
          <w:sz w:val="24"/>
          <w:szCs w:val="24"/>
        </w:rPr>
        <w:t>).</w:t>
      </w:r>
    </w:p>
    <w:p w14:paraId="23426CD2" w14:textId="77777777" w:rsidR="006C221E" w:rsidRPr="005D31B4" w:rsidRDefault="006C221E" w:rsidP="003F45B8">
      <w:pPr>
        <w:widowControl/>
        <w:spacing w:after="240"/>
        <w:ind w:left="2880" w:hanging="720"/>
        <w:jc w:val="both"/>
        <w:rPr>
          <w:rFonts w:ascii="Arial" w:hAnsi="Arial" w:cs="Arial"/>
          <w:sz w:val="24"/>
          <w:szCs w:val="24"/>
        </w:rPr>
      </w:pPr>
      <w:bookmarkStart w:id="407" w:name="_DV_M393"/>
      <w:bookmarkEnd w:id="407"/>
      <w:r w:rsidRPr="005D31B4">
        <w:rPr>
          <w:rFonts w:ascii="Arial" w:hAnsi="Arial" w:cs="Arial"/>
          <w:sz w:val="24"/>
          <w:szCs w:val="24"/>
        </w:rPr>
        <w:t>i.</w:t>
      </w:r>
      <w:r w:rsidRPr="005D31B4">
        <w:rPr>
          <w:rFonts w:ascii="Arial" w:hAnsi="Arial" w:cs="Arial"/>
          <w:sz w:val="24"/>
          <w:szCs w:val="24"/>
        </w:rPr>
        <w:tab/>
        <w:t xml:space="preserve">If the letter requesting CFA is received by the County from the Contractor after the 15th of the month, Contractor will not be eligible to receive a CFA for that month. </w:t>
      </w:r>
    </w:p>
    <w:p w14:paraId="4655740E" w14:textId="77777777" w:rsidR="006C221E" w:rsidRPr="005D31B4" w:rsidRDefault="006C221E" w:rsidP="003F45B8">
      <w:pPr>
        <w:widowControl/>
        <w:spacing w:after="240"/>
        <w:ind w:left="2160" w:hanging="720"/>
        <w:jc w:val="both"/>
        <w:rPr>
          <w:rFonts w:ascii="Arial" w:hAnsi="Arial" w:cs="Arial"/>
          <w:sz w:val="24"/>
          <w:szCs w:val="24"/>
        </w:rPr>
      </w:pPr>
      <w:bookmarkStart w:id="408" w:name="_DV_M394"/>
      <w:bookmarkEnd w:id="408"/>
      <w:r w:rsidRPr="005D31B4">
        <w:rPr>
          <w:rFonts w:ascii="Arial" w:hAnsi="Arial" w:cs="Arial"/>
          <w:sz w:val="24"/>
          <w:szCs w:val="24"/>
        </w:rPr>
        <w:t>(b)</w:t>
      </w:r>
      <w:r w:rsidRPr="005D31B4">
        <w:rPr>
          <w:rFonts w:ascii="Arial" w:hAnsi="Arial" w:cs="Arial"/>
          <w:sz w:val="24"/>
          <w:szCs w:val="24"/>
        </w:rPr>
        <w:tab/>
        <w:t xml:space="preserve">The signed letter requesting a CFA must be sent via mail, fax or email (PDF file) to the Department of Mental Health Financial Services Bureau – Accounting Division, Provider Reimbursement </w:t>
      </w:r>
      <w:bookmarkStart w:id="409" w:name="_DV_C363"/>
      <w:r w:rsidRPr="005D31B4">
        <w:rPr>
          <w:rStyle w:val="DeltaViewInsertion"/>
          <w:rFonts w:ascii="Arial" w:hAnsi="Arial" w:cs="Arial"/>
          <w:color w:val="auto"/>
          <w:sz w:val="24"/>
          <w:szCs w:val="24"/>
          <w:u w:val="none"/>
        </w:rPr>
        <w:t>Section</w:t>
      </w:r>
      <w:bookmarkStart w:id="410" w:name="_DV_M395"/>
      <w:bookmarkEnd w:id="409"/>
      <w:bookmarkEnd w:id="410"/>
      <w:r w:rsidRPr="005D31B4">
        <w:rPr>
          <w:rFonts w:ascii="Arial" w:hAnsi="Arial" w:cs="Arial"/>
          <w:sz w:val="24"/>
          <w:szCs w:val="24"/>
        </w:rPr>
        <w:t xml:space="preserve"> (</w:t>
      </w:r>
      <w:bookmarkStart w:id="411" w:name="_DV_C365"/>
      <w:r w:rsidRPr="005D31B4">
        <w:rPr>
          <w:rStyle w:val="DeltaViewInsertion"/>
          <w:rFonts w:ascii="Arial" w:hAnsi="Arial" w:cs="Arial"/>
          <w:color w:val="auto"/>
          <w:sz w:val="24"/>
          <w:szCs w:val="24"/>
          <w:u w:val="none"/>
        </w:rPr>
        <w:t>PRS</w:t>
      </w:r>
      <w:bookmarkStart w:id="412" w:name="_DV_M396"/>
      <w:bookmarkEnd w:id="411"/>
      <w:bookmarkEnd w:id="412"/>
      <w:r w:rsidRPr="005D31B4">
        <w:rPr>
          <w:rFonts w:ascii="Arial" w:hAnsi="Arial" w:cs="Arial"/>
          <w:sz w:val="24"/>
          <w:szCs w:val="24"/>
        </w:rPr>
        <w:t>).</w:t>
      </w:r>
    </w:p>
    <w:p w14:paraId="575206AA" w14:textId="77777777" w:rsidR="006C221E" w:rsidRPr="005D31B4" w:rsidRDefault="006C221E" w:rsidP="003F45B8">
      <w:pPr>
        <w:widowControl/>
        <w:spacing w:after="240"/>
        <w:ind w:left="2880" w:hanging="720"/>
        <w:jc w:val="both"/>
        <w:rPr>
          <w:rFonts w:ascii="Arial" w:hAnsi="Arial" w:cs="Arial"/>
          <w:sz w:val="24"/>
          <w:szCs w:val="24"/>
        </w:rPr>
      </w:pPr>
      <w:bookmarkStart w:id="413" w:name="_DV_M397"/>
      <w:bookmarkEnd w:id="413"/>
      <w:r w:rsidRPr="005D31B4">
        <w:rPr>
          <w:rFonts w:ascii="Arial" w:hAnsi="Arial" w:cs="Arial"/>
          <w:sz w:val="24"/>
          <w:szCs w:val="24"/>
        </w:rPr>
        <w:t>i.</w:t>
      </w:r>
      <w:r w:rsidRPr="005D31B4">
        <w:rPr>
          <w:rFonts w:ascii="Arial" w:hAnsi="Arial" w:cs="Arial"/>
          <w:sz w:val="24"/>
          <w:szCs w:val="24"/>
        </w:rPr>
        <w:tab/>
      </w:r>
      <w:bookmarkStart w:id="414" w:name="_DV_C367"/>
      <w:r w:rsidRPr="005D31B4">
        <w:rPr>
          <w:rStyle w:val="DeltaViewInsertion"/>
          <w:rFonts w:ascii="Arial" w:hAnsi="Arial" w:cs="Arial"/>
          <w:color w:val="auto"/>
          <w:sz w:val="24"/>
          <w:szCs w:val="24"/>
          <w:u w:val="none"/>
        </w:rPr>
        <w:t>PRS</w:t>
      </w:r>
      <w:bookmarkStart w:id="415" w:name="_DV_M398"/>
      <w:bookmarkEnd w:id="414"/>
      <w:bookmarkEnd w:id="415"/>
      <w:r w:rsidRPr="005D31B4">
        <w:rPr>
          <w:rFonts w:ascii="Arial" w:hAnsi="Arial" w:cs="Arial"/>
          <w:sz w:val="24"/>
          <w:szCs w:val="24"/>
        </w:rPr>
        <w:t xml:space="preserve"> staff will determine whether Contractor is eligible to have its request considered based on the date the request letter is received by </w:t>
      </w:r>
      <w:bookmarkStart w:id="416" w:name="_DV_C369"/>
      <w:r w:rsidRPr="005D31B4">
        <w:rPr>
          <w:rStyle w:val="DeltaViewInsertion"/>
          <w:rFonts w:ascii="Arial" w:hAnsi="Arial" w:cs="Arial"/>
          <w:color w:val="auto"/>
          <w:sz w:val="24"/>
          <w:szCs w:val="24"/>
          <w:u w:val="none"/>
        </w:rPr>
        <w:t>PRS</w:t>
      </w:r>
      <w:bookmarkStart w:id="417" w:name="_DV_M399"/>
      <w:bookmarkEnd w:id="416"/>
      <w:bookmarkEnd w:id="417"/>
      <w:r w:rsidRPr="005D31B4">
        <w:rPr>
          <w:rFonts w:ascii="Arial" w:hAnsi="Arial" w:cs="Arial"/>
          <w:sz w:val="24"/>
          <w:szCs w:val="24"/>
        </w:rPr>
        <w:t xml:space="preserve"> and not the date on the request letter.</w:t>
      </w:r>
    </w:p>
    <w:p w14:paraId="00D68FD6" w14:textId="77777777" w:rsidR="006C221E" w:rsidRPr="005D31B4" w:rsidRDefault="006C221E" w:rsidP="003F45B8">
      <w:pPr>
        <w:widowControl/>
        <w:spacing w:after="240"/>
        <w:ind w:left="2160" w:hanging="720"/>
        <w:jc w:val="both"/>
        <w:rPr>
          <w:rFonts w:ascii="Arial" w:hAnsi="Arial" w:cs="Arial"/>
          <w:sz w:val="24"/>
          <w:szCs w:val="24"/>
        </w:rPr>
      </w:pPr>
      <w:bookmarkStart w:id="418" w:name="_DV_M400"/>
      <w:bookmarkEnd w:id="418"/>
      <w:r w:rsidRPr="005D31B4">
        <w:rPr>
          <w:rFonts w:ascii="Arial" w:hAnsi="Arial" w:cs="Arial"/>
          <w:sz w:val="24"/>
          <w:szCs w:val="24"/>
        </w:rPr>
        <w:t>(c)</w:t>
      </w:r>
      <w:r w:rsidRPr="005D31B4">
        <w:rPr>
          <w:rFonts w:ascii="Arial" w:hAnsi="Arial" w:cs="Arial"/>
          <w:sz w:val="24"/>
          <w:szCs w:val="24"/>
        </w:rPr>
        <w:tab/>
        <w:t xml:space="preserve">Upon receipt of a request, Director, in </w:t>
      </w:r>
      <w:r w:rsidR="002B4E28" w:rsidRPr="005D31B4">
        <w:rPr>
          <w:rFonts w:ascii="Arial" w:hAnsi="Arial" w:cs="Arial"/>
          <w:sz w:val="24"/>
          <w:szCs w:val="24"/>
        </w:rPr>
        <w:t>his</w:t>
      </w:r>
      <w:r w:rsidRPr="005D31B4">
        <w:rPr>
          <w:rFonts w:ascii="Arial" w:hAnsi="Arial" w:cs="Arial"/>
          <w:sz w:val="24"/>
          <w:szCs w:val="24"/>
        </w:rPr>
        <w:t xml:space="preserve"> sole discretion, shall determine whether to approve the CFA and, if approved, whether the request is approved in whole or in part. </w:t>
      </w:r>
    </w:p>
    <w:p w14:paraId="4258C3AF" w14:textId="77777777" w:rsidR="006C221E" w:rsidRPr="005D31B4" w:rsidRDefault="006C221E" w:rsidP="003F45B8">
      <w:pPr>
        <w:widowControl/>
        <w:spacing w:after="240"/>
        <w:ind w:left="2880" w:hanging="720"/>
        <w:jc w:val="both"/>
        <w:rPr>
          <w:rFonts w:ascii="Arial" w:hAnsi="Arial" w:cs="Arial"/>
          <w:sz w:val="24"/>
          <w:szCs w:val="24"/>
        </w:rPr>
      </w:pPr>
      <w:bookmarkStart w:id="419" w:name="_DV_M401"/>
      <w:bookmarkEnd w:id="419"/>
      <w:r w:rsidRPr="005D31B4">
        <w:rPr>
          <w:rFonts w:ascii="Arial" w:hAnsi="Arial" w:cs="Arial"/>
          <w:sz w:val="24"/>
          <w:szCs w:val="24"/>
        </w:rPr>
        <w:t xml:space="preserve">i. </w:t>
      </w:r>
      <w:r w:rsidRPr="005D31B4">
        <w:rPr>
          <w:rFonts w:ascii="Arial" w:hAnsi="Arial" w:cs="Arial"/>
          <w:sz w:val="24"/>
          <w:szCs w:val="24"/>
        </w:rPr>
        <w:tab/>
        <w:t xml:space="preserve">If a CFA is not approved, Director will notify Contractor within </w:t>
      </w:r>
      <w:bookmarkStart w:id="420" w:name="_DV_M402"/>
      <w:bookmarkEnd w:id="420"/>
      <w:r w:rsidRPr="005D31B4">
        <w:rPr>
          <w:rFonts w:ascii="Arial" w:hAnsi="Arial" w:cs="Arial"/>
          <w:sz w:val="24"/>
          <w:szCs w:val="24"/>
        </w:rPr>
        <w:t>10</w:t>
      </w:r>
      <w:bookmarkStart w:id="421" w:name="_DV_M403"/>
      <w:bookmarkEnd w:id="421"/>
      <w:r w:rsidRPr="005D31B4">
        <w:rPr>
          <w:rFonts w:ascii="Arial" w:hAnsi="Arial" w:cs="Arial"/>
          <w:sz w:val="24"/>
          <w:szCs w:val="24"/>
        </w:rPr>
        <w:t xml:space="preserve"> business days of the decision, including the reason(s) for non-approval.  Thereafter, Contractor may, within </w:t>
      </w:r>
      <w:bookmarkStart w:id="422" w:name="_DV_M404"/>
      <w:bookmarkEnd w:id="422"/>
      <w:r w:rsidRPr="005D31B4">
        <w:rPr>
          <w:rFonts w:ascii="Arial" w:hAnsi="Arial" w:cs="Arial"/>
          <w:sz w:val="24"/>
          <w:szCs w:val="24"/>
        </w:rPr>
        <w:t>15</w:t>
      </w:r>
      <w:bookmarkStart w:id="423" w:name="_DV_M405"/>
      <w:bookmarkEnd w:id="423"/>
      <w:r w:rsidRPr="005D31B4">
        <w:rPr>
          <w:rFonts w:ascii="Arial" w:hAnsi="Arial" w:cs="Arial"/>
          <w:sz w:val="24"/>
          <w:szCs w:val="24"/>
        </w:rPr>
        <w:t xml:space="preserve"> calendar days, request reconsideration of the decision.</w:t>
      </w:r>
    </w:p>
    <w:p w14:paraId="6257DA3A" w14:textId="77777777" w:rsidR="006C221E" w:rsidRPr="005D31B4" w:rsidRDefault="006C221E" w:rsidP="003F45B8">
      <w:pPr>
        <w:widowControl/>
        <w:spacing w:after="240"/>
        <w:ind w:left="1440" w:hanging="720"/>
        <w:jc w:val="both"/>
        <w:rPr>
          <w:rFonts w:ascii="Arial" w:hAnsi="Arial" w:cs="Arial"/>
          <w:sz w:val="24"/>
          <w:szCs w:val="24"/>
        </w:rPr>
      </w:pPr>
      <w:bookmarkStart w:id="424" w:name="_DV_M406"/>
      <w:bookmarkEnd w:id="424"/>
      <w:r w:rsidRPr="005D31B4">
        <w:rPr>
          <w:rFonts w:ascii="Arial" w:hAnsi="Arial" w:cs="Arial"/>
          <w:sz w:val="24"/>
          <w:szCs w:val="24"/>
        </w:rPr>
        <w:t>(</w:t>
      </w:r>
      <w:r w:rsidR="00C93EF5" w:rsidRPr="005D31B4">
        <w:rPr>
          <w:rFonts w:ascii="Arial" w:hAnsi="Arial" w:cs="Arial"/>
          <w:sz w:val="24"/>
          <w:szCs w:val="24"/>
        </w:rPr>
        <w:t>7</w:t>
      </w:r>
      <w:r w:rsidRPr="005D31B4">
        <w:rPr>
          <w:rFonts w:ascii="Arial" w:hAnsi="Arial" w:cs="Arial"/>
          <w:sz w:val="24"/>
          <w:szCs w:val="24"/>
        </w:rPr>
        <w:t>)</w:t>
      </w:r>
      <w:r w:rsidRPr="005D31B4">
        <w:rPr>
          <w:rFonts w:ascii="Arial" w:hAnsi="Arial" w:cs="Arial"/>
          <w:sz w:val="24"/>
          <w:szCs w:val="24"/>
        </w:rPr>
        <w:tab/>
      </w:r>
      <w:r w:rsidRPr="005D31B4">
        <w:rPr>
          <w:rFonts w:ascii="Arial" w:hAnsi="Arial" w:cs="Arial"/>
          <w:sz w:val="24"/>
          <w:szCs w:val="24"/>
          <w:u w:val="single"/>
        </w:rPr>
        <w:t>Reduction of Cash Flow Advance Amount by Actual Adjudicated Claims</w:t>
      </w:r>
      <w:r w:rsidRPr="005D31B4">
        <w:rPr>
          <w:rFonts w:ascii="Arial" w:hAnsi="Arial" w:cs="Arial"/>
          <w:sz w:val="24"/>
          <w:szCs w:val="24"/>
        </w:rPr>
        <w:t xml:space="preserve">:  The </w:t>
      </w:r>
      <w:bookmarkStart w:id="425" w:name="_DV_C375"/>
      <w:r w:rsidRPr="005D31B4">
        <w:rPr>
          <w:rStyle w:val="DeltaViewInsertion"/>
          <w:rFonts w:ascii="Arial" w:hAnsi="Arial" w:cs="Arial"/>
          <w:color w:val="auto"/>
          <w:sz w:val="24"/>
          <w:szCs w:val="24"/>
          <w:u w:val="none"/>
        </w:rPr>
        <w:t>CFA</w:t>
      </w:r>
      <w:bookmarkStart w:id="426" w:name="_DV_M407"/>
      <w:bookmarkEnd w:id="425"/>
      <w:bookmarkEnd w:id="426"/>
      <w:r w:rsidRPr="005D31B4">
        <w:rPr>
          <w:rFonts w:ascii="Arial" w:hAnsi="Arial" w:cs="Arial"/>
          <w:sz w:val="24"/>
          <w:szCs w:val="24"/>
        </w:rPr>
        <w:t xml:space="preserve"> amount available to Contractor for any particular month will be reduced </w:t>
      </w:r>
      <w:r w:rsidRPr="005D31B4">
        <w:rPr>
          <w:rFonts w:ascii="Arial" w:hAnsi="Arial" w:cs="Arial"/>
          <w:sz w:val="24"/>
          <w:szCs w:val="24"/>
        </w:rPr>
        <w:lastRenderedPageBreak/>
        <w:t xml:space="preserve">by County payments </w:t>
      </w:r>
      <w:r w:rsidR="00C56245" w:rsidRPr="005D31B4">
        <w:rPr>
          <w:rFonts w:ascii="Arial" w:hAnsi="Arial" w:cs="Arial"/>
          <w:sz w:val="24"/>
          <w:szCs w:val="24"/>
        </w:rPr>
        <w:t>for</w:t>
      </w:r>
      <w:r w:rsidRPr="005D31B4">
        <w:rPr>
          <w:rFonts w:ascii="Arial" w:hAnsi="Arial" w:cs="Arial"/>
          <w:sz w:val="24"/>
          <w:szCs w:val="24"/>
        </w:rPr>
        <w:t xml:space="preserve"> claims received from Contractor.</w:t>
      </w:r>
      <w:r w:rsidR="00462547" w:rsidRPr="005D31B4">
        <w:rPr>
          <w:rFonts w:ascii="Arial" w:hAnsi="Arial" w:cs="Arial"/>
          <w:sz w:val="24"/>
          <w:szCs w:val="24"/>
        </w:rPr>
        <w:t xml:space="preserve"> </w:t>
      </w:r>
      <w:r w:rsidRPr="005D31B4">
        <w:rPr>
          <w:rFonts w:ascii="Arial" w:hAnsi="Arial" w:cs="Arial"/>
          <w:sz w:val="24"/>
          <w:szCs w:val="24"/>
        </w:rPr>
        <w:t xml:space="preserve"> The County’s claims payment process is initiated immediately upon County receipt from Contrac</w:t>
      </w:r>
      <w:r w:rsidR="00462547" w:rsidRPr="005D31B4">
        <w:rPr>
          <w:rFonts w:ascii="Arial" w:hAnsi="Arial" w:cs="Arial"/>
          <w:sz w:val="24"/>
          <w:szCs w:val="24"/>
        </w:rPr>
        <w:t>tor of a reimbursement claim.</w:t>
      </w:r>
    </w:p>
    <w:p w14:paraId="5F5BDD94" w14:textId="77777777" w:rsidR="006C221E" w:rsidRPr="005D31B4" w:rsidRDefault="006C221E" w:rsidP="003F45B8">
      <w:pPr>
        <w:widowControl/>
        <w:spacing w:after="240"/>
        <w:ind w:left="1440" w:hanging="720"/>
        <w:jc w:val="both"/>
        <w:rPr>
          <w:rFonts w:ascii="Arial" w:hAnsi="Arial" w:cs="Arial"/>
          <w:spacing w:val="0"/>
          <w:sz w:val="24"/>
          <w:szCs w:val="24"/>
          <w:u w:val="single"/>
        </w:rPr>
      </w:pPr>
      <w:bookmarkStart w:id="427" w:name="_DV_M409"/>
      <w:bookmarkEnd w:id="427"/>
      <w:r w:rsidRPr="005D31B4">
        <w:rPr>
          <w:rFonts w:ascii="Arial" w:hAnsi="Arial" w:cs="Arial"/>
          <w:sz w:val="24"/>
          <w:szCs w:val="24"/>
        </w:rPr>
        <w:t>(</w:t>
      </w:r>
      <w:r w:rsidR="00C93EF5" w:rsidRPr="005D31B4">
        <w:rPr>
          <w:rFonts w:ascii="Arial" w:hAnsi="Arial" w:cs="Arial"/>
          <w:sz w:val="24"/>
          <w:szCs w:val="24"/>
        </w:rPr>
        <w:t>8</w:t>
      </w:r>
      <w:r w:rsidRPr="005D31B4">
        <w:rPr>
          <w:rFonts w:ascii="Arial" w:hAnsi="Arial" w:cs="Arial"/>
          <w:sz w:val="24"/>
          <w:szCs w:val="24"/>
        </w:rPr>
        <w:t>)</w:t>
      </w:r>
      <w:r w:rsidRPr="005D31B4">
        <w:rPr>
          <w:rFonts w:ascii="Arial" w:hAnsi="Arial" w:cs="Arial"/>
          <w:sz w:val="24"/>
          <w:szCs w:val="24"/>
        </w:rPr>
        <w:tab/>
      </w:r>
      <w:r w:rsidRPr="005D31B4">
        <w:rPr>
          <w:rFonts w:ascii="Arial" w:hAnsi="Arial" w:cs="Arial"/>
          <w:spacing w:val="0"/>
          <w:sz w:val="24"/>
          <w:szCs w:val="24"/>
          <w:u w:val="single"/>
        </w:rPr>
        <w:t>Business Rules for the Determination of the Maximum Amount of the Cash Flow Advance Request</w:t>
      </w:r>
      <w:r w:rsidRPr="005D31B4">
        <w:rPr>
          <w:rFonts w:ascii="Arial" w:hAnsi="Arial" w:cs="Arial"/>
          <w:spacing w:val="0"/>
          <w:sz w:val="24"/>
          <w:szCs w:val="24"/>
        </w:rPr>
        <w:t>:</w:t>
      </w:r>
    </w:p>
    <w:p w14:paraId="62504FEE" w14:textId="77777777" w:rsidR="004C3814" w:rsidRPr="005D31B4" w:rsidRDefault="006C221E" w:rsidP="002D2E72">
      <w:pPr>
        <w:widowControl/>
        <w:spacing w:after="240"/>
        <w:ind w:left="2160" w:hanging="720"/>
        <w:jc w:val="both"/>
        <w:rPr>
          <w:rStyle w:val="DeltaViewInsertion"/>
          <w:rFonts w:ascii="Arial" w:hAnsi="Arial" w:cs="Arial"/>
          <w:color w:val="000000"/>
          <w:sz w:val="24"/>
          <w:szCs w:val="24"/>
          <w:u w:val="none"/>
        </w:rPr>
      </w:pPr>
      <w:bookmarkStart w:id="428" w:name="_DV_M410"/>
      <w:bookmarkEnd w:id="428"/>
      <w:r w:rsidRPr="005D31B4">
        <w:rPr>
          <w:rFonts w:ascii="Arial" w:hAnsi="Arial" w:cs="Arial"/>
          <w:spacing w:val="0"/>
          <w:sz w:val="24"/>
          <w:szCs w:val="24"/>
        </w:rPr>
        <w:t>(a)</w:t>
      </w:r>
      <w:r w:rsidRPr="005D31B4">
        <w:rPr>
          <w:rFonts w:ascii="Arial" w:hAnsi="Arial" w:cs="Arial"/>
          <w:spacing w:val="0"/>
          <w:sz w:val="24"/>
          <w:szCs w:val="24"/>
        </w:rPr>
        <w:tab/>
        <w:t xml:space="preserve">For each of the first </w:t>
      </w:r>
      <w:bookmarkStart w:id="429" w:name="_DV_C376"/>
      <w:r w:rsidR="000618EE" w:rsidRPr="005D31B4">
        <w:rPr>
          <w:rFonts w:ascii="Arial" w:hAnsi="Arial" w:cs="Arial"/>
          <w:spacing w:val="0"/>
          <w:sz w:val="24"/>
          <w:szCs w:val="24"/>
        </w:rPr>
        <w:t xml:space="preserve">two </w:t>
      </w:r>
      <w:bookmarkStart w:id="430" w:name="_DV_M411"/>
      <w:bookmarkEnd w:id="429"/>
      <w:bookmarkEnd w:id="430"/>
      <w:r w:rsidRPr="005D31B4">
        <w:rPr>
          <w:rFonts w:ascii="Arial" w:hAnsi="Arial" w:cs="Arial"/>
          <w:spacing w:val="0"/>
          <w:sz w:val="24"/>
          <w:szCs w:val="24"/>
        </w:rPr>
        <w:t xml:space="preserve">months of each period </w:t>
      </w:r>
      <w:r w:rsidRPr="005D31B4">
        <w:rPr>
          <w:rFonts w:ascii="Arial" w:hAnsi="Arial" w:cs="Arial"/>
          <w:sz w:val="24"/>
          <w:szCs w:val="24"/>
        </w:rPr>
        <w:t>that th</w:t>
      </w:r>
      <w:r w:rsidR="00687963"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is in effect, Contractor may request in writing from County a monthly County General Fund CFA for any funds which may be part of the </w:t>
      </w:r>
      <w:bookmarkStart w:id="431" w:name="_DV_C378"/>
      <w:r w:rsidRPr="005D31B4">
        <w:rPr>
          <w:rStyle w:val="DeltaViewInsertion"/>
          <w:rFonts w:ascii="Arial" w:hAnsi="Arial" w:cs="Arial"/>
          <w:color w:val="auto"/>
          <w:sz w:val="24"/>
          <w:szCs w:val="24"/>
          <w:u w:val="none"/>
        </w:rPr>
        <w:t>MCA</w:t>
      </w:r>
      <w:r w:rsidR="005B2136" w:rsidRPr="005D31B4">
        <w:rPr>
          <w:rStyle w:val="DeltaViewInsertion"/>
          <w:rFonts w:ascii="Arial" w:hAnsi="Arial" w:cs="Arial"/>
          <w:color w:val="auto"/>
          <w:sz w:val="24"/>
          <w:szCs w:val="24"/>
          <w:u w:val="none"/>
        </w:rPr>
        <w:t xml:space="preserve"> </w:t>
      </w:r>
      <w:r w:rsidRPr="005D31B4">
        <w:rPr>
          <w:rStyle w:val="DeltaViewInsertion"/>
          <w:rFonts w:ascii="Arial" w:hAnsi="Arial" w:cs="Arial"/>
          <w:color w:val="auto"/>
          <w:sz w:val="24"/>
          <w:szCs w:val="24"/>
          <w:u w:val="none"/>
        </w:rPr>
        <w:t>for</w:t>
      </w:r>
      <w:bookmarkStart w:id="432" w:name="_DV_M412"/>
      <w:bookmarkEnd w:id="431"/>
      <w:bookmarkEnd w:id="432"/>
      <w:r w:rsidRPr="005D31B4">
        <w:rPr>
          <w:rFonts w:ascii="Arial" w:hAnsi="Arial" w:cs="Arial"/>
          <w:sz w:val="24"/>
          <w:szCs w:val="24"/>
        </w:rPr>
        <w:t xml:space="preserve"> such period as identified in the Financial Summary.  Contractor shall specify in its request the amount of the monthly CFA it is requesting, not to exceed $__________ </w:t>
      </w:r>
      <w:r w:rsidRPr="005D31B4">
        <w:rPr>
          <w:rStyle w:val="DeltaViewInsertion"/>
          <w:rFonts w:ascii="Arial" w:hAnsi="Arial" w:cs="Arial"/>
          <w:color w:val="000000"/>
          <w:sz w:val="24"/>
          <w:szCs w:val="24"/>
          <w:u w:val="none"/>
        </w:rPr>
        <w:t>for the first month</w:t>
      </w:r>
      <w:r w:rsidR="000618EE" w:rsidRPr="005D31B4">
        <w:rPr>
          <w:rStyle w:val="DeltaViewInsertion"/>
          <w:rFonts w:ascii="Arial" w:hAnsi="Arial" w:cs="Arial"/>
          <w:color w:val="000000"/>
          <w:sz w:val="24"/>
          <w:szCs w:val="24"/>
          <w:u w:val="none"/>
        </w:rPr>
        <w:t xml:space="preserve"> and</w:t>
      </w:r>
      <w:r w:rsidRPr="005D31B4">
        <w:rPr>
          <w:rStyle w:val="DeltaViewInsertion"/>
          <w:rFonts w:ascii="Arial" w:hAnsi="Arial" w:cs="Arial"/>
          <w:color w:val="000000"/>
          <w:sz w:val="24"/>
          <w:szCs w:val="24"/>
          <w:u w:val="none"/>
        </w:rPr>
        <w:t xml:space="preserve"> $__________ for the second month, if applicable.</w:t>
      </w:r>
      <w:r w:rsidR="000618EE" w:rsidRPr="005D31B4">
        <w:rPr>
          <w:rStyle w:val="DeltaViewInsertion"/>
          <w:rFonts w:ascii="Arial" w:hAnsi="Arial" w:cs="Arial"/>
          <w:color w:val="000000"/>
          <w:sz w:val="24"/>
          <w:szCs w:val="24"/>
          <w:u w:val="none"/>
        </w:rPr>
        <w:t xml:space="preserve"> </w:t>
      </w:r>
      <w:r w:rsidRPr="005D31B4">
        <w:rPr>
          <w:rFonts w:ascii="Arial" w:hAnsi="Arial" w:cs="Arial"/>
          <w:sz w:val="24"/>
          <w:szCs w:val="24"/>
        </w:rPr>
        <w:t xml:space="preserve"> In no event shall the monthly CFA requested by Contractor exceed 1/12</w:t>
      </w:r>
      <w:r w:rsidRPr="005D31B4">
        <w:rPr>
          <w:rFonts w:ascii="Arial" w:hAnsi="Arial" w:cs="Arial"/>
          <w:sz w:val="24"/>
          <w:szCs w:val="24"/>
          <w:vertAlign w:val="superscript"/>
        </w:rPr>
        <w:t>th</w:t>
      </w:r>
      <w:r w:rsidRPr="005D31B4">
        <w:rPr>
          <w:rFonts w:ascii="Arial" w:hAnsi="Arial" w:cs="Arial"/>
          <w:sz w:val="24"/>
          <w:szCs w:val="24"/>
        </w:rPr>
        <w:t xml:space="preserve"> of </w:t>
      </w:r>
      <w:bookmarkStart w:id="433" w:name="_DV_C380"/>
      <w:r w:rsidRPr="005D31B4">
        <w:rPr>
          <w:rStyle w:val="DeltaViewInsertion"/>
          <w:rFonts w:ascii="Arial" w:hAnsi="Arial" w:cs="Arial"/>
          <w:color w:val="auto"/>
          <w:sz w:val="24"/>
          <w:szCs w:val="24"/>
          <w:u w:val="none"/>
        </w:rPr>
        <w:t>MCA</w:t>
      </w:r>
      <w:bookmarkStart w:id="434" w:name="_DV_M413"/>
      <w:bookmarkEnd w:id="433"/>
      <w:bookmarkEnd w:id="434"/>
      <w:r w:rsidRPr="005D31B4">
        <w:rPr>
          <w:rFonts w:ascii="Arial" w:hAnsi="Arial" w:cs="Arial"/>
          <w:sz w:val="24"/>
          <w:szCs w:val="24"/>
        </w:rPr>
        <w:t xml:space="preserve"> as identified on </w:t>
      </w:r>
      <w:r w:rsidR="00687963" w:rsidRPr="005D31B4">
        <w:rPr>
          <w:rFonts w:ascii="Arial" w:hAnsi="Arial" w:cs="Arial"/>
          <w:sz w:val="24"/>
          <w:szCs w:val="24"/>
        </w:rPr>
        <w:t xml:space="preserve">Exhibit B, </w:t>
      </w:r>
      <w:r w:rsidRPr="005D31B4">
        <w:rPr>
          <w:rFonts w:ascii="Arial" w:hAnsi="Arial" w:cs="Arial"/>
          <w:sz w:val="24"/>
          <w:szCs w:val="24"/>
        </w:rPr>
        <w:t>Financial Summary</w:t>
      </w:r>
      <w:r w:rsidR="00687963" w:rsidRPr="005D31B4">
        <w:rPr>
          <w:rFonts w:ascii="Arial" w:hAnsi="Arial" w:cs="Arial"/>
          <w:sz w:val="24"/>
          <w:szCs w:val="24"/>
        </w:rPr>
        <w:t>,</w:t>
      </w:r>
      <w:r w:rsidRPr="005D31B4">
        <w:rPr>
          <w:rStyle w:val="DeltaViewInsertion"/>
          <w:rFonts w:ascii="Arial" w:hAnsi="Arial" w:cs="Arial"/>
          <w:color w:val="000000"/>
          <w:sz w:val="24"/>
          <w:szCs w:val="24"/>
          <w:u w:val="none"/>
        </w:rPr>
        <w:t xml:space="preserve"> as of the specified month the CFA is requested. </w:t>
      </w:r>
      <w:bookmarkStart w:id="435" w:name="_DV_M414"/>
      <w:bookmarkEnd w:id="435"/>
    </w:p>
    <w:p w14:paraId="3E173D25" w14:textId="1C7D6801" w:rsidR="006C221E" w:rsidRPr="005D31B4" w:rsidRDefault="006C221E" w:rsidP="002D2E72">
      <w:pPr>
        <w:widowControl/>
        <w:spacing w:after="240"/>
        <w:ind w:left="2160" w:hanging="720"/>
        <w:jc w:val="both"/>
        <w:rPr>
          <w:rFonts w:ascii="Arial" w:hAnsi="Arial" w:cs="Arial"/>
          <w:sz w:val="24"/>
          <w:szCs w:val="24"/>
        </w:rPr>
      </w:pPr>
      <w:r w:rsidRPr="005D31B4">
        <w:rPr>
          <w:rFonts w:ascii="Arial" w:hAnsi="Arial" w:cs="Arial"/>
          <w:sz w:val="24"/>
          <w:szCs w:val="24"/>
        </w:rPr>
        <w:t>(b)</w:t>
      </w:r>
      <w:r w:rsidRPr="005D31B4">
        <w:rPr>
          <w:rStyle w:val="DeltaViewInsertion"/>
          <w:rFonts w:ascii="Arial" w:hAnsi="Arial" w:cs="Arial"/>
          <w:color w:val="000000"/>
          <w:sz w:val="24"/>
          <w:szCs w:val="24"/>
          <w:u w:val="none"/>
        </w:rPr>
        <w:tab/>
        <w:t xml:space="preserve">In case the </w:t>
      </w:r>
      <w:r w:rsidR="008B0703" w:rsidRPr="005D31B4">
        <w:rPr>
          <w:rStyle w:val="DeltaViewInsertion"/>
          <w:rFonts w:ascii="Arial" w:hAnsi="Arial" w:cs="Arial"/>
          <w:color w:val="000000"/>
          <w:sz w:val="24"/>
          <w:szCs w:val="24"/>
          <w:u w:val="none"/>
        </w:rPr>
        <w:t>Contract</w:t>
      </w:r>
      <w:r w:rsidRPr="005D31B4">
        <w:rPr>
          <w:rStyle w:val="DeltaViewInsertion"/>
          <w:rFonts w:ascii="Arial" w:hAnsi="Arial" w:cs="Arial"/>
          <w:color w:val="000000"/>
          <w:sz w:val="24"/>
          <w:szCs w:val="24"/>
          <w:u w:val="none"/>
        </w:rPr>
        <w:t xml:space="preserve"> is amended to increase or reduce the </w:t>
      </w:r>
      <w:r w:rsidR="005F0201" w:rsidRPr="005D31B4">
        <w:rPr>
          <w:rStyle w:val="DeltaViewInsertion"/>
          <w:rFonts w:ascii="Arial" w:hAnsi="Arial" w:cs="Arial"/>
          <w:color w:val="000000"/>
          <w:sz w:val="24"/>
          <w:szCs w:val="24"/>
          <w:u w:val="none"/>
        </w:rPr>
        <w:t>MCA</w:t>
      </w:r>
      <w:r w:rsidRPr="005D31B4">
        <w:rPr>
          <w:rStyle w:val="DeltaViewInsertion"/>
          <w:rFonts w:ascii="Arial" w:hAnsi="Arial" w:cs="Arial"/>
          <w:color w:val="000000"/>
          <w:sz w:val="24"/>
          <w:szCs w:val="24"/>
          <w:u w:val="none"/>
        </w:rPr>
        <w:t xml:space="preserve"> during the first </w:t>
      </w:r>
      <w:r w:rsidR="000618EE" w:rsidRPr="005D31B4">
        <w:rPr>
          <w:rStyle w:val="DeltaViewInsertion"/>
          <w:rFonts w:ascii="Arial" w:hAnsi="Arial" w:cs="Arial"/>
          <w:color w:val="000000"/>
          <w:sz w:val="24"/>
          <w:szCs w:val="24"/>
          <w:u w:val="none"/>
        </w:rPr>
        <w:t>two</w:t>
      </w:r>
      <w:r w:rsidR="001E3D79" w:rsidRPr="005D31B4">
        <w:rPr>
          <w:rStyle w:val="DeltaViewInsertion"/>
          <w:rFonts w:ascii="Arial" w:hAnsi="Arial" w:cs="Arial"/>
          <w:color w:val="000000"/>
          <w:sz w:val="24"/>
          <w:szCs w:val="24"/>
          <w:u w:val="none"/>
        </w:rPr>
        <w:t xml:space="preserve"> </w:t>
      </w:r>
      <w:r w:rsidRPr="005D31B4">
        <w:rPr>
          <w:rStyle w:val="DeltaViewInsertion"/>
          <w:rFonts w:ascii="Arial" w:hAnsi="Arial" w:cs="Arial"/>
          <w:color w:val="000000"/>
          <w:sz w:val="24"/>
          <w:szCs w:val="24"/>
          <w:u w:val="none"/>
        </w:rPr>
        <w:t>months during which the Contractor may request and receive CFA, the CFA amount shall be recalculated for the remaining month</w:t>
      </w:r>
      <w:r w:rsidR="000618EE" w:rsidRPr="005D31B4">
        <w:rPr>
          <w:rStyle w:val="DeltaViewInsertion"/>
          <w:rFonts w:ascii="Arial" w:hAnsi="Arial" w:cs="Arial"/>
          <w:color w:val="000000"/>
          <w:sz w:val="24"/>
          <w:szCs w:val="24"/>
          <w:u w:val="none"/>
        </w:rPr>
        <w:t>(</w:t>
      </w:r>
      <w:r w:rsidRPr="005D31B4">
        <w:rPr>
          <w:rStyle w:val="DeltaViewInsertion"/>
          <w:rFonts w:ascii="Arial" w:hAnsi="Arial" w:cs="Arial"/>
          <w:color w:val="000000"/>
          <w:sz w:val="24"/>
          <w:szCs w:val="24"/>
          <w:u w:val="none"/>
        </w:rPr>
        <w:t>s</w:t>
      </w:r>
      <w:r w:rsidR="000618EE" w:rsidRPr="005D31B4">
        <w:rPr>
          <w:rStyle w:val="DeltaViewInsertion"/>
          <w:rFonts w:ascii="Arial" w:hAnsi="Arial" w:cs="Arial"/>
          <w:color w:val="000000"/>
          <w:sz w:val="24"/>
          <w:szCs w:val="24"/>
          <w:u w:val="none"/>
        </w:rPr>
        <w:t>)</w:t>
      </w:r>
      <w:r w:rsidRPr="005D31B4">
        <w:rPr>
          <w:rStyle w:val="DeltaViewInsertion"/>
          <w:rFonts w:ascii="Arial" w:hAnsi="Arial" w:cs="Arial"/>
          <w:color w:val="000000"/>
          <w:sz w:val="24"/>
          <w:szCs w:val="24"/>
          <w:u w:val="none"/>
        </w:rPr>
        <w:t xml:space="preserve"> based on the </w:t>
      </w:r>
      <w:r w:rsidR="00625F48" w:rsidRPr="005D31B4">
        <w:rPr>
          <w:rStyle w:val="DeltaViewInsertion"/>
          <w:rFonts w:ascii="Arial" w:hAnsi="Arial" w:cs="Arial"/>
          <w:color w:val="000000"/>
          <w:sz w:val="24"/>
          <w:szCs w:val="24"/>
          <w:u w:val="none"/>
        </w:rPr>
        <w:t xml:space="preserve">executed </w:t>
      </w:r>
      <w:r w:rsidRPr="005D31B4">
        <w:rPr>
          <w:rStyle w:val="DeltaViewInsertion"/>
          <w:rFonts w:ascii="Arial" w:hAnsi="Arial" w:cs="Arial"/>
          <w:color w:val="000000"/>
          <w:sz w:val="24"/>
          <w:szCs w:val="24"/>
          <w:u w:val="none"/>
        </w:rPr>
        <w:t xml:space="preserve">date of the amendment.  For the month in which the amendment is executed, the revised CFA amount shall be based on the </w:t>
      </w:r>
      <w:r w:rsidR="00625F48" w:rsidRPr="005D31B4">
        <w:rPr>
          <w:rStyle w:val="DeltaViewInsertion"/>
          <w:rFonts w:ascii="Arial" w:hAnsi="Arial" w:cs="Arial"/>
          <w:color w:val="000000"/>
          <w:sz w:val="24"/>
          <w:szCs w:val="24"/>
          <w:u w:val="none"/>
        </w:rPr>
        <w:t>executed</w:t>
      </w:r>
      <w:r w:rsidRPr="005D31B4">
        <w:rPr>
          <w:rStyle w:val="DeltaViewInsertion"/>
          <w:rFonts w:ascii="Arial" w:hAnsi="Arial" w:cs="Arial"/>
          <w:color w:val="000000"/>
          <w:sz w:val="24"/>
          <w:szCs w:val="24"/>
          <w:u w:val="none"/>
        </w:rPr>
        <w:t xml:space="preserve"> date of the amendment, and if such </w:t>
      </w:r>
      <w:r w:rsidR="00625F48" w:rsidRPr="005D31B4">
        <w:rPr>
          <w:rStyle w:val="DeltaViewInsertion"/>
          <w:rFonts w:ascii="Arial" w:hAnsi="Arial" w:cs="Arial"/>
          <w:color w:val="000000"/>
          <w:sz w:val="24"/>
          <w:szCs w:val="24"/>
          <w:u w:val="none"/>
        </w:rPr>
        <w:t>executed</w:t>
      </w:r>
      <w:r w:rsidRPr="005D31B4">
        <w:rPr>
          <w:rStyle w:val="DeltaViewInsertion"/>
          <w:rFonts w:ascii="Arial" w:hAnsi="Arial" w:cs="Arial"/>
          <w:color w:val="000000"/>
          <w:sz w:val="24"/>
          <w:szCs w:val="24"/>
          <w:u w:val="none"/>
        </w:rPr>
        <w:t xml:space="preserve"> date falls between the </w:t>
      </w:r>
      <w:r w:rsidR="00793DF9" w:rsidRPr="005D31B4">
        <w:rPr>
          <w:rStyle w:val="DeltaViewInsertion"/>
          <w:rFonts w:ascii="Arial" w:hAnsi="Arial" w:cs="Arial"/>
          <w:color w:val="000000"/>
          <w:sz w:val="24"/>
          <w:szCs w:val="24"/>
          <w:u w:val="none"/>
        </w:rPr>
        <w:t>1</w:t>
      </w:r>
      <w:r w:rsidR="00793DF9" w:rsidRPr="005D31B4">
        <w:rPr>
          <w:rStyle w:val="DeltaViewInsertion"/>
          <w:rFonts w:ascii="Arial" w:hAnsi="Arial" w:cs="Arial"/>
          <w:color w:val="000000"/>
          <w:sz w:val="24"/>
          <w:szCs w:val="24"/>
          <w:u w:val="none"/>
          <w:vertAlign w:val="superscript"/>
        </w:rPr>
        <w:t>st</w:t>
      </w:r>
      <w:r w:rsidR="00793DF9" w:rsidRPr="005D31B4">
        <w:rPr>
          <w:rStyle w:val="DeltaViewInsertion"/>
          <w:rFonts w:ascii="Arial" w:hAnsi="Arial" w:cs="Arial"/>
          <w:color w:val="000000"/>
          <w:sz w:val="24"/>
          <w:szCs w:val="24"/>
          <w:u w:val="none"/>
        </w:rPr>
        <w:t xml:space="preserve"> </w:t>
      </w:r>
      <w:r w:rsidRPr="005D31B4">
        <w:rPr>
          <w:rStyle w:val="DeltaViewInsertion"/>
          <w:rFonts w:ascii="Arial" w:hAnsi="Arial" w:cs="Arial"/>
          <w:color w:val="000000"/>
          <w:sz w:val="24"/>
          <w:szCs w:val="24"/>
          <w:u w:val="none"/>
        </w:rPr>
        <w:t xml:space="preserve"> and the 15</w:t>
      </w:r>
      <w:r w:rsidRPr="005D31B4">
        <w:rPr>
          <w:rStyle w:val="DeltaViewInsertion"/>
          <w:rFonts w:ascii="Arial" w:hAnsi="Arial" w:cs="Arial"/>
          <w:color w:val="000000"/>
          <w:sz w:val="24"/>
          <w:szCs w:val="24"/>
          <w:u w:val="none"/>
          <w:vertAlign w:val="superscript"/>
        </w:rPr>
        <w:t>th</w:t>
      </w:r>
      <w:r w:rsidRPr="005D31B4">
        <w:rPr>
          <w:rStyle w:val="DeltaViewInsertion"/>
          <w:rFonts w:ascii="Arial" w:hAnsi="Arial" w:cs="Arial"/>
          <w:color w:val="000000"/>
          <w:sz w:val="24"/>
          <w:szCs w:val="24"/>
          <w:u w:val="none"/>
        </w:rPr>
        <w:t xml:space="preserve"> of the month, the revised CFA amount will be adjusted based on the total amount of the change in the MCA</w:t>
      </w:r>
      <w:r w:rsidR="00687963" w:rsidRPr="005D31B4">
        <w:rPr>
          <w:rStyle w:val="DeltaViewInsertion"/>
          <w:rFonts w:ascii="Arial" w:hAnsi="Arial" w:cs="Arial"/>
          <w:color w:val="000000"/>
          <w:sz w:val="24"/>
          <w:szCs w:val="24"/>
          <w:u w:val="none"/>
        </w:rPr>
        <w:t>.  I</w:t>
      </w:r>
      <w:r w:rsidRPr="005D31B4">
        <w:rPr>
          <w:rStyle w:val="DeltaViewInsertion"/>
          <w:rFonts w:ascii="Arial" w:hAnsi="Arial" w:cs="Arial"/>
          <w:color w:val="000000"/>
          <w:sz w:val="24"/>
          <w:szCs w:val="24"/>
          <w:u w:val="none"/>
        </w:rPr>
        <w:t xml:space="preserve">f the </w:t>
      </w:r>
      <w:r w:rsidR="00625F48" w:rsidRPr="005D31B4">
        <w:rPr>
          <w:rStyle w:val="DeltaViewInsertion"/>
          <w:rFonts w:ascii="Arial" w:hAnsi="Arial" w:cs="Arial"/>
          <w:color w:val="000000"/>
          <w:sz w:val="24"/>
          <w:szCs w:val="24"/>
          <w:u w:val="none"/>
        </w:rPr>
        <w:t>executed</w:t>
      </w:r>
      <w:r w:rsidRPr="005D31B4">
        <w:rPr>
          <w:rStyle w:val="DeltaViewInsertion"/>
          <w:rFonts w:ascii="Arial" w:hAnsi="Arial" w:cs="Arial"/>
          <w:color w:val="000000"/>
          <w:sz w:val="24"/>
          <w:szCs w:val="24"/>
          <w:u w:val="none"/>
        </w:rPr>
        <w:t xml:space="preserve"> date falls between the 16</w:t>
      </w:r>
      <w:r w:rsidRPr="005D31B4">
        <w:rPr>
          <w:rStyle w:val="DeltaViewInsertion"/>
          <w:rFonts w:ascii="Arial" w:hAnsi="Arial" w:cs="Arial"/>
          <w:color w:val="000000"/>
          <w:sz w:val="24"/>
          <w:szCs w:val="24"/>
          <w:u w:val="none"/>
          <w:vertAlign w:val="superscript"/>
        </w:rPr>
        <w:t>th</w:t>
      </w:r>
      <w:r w:rsidRPr="005D31B4">
        <w:rPr>
          <w:rStyle w:val="DeltaViewInsertion"/>
          <w:rFonts w:ascii="Arial" w:hAnsi="Arial" w:cs="Arial"/>
          <w:color w:val="000000"/>
          <w:sz w:val="24"/>
          <w:szCs w:val="24"/>
          <w:u w:val="none"/>
        </w:rPr>
        <w:t xml:space="preserve"> and the end of the month, the revised CFA amount will be calculated based on one half (1/2) of the total change in the MCA.  </w:t>
      </w:r>
    </w:p>
    <w:p w14:paraId="1C918C8F" w14:textId="77777777" w:rsidR="006C221E" w:rsidRPr="005D31B4" w:rsidRDefault="006C221E" w:rsidP="002D2E72">
      <w:pPr>
        <w:widowControl/>
        <w:spacing w:after="240"/>
        <w:ind w:left="2160" w:hanging="720"/>
        <w:jc w:val="both"/>
        <w:rPr>
          <w:rFonts w:ascii="Arial" w:hAnsi="Arial" w:cs="Arial"/>
          <w:sz w:val="24"/>
          <w:szCs w:val="24"/>
        </w:rPr>
      </w:pPr>
      <w:bookmarkStart w:id="436" w:name="_DV_M415"/>
      <w:bookmarkEnd w:id="436"/>
      <w:r w:rsidRPr="005D31B4">
        <w:rPr>
          <w:rStyle w:val="DeltaViewInsertion"/>
          <w:rFonts w:ascii="Arial" w:hAnsi="Arial" w:cs="Arial"/>
          <w:color w:val="000000"/>
          <w:sz w:val="24"/>
          <w:szCs w:val="24"/>
          <w:u w:val="none"/>
        </w:rPr>
        <w:t>(c)</w:t>
      </w:r>
      <w:r w:rsidRPr="005D31B4">
        <w:rPr>
          <w:rStyle w:val="DeltaViewInsertion"/>
          <w:rFonts w:ascii="Arial" w:hAnsi="Arial" w:cs="Arial"/>
          <w:color w:val="000000"/>
          <w:sz w:val="24"/>
          <w:szCs w:val="24"/>
          <w:u w:val="none"/>
        </w:rPr>
        <w:tab/>
        <w:t>The</w:t>
      </w:r>
      <w:r w:rsidRPr="005D31B4">
        <w:rPr>
          <w:rStyle w:val="DeltaViewMoveDestination"/>
          <w:rFonts w:ascii="Arial" w:hAnsi="Arial" w:cs="Arial"/>
          <w:color w:val="000000"/>
          <w:sz w:val="24"/>
          <w:szCs w:val="24"/>
          <w:u w:val="none"/>
        </w:rPr>
        <w:t xml:space="preserve"> Contractor may request in writing from County</w:t>
      </w:r>
      <w:r w:rsidRPr="005D31B4">
        <w:rPr>
          <w:rStyle w:val="DeltaViewInsertion"/>
          <w:rFonts w:ascii="Arial" w:hAnsi="Arial" w:cs="Arial"/>
          <w:color w:val="000000"/>
          <w:sz w:val="24"/>
          <w:szCs w:val="24"/>
          <w:u w:val="none"/>
        </w:rPr>
        <w:t xml:space="preserve">, consistent with </w:t>
      </w:r>
      <w:bookmarkStart w:id="437" w:name="_DV_C382"/>
      <w:r w:rsidRPr="005D31B4">
        <w:rPr>
          <w:rStyle w:val="DeltaViewInsertion"/>
          <w:rFonts w:ascii="Arial" w:hAnsi="Arial" w:cs="Arial"/>
          <w:color w:val="auto"/>
          <w:sz w:val="24"/>
          <w:szCs w:val="24"/>
          <w:u w:val="none"/>
        </w:rPr>
        <w:t>above Subparagraph (</w:t>
      </w:r>
      <w:bookmarkStart w:id="438" w:name="_DV_M416"/>
      <w:bookmarkEnd w:id="437"/>
      <w:bookmarkEnd w:id="438"/>
      <w:r w:rsidR="000129B7" w:rsidRPr="005D31B4">
        <w:rPr>
          <w:rStyle w:val="DeltaViewInsertion"/>
          <w:rFonts w:ascii="Arial" w:hAnsi="Arial" w:cs="Arial"/>
          <w:color w:val="auto"/>
          <w:sz w:val="24"/>
          <w:szCs w:val="24"/>
          <w:u w:val="none"/>
        </w:rPr>
        <w:t>8</w:t>
      </w:r>
      <w:r w:rsidRPr="005D31B4">
        <w:rPr>
          <w:rStyle w:val="DeltaViewInsertion"/>
          <w:rFonts w:ascii="Arial" w:hAnsi="Arial" w:cs="Arial"/>
          <w:color w:val="auto"/>
          <w:sz w:val="24"/>
          <w:szCs w:val="24"/>
          <w:u w:val="none"/>
        </w:rPr>
        <w:t>) (a) of this Paragraph N (CASH FLOW ADVANCE IN EXPECTATION OF SERVICES/ACTIVITIES TO BE RENDERED), for additional monthly CFA to accommodate extraordinary circumstances that are beyond Contractor’s control,</w:t>
      </w:r>
      <w:r w:rsidR="00087024" w:rsidRPr="005D31B4">
        <w:rPr>
          <w:rStyle w:val="DeltaViewInsertion"/>
          <w:rFonts w:ascii="Arial" w:hAnsi="Arial" w:cs="Arial"/>
          <w:color w:val="auto"/>
          <w:sz w:val="24"/>
          <w:szCs w:val="24"/>
          <w:u w:val="none"/>
        </w:rPr>
        <w:t xml:space="preserve"> including but not limited to</w:t>
      </w:r>
      <w:r w:rsidRPr="005D31B4">
        <w:rPr>
          <w:rStyle w:val="DeltaViewInsertion"/>
          <w:rFonts w:ascii="Arial" w:hAnsi="Arial" w:cs="Arial"/>
          <w:color w:val="auto"/>
          <w:sz w:val="24"/>
          <w:szCs w:val="24"/>
          <w:u w:val="none"/>
        </w:rPr>
        <w:t xml:space="preserve">, Contractor’s inability to submit claims to the County as described in </w:t>
      </w:r>
      <w:bookmarkStart w:id="439" w:name="_DV_C383"/>
      <w:r w:rsidRPr="005D31B4">
        <w:rPr>
          <w:rStyle w:val="DeltaViewInsertion"/>
          <w:rFonts w:ascii="Arial" w:hAnsi="Arial" w:cs="Arial"/>
          <w:color w:val="auto"/>
          <w:sz w:val="24"/>
          <w:szCs w:val="24"/>
          <w:u w:val="none"/>
        </w:rPr>
        <w:t xml:space="preserve">Subparagraph (3) of </w:t>
      </w:r>
      <w:bookmarkStart w:id="440" w:name="_DV_M419"/>
      <w:bookmarkEnd w:id="439"/>
      <w:bookmarkEnd w:id="440"/>
      <w:r w:rsidR="0068214F" w:rsidRPr="005D31B4">
        <w:rPr>
          <w:rStyle w:val="DeltaViewInsertion"/>
          <w:rFonts w:ascii="Arial" w:hAnsi="Arial" w:cs="Arial"/>
          <w:color w:val="auto"/>
          <w:sz w:val="24"/>
          <w:szCs w:val="24"/>
          <w:u w:val="none"/>
        </w:rPr>
        <w:t xml:space="preserve">Paragraph </w:t>
      </w:r>
      <w:r w:rsidRPr="005D31B4">
        <w:rPr>
          <w:rStyle w:val="DeltaViewInsertion"/>
          <w:rFonts w:ascii="Arial" w:hAnsi="Arial" w:cs="Arial"/>
          <w:color w:val="auto"/>
          <w:sz w:val="24"/>
          <w:szCs w:val="24"/>
          <w:u w:val="none"/>
        </w:rPr>
        <w:t>F (</w:t>
      </w:r>
      <w:bookmarkStart w:id="441" w:name="_DV_C385"/>
      <w:r w:rsidRPr="005D31B4">
        <w:rPr>
          <w:rStyle w:val="DeltaViewInsertion"/>
          <w:rFonts w:ascii="Arial" w:hAnsi="Arial" w:cs="Arial"/>
          <w:color w:val="auto"/>
          <w:sz w:val="24"/>
          <w:szCs w:val="24"/>
          <w:u w:val="none"/>
        </w:rPr>
        <w:t>BILLING PROCEDURES</w:t>
      </w:r>
      <w:bookmarkStart w:id="442" w:name="_DV_M420"/>
      <w:bookmarkEnd w:id="441"/>
      <w:bookmarkEnd w:id="442"/>
      <w:r w:rsidRPr="005D31B4">
        <w:rPr>
          <w:rStyle w:val="DeltaViewInsertion"/>
          <w:rFonts w:ascii="Arial" w:hAnsi="Arial" w:cs="Arial"/>
          <w:color w:val="auto"/>
          <w:sz w:val="24"/>
          <w:szCs w:val="24"/>
          <w:u w:val="none"/>
        </w:rPr>
        <w:t xml:space="preserve">) </w:t>
      </w:r>
      <w:r w:rsidR="00EC73F6" w:rsidRPr="005D31B4">
        <w:rPr>
          <w:rStyle w:val="DeltaViewInsertion"/>
          <w:rFonts w:ascii="Arial" w:hAnsi="Arial" w:cs="Arial"/>
          <w:color w:val="auto"/>
          <w:sz w:val="24"/>
          <w:szCs w:val="24"/>
          <w:u w:val="none"/>
        </w:rPr>
        <w:t>or</w:t>
      </w:r>
      <w:r w:rsidRPr="005D31B4">
        <w:rPr>
          <w:rStyle w:val="DeltaViewInsertion"/>
          <w:rFonts w:ascii="Arial" w:hAnsi="Arial" w:cs="Arial"/>
          <w:color w:val="auto"/>
          <w:sz w:val="24"/>
          <w:szCs w:val="24"/>
          <w:u w:val="none"/>
        </w:rPr>
        <w:t xml:space="preserve"> due to procedural matters associated with transitioning Contractor to County’s new claims processing information system,</w:t>
      </w:r>
      <w:r w:rsidR="00EC73F6" w:rsidRPr="005D31B4">
        <w:rPr>
          <w:rStyle w:val="DeltaViewInsertion"/>
          <w:rFonts w:ascii="Arial" w:hAnsi="Arial" w:cs="Arial"/>
          <w:color w:val="auto"/>
          <w:sz w:val="24"/>
          <w:szCs w:val="24"/>
          <w:u w:val="none"/>
        </w:rPr>
        <w:t xml:space="preserve"> County’s inability to process claims </w:t>
      </w:r>
      <w:r w:rsidRPr="005D31B4">
        <w:rPr>
          <w:rStyle w:val="DeltaViewInsertion"/>
          <w:rFonts w:ascii="Arial" w:hAnsi="Arial" w:cs="Arial"/>
          <w:color w:val="auto"/>
          <w:sz w:val="24"/>
          <w:szCs w:val="24"/>
          <w:u w:val="none"/>
        </w:rPr>
        <w:t>due to extended disruption in the County’s claims processing information system</w:t>
      </w:r>
      <w:r w:rsidR="00701065" w:rsidRPr="005D31B4">
        <w:rPr>
          <w:rStyle w:val="DeltaViewInsertion"/>
          <w:rFonts w:ascii="Arial" w:hAnsi="Arial" w:cs="Arial"/>
          <w:color w:val="auto"/>
          <w:sz w:val="24"/>
          <w:szCs w:val="24"/>
          <w:u w:val="none"/>
        </w:rPr>
        <w:t>,</w:t>
      </w:r>
      <w:r w:rsidR="000618EE" w:rsidRPr="005D31B4">
        <w:rPr>
          <w:rStyle w:val="DeltaViewInsertion"/>
          <w:rFonts w:ascii="Arial" w:hAnsi="Arial" w:cs="Arial"/>
          <w:color w:val="auto"/>
          <w:sz w:val="24"/>
          <w:szCs w:val="24"/>
          <w:u w:val="none"/>
        </w:rPr>
        <w:t xml:space="preserve"> </w:t>
      </w:r>
      <w:r w:rsidR="00C06932" w:rsidRPr="005D31B4">
        <w:rPr>
          <w:rStyle w:val="DeltaViewInsertion"/>
          <w:rFonts w:ascii="Arial" w:hAnsi="Arial" w:cs="Arial"/>
          <w:color w:val="auto"/>
          <w:sz w:val="24"/>
          <w:szCs w:val="24"/>
          <w:u w:val="none"/>
        </w:rPr>
        <w:t xml:space="preserve">or any other circumstance determined by the Director, in </w:t>
      </w:r>
      <w:r w:rsidR="002B4E28" w:rsidRPr="005D31B4">
        <w:rPr>
          <w:rStyle w:val="DeltaViewInsertion"/>
          <w:rFonts w:ascii="Arial" w:hAnsi="Arial" w:cs="Arial"/>
          <w:color w:val="auto"/>
          <w:sz w:val="24"/>
          <w:szCs w:val="24"/>
          <w:u w:val="none"/>
        </w:rPr>
        <w:t>his</w:t>
      </w:r>
      <w:r w:rsidR="00771D52" w:rsidRPr="005D31B4">
        <w:rPr>
          <w:rStyle w:val="DeltaViewInsertion"/>
          <w:rFonts w:ascii="Arial" w:hAnsi="Arial" w:cs="Arial"/>
          <w:color w:val="auto"/>
          <w:sz w:val="24"/>
          <w:szCs w:val="24"/>
          <w:u w:val="none"/>
        </w:rPr>
        <w:t xml:space="preserve"> </w:t>
      </w:r>
      <w:r w:rsidR="00C06932" w:rsidRPr="005D31B4">
        <w:rPr>
          <w:rStyle w:val="DeltaViewInsertion"/>
          <w:rFonts w:ascii="Arial" w:hAnsi="Arial" w:cs="Arial"/>
          <w:color w:val="auto"/>
          <w:sz w:val="24"/>
          <w:szCs w:val="24"/>
          <w:u w:val="none"/>
        </w:rPr>
        <w:t>sole discretion, to constitute an extraordinary circumstance beyond Contractor’s control</w:t>
      </w:r>
      <w:r w:rsidRPr="005D31B4">
        <w:rPr>
          <w:rStyle w:val="DeltaViewInsertion"/>
          <w:rFonts w:ascii="Arial" w:hAnsi="Arial" w:cs="Arial"/>
          <w:color w:val="auto"/>
          <w:sz w:val="24"/>
          <w:szCs w:val="24"/>
          <w:u w:val="none"/>
        </w:rPr>
        <w:t>.  The County</w:t>
      </w:r>
      <w:r w:rsidR="00687963" w:rsidRPr="005D31B4">
        <w:rPr>
          <w:rStyle w:val="DeltaViewInsertion"/>
          <w:rFonts w:ascii="Arial" w:hAnsi="Arial" w:cs="Arial"/>
          <w:color w:val="auto"/>
          <w:sz w:val="24"/>
          <w:szCs w:val="24"/>
          <w:u w:val="none"/>
        </w:rPr>
        <w:t>,</w:t>
      </w:r>
      <w:r w:rsidRPr="005D31B4">
        <w:rPr>
          <w:rStyle w:val="DeltaViewInsertion"/>
          <w:rFonts w:ascii="Arial" w:hAnsi="Arial" w:cs="Arial"/>
          <w:color w:val="auto"/>
          <w:sz w:val="24"/>
          <w:szCs w:val="24"/>
          <w:u w:val="none"/>
        </w:rPr>
        <w:t xml:space="preserve"> in its sole discretion</w:t>
      </w:r>
      <w:r w:rsidR="00687963" w:rsidRPr="005D31B4">
        <w:rPr>
          <w:rStyle w:val="DeltaViewInsertion"/>
          <w:rFonts w:ascii="Arial" w:hAnsi="Arial" w:cs="Arial"/>
          <w:color w:val="auto"/>
          <w:sz w:val="24"/>
          <w:szCs w:val="24"/>
          <w:u w:val="none"/>
        </w:rPr>
        <w:t>,</w:t>
      </w:r>
      <w:r w:rsidRPr="005D31B4">
        <w:rPr>
          <w:rStyle w:val="DeltaViewInsertion"/>
          <w:rFonts w:ascii="Arial" w:hAnsi="Arial" w:cs="Arial"/>
          <w:color w:val="auto"/>
          <w:sz w:val="24"/>
          <w:szCs w:val="24"/>
          <w:u w:val="none"/>
        </w:rPr>
        <w:t xml:space="preserve"> shall review Contractor’s request</w:t>
      </w:r>
      <w:r w:rsidR="007D799B" w:rsidRPr="005D31B4">
        <w:rPr>
          <w:rStyle w:val="DeltaViewInsertion"/>
          <w:rFonts w:ascii="Arial" w:hAnsi="Arial" w:cs="Arial"/>
          <w:color w:val="auto"/>
          <w:sz w:val="24"/>
          <w:szCs w:val="24"/>
          <w:u w:val="none"/>
        </w:rPr>
        <w:t>, including but not limited to, the amount of CFA requested and</w:t>
      </w:r>
      <w:r w:rsidR="00AC0B6F" w:rsidRPr="005D31B4">
        <w:rPr>
          <w:rStyle w:val="DeltaViewInsertion"/>
          <w:rFonts w:ascii="Arial" w:hAnsi="Arial" w:cs="Arial"/>
          <w:color w:val="auto"/>
          <w:sz w:val="24"/>
          <w:szCs w:val="24"/>
          <w:u w:val="none"/>
        </w:rPr>
        <w:t xml:space="preserve"> the amount of CFA requested in relation to the </w:t>
      </w:r>
      <w:r w:rsidR="007D799B" w:rsidRPr="005D31B4">
        <w:rPr>
          <w:rStyle w:val="DeltaViewInsertion"/>
          <w:rFonts w:ascii="Arial" w:hAnsi="Arial" w:cs="Arial"/>
          <w:color w:val="auto"/>
          <w:sz w:val="24"/>
          <w:szCs w:val="24"/>
          <w:u w:val="none"/>
        </w:rPr>
        <w:t xml:space="preserve">number of months </w:t>
      </w:r>
      <w:r w:rsidR="007D799B" w:rsidRPr="005D31B4">
        <w:rPr>
          <w:rStyle w:val="DeltaViewInsertion"/>
          <w:rFonts w:ascii="Arial" w:hAnsi="Arial" w:cs="Arial"/>
          <w:color w:val="auto"/>
          <w:sz w:val="24"/>
          <w:szCs w:val="24"/>
          <w:u w:val="none"/>
        </w:rPr>
        <w:lastRenderedPageBreak/>
        <w:t>remaining in the fiscal year,</w:t>
      </w:r>
      <w:r w:rsidRPr="005D31B4">
        <w:rPr>
          <w:rStyle w:val="DeltaViewInsertion"/>
          <w:rFonts w:ascii="Arial" w:hAnsi="Arial" w:cs="Arial"/>
          <w:color w:val="auto"/>
          <w:sz w:val="24"/>
          <w:szCs w:val="24"/>
          <w:u w:val="none"/>
        </w:rPr>
        <w:t xml:space="preserve"> and shall</w:t>
      </w:r>
      <w:r w:rsidR="007D799B" w:rsidRPr="005D31B4">
        <w:rPr>
          <w:rStyle w:val="DeltaViewInsertion"/>
          <w:rFonts w:ascii="Arial" w:hAnsi="Arial" w:cs="Arial"/>
          <w:color w:val="auto"/>
          <w:sz w:val="24"/>
          <w:szCs w:val="24"/>
          <w:u w:val="none"/>
        </w:rPr>
        <w:t xml:space="preserve"> </w:t>
      </w:r>
      <w:r w:rsidRPr="005D31B4">
        <w:rPr>
          <w:rStyle w:val="DeltaViewInsertion"/>
          <w:rFonts w:ascii="Arial" w:hAnsi="Arial" w:cs="Arial"/>
          <w:color w:val="auto"/>
          <w:sz w:val="24"/>
          <w:szCs w:val="24"/>
          <w:u w:val="none"/>
        </w:rPr>
        <w:t xml:space="preserve">respond accordingly within </w:t>
      </w:r>
      <w:bookmarkStart w:id="443" w:name="_DV_M421"/>
      <w:bookmarkEnd w:id="443"/>
      <w:r w:rsidRPr="005D31B4">
        <w:rPr>
          <w:rStyle w:val="DeltaViewInsertion"/>
          <w:rFonts w:ascii="Arial" w:hAnsi="Arial" w:cs="Arial"/>
          <w:color w:val="auto"/>
          <w:sz w:val="24"/>
          <w:szCs w:val="24"/>
          <w:u w:val="none"/>
        </w:rPr>
        <w:t>15</w:t>
      </w:r>
      <w:bookmarkStart w:id="444" w:name="_DV_M422"/>
      <w:bookmarkEnd w:id="444"/>
      <w:r w:rsidRPr="005D31B4">
        <w:rPr>
          <w:rStyle w:val="DeltaViewInsertion"/>
          <w:rFonts w:ascii="Arial" w:hAnsi="Arial" w:cs="Arial"/>
          <w:color w:val="auto"/>
          <w:sz w:val="24"/>
          <w:szCs w:val="24"/>
          <w:u w:val="none"/>
        </w:rPr>
        <w:t xml:space="preserve"> business </w:t>
      </w:r>
      <w:r w:rsidRPr="005D31B4">
        <w:rPr>
          <w:rStyle w:val="DeltaViewInsertion"/>
          <w:rFonts w:ascii="Arial" w:hAnsi="Arial" w:cs="Arial"/>
          <w:color w:val="000000"/>
          <w:sz w:val="24"/>
          <w:szCs w:val="24"/>
          <w:u w:val="none"/>
        </w:rPr>
        <w:t>days from the receipt of such request.</w:t>
      </w:r>
    </w:p>
    <w:p w14:paraId="16CA14CE" w14:textId="77777777" w:rsidR="00120BAC" w:rsidRPr="005D31B4" w:rsidRDefault="006C221E" w:rsidP="002D2E72">
      <w:pPr>
        <w:widowControl/>
        <w:spacing w:after="240"/>
        <w:ind w:left="2880" w:hanging="720"/>
        <w:jc w:val="both"/>
        <w:rPr>
          <w:rFonts w:ascii="Arial" w:hAnsi="Arial" w:cs="Arial"/>
          <w:sz w:val="24"/>
          <w:szCs w:val="24"/>
        </w:rPr>
      </w:pPr>
      <w:bookmarkStart w:id="445" w:name="_DV_M423"/>
      <w:bookmarkEnd w:id="445"/>
      <w:r w:rsidRPr="005D31B4">
        <w:rPr>
          <w:rStyle w:val="DeltaViewInsertion"/>
          <w:rFonts w:ascii="Arial" w:hAnsi="Arial" w:cs="Arial"/>
          <w:color w:val="000000"/>
          <w:sz w:val="24"/>
          <w:szCs w:val="24"/>
          <w:u w:val="none"/>
        </w:rPr>
        <w:t>i.</w:t>
      </w:r>
      <w:r w:rsidRPr="005D31B4">
        <w:rPr>
          <w:rStyle w:val="DeltaViewInsertion"/>
          <w:rFonts w:ascii="Arial" w:hAnsi="Arial" w:cs="Arial"/>
          <w:color w:val="000000"/>
          <w:sz w:val="24"/>
          <w:szCs w:val="24"/>
          <w:u w:val="none"/>
        </w:rPr>
        <w:tab/>
        <w:t>Additional monthly CFA is subject to approval by the Director, County Auditor-Controller, County Counsel and County Chief Executive Office.</w:t>
      </w:r>
      <w:bookmarkStart w:id="446" w:name="_DV_M424"/>
      <w:bookmarkEnd w:id="446"/>
    </w:p>
    <w:p w14:paraId="618CE7EB" w14:textId="0F5C1F96" w:rsidR="006C221E" w:rsidRPr="005D31B4" w:rsidRDefault="006C221E" w:rsidP="002D2E72">
      <w:pPr>
        <w:widowControl/>
        <w:spacing w:after="240"/>
        <w:ind w:left="1440" w:hanging="720"/>
        <w:jc w:val="both"/>
        <w:rPr>
          <w:rFonts w:ascii="Arial" w:hAnsi="Arial" w:cs="Arial"/>
          <w:sz w:val="24"/>
          <w:szCs w:val="24"/>
        </w:rPr>
      </w:pPr>
      <w:r w:rsidRPr="005D31B4">
        <w:rPr>
          <w:rFonts w:ascii="Arial" w:hAnsi="Arial" w:cs="Arial"/>
          <w:sz w:val="24"/>
          <w:szCs w:val="24"/>
        </w:rPr>
        <w:t>(</w:t>
      </w:r>
      <w:r w:rsidR="00C93EF5" w:rsidRPr="005D31B4">
        <w:rPr>
          <w:rFonts w:ascii="Arial" w:hAnsi="Arial" w:cs="Arial"/>
          <w:sz w:val="24"/>
          <w:szCs w:val="24"/>
        </w:rPr>
        <w:t>9</w:t>
      </w:r>
      <w:r w:rsidRPr="005D31B4">
        <w:rPr>
          <w:rFonts w:ascii="Arial" w:hAnsi="Arial" w:cs="Arial"/>
          <w:sz w:val="24"/>
          <w:szCs w:val="24"/>
        </w:rPr>
        <w:t>)</w:t>
      </w:r>
      <w:r w:rsidRPr="005D31B4">
        <w:rPr>
          <w:rFonts w:ascii="Arial" w:hAnsi="Arial" w:cs="Arial"/>
          <w:sz w:val="24"/>
          <w:szCs w:val="24"/>
        </w:rPr>
        <w:tab/>
      </w:r>
      <w:r w:rsidRPr="005D31B4">
        <w:rPr>
          <w:rFonts w:ascii="Arial" w:hAnsi="Arial" w:cs="Arial"/>
          <w:sz w:val="24"/>
          <w:szCs w:val="24"/>
          <w:u w:val="single"/>
        </w:rPr>
        <w:t>Recovery of Cash Flow Advances</w:t>
      </w:r>
      <w:r w:rsidRPr="005D31B4">
        <w:rPr>
          <w:rFonts w:ascii="Arial" w:hAnsi="Arial" w:cs="Arial"/>
          <w:sz w:val="24"/>
          <w:szCs w:val="24"/>
        </w:rPr>
        <w:t>:</w:t>
      </w:r>
      <w:r w:rsidR="00822539" w:rsidRPr="005D31B4">
        <w:rPr>
          <w:rFonts w:ascii="Arial" w:hAnsi="Arial" w:cs="Arial"/>
          <w:sz w:val="24"/>
          <w:szCs w:val="24"/>
        </w:rPr>
        <w:t xml:space="preserve"> </w:t>
      </w:r>
      <w:r w:rsidRPr="005D31B4">
        <w:rPr>
          <w:rFonts w:ascii="Arial" w:hAnsi="Arial" w:cs="Arial"/>
          <w:sz w:val="24"/>
          <w:szCs w:val="24"/>
        </w:rPr>
        <w:t xml:space="preserve"> If Contractor has received any CFA pursuant to this Paragraph N (</w:t>
      </w:r>
      <w:bookmarkStart w:id="447" w:name="_DV_C389"/>
      <w:r w:rsidRPr="005D31B4">
        <w:rPr>
          <w:rStyle w:val="DeltaViewInsertion"/>
          <w:rFonts w:ascii="Arial" w:hAnsi="Arial" w:cs="Arial"/>
          <w:color w:val="auto"/>
          <w:sz w:val="24"/>
          <w:szCs w:val="24"/>
          <w:u w:val="none"/>
        </w:rPr>
        <w:t>CASH FLOW ADVANCE IN EXPECTATION OF SERVICES/ACTIVITIES TO BE RENDERED</w:t>
      </w:r>
      <w:bookmarkStart w:id="448" w:name="_DV_M425"/>
      <w:bookmarkEnd w:id="447"/>
      <w:bookmarkEnd w:id="448"/>
      <w:r w:rsidRPr="005D31B4">
        <w:rPr>
          <w:rFonts w:ascii="Arial" w:hAnsi="Arial" w:cs="Arial"/>
          <w:sz w:val="24"/>
          <w:szCs w:val="24"/>
        </w:rPr>
        <w:t xml:space="preserve">), then recovery from Contractor’s monthly claims shall be made through cash payment made by Contractor to County and/or </w:t>
      </w:r>
      <w:r w:rsidR="00ED0816" w:rsidRPr="005D31B4">
        <w:rPr>
          <w:rFonts w:ascii="Arial" w:hAnsi="Arial" w:cs="Arial"/>
          <w:sz w:val="24"/>
          <w:szCs w:val="24"/>
        </w:rPr>
        <w:t xml:space="preserve">through </w:t>
      </w:r>
      <w:r w:rsidRPr="005D31B4">
        <w:rPr>
          <w:rFonts w:ascii="Arial" w:hAnsi="Arial" w:cs="Arial"/>
          <w:sz w:val="24"/>
          <w:szCs w:val="24"/>
        </w:rPr>
        <w:t>County offsets to County payment(s) of Contractor’s approved claim(s) as follows:</w:t>
      </w:r>
    </w:p>
    <w:p w14:paraId="75AA0E57" w14:textId="77777777" w:rsidR="006C221E" w:rsidRPr="005D31B4" w:rsidRDefault="006C221E" w:rsidP="002D2E72">
      <w:pPr>
        <w:widowControl/>
        <w:spacing w:after="240"/>
        <w:ind w:left="2160" w:hanging="720"/>
        <w:jc w:val="both"/>
        <w:rPr>
          <w:rFonts w:ascii="Arial" w:hAnsi="Arial" w:cs="Arial"/>
          <w:sz w:val="24"/>
          <w:szCs w:val="24"/>
        </w:rPr>
      </w:pPr>
      <w:bookmarkStart w:id="449" w:name="_DV_M426"/>
      <w:bookmarkEnd w:id="449"/>
      <w:r w:rsidRPr="005D31B4">
        <w:rPr>
          <w:rFonts w:ascii="Arial" w:hAnsi="Arial" w:cs="Arial"/>
          <w:sz w:val="24"/>
          <w:szCs w:val="24"/>
        </w:rPr>
        <w:t>(a)</w:t>
      </w:r>
      <w:r w:rsidRPr="005D31B4">
        <w:rPr>
          <w:rFonts w:ascii="Arial" w:hAnsi="Arial" w:cs="Arial"/>
          <w:sz w:val="24"/>
          <w:szCs w:val="24"/>
        </w:rPr>
        <w:tab/>
        <w:t xml:space="preserve">Generally, when Contractor </w:t>
      </w:r>
      <w:r w:rsidR="00D7686F" w:rsidRPr="005D31B4">
        <w:rPr>
          <w:rFonts w:ascii="Arial" w:hAnsi="Arial" w:cs="Arial"/>
          <w:sz w:val="24"/>
          <w:szCs w:val="24"/>
        </w:rPr>
        <w:t xml:space="preserve">renders </w:t>
      </w:r>
      <w:r w:rsidRPr="005D31B4">
        <w:rPr>
          <w:rFonts w:ascii="Arial" w:hAnsi="Arial" w:cs="Arial"/>
          <w:sz w:val="24"/>
          <w:szCs w:val="24"/>
        </w:rPr>
        <w:t xml:space="preserve">services at a level that would indicate it will utilize all or a substantial portion of its </w:t>
      </w:r>
      <w:bookmarkStart w:id="450" w:name="_DV_C391"/>
      <w:r w:rsidRPr="005D31B4">
        <w:rPr>
          <w:rStyle w:val="DeltaViewInsertion"/>
          <w:rFonts w:ascii="Arial" w:hAnsi="Arial" w:cs="Arial"/>
          <w:color w:val="auto"/>
          <w:sz w:val="24"/>
          <w:szCs w:val="24"/>
          <w:u w:val="none"/>
        </w:rPr>
        <w:t>MCA</w:t>
      </w:r>
      <w:bookmarkStart w:id="451" w:name="_DV_M427"/>
      <w:bookmarkEnd w:id="450"/>
      <w:bookmarkEnd w:id="451"/>
      <w:r w:rsidRPr="005D31B4">
        <w:rPr>
          <w:rFonts w:ascii="Arial" w:hAnsi="Arial" w:cs="Arial"/>
          <w:sz w:val="24"/>
          <w:szCs w:val="24"/>
        </w:rPr>
        <w:t xml:space="preserve">, County initiates recovery of the CFA balance, if any, for a particular </w:t>
      </w:r>
      <w:bookmarkStart w:id="452" w:name="_DV_C393"/>
      <w:r w:rsidRPr="005D31B4">
        <w:rPr>
          <w:rStyle w:val="DeltaViewInsertion"/>
          <w:rFonts w:ascii="Arial" w:hAnsi="Arial" w:cs="Arial"/>
          <w:color w:val="auto"/>
          <w:sz w:val="24"/>
          <w:szCs w:val="24"/>
          <w:u w:val="none"/>
        </w:rPr>
        <w:t>fiscal year</w:t>
      </w:r>
      <w:bookmarkStart w:id="453" w:name="_DV_M428"/>
      <w:bookmarkEnd w:id="452"/>
      <w:bookmarkEnd w:id="453"/>
      <w:r w:rsidRPr="005D31B4">
        <w:rPr>
          <w:rFonts w:ascii="Arial" w:hAnsi="Arial" w:cs="Arial"/>
          <w:sz w:val="24"/>
          <w:szCs w:val="24"/>
        </w:rPr>
        <w:t xml:space="preserve"> in July following the close of such </w:t>
      </w:r>
      <w:bookmarkStart w:id="454" w:name="_DV_C395"/>
      <w:r w:rsidRPr="005D31B4">
        <w:rPr>
          <w:rStyle w:val="DeltaViewInsertion"/>
          <w:rFonts w:ascii="Arial" w:hAnsi="Arial" w:cs="Arial"/>
          <w:color w:val="auto"/>
          <w:sz w:val="24"/>
          <w:szCs w:val="24"/>
          <w:u w:val="none"/>
        </w:rPr>
        <w:t>fiscal year</w:t>
      </w:r>
      <w:bookmarkStart w:id="455" w:name="_DV_M429"/>
      <w:bookmarkEnd w:id="454"/>
      <w:bookmarkEnd w:id="455"/>
      <w:r w:rsidRPr="005D31B4">
        <w:rPr>
          <w:rFonts w:ascii="Arial" w:hAnsi="Arial" w:cs="Arial"/>
          <w:sz w:val="24"/>
          <w:szCs w:val="24"/>
        </w:rPr>
        <w:t xml:space="preserve"> or at such time as payments to Contractor, including the CFA, reach the </w:t>
      </w:r>
      <w:bookmarkStart w:id="456" w:name="_DV_C397"/>
      <w:r w:rsidRPr="005D31B4">
        <w:rPr>
          <w:rStyle w:val="DeltaViewInsertion"/>
          <w:rFonts w:ascii="Arial" w:hAnsi="Arial" w:cs="Arial"/>
          <w:color w:val="auto"/>
          <w:sz w:val="24"/>
          <w:szCs w:val="24"/>
          <w:u w:val="none"/>
        </w:rPr>
        <w:t>MCA</w:t>
      </w:r>
      <w:bookmarkStart w:id="457" w:name="_DV_M430"/>
      <w:bookmarkEnd w:id="456"/>
      <w:bookmarkEnd w:id="457"/>
      <w:r w:rsidRPr="005D31B4">
        <w:rPr>
          <w:rFonts w:ascii="Arial" w:hAnsi="Arial" w:cs="Arial"/>
          <w:sz w:val="24"/>
          <w:szCs w:val="24"/>
        </w:rPr>
        <w:t>.  Such recovery is initiated through the Contractor’s rendering and submitting of appropriate services and activities into the County’s claims processing information system and/or the submission of invoices for direct charges.</w:t>
      </w:r>
      <w:bookmarkStart w:id="458" w:name="_DV_M431"/>
      <w:bookmarkStart w:id="459" w:name="_DV_M432"/>
      <w:bookmarkEnd w:id="458"/>
      <w:bookmarkEnd w:id="459"/>
    </w:p>
    <w:p w14:paraId="17F515FF" w14:textId="77777777" w:rsidR="006C221E" w:rsidRPr="005D31B4" w:rsidRDefault="006C221E" w:rsidP="00DF796E">
      <w:pPr>
        <w:widowControl/>
        <w:spacing w:after="240"/>
        <w:ind w:left="2160" w:hanging="720"/>
        <w:jc w:val="both"/>
      </w:pPr>
      <w:bookmarkStart w:id="460" w:name="_DV_M433"/>
      <w:bookmarkEnd w:id="460"/>
      <w:r w:rsidRPr="005D31B4">
        <w:rPr>
          <w:rFonts w:ascii="Arial" w:hAnsi="Arial" w:cs="Arial"/>
          <w:sz w:val="24"/>
          <w:szCs w:val="24"/>
        </w:rPr>
        <w:t>(b)</w:t>
      </w:r>
      <w:r w:rsidRPr="005D31B4">
        <w:rPr>
          <w:rFonts w:ascii="Arial" w:hAnsi="Arial" w:cs="Arial"/>
          <w:sz w:val="24"/>
          <w:szCs w:val="24"/>
        </w:rPr>
        <w:tab/>
        <w:t xml:space="preserve">If at any time during the </w:t>
      </w:r>
      <w:bookmarkStart w:id="461" w:name="_DV_C403"/>
      <w:r w:rsidRPr="005D31B4">
        <w:rPr>
          <w:rStyle w:val="DeltaViewInsertion"/>
          <w:rFonts w:ascii="Arial" w:hAnsi="Arial" w:cs="Arial"/>
          <w:color w:val="auto"/>
          <w:sz w:val="24"/>
          <w:szCs w:val="24"/>
          <w:u w:val="none"/>
        </w:rPr>
        <w:t>fiscal year</w:t>
      </w:r>
      <w:bookmarkStart w:id="462" w:name="_DV_M434"/>
      <w:bookmarkEnd w:id="461"/>
      <w:bookmarkEnd w:id="462"/>
      <w:r w:rsidRPr="005D31B4">
        <w:rPr>
          <w:rFonts w:ascii="Arial" w:hAnsi="Arial" w:cs="Arial"/>
          <w:sz w:val="24"/>
          <w:szCs w:val="24"/>
        </w:rPr>
        <w:t xml:space="preserve">, County determines that Contractor is not rendering services at a level that would utilize all of its </w:t>
      </w:r>
      <w:bookmarkStart w:id="463" w:name="_DV_C405"/>
      <w:r w:rsidRPr="005D31B4">
        <w:rPr>
          <w:rStyle w:val="DeltaViewInsertion"/>
          <w:rFonts w:ascii="Arial" w:hAnsi="Arial" w:cs="Arial"/>
          <w:color w:val="auto"/>
          <w:sz w:val="24"/>
          <w:szCs w:val="24"/>
          <w:u w:val="none"/>
        </w:rPr>
        <w:t>MCA</w:t>
      </w:r>
      <w:bookmarkStart w:id="464" w:name="_DV_M435"/>
      <w:bookmarkEnd w:id="463"/>
      <w:bookmarkEnd w:id="464"/>
      <w:r w:rsidRPr="005D31B4">
        <w:rPr>
          <w:rFonts w:ascii="Arial" w:hAnsi="Arial" w:cs="Arial"/>
          <w:sz w:val="24"/>
          <w:szCs w:val="24"/>
        </w:rPr>
        <w:t xml:space="preserve">, County may initiate recovery of the CFA as specified </w:t>
      </w:r>
      <w:bookmarkStart w:id="465" w:name="_DV_C406"/>
      <w:r w:rsidRPr="005D31B4">
        <w:rPr>
          <w:rStyle w:val="DeltaViewInsertion"/>
          <w:rFonts w:ascii="Arial" w:hAnsi="Arial" w:cs="Arial"/>
          <w:color w:val="auto"/>
          <w:sz w:val="24"/>
          <w:szCs w:val="24"/>
          <w:u w:val="none"/>
        </w:rPr>
        <w:t xml:space="preserve">above </w:t>
      </w:r>
      <w:bookmarkStart w:id="466" w:name="_DV_M436"/>
      <w:bookmarkEnd w:id="465"/>
      <w:bookmarkEnd w:id="466"/>
      <w:r w:rsidRPr="005D31B4">
        <w:rPr>
          <w:rFonts w:ascii="Arial" w:hAnsi="Arial" w:cs="Arial"/>
          <w:sz w:val="24"/>
          <w:szCs w:val="24"/>
        </w:rPr>
        <w:t>in Subparagraph (</w:t>
      </w:r>
      <w:bookmarkStart w:id="467" w:name="_DV_C408"/>
      <w:r w:rsidRPr="005D31B4">
        <w:rPr>
          <w:rStyle w:val="DeltaViewInsertion"/>
          <w:rFonts w:ascii="Arial" w:hAnsi="Arial" w:cs="Arial"/>
          <w:color w:val="auto"/>
          <w:sz w:val="24"/>
          <w:szCs w:val="24"/>
          <w:u w:val="none"/>
        </w:rPr>
        <w:t>9) (a) of this Paragraph N</w:t>
      </w:r>
      <w:r w:rsidR="00793DF9" w:rsidRPr="005D31B4">
        <w:rPr>
          <w:rStyle w:val="DeltaViewInsertion"/>
          <w:rFonts w:ascii="Arial" w:hAnsi="Arial" w:cs="Arial"/>
          <w:color w:val="auto"/>
          <w:sz w:val="24"/>
          <w:szCs w:val="24"/>
          <w:u w:val="none"/>
        </w:rPr>
        <w:t xml:space="preserve"> </w:t>
      </w:r>
      <w:r w:rsidRPr="005D31B4">
        <w:rPr>
          <w:rStyle w:val="DeltaViewInsertion"/>
          <w:rFonts w:ascii="Arial" w:hAnsi="Arial" w:cs="Arial"/>
          <w:color w:val="auto"/>
          <w:sz w:val="24"/>
          <w:szCs w:val="24"/>
          <w:u w:val="none"/>
        </w:rPr>
        <w:t>(CASH FLOW ADVANCE IN EXPECTATION OF SERVICES/ACTIVITIES TO BE RENDERED)</w:t>
      </w:r>
      <w:bookmarkStart w:id="468" w:name="_DV_M437"/>
      <w:bookmarkEnd w:id="467"/>
      <w:bookmarkEnd w:id="468"/>
      <w:r w:rsidRPr="005D31B4">
        <w:rPr>
          <w:rFonts w:ascii="Arial" w:hAnsi="Arial" w:cs="Arial"/>
          <w:sz w:val="24"/>
          <w:szCs w:val="24"/>
        </w:rPr>
        <w:t xml:space="preserve"> prior to July 1.  If County intends to initiate recovery of the CFA prior to July 1, County will give Contractor </w:t>
      </w:r>
      <w:bookmarkStart w:id="469" w:name="_DV_M438"/>
      <w:bookmarkEnd w:id="469"/>
      <w:r w:rsidRPr="005D31B4">
        <w:rPr>
          <w:rFonts w:ascii="Arial" w:hAnsi="Arial" w:cs="Arial"/>
          <w:sz w:val="24"/>
          <w:szCs w:val="24"/>
        </w:rPr>
        <w:t>30</w:t>
      </w:r>
      <w:bookmarkStart w:id="470" w:name="_DV_M439"/>
      <w:bookmarkEnd w:id="470"/>
      <w:r w:rsidRPr="005D31B4">
        <w:rPr>
          <w:rFonts w:ascii="Arial" w:hAnsi="Arial" w:cs="Arial"/>
          <w:sz w:val="24"/>
          <w:szCs w:val="24"/>
        </w:rPr>
        <w:t xml:space="preserve"> calendar days</w:t>
      </w:r>
      <w:r w:rsidR="00ED0816" w:rsidRPr="005D31B4">
        <w:rPr>
          <w:rFonts w:ascii="Arial" w:hAnsi="Arial" w:cs="Arial"/>
          <w:sz w:val="24"/>
          <w:szCs w:val="24"/>
        </w:rPr>
        <w:t>'</w:t>
      </w:r>
      <w:r w:rsidRPr="005D31B4">
        <w:rPr>
          <w:rFonts w:ascii="Arial" w:hAnsi="Arial" w:cs="Arial"/>
          <w:sz w:val="24"/>
          <w:szCs w:val="24"/>
        </w:rPr>
        <w:t xml:space="preserve"> prior written notice, including the reason(s) for the intended actions, to ensure Contractor renders and submits sufficient services/activities to have repaid all, or a substantial portion of the CFA, by </w:t>
      </w:r>
      <w:r w:rsidR="001978BB" w:rsidRPr="005D31B4">
        <w:rPr>
          <w:rFonts w:ascii="Arial" w:hAnsi="Arial" w:cs="Arial"/>
          <w:sz w:val="24"/>
          <w:szCs w:val="24"/>
        </w:rPr>
        <w:t>August 31</w:t>
      </w:r>
      <w:r w:rsidR="001978BB" w:rsidRPr="005D31B4">
        <w:rPr>
          <w:rFonts w:ascii="Arial" w:hAnsi="Arial" w:cs="Arial"/>
          <w:sz w:val="24"/>
          <w:szCs w:val="24"/>
          <w:vertAlign w:val="superscript"/>
        </w:rPr>
        <w:t>st</w:t>
      </w:r>
      <w:r w:rsidR="001978BB" w:rsidRPr="005D31B4">
        <w:rPr>
          <w:rFonts w:ascii="Arial" w:hAnsi="Arial" w:cs="Arial"/>
          <w:sz w:val="24"/>
          <w:szCs w:val="24"/>
        </w:rPr>
        <w:t xml:space="preserve"> </w:t>
      </w:r>
      <w:r w:rsidRPr="005D31B4">
        <w:rPr>
          <w:rFonts w:ascii="Arial" w:hAnsi="Arial" w:cs="Arial"/>
          <w:sz w:val="24"/>
          <w:szCs w:val="24"/>
        </w:rPr>
        <w:t xml:space="preserve"> following the </w:t>
      </w:r>
      <w:r w:rsidR="00D77790" w:rsidRPr="005D31B4">
        <w:rPr>
          <w:rFonts w:ascii="Arial" w:hAnsi="Arial" w:cs="Arial"/>
          <w:sz w:val="24"/>
          <w:szCs w:val="24"/>
        </w:rPr>
        <w:t>f</w:t>
      </w:r>
      <w:r w:rsidRPr="005D31B4">
        <w:rPr>
          <w:rFonts w:ascii="Arial" w:hAnsi="Arial" w:cs="Arial"/>
          <w:sz w:val="24"/>
          <w:szCs w:val="24"/>
        </w:rPr>
        <w:t xml:space="preserve">iscal </w:t>
      </w:r>
      <w:r w:rsidR="00D77790" w:rsidRPr="005D31B4">
        <w:rPr>
          <w:rFonts w:ascii="Arial" w:hAnsi="Arial" w:cs="Arial"/>
          <w:sz w:val="24"/>
          <w:szCs w:val="24"/>
        </w:rPr>
        <w:t>y</w:t>
      </w:r>
      <w:r w:rsidRPr="005D31B4">
        <w:rPr>
          <w:rFonts w:ascii="Arial" w:hAnsi="Arial" w:cs="Arial"/>
          <w:sz w:val="24"/>
          <w:szCs w:val="24"/>
        </w:rPr>
        <w:t xml:space="preserve">ear close.  Contractor may, within </w:t>
      </w:r>
      <w:bookmarkStart w:id="471" w:name="_DV_M440"/>
      <w:bookmarkEnd w:id="471"/>
      <w:r w:rsidRPr="005D31B4">
        <w:rPr>
          <w:rFonts w:ascii="Arial" w:hAnsi="Arial" w:cs="Arial"/>
          <w:sz w:val="24"/>
          <w:szCs w:val="24"/>
        </w:rPr>
        <w:t>15</w:t>
      </w:r>
      <w:bookmarkStart w:id="472" w:name="_DV_M441"/>
      <w:bookmarkEnd w:id="472"/>
      <w:r w:rsidRPr="005D31B4">
        <w:rPr>
          <w:rFonts w:ascii="Arial" w:hAnsi="Arial" w:cs="Arial"/>
          <w:sz w:val="24"/>
          <w:szCs w:val="24"/>
        </w:rPr>
        <w:t xml:space="preserve"> calendar days of the receipt of County’s written notice, request reconsideration of the County’s decision.</w:t>
      </w:r>
      <w:bookmarkStart w:id="473" w:name="_DV_M442"/>
      <w:bookmarkStart w:id="474" w:name="_DV_M443"/>
      <w:bookmarkEnd w:id="473"/>
      <w:bookmarkEnd w:id="474"/>
    </w:p>
    <w:p w14:paraId="30598AD0" w14:textId="77777777" w:rsidR="006C221E" w:rsidRPr="005D31B4" w:rsidRDefault="006C221E" w:rsidP="002D2E72">
      <w:pPr>
        <w:widowControl/>
        <w:spacing w:after="240"/>
        <w:ind w:left="1440" w:hanging="720"/>
        <w:jc w:val="both"/>
        <w:rPr>
          <w:rFonts w:ascii="Arial" w:hAnsi="Arial" w:cs="Arial"/>
          <w:sz w:val="24"/>
          <w:szCs w:val="24"/>
        </w:rPr>
      </w:pPr>
      <w:bookmarkStart w:id="475" w:name="_DV_M444"/>
      <w:bookmarkEnd w:id="475"/>
      <w:r w:rsidRPr="005D31B4">
        <w:rPr>
          <w:rFonts w:ascii="Arial" w:hAnsi="Arial" w:cs="Arial"/>
          <w:sz w:val="24"/>
          <w:szCs w:val="24"/>
        </w:rPr>
        <w:t>(</w:t>
      </w:r>
      <w:r w:rsidR="00C93EF5" w:rsidRPr="005D31B4">
        <w:rPr>
          <w:rFonts w:ascii="Arial" w:hAnsi="Arial" w:cs="Arial"/>
          <w:sz w:val="24"/>
          <w:szCs w:val="24"/>
        </w:rPr>
        <w:t>10</w:t>
      </w:r>
      <w:r w:rsidRPr="005D31B4">
        <w:rPr>
          <w:rFonts w:ascii="Arial" w:hAnsi="Arial" w:cs="Arial"/>
          <w:sz w:val="24"/>
          <w:szCs w:val="24"/>
        </w:rPr>
        <w:t>)</w:t>
      </w:r>
      <w:r w:rsidRPr="005D31B4">
        <w:rPr>
          <w:rFonts w:ascii="Arial" w:hAnsi="Arial" w:cs="Arial"/>
          <w:sz w:val="24"/>
          <w:szCs w:val="24"/>
        </w:rPr>
        <w:tab/>
        <w:t xml:space="preserve">When Contractor’s </w:t>
      </w:r>
      <w:bookmarkStart w:id="476" w:name="_DV_C416"/>
      <w:r w:rsidRPr="005D31B4">
        <w:rPr>
          <w:rStyle w:val="DeltaViewInsertion"/>
          <w:rFonts w:ascii="Arial" w:hAnsi="Arial" w:cs="Arial"/>
          <w:color w:val="auto"/>
          <w:sz w:val="24"/>
          <w:szCs w:val="24"/>
          <w:u w:val="none"/>
        </w:rPr>
        <w:t>CFA</w:t>
      </w:r>
      <w:bookmarkStart w:id="477" w:name="_DV_M445"/>
      <w:bookmarkEnd w:id="476"/>
      <w:bookmarkEnd w:id="477"/>
      <w:r w:rsidRPr="005D31B4">
        <w:rPr>
          <w:rFonts w:ascii="Arial" w:hAnsi="Arial" w:cs="Arial"/>
          <w:sz w:val="24"/>
          <w:szCs w:val="24"/>
        </w:rPr>
        <w:t xml:space="preserve"> balance is zero</w:t>
      </w:r>
      <w:r w:rsidR="00793DF9" w:rsidRPr="005D31B4">
        <w:rPr>
          <w:rFonts w:ascii="Arial" w:hAnsi="Arial" w:cs="Arial"/>
          <w:sz w:val="24"/>
          <w:szCs w:val="24"/>
        </w:rPr>
        <w:t xml:space="preserve"> </w:t>
      </w:r>
      <w:r w:rsidRPr="005D31B4">
        <w:rPr>
          <w:rFonts w:ascii="Arial" w:hAnsi="Arial" w:cs="Arial"/>
          <w:sz w:val="24"/>
          <w:szCs w:val="24"/>
        </w:rPr>
        <w:t xml:space="preserve">in any fiscal year of the </w:t>
      </w:r>
      <w:bookmarkStart w:id="478" w:name="_DV_C418"/>
      <w:r w:rsidRPr="005D31B4">
        <w:rPr>
          <w:rStyle w:val="DeltaViewInsertion"/>
          <w:rFonts w:ascii="Arial" w:hAnsi="Arial" w:cs="Arial"/>
          <w:color w:val="auto"/>
          <w:sz w:val="24"/>
          <w:szCs w:val="24"/>
          <w:u w:val="none"/>
        </w:rPr>
        <w:t>term</w:t>
      </w:r>
      <w:bookmarkStart w:id="479" w:name="_DV_M446"/>
      <w:bookmarkEnd w:id="478"/>
      <w:bookmarkEnd w:id="479"/>
      <w:r w:rsidRPr="005D31B4">
        <w:rPr>
          <w:rFonts w:ascii="Arial" w:hAnsi="Arial" w:cs="Arial"/>
          <w:sz w:val="24"/>
          <w:szCs w:val="24"/>
        </w:rPr>
        <w:t xml:space="preserve"> of th</w:t>
      </w:r>
      <w:r w:rsidR="00ED081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any County and/or State and/or federal government(s) approved Contractor reimbursement claims for eligible services/activities will be disbursed in accordance with the terms and conditions of th</w:t>
      </w:r>
      <w:r w:rsidR="00ED081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p>
    <w:p w14:paraId="762F29B9" w14:textId="77777777" w:rsidR="006C221E" w:rsidRPr="005D31B4" w:rsidRDefault="006C221E" w:rsidP="002D2E72">
      <w:pPr>
        <w:widowControl/>
        <w:spacing w:after="240"/>
        <w:ind w:left="1440" w:hanging="720"/>
        <w:jc w:val="both"/>
        <w:rPr>
          <w:rFonts w:ascii="Arial" w:hAnsi="Arial" w:cs="Arial"/>
          <w:sz w:val="24"/>
          <w:szCs w:val="24"/>
        </w:rPr>
      </w:pPr>
      <w:bookmarkStart w:id="480" w:name="_DV_M447"/>
      <w:bookmarkEnd w:id="480"/>
      <w:r w:rsidRPr="005D31B4">
        <w:rPr>
          <w:rFonts w:ascii="Arial" w:hAnsi="Arial" w:cs="Arial"/>
          <w:sz w:val="24"/>
          <w:szCs w:val="24"/>
        </w:rPr>
        <w:t>(</w:t>
      </w:r>
      <w:r w:rsidR="00C93EF5" w:rsidRPr="005D31B4">
        <w:rPr>
          <w:rFonts w:ascii="Arial" w:hAnsi="Arial" w:cs="Arial"/>
          <w:sz w:val="24"/>
          <w:szCs w:val="24"/>
        </w:rPr>
        <w:t>11</w:t>
      </w:r>
      <w:r w:rsidRPr="005D31B4">
        <w:rPr>
          <w:rFonts w:ascii="Arial" w:hAnsi="Arial" w:cs="Arial"/>
          <w:sz w:val="24"/>
          <w:szCs w:val="24"/>
        </w:rPr>
        <w:t>)</w:t>
      </w:r>
      <w:r w:rsidRPr="005D31B4">
        <w:rPr>
          <w:rFonts w:ascii="Arial" w:hAnsi="Arial" w:cs="Arial"/>
          <w:sz w:val="24"/>
          <w:szCs w:val="24"/>
        </w:rPr>
        <w:tab/>
        <w:t xml:space="preserve">Should Contractor request and receive </w:t>
      </w:r>
      <w:r w:rsidR="00ED0816" w:rsidRPr="005D31B4">
        <w:rPr>
          <w:rFonts w:ascii="Arial" w:hAnsi="Arial" w:cs="Arial"/>
          <w:sz w:val="24"/>
          <w:szCs w:val="24"/>
        </w:rPr>
        <w:t xml:space="preserve">a </w:t>
      </w:r>
      <w:r w:rsidRPr="005D31B4">
        <w:rPr>
          <w:rFonts w:ascii="Arial" w:hAnsi="Arial" w:cs="Arial"/>
          <w:sz w:val="24"/>
          <w:szCs w:val="24"/>
        </w:rPr>
        <w:t>CFA, Contractor shall exercise cash management of such CFA in a prudent manner.</w:t>
      </w:r>
    </w:p>
    <w:p w14:paraId="0A608816" w14:textId="77777777" w:rsidR="006C221E" w:rsidRPr="005D31B4" w:rsidRDefault="006C221E">
      <w:pPr>
        <w:widowControl/>
        <w:spacing w:line="360" w:lineRule="auto"/>
        <w:jc w:val="both"/>
        <w:rPr>
          <w:rFonts w:ascii="Arial" w:hAnsi="Arial" w:cs="Arial"/>
          <w:b/>
          <w:bCs/>
          <w:sz w:val="24"/>
          <w:szCs w:val="24"/>
        </w:rPr>
      </w:pPr>
      <w:bookmarkStart w:id="481" w:name="_DV_M448"/>
      <w:bookmarkStart w:id="482" w:name="_DV_M449"/>
      <w:bookmarkEnd w:id="481"/>
      <w:bookmarkEnd w:id="482"/>
      <w:r w:rsidRPr="005D31B4">
        <w:rPr>
          <w:rFonts w:ascii="Arial" w:hAnsi="Arial" w:cs="Arial"/>
          <w:b/>
          <w:bCs/>
          <w:sz w:val="24"/>
          <w:szCs w:val="24"/>
        </w:rPr>
        <w:lastRenderedPageBreak/>
        <w:t>O.</w:t>
      </w:r>
      <w:r w:rsidRPr="005D31B4">
        <w:rPr>
          <w:rFonts w:ascii="Arial" w:hAnsi="Arial" w:cs="Arial"/>
          <w:b/>
          <w:bCs/>
          <w:sz w:val="24"/>
          <w:szCs w:val="24"/>
        </w:rPr>
        <w:tab/>
      </w:r>
      <w:r w:rsidRPr="005D31B4">
        <w:rPr>
          <w:rFonts w:ascii="Arial" w:hAnsi="Arial" w:cs="Arial"/>
          <w:b/>
          <w:bCs/>
          <w:sz w:val="24"/>
          <w:szCs w:val="24"/>
          <w:u w:val="single"/>
        </w:rPr>
        <w:t>ANNUAL COST REPORTS</w:t>
      </w:r>
      <w:r w:rsidRPr="005D31B4">
        <w:rPr>
          <w:rFonts w:ascii="Arial" w:hAnsi="Arial" w:cs="Arial"/>
          <w:b/>
          <w:bCs/>
          <w:sz w:val="24"/>
          <w:szCs w:val="24"/>
        </w:rPr>
        <w:t xml:space="preserve">  </w:t>
      </w:r>
    </w:p>
    <w:p w14:paraId="34515A6E" w14:textId="75A27699" w:rsidR="006C221E" w:rsidRPr="005D31B4" w:rsidRDefault="006C221E" w:rsidP="002D2E72">
      <w:pPr>
        <w:widowControl/>
        <w:spacing w:after="240"/>
        <w:ind w:left="1440" w:hanging="720"/>
        <w:jc w:val="both"/>
        <w:rPr>
          <w:rFonts w:ascii="Arial" w:hAnsi="Arial" w:cs="Arial"/>
          <w:sz w:val="24"/>
          <w:szCs w:val="24"/>
        </w:rPr>
      </w:pPr>
      <w:bookmarkStart w:id="483" w:name="_DV_M450"/>
      <w:bookmarkEnd w:id="483"/>
      <w:r w:rsidRPr="005D31B4">
        <w:rPr>
          <w:rFonts w:ascii="Arial" w:hAnsi="Arial" w:cs="Arial"/>
          <w:sz w:val="24"/>
          <w:szCs w:val="24"/>
        </w:rPr>
        <w:t>(1)</w:t>
      </w:r>
      <w:r w:rsidRPr="005D31B4">
        <w:rPr>
          <w:rFonts w:ascii="Arial" w:hAnsi="Arial" w:cs="Arial"/>
          <w:sz w:val="24"/>
          <w:szCs w:val="24"/>
        </w:rPr>
        <w:tab/>
        <w:t xml:space="preserve">For each </w:t>
      </w:r>
      <w:bookmarkStart w:id="484" w:name="_DV_C420"/>
      <w:r w:rsidRPr="005D31B4">
        <w:rPr>
          <w:rStyle w:val="DeltaViewInsertion"/>
          <w:rFonts w:ascii="Arial" w:hAnsi="Arial" w:cs="Arial"/>
          <w:color w:val="auto"/>
          <w:sz w:val="24"/>
          <w:szCs w:val="24"/>
          <w:u w:val="none"/>
        </w:rPr>
        <w:t>fiscal year</w:t>
      </w:r>
      <w:bookmarkStart w:id="485" w:name="_DV_M451"/>
      <w:bookmarkEnd w:id="484"/>
      <w:bookmarkEnd w:id="485"/>
      <w:r w:rsidRPr="005D31B4">
        <w:rPr>
          <w:rFonts w:ascii="Arial" w:hAnsi="Arial" w:cs="Arial"/>
          <w:sz w:val="24"/>
          <w:szCs w:val="24"/>
        </w:rPr>
        <w:t xml:space="preserve"> or portion thereof that th</w:t>
      </w:r>
      <w:r w:rsidR="00ED081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is in effect, Contractor shall provide County with two </w:t>
      </w:r>
      <w:bookmarkStart w:id="486" w:name="_DV_M452"/>
      <w:bookmarkEnd w:id="486"/>
      <w:r w:rsidRPr="005D31B4">
        <w:rPr>
          <w:rFonts w:ascii="Arial" w:hAnsi="Arial" w:cs="Arial"/>
          <w:sz w:val="24"/>
          <w:szCs w:val="24"/>
        </w:rPr>
        <w:t xml:space="preserve">copies of an accurate and complete </w:t>
      </w:r>
      <w:bookmarkStart w:id="487" w:name="_DV_C423"/>
      <w:r w:rsidRPr="005D31B4">
        <w:rPr>
          <w:rStyle w:val="DeltaViewInsertion"/>
          <w:rFonts w:ascii="Arial" w:hAnsi="Arial" w:cs="Arial"/>
          <w:color w:val="auto"/>
          <w:sz w:val="24"/>
          <w:szCs w:val="24"/>
          <w:u w:val="none"/>
        </w:rPr>
        <w:t>Annual Cost Report</w:t>
      </w:r>
      <w:bookmarkStart w:id="488" w:name="_DV_M453"/>
      <w:bookmarkEnd w:id="487"/>
      <w:bookmarkEnd w:id="488"/>
      <w:r w:rsidRPr="005D31B4">
        <w:rPr>
          <w:rFonts w:ascii="Arial" w:hAnsi="Arial" w:cs="Arial"/>
          <w:sz w:val="24"/>
          <w:szCs w:val="24"/>
        </w:rPr>
        <w:t xml:space="preserve">, </w:t>
      </w:r>
      <w:r w:rsidRPr="005D31B4">
        <w:rPr>
          <w:rStyle w:val="DeltaViewInsertion"/>
          <w:rFonts w:ascii="Arial" w:hAnsi="Arial" w:cs="Arial"/>
          <w:color w:val="auto"/>
          <w:sz w:val="24"/>
          <w:szCs w:val="24"/>
          <w:u w:val="none"/>
        </w:rPr>
        <w:t xml:space="preserve">along </w:t>
      </w:r>
      <w:r w:rsidRPr="005D31B4">
        <w:rPr>
          <w:rFonts w:ascii="Arial" w:hAnsi="Arial" w:cs="Arial"/>
          <w:sz w:val="24"/>
          <w:szCs w:val="24"/>
        </w:rPr>
        <w:t>with a statement of expenses and revenue</w:t>
      </w:r>
      <w:r w:rsidRPr="005D31B4">
        <w:rPr>
          <w:rStyle w:val="DeltaViewInsertion"/>
          <w:rFonts w:ascii="Arial" w:hAnsi="Arial" w:cs="Arial"/>
          <w:color w:val="auto"/>
          <w:sz w:val="24"/>
          <w:szCs w:val="24"/>
          <w:u w:val="none"/>
        </w:rPr>
        <w:t>, and a Cost Report Certification.  The statement of expenses and revenue and Cost Report Certification must be signed by Contractor’s executive official or designee</w:t>
      </w:r>
      <w:r w:rsidRPr="005D31B4">
        <w:rPr>
          <w:rFonts w:ascii="Arial" w:hAnsi="Arial" w:cs="Arial"/>
          <w:sz w:val="24"/>
          <w:szCs w:val="24"/>
        </w:rPr>
        <w:t xml:space="preserve">, </w:t>
      </w:r>
      <w:r w:rsidR="00772D0B" w:rsidRPr="005D31B4">
        <w:rPr>
          <w:rFonts w:ascii="Arial" w:hAnsi="Arial" w:cs="Arial"/>
          <w:sz w:val="24"/>
          <w:szCs w:val="24"/>
        </w:rPr>
        <w:t xml:space="preserve">and be submitted with an accurate and complete copy of the Cost Report </w:t>
      </w:r>
      <w:r w:rsidRPr="005D31B4">
        <w:rPr>
          <w:rFonts w:ascii="Arial" w:hAnsi="Arial" w:cs="Arial"/>
          <w:sz w:val="24"/>
          <w:szCs w:val="24"/>
        </w:rPr>
        <w:t xml:space="preserve">by the due date specified in </w:t>
      </w:r>
      <w:bookmarkStart w:id="489" w:name="_DV_C424"/>
      <w:r w:rsidRPr="005D31B4">
        <w:rPr>
          <w:rStyle w:val="DeltaViewInsertion"/>
          <w:rFonts w:ascii="Arial" w:hAnsi="Arial" w:cs="Arial"/>
          <w:color w:val="auto"/>
          <w:sz w:val="24"/>
          <w:szCs w:val="24"/>
          <w:u w:val="none"/>
        </w:rPr>
        <w:t xml:space="preserve">Subparagraph (4) of this </w:t>
      </w:r>
      <w:bookmarkStart w:id="490" w:name="_DV_M454"/>
      <w:bookmarkEnd w:id="489"/>
      <w:bookmarkEnd w:id="490"/>
      <w:r w:rsidRPr="005D31B4">
        <w:rPr>
          <w:rFonts w:ascii="Arial" w:hAnsi="Arial" w:cs="Arial"/>
          <w:sz w:val="24"/>
          <w:szCs w:val="24"/>
        </w:rPr>
        <w:t>Paragraph O (</w:t>
      </w:r>
      <w:bookmarkStart w:id="491" w:name="_DV_C426"/>
      <w:r w:rsidRPr="005D31B4">
        <w:rPr>
          <w:rStyle w:val="DeltaViewInsertion"/>
          <w:rFonts w:ascii="Arial" w:hAnsi="Arial" w:cs="Arial"/>
          <w:color w:val="auto"/>
          <w:sz w:val="24"/>
          <w:szCs w:val="24"/>
          <w:u w:val="none"/>
        </w:rPr>
        <w:t>ANNUAL COST REPORTS)</w:t>
      </w:r>
      <w:bookmarkStart w:id="492" w:name="_DV_M455"/>
      <w:bookmarkEnd w:id="491"/>
      <w:bookmarkEnd w:id="492"/>
      <w:r w:rsidR="00772D0B" w:rsidRPr="005D31B4">
        <w:rPr>
          <w:rStyle w:val="DeltaViewInsertion"/>
          <w:rFonts w:ascii="Arial" w:hAnsi="Arial" w:cs="Arial"/>
          <w:color w:val="auto"/>
          <w:sz w:val="24"/>
          <w:szCs w:val="24"/>
          <w:u w:val="none"/>
        </w:rPr>
        <w:t xml:space="preserve"> in order to sati</w:t>
      </w:r>
      <w:r w:rsidR="005D31B4" w:rsidRPr="005D31B4">
        <w:rPr>
          <w:rStyle w:val="DeltaViewInsertion"/>
          <w:rFonts w:ascii="Arial" w:hAnsi="Arial" w:cs="Arial"/>
          <w:color w:val="auto"/>
          <w:sz w:val="24"/>
          <w:szCs w:val="24"/>
          <w:u w:val="none"/>
        </w:rPr>
        <w:t>s</w:t>
      </w:r>
      <w:r w:rsidR="00772D0B" w:rsidRPr="005D31B4">
        <w:rPr>
          <w:rStyle w:val="DeltaViewInsertion"/>
          <w:rFonts w:ascii="Arial" w:hAnsi="Arial" w:cs="Arial"/>
          <w:color w:val="auto"/>
          <w:sz w:val="24"/>
          <w:szCs w:val="24"/>
          <w:u w:val="none"/>
        </w:rPr>
        <w:t>fy the annual cost reporting requirement</w:t>
      </w:r>
      <w:r w:rsidRPr="005D31B4">
        <w:rPr>
          <w:rFonts w:ascii="Arial" w:hAnsi="Arial" w:cs="Arial"/>
          <w:sz w:val="24"/>
          <w:szCs w:val="24"/>
        </w:rPr>
        <w:t>.</w:t>
      </w:r>
    </w:p>
    <w:p w14:paraId="30070EC5" w14:textId="77777777" w:rsidR="006C221E" w:rsidRPr="005D31B4" w:rsidRDefault="006C221E" w:rsidP="002D2E72">
      <w:pPr>
        <w:widowControl/>
        <w:spacing w:after="240"/>
        <w:ind w:left="1440" w:hanging="720"/>
        <w:jc w:val="both"/>
        <w:rPr>
          <w:rFonts w:ascii="Arial" w:hAnsi="Arial" w:cs="Arial"/>
          <w:sz w:val="24"/>
          <w:szCs w:val="24"/>
        </w:rPr>
      </w:pPr>
      <w:bookmarkStart w:id="493" w:name="_DV_M456"/>
      <w:bookmarkEnd w:id="493"/>
      <w:r w:rsidRPr="005D31B4">
        <w:rPr>
          <w:rFonts w:ascii="Arial" w:hAnsi="Arial" w:cs="Arial"/>
          <w:sz w:val="24"/>
          <w:szCs w:val="24"/>
        </w:rPr>
        <w:t>(2)</w:t>
      </w:r>
      <w:r w:rsidRPr="005D31B4">
        <w:rPr>
          <w:rFonts w:ascii="Arial" w:hAnsi="Arial" w:cs="Arial"/>
          <w:sz w:val="24"/>
          <w:szCs w:val="24"/>
        </w:rPr>
        <w:tab/>
        <w:t xml:space="preserve">An accurate and complete </w:t>
      </w:r>
      <w:bookmarkStart w:id="494" w:name="_DV_M457"/>
      <w:bookmarkEnd w:id="494"/>
      <w:r w:rsidRPr="005D31B4">
        <w:rPr>
          <w:rFonts w:ascii="Arial" w:hAnsi="Arial" w:cs="Arial"/>
          <w:sz w:val="24"/>
          <w:szCs w:val="24"/>
        </w:rPr>
        <w:t>Annual Cost Report</w:t>
      </w:r>
      <w:bookmarkStart w:id="495" w:name="_DV_M458"/>
      <w:bookmarkEnd w:id="495"/>
      <w:r w:rsidRPr="005D31B4">
        <w:rPr>
          <w:rFonts w:ascii="Arial" w:hAnsi="Arial" w:cs="Arial"/>
          <w:sz w:val="24"/>
          <w:szCs w:val="24"/>
        </w:rPr>
        <w:t xml:space="preserve"> shall be defined as a </w:t>
      </w:r>
      <w:r w:rsidR="00D246B9" w:rsidRPr="005D31B4">
        <w:rPr>
          <w:rFonts w:ascii="Arial" w:hAnsi="Arial" w:cs="Arial"/>
          <w:sz w:val="24"/>
          <w:szCs w:val="24"/>
        </w:rPr>
        <w:t>C</w:t>
      </w:r>
      <w:r w:rsidRPr="005D31B4">
        <w:rPr>
          <w:rFonts w:ascii="Arial" w:hAnsi="Arial" w:cs="Arial"/>
          <w:sz w:val="24"/>
          <w:szCs w:val="24"/>
        </w:rPr>
        <w:t xml:space="preserve">ost </w:t>
      </w:r>
      <w:r w:rsidR="00D246B9" w:rsidRPr="005D31B4">
        <w:rPr>
          <w:rFonts w:ascii="Arial" w:hAnsi="Arial" w:cs="Arial"/>
          <w:sz w:val="24"/>
          <w:szCs w:val="24"/>
        </w:rPr>
        <w:t>R</w:t>
      </w:r>
      <w:r w:rsidRPr="005D31B4">
        <w:rPr>
          <w:rFonts w:ascii="Arial" w:hAnsi="Arial" w:cs="Arial"/>
          <w:sz w:val="24"/>
          <w:szCs w:val="24"/>
        </w:rPr>
        <w:t xml:space="preserve">eport which is completed </w:t>
      </w:r>
      <w:r w:rsidR="00B14788" w:rsidRPr="005D31B4">
        <w:rPr>
          <w:rFonts w:ascii="Arial" w:hAnsi="Arial" w:cs="Arial"/>
          <w:sz w:val="24"/>
          <w:szCs w:val="24"/>
        </w:rPr>
        <w:t xml:space="preserve">utilizing reliable data source(s) </w:t>
      </w:r>
      <w:r w:rsidRPr="005D31B4">
        <w:rPr>
          <w:rFonts w:ascii="Arial" w:hAnsi="Arial" w:cs="Arial"/>
          <w:sz w:val="24"/>
          <w:szCs w:val="24"/>
        </w:rPr>
        <w:t xml:space="preserve">to the best ability of Contractor on such forms or in such formats as specified </w:t>
      </w:r>
      <w:r w:rsidR="00B14788" w:rsidRPr="005D31B4">
        <w:rPr>
          <w:rFonts w:ascii="Arial" w:hAnsi="Arial" w:cs="Arial"/>
          <w:sz w:val="24"/>
          <w:szCs w:val="24"/>
        </w:rPr>
        <w:t xml:space="preserve">and instructed </w:t>
      </w:r>
      <w:r w:rsidRPr="005D31B4">
        <w:rPr>
          <w:rFonts w:ascii="Arial" w:hAnsi="Arial" w:cs="Arial"/>
          <w:sz w:val="24"/>
          <w:szCs w:val="24"/>
        </w:rPr>
        <w:t>by the County.</w:t>
      </w:r>
      <w:r w:rsidR="00772D0B" w:rsidRPr="005D31B4">
        <w:rPr>
          <w:rFonts w:ascii="Arial" w:hAnsi="Arial" w:cs="Arial"/>
          <w:sz w:val="24"/>
          <w:szCs w:val="24"/>
        </w:rPr>
        <w:t xml:space="preserve">  The forms and formats must be error-free.</w:t>
      </w:r>
    </w:p>
    <w:p w14:paraId="19CE691F" w14:textId="77777777" w:rsidR="006C221E" w:rsidRPr="005D31B4" w:rsidRDefault="006C221E" w:rsidP="002D2E72">
      <w:pPr>
        <w:widowControl/>
        <w:spacing w:after="240"/>
        <w:ind w:left="1440" w:hanging="720"/>
        <w:jc w:val="both"/>
        <w:rPr>
          <w:rFonts w:ascii="Arial" w:hAnsi="Arial" w:cs="Arial"/>
          <w:sz w:val="24"/>
          <w:szCs w:val="24"/>
        </w:rPr>
      </w:pPr>
      <w:bookmarkStart w:id="496" w:name="_DV_M459"/>
      <w:bookmarkEnd w:id="496"/>
      <w:r w:rsidRPr="005D31B4">
        <w:rPr>
          <w:rFonts w:ascii="Arial" w:hAnsi="Arial" w:cs="Arial"/>
          <w:sz w:val="24"/>
          <w:szCs w:val="24"/>
        </w:rPr>
        <w:t>(3)</w:t>
      </w:r>
      <w:r w:rsidRPr="005D31B4">
        <w:rPr>
          <w:rFonts w:ascii="Arial" w:hAnsi="Arial" w:cs="Arial"/>
          <w:sz w:val="24"/>
          <w:szCs w:val="24"/>
        </w:rPr>
        <w:tab/>
        <w:t>The Annual Cost Report will be comprised of a separate set of forms for the County and State based on the Financial Summary</w:t>
      </w:r>
      <w:r w:rsidRPr="005D31B4">
        <w:rPr>
          <w:rStyle w:val="DeltaViewInsertion"/>
          <w:rFonts w:ascii="Arial" w:hAnsi="Arial" w:cs="Arial"/>
          <w:color w:val="000000"/>
          <w:sz w:val="24"/>
          <w:szCs w:val="24"/>
          <w:u w:val="none"/>
        </w:rPr>
        <w:t xml:space="preserve"> </w:t>
      </w:r>
      <w:r w:rsidRPr="005D31B4">
        <w:rPr>
          <w:rFonts w:ascii="Arial" w:hAnsi="Arial" w:cs="Arial"/>
          <w:sz w:val="24"/>
          <w:szCs w:val="24"/>
        </w:rPr>
        <w:t xml:space="preserve">applicable to the </w:t>
      </w:r>
      <w:bookmarkStart w:id="497" w:name="_DV_C430"/>
      <w:r w:rsidRPr="005D31B4">
        <w:rPr>
          <w:rStyle w:val="DeltaViewInsertion"/>
          <w:rFonts w:ascii="Arial" w:hAnsi="Arial" w:cs="Arial"/>
          <w:color w:val="auto"/>
          <w:sz w:val="24"/>
          <w:szCs w:val="24"/>
          <w:u w:val="none"/>
        </w:rPr>
        <w:t>fiscal year</w:t>
      </w:r>
      <w:bookmarkStart w:id="498" w:name="_DV_M460"/>
      <w:bookmarkEnd w:id="497"/>
      <w:bookmarkEnd w:id="498"/>
      <w:r w:rsidRPr="005D31B4">
        <w:rPr>
          <w:rFonts w:ascii="Arial" w:hAnsi="Arial" w:cs="Arial"/>
          <w:sz w:val="24"/>
          <w:szCs w:val="24"/>
        </w:rPr>
        <w:t>.</w:t>
      </w:r>
    </w:p>
    <w:p w14:paraId="1EA37DAA" w14:textId="77777777" w:rsidR="006C221E" w:rsidRPr="005D31B4" w:rsidRDefault="006C221E" w:rsidP="002D2E72">
      <w:pPr>
        <w:widowControl/>
        <w:spacing w:after="240"/>
        <w:ind w:left="1440" w:hanging="720"/>
        <w:jc w:val="both"/>
        <w:rPr>
          <w:rFonts w:ascii="Arial" w:hAnsi="Arial" w:cs="Arial"/>
          <w:sz w:val="24"/>
          <w:szCs w:val="24"/>
        </w:rPr>
      </w:pPr>
      <w:bookmarkStart w:id="499" w:name="_DV_M461"/>
      <w:bookmarkEnd w:id="499"/>
      <w:r w:rsidRPr="005D31B4">
        <w:rPr>
          <w:rFonts w:ascii="Arial" w:hAnsi="Arial" w:cs="Arial"/>
          <w:sz w:val="24"/>
          <w:szCs w:val="24"/>
        </w:rPr>
        <w:t>(4)</w:t>
      </w:r>
      <w:r w:rsidRPr="005D31B4">
        <w:rPr>
          <w:rFonts w:ascii="Arial" w:hAnsi="Arial" w:cs="Arial"/>
          <w:sz w:val="24"/>
          <w:szCs w:val="24"/>
        </w:rPr>
        <w:tab/>
        <w:t>The Annual Cost Report will be due on September 15</w:t>
      </w:r>
      <w:r w:rsidRPr="005D31B4">
        <w:rPr>
          <w:rFonts w:ascii="Arial" w:hAnsi="Arial" w:cs="Arial"/>
          <w:sz w:val="24"/>
          <w:szCs w:val="24"/>
          <w:vertAlign w:val="superscript"/>
        </w:rPr>
        <w:t>th</w:t>
      </w:r>
      <w:r w:rsidRPr="005D31B4">
        <w:rPr>
          <w:rFonts w:ascii="Arial" w:hAnsi="Arial" w:cs="Arial"/>
          <w:sz w:val="24"/>
          <w:szCs w:val="24"/>
        </w:rPr>
        <w:t xml:space="preserve"> for the fiscal year ending on the previous June 30</w:t>
      </w:r>
      <w:r w:rsidRPr="005D31B4">
        <w:rPr>
          <w:rFonts w:ascii="Arial" w:hAnsi="Arial" w:cs="Arial"/>
          <w:sz w:val="24"/>
          <w:szCs w:val="24"/>
          <w:vertAlign w:val="superscript"/>
        </w:rPr>
        <w:t>th</w:t>
      </w:r>
      <w:r w:rsidR="00F71FE3" w:rsidRPr="005D31B4">
        <w:rPr>
          <w:rFonts w:ascii="Arial" w:hAnsi="Arial" w:cs="Arial"/>
          <w:sz w:val="24"/>
          <w:szCs w:val="24"/>
        </w:rPr>
        <w:t xml:space="preserve"> unless otherwise specified by the County </w:t>
      </w:r>
      <w:r w:rsidRPr="005D31B4">
        <w:rPr>
          <w:rFonts w:ascii="Arial" w:hAnsi="Arial" w:cs="Arial"/>
          <w:sz w:val="24"/>
          <w:szCs w:val="24"/>
        </w:rPr>
        <w:t xml:space="preserve">or </w:t>
      </w:r>
      <w:bookmarkStart w:id="500" w:name="_DV_C432"/>
      <w:r w:rsidRPr="005D31B4">
        <w:rPr>
          <w:rStyle w:val="DeltaViewInsertion"/>
          <w:rFonts w:ascii="Arial" w:hAnsi="Arial" w:cs="Arial"/>
          <w:color w:val="auto"/>
          <w:sz w:val="24"/>
          <w:szCs w:val="24"/>
          <w:u w:val="none"/>
        </w:rPr>
        <w:t>75 calendar</w:t>
      </w:r>
      <w:bookmarkStart w:id="501" w:name="_DV_M462"/>
      <w:bookmarkEnd w:id="500"/>
      <w:bookmarkEnd w:id="501"/>
      <w:r w:rsidRPr="005D31B4">
        <w:rPr>
          <w:rFonts w:ascii="Arial" w:hAnsi="Arial" w:cs="Arial"/>
          <w:sz w:val="24"/>
          <w:szCs w:val="24"/>
        </w:rPr>
        <w:t xml:space="preserve"> days following the expiration or termination date of this </w:t>
      </w:r>
      <w:r w:rsidR="008B0703" w:rsidRPr="005D31B4">
        <w:rPr>
          <w:rFonts w:ascii="Arial" w:hAnsi="Arial" w:cs="Arial"/>
          <w:sz w:val="24"/>
          <w:szCs w:val="24"/>
        </w:rPr>
        <w:t>Contract</w:t>
      </w:r>
      <w:r w:rsidRPr="005D31B4">
        <w:rPr>
          <w:rFonts w:ascii="Arial" w:hAnsi="Arial" w:cs="Arial"/>
          <w:sz w:val="24"/>
          <w:szCs w:val="24"/>
        </w:rPr>
        <w:t>, whichever occurs earlier.  Should the due date fall on a weekend, such report will be due on the following business day.</w:t>
      </w:r>
    </w:p>
    <w:p w14:paraId="0118AD77" w14:textId="77777777" w:rsidR="0020256B" w:rsidRPr="005D31B4" w:rsidRDefault="0020256B" w:rsidP="00DF796E">
      <w:pPr>
        <w:ind w:left="1440" w:hanging="720"/>
        <w:jc w:val="both"/>
        <w:rPr>
          <w:rFonts w:ascii="Arial" w:hAnsi="Arial" w:cs="Arial"/>
          <w:sz w:val="24"/>
          <w:szCs w:val="24"/>
        </w:rPr>
      </w:pPr>
      <w:r w:rsidRPr="005D31B4">
        <w:rPr>
          <w:rFonts w:ascii="Arial" w:hAnsi="Arial" w:cs="Arial"/>
          <w:sz w:val="24"/>
          <w:szCs w:val="24"/>
        </w:rPr>
        <w:t>(5)</w:t>
      </w:r>
      <w:r w:rsidRPr="005D31B4">
        <w:rPr>
          <w:rFonts w:ascii="Arial" w:hAnsi="Arial" w:cs="Arial"/>
          <w:sz w:val="24"/>
          <w:szCs w:val="24"/>
        </w:rPr>
        <w:tab/>
        <w:t>Contractor may submit a written request for an extension to submit the Annual Cost Report to the Director no later than 30 calendar days prior to the due date specified in Subparagraph (4) of this Paragraph O (ANNUAL COST REPORTS).  The decision to grant an extension shall be at the sole discretion of the Director.</w:t>
      </w:r>
    </w:p>
    <w:p w14:paraId="2AC36561" w14:textId="77777777" w:rsidR="006C221E" w:rsidRPr="005D31B4" w:rsidRDefault="006C221E" w:rsidP="00DF796E">
      <w:pPr>
        <w:pStyle w:val="NoSpacing"/>
      </w:pPr>
      <w:bookmarkStart w:id="502" w:name="_DV_M463"/>
      <w:bookmarkStart w:id="503" w:name="_DV_M465"/>
      <w:bookmarkStart w:id="504" w:name="_DV_M467"/>
      <w:bookmarkStart w:id="505" w:name="_DV_M468"/>
      <w:bookmarkStart w:id="506" w:name="_DV_M469"/>
      <w:bookmarkStart w:id="507" w:name="_DV_M470"/>
      <w:bookmarkStart w:id="508" w:name="_DV_M474"/>
      <w:bookmarkStart w:id="509" w:name="_DV_M475"/>
      <w:bookmarkStart w:id="510" w:name="_DV_M476"/>
      <w:bookmarkStart w:id="511" w:name="_DV_M477"/>
      <w:bookmarkStart w:id="512" w:name="_DV_M478"/>
      <w:bookmarkStart w:id="513" w:name="_DV_M479"/>
      <w:bookmarkStart w:id="514" w:name="_DV_M481"/>
      <w:bookmarkStart w:id="515" w:name="_DV_M486"/>
      <w:bookmarkStart w:id="516" w:name="_DV_M488"/>
      <w:bookmarkStart w:id="517" w:name="_DV_M489"/>
      <w:bookmarkStart w:id="518" w:name="_DV_M490"/>
      <w:bookmarkStart w:id="519" w:name="_DV_M491"/>
      <w:bookmarkStart w:id="520" w:name="_DV_M492"/>
      <w:bookmarkStart w:id="521" w:name="_DV_M493"/>
      <w:bookmarkStart w:id="522" w:name="_DV_M494"/>
      <w:bookmarkStart w:id="523" w:name="_DV_M495"/>
      <w:bookmarkStart w:id="524" w:name="_DV_M496"/>
      <w:bookmarkStart w:id="525" w:name="_DV_M497"/>
      <w:bookmarkStart w:id="526" w:name="_DV_M499"/>
      <w:bookmarkStart w:id="527" w:name="_DV_M500"/>
      <w:bookmarkStart w:id="528" w:name="_DV_M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sidRPr="005D31B4">
        <w:t xml:space="preserve">  </w:t>
      </w:r>
    </w:p>
    <w:p w14:paraId="25150818" w14:textId="77777777" w:rsidR="006C221E" w:rsidRPr="005D31B4" w:rsidRDefault="006C221E" w:rsidP="002D2E72">
      <w:pPr>
        <w:widowControl/>
        <w:spacing w:after="240"/>
        <w:ind w:left="1440" w:hanging="720"/>
        <w:jc w:val="both"/>
        <w:rPr>
          <w:rFonts w:ascii="Arial" w:hAnsi="Arial" w:cs="Arial"/>
          <w:sz w:val="24"/>
          <w:szCs w:val="24"/>
        </w:rPr>
      </w:pPr>
      <w:bookmarkStart w:id="529" w:name="_DV_M502"/>
      <w:bookmarkEnd w:id="529"/>
      <w:r w:rsidRPr="005D31B4">
        <w:rPr>
          <w:rFonts w:ascii="Arial" w:hAnsi="Arial" w:cs="Arial"/>
          <w:sz w:val="24"/>
          <w:szCs w:val="24"/>
        </w:rPr>
        <w:t>(</w:t>
      </w:r>
      <w:r w:rsidR="0020256B" w:rsidRPr="005D31B4">
        <w:rPr>
          <w:rFonts w:ascii="Arial" w:hAnsi="Arial" w:cs="Arial"/>
          <w:sz w:val="24"/>
          <w:szCs w:val="24"/>
        </w:rPr>
        <w:t>6</w:t>
      </w:r>
      <w:r w:rsidRPr="005D31B4">
        <w:rPr>
          <w:rFonts w:ascii="Arial" w:hAnsi="Arial" w:cs="Arial"/>
          <w:sz w:val="24"/>
          <w:szCs w:val="24"/>
        </w:rPr>
        <w:t>)</w:t>
      </w:r>
      <w:r w:rsidRPr="005D31B4">
        <w:rPr>
          <w:rFonts w:ascii="Arial" w:hAnsi="Arial" w:cs="Arial"/>
          <w:sz w:val="24"/>
          <w:szCs w:val="24"/>
        </w:rPr>
        <w:tab/>
        <w:t xml:space="preserve">Each Annual Cost Report shall be prepared by Contractor in accordance with the Centers for Medicare and Medicaid Services’ Publications #15-1 and #15-2; “The Provider Reimbursement Manual Parts 1 and 2;” the State’s Cost </w:t>
      </w:r>
      <w:r w:rsidRPr="005D31B4">
        <w:rPr>
          <w:rStyle w:val="DeltaViewInsertion"/>
          <w:rFonts w:ascii="Arial" w:hAnsi="Arial" w:cs="Arial"/>
          <w:color w:val="000000"/>
          <w:sz w:val="24"/>
          <w:szCs w:val="24"/>
          <w:u w:val="none"/>
        </w:rPr>
        <w:t xml:space="preserve">and Financial </w:t>
      </w:r>
      <w:r w:rsidRPr="005D31B4">
        <w:rPr>
          <w:rFonts w:ascii="Arial" w:hAnsi="Arial" w:cs="Arial"/>
          <w:sz w:val="24"/>
          <w:szCs w:val="24"/>
        </w:rPr>
        <w:t>Reporting</w:t>
      </w:r>
      <w:r w:rsidRPr="005D31B4">
        <w:rPr>
          <w:rStyle w:val="DeltaViewInsertion"/>
          <w:rFonts w:ascii="Arial" w:hAnsi="Arial" w:cs="Arial"/>
          <w:color w:val="000000"/>
          <w:sz w:val="24"/>
          <w:szCs w:val="24"/>
          <w:u w:val="none"/>
        </w:rPr>
        <w:t xml:space="preserve"> System (CFRS) Instruction</w:t>
      </w:r>
      <w:r w:rsidRPr="005D31B4">
        <w:rPr>
          <w:rFonts w:ascii="Arial" w:hAnsi="Arial" w:cs="Arial"/>
          <w:sz w:val="24"/>
          <w:szCs w:val="24"/>
        </w:rPr>
        <w:t xml:space="preserve"> Manual; and any other written guidelines that </w:t>
      </w:r>
      <w:r w:rsidR="000D65C7" w:rsidRPr="005D31B4">
        <w:rPr>
          <w:rFonts w:ascii="Arial" w:hAnsi="Arial" w:cs="Arial"/>
          <w:sz w:val="24"/>
          <w:szCs w:val="24"/>
        </w:rPr>
        <w:t>are</w:t>
      </w:r>
      <w:r w:rsidRPr="005D31B4">
        <w:rPr>
          <w:rFonts w:ascii="Arial" w:hAnsi="Arial" w:cs="Arial"/>
          <w:sz w:val="24"/>
          <w:szCs w:val="24"/>
        </w:rPr>
        <w:t xml:space="preserve"> provided to Contractor at the Cost Report training</w:t>
      </w:r>
      <w:r w:rsidR="000D65C7" w:rsidRPr="005D31B4">
        <w:rPr>
          <w:rFonts w:ascii="Arial" w:hAnsi="Arial" w:cs="Arial"/>
          <w:sz w:val="24"/>
          <w:szCs w:val="24"/>
        </w:rPr>
        <w:t xml:space="preserve">.  The training will </w:t>
      </w:r>
      <w:r w:rsidRPr="005D31B4">
        <w:rPr>
          <w:rFonts w:ascii="Arial" w:hAnsi="Arial" w:cs="Arial"/>
          <w:sz w:val="24"/>
          <w:szCs w:val="24"/>
        </w:rPr>
        <w:t>be conducted by County</w:t>
      </w:r>
      <w:r w:rsidR="00A84A51" w:rsidRPr="005D31B4">
        <w:rPr>
          <w:rFonts w:ascii="Arial" w:hAnsi="Arial" w:cs="Arial"/>
          <w:sz w:val="24"/>
          <w:szCs w:val="24"/>
        </w:rPr>
        <w:t xml:space="preserve"> at least 30 calendar days</w:t>
      </w:r>
      <w:r w:rsidRPr="005D31B4">
        <w:rPr>
          <w:rFonts w:ascii="Arial" w:hAnsi="Arial" w:cs="Arial"/>
          <w:sz w:val="24"/>
          <w:szCs w:val="24"/>
        </w:rPr>
        <w:t xml:space="preserve"> </w:t>
      </w:r>
      <w:r w:rsidR="000D65C7" w:rsidRPr="005D31B4">
        <w:rPr>
          <w:rFonts w:ascii="Arial" w:hAnsi="Arial" w:cs="Arial"/>
          <w:sz w:val="24"/>
          <w:szCs w:val="24"/>
        </w:rPr>
        <w:t xml:space="preserve">prior to </w:t>
      </w:r>
      <w:r w:rsidRPr="005D31B4">
        <w:rPr>
          <w:rFonts w:ascii="Arial" w:hAnsi="Arial" w:cs="Arial"/>
          <w:sz w:val="24"/>
          <w:szCs w:val="24"/>
        </w:rPr>
        <w:t xml:space="preserve">the Annual Cost Report </w:t>
      </w:r>
      <w:r w:rsidR="000D65C7" w:rsidRPr="005D31B4">
        <w:rPr>
          <w:rFonts w:ascii="Arial" w:hAnsi="Arial" w:cs="Arial"/>
          <w:sz w:val="24"/>
          <w:szCs w:val="24"/>
        </w:rPr>
        <w:t>submission deadline</w:t>
      </w:r>
      <w:r w:rsidRPr="005D31B4">
        <w:rPr>
          <w:rFonts w:ascii="Arial" w:hAnsi="Arial" w:cs="Arial"/>
          <w:sz w:val="24"/>
          <w:szCs w:val="24"/>
        </w:rPr>
        <w:t>.</w:t>
      </w:r>
    </w:p>
    <w:p w14:paraId="32E43522" w14:textId="77777777" w:rsidR="00A44489" w:rsidRPr="005D31B4" w:rsidRDefault="006C221E" w:rsidP="002D2E72">
      <w:pPr>
        <w:widowControl/>
        <w:spacing w:after="240"/>
        <w:ind w:left="2160" w:hanging="720"/>
        <w:jc w:val="both"/>
        <w:rPr>
          <w:rFonts w:ascii="Arial" w:hAnsi="Arial" w:cs="Arial"/>
          <w:sz w:val="24"/>
          <w:szCs w:val="24"/>
        </w:rPr>
      </w:pPr>
      <w:bookmarkStart w:id="530" w:name="_DV_M503"/>
      <w:bookmarkEnd w:id="530"/>
      <w:r w:rsidRPr="005D31B4">
        <w:rPr>
          <w:rFonts w:ascii="Arial" w:hAnsi="Arial" w:cs="Arial"/>
          <w:sz w:val="24"/>
          <w:szCs w:val="24"/>
        </w:rPr>
        <w:t>(a)</w:t>
      </w:r>
      <w:r w:rsidRPr="005D31B4">
        <w:rPr>
          <w:rFonts w:ascii="Arial" w:hAnsi="Arial" w:cs="Arial"/>
          <w:sz w:val="24"/>
          <w:szCs w:val="24"/>
        </w:rPr>
        <w:tab/>
        <w:t>Attendance by Contractor at the County’s Cost Report Training is mandatory.</w:t>
      </w:r>
    </w:p>
    <w:p w14:paraId="77D72237" w14:textId="77777777" w:rsidR="00811603" w:rsidRPr="005D31B4" w:rsidRDefault="00A44489" w:rsidP="00401BDC">
      <w:pPr>
        <w:widowControl/>
        <w:spacing w:after="240"/>
        <w:ind w:left="2160" w:hanging="720"/>
        <w:jc w:val="both"/>
        <w:rPr>
          <w:rFonts w:ascii="Arial" w:hAnsi="Arial" w:cs="Arial"/>
          <w:sz w:val="24"/>
          <w:szCs w:val="24"/>
        </w:rPr>
      </w:pPr>
      <w:r w:rsidRPr="005D31B4">
        <w:rPr>
          <w:rFonts w:ascii="Arial" w:hAnsi="Arial" w:cs="Arial"/>
          <w:sz w:val="24"/>
          <w:szCs w:val="24"/>
        </w:rPr>
        <w:t xml:space="preserve">(b) </w:t>
      </w:r>
      <w:r w:rsidRPr="005D31B4">
        <w:rPr>
          <w:rFonts w:ascii="Arial" w:hAnsi="Arial" w:cs="Arial"/>
          <w:sz w:val="24"/>
          <w:szCs w:val="24"/>
        </w:rPr>
        <w:tab/>
      </w:r>
      <w:r w:rsidR="000D65C7" w:rsidRPr="005D31B4">
        <w:rPr>
          <w:rFonts w:ascii="Arial" w:hAnsi="Arial" w:cs="Arial"/>
          <w:sz w:val="24"/>
          <w:szCs w:val="24"/>
        </w:rPr>
        <w:t>Contractor must stay for the entire duration of the training</w:t>
      </w:r>
      <w:r w:rsidR="00045F6A" w:rsidRPr="005D31B4">
        <w:rPr>
          <w:rFonts w:ascii="Arial" w:hAnsi="Arial" w:cs="Arial"/>
          <w:sz w:val="24"/>
          <w:szCs w:val="24"/>
        </w:rPr>
        <w:t>,</w:t>
      </w:r>
      <w:r w:rsidR="000D65C7" w:rsidRPr="005D31B4">
        <w:rPr>
          <w:rFonts w:ascii="Arial" w:hAnsi="Arial" w:cs="Arial"/>
          <w:sz w:val="24"/>
          <w:szCs w:val="24"/>
        </w:rPr>
        <w:t xml:space="preserve"> unless otherwise permitted by County</w:t>
      </w:r>
      <w:r w:rsidR="00045F6A" w:rsidRPr="005D31B4">
        <w:rPr>
          <w:rFonts w:ascii="Arial" w:hAnsi="Arial" w:cs="Arial"/>
          <w:sz w:val="24"/>
          <w:szCs w:val="24"/>
        </w:rPr>
        <w:t>, in order to meet the attendance requirement</w:t>
      </w:r>
      <w:r w:rsidR="000D65C7" w:rsidRPr="005D31B4">
        <w:rPr>
          <w:rFonts w:ascii="Arial" w:hAnsi="Arial" w:cs="Arial"/>
          <w:sz w:val="24"/>
          <w:szCs w:val="24"/>
        </w:rPr>
        <w:t>.</w:t>
      </w:r>
      <w:bookmarkStart w:id="531" w:name="_DV_M504"/>
      <w:bookmarkStart w:id="532" w:name="_DV_M505"/>
      <w:bookmarkEnd w:id="531"/>
      <w:bookmarkEnd w:id="532"/>
    </w:p>
    <w:p w14:paraId="13489DC5" w14:textId="38D6CE7C" w:rsidR="005D54DE" w:rsidRPr="005D31B4" w:rsidRDefault="005D54DE" w:rsidP="00673043">
      <w:pPr>
        <w:widowControl/>
        <w:spacing w:after="240"/>
        <w:ind w:left="1440" w:hanging="720"/>
        <w:jc w:val="both"/>
        <w:rPr>
          <w:rFonts w:ascii="Arial" w:hAnsi="Arial" w:cs="Arial"/>
          <w:sz w:val="24"/>
          <w:szCs w:val="24"/>
        </w:rPr>
      </w:pPr>
      <w:r w:rsidRPr="005D31B4">
        <w:rPr>
          <w:rFonts w:ascii="Arial" w:hAnsi="Arial" w:cs="Arial"/>
          <w:sz w:val="24"/>
          <w:szCs w:val="24"/>
        </w:rPr>
        <w:lastRenderedPageBreak/>
        <w:t>(7)</w:t>
      </w:r>
      <w:r w:rsidRPr="005D31B4">
        <w:rPr>
          <w:rFonts w:ascii="Arial" w:hAnsi="Arial" w:cs="Arial"/>
          <w:sz w:val="24"/>
          <w:szCs w:val="24"/>
        </w:rPr>
        <w:tab/>
      </w:r>
      <w:r w:rsidR="00691383" w:rsidRPr="005D31B4">
        <w:rPr>
          <w:rFonts w:ascii="Arial" w:hAnsi="Arial" w:cs="Arial"/>
          <w:sz w:val="24"/>
          <w:szCs w:val="24"/>
        </w:rPr>
        <w:t>O</w:t>
      </w:r>
      <w:r w:rsidRPr="005D31B4">
        <w:rPr>
          <w:rFonts w:ascii="Arial" w:hAnsi="Arial" w:cs="Arial"/>
          <w:sz w:val="24"/>
          <w:szCs w:val="24"/>
        </w:rPr>
        <w:t>nce the State commences its SD/MC reconciliation process</w:t>
      </w:r>
      <w:r w:rsidR="00691383" w:rsidRPr="005D31B4">
        <w:rPr>
          <w:rFonts w:ascii="Arial" w:hAnsi="Arial" w:cs="Arial"/>
          <w:sz w:val="24"/>
          <w:szCs w:val="24"/>
        </w:rPr>
        <w:t>, the County can no longer accept revised Cost Reports</w:t>
      </w:r>
      <w:r w:rsidRPr="005D31B4">
        <w:rPr>
          <w:rFonts w:ascii="Arial" w:hAnsi="Arial" w:cs="Arial"/>
          <w:sz w:val="24"/>
          <w:szCs w:val="24"/>
        </w:rPr>
        <w:t xml:space="preserve">.  County will notify </w:t>
      </w:r>
      <w:r w:rsidR="00691383" w:rsidRPr="005D31B4">
        <w:rPr>
          <w:rFonts w:ascii="Arial" w:hAnsi="Arial" w:cs="Arial"/>
          <w:sz w:val="24"/>
          <w:szCs w:val="24"/>
        </w:rPr>
        <w:t>C</w:t>
      </w:r>
      <w:r w:rsidRPr="005D31B4">
        <w:rPr>
          <w:rFonts w:ascii="Arial" w:hAnsi="Arial" w:cs="Arial"/>
          <w:sz w:val="24"/>
          <w:szCs w:val="24"/>
        </w:rPr>
        <w:t>ontractor of the deadline to submit revised Cost Reports.</w:t>
      </w:r>
      <w:r w:rsidR="00691383" w:rsidRPr="005D31B4">
        <w:rPr>
          <w:rFonts w:ascii="Arial" w:hAnsi="Arial" w:cs="Arial"/>
          <w:sz w:val="24"/>
          <w:szCs w:val="24"/>
        </w:rPr>
        <w:t xml:space="preserve"> </w:t>
      </w:r>
      <w:r w:rsidR="00822539" w:rsidRPr="005D31B4">
        <w:rPr>
          <w:rFonts w:ascii="Arial" w:hAnsi="Arial" w:cs="Arial"/>
          <w:sz w:val="24"/>
          <w:szCs w:val="24"/>
        </w:rPr>
        <w:t xml:space="preserve"> </w:t>
      </w:r>
      <w:r w:rsidR="00FB5470" w:rsidRPr="005D31B4">
        <w:rPr>
          <w:rFonts w:ascii="Arial" w:hAnsi="Arial" w:cs="Arial"/>
          <w:sz w:val="24"/>
          <w:szCs w:val="24"/>
        </w:rPr>
        <w:t>Unless otherwise agreed to between County and Contractor,</w:t>
      </w:r>
      <w:r w:rsidR="00691383" w:rsidRPr="005D31B4">
        <w:rPr>
          <w:rFonts w:ascii="Arial" w:hAnsi="Arial" w:cs="Arial"/>
          <w:sz w:val="24"/>
          <w:szCs w:val="24"/>
        </w:rPr>
        <w:t xml:space="preserve"> </w:t>
      </w:r>
      <w:r w:rsidR="00FB5470" w:rsidRPr="005D31B4">
        <w:rPr>
          <w:rFonts w:ascii="Arial" w:hAnsi="Arial" w:cs="Arial"/>
          <w:sz w:val="24"/>
          <w:szCs w:val="24"/>
        </w:rPr>
        <w:t>r</w:t>
      </w:r>
      <w:r w:rsidR="00691383" w:rsidRPr="005D31B4">
        <w:rPr>
          <w:rFonts w:ascii="Arial" w:hAnsi="Arial" w:cs="Arial"/>
          <w:sz w:val="24"/>
          <w:szCs w:val="24"/>
        </w:rPr>
        <w:t>evised Cost Reports will not be accepted beyond the deadline.</w:t>
      </w:r>
    </w:p>
    <w:p w14:paraId="63D93B26" w14:textId="77777777" w:rsidR="006C221E" w:rsidRPr="005D31B4" w:rsidRDefault="006C221E" w:rsidP="002D2E72">
      <w:pPr>
        <w:widowControl/>
        <w:spacing w:after="240"/>
        <w:ind w:left="1440" w:hanging="720"/>
        <w:jc w:val="both"/>
        <w:rPr>
          <w:rFonts w:ascii="Arial" w:hAnsi="Arial" w:cs="Arial"/>
          <w:sz w:val="24"/>
          <w:szCs w:val="24"/>
        </w:rPr>
      </w:pPr>
      <w:bookmarkStart w:id="533" w:name="_DV_M506"/>
      <w:bookmarkEnd w:id="533"/>
      <w:r w:rsidRPr="005D31B4">
        <w:rPr>
          <w:rFonts w:ascii="Arial" w:hAnsi="Arial" w:cs="Arial"/>
          <w:sz w:val="24"/>
          <w:szCs w:val="24"/>
        </w:rPr>
        <w:t>(</w:t>
      </w:r>
      <w:r w:rsidR="005D54DE" w:rsidRPr="005D31B4">
        <w:rPr>
          <w:rFonts w:ascii="Arial" w:hAnsi="Arial" w:cs="Arial"/>
          <w:sz w:val="24"/>
          <w:szCs w:val="24"/>
        </w:rPr>
        <w:t>8</w:t>
      </w:r>
      <w:r w:rsidRPr="005D31B4">
        <w:rPr>
          <w:rFonts w:ascii="Arial" w:hAnsi="Arial" w:cs="Arial"/>
          <w:sz w:val="24"/>
          <w:szCs w:val="24"/>
        </w:rPr>
        <w:t>)</w:t>
      </w:r>
      <w:r w:rsidRPr="005D31B4">
        <w:rPr>
          <w:rFonts w:ascii="Arial" w:hAnsi="Arial" w:cs="Arial"/>
          <w:sz w:val="24"/>
          <w:szCs w:val="24"/>
        </w:rPr>
        <w:tab/>
        <w:t xml:space="preserve">Upon written notification from the Director that its Annual Cost Report contains errors or inaccuracies, Contractor shall, within </w:t>
      </w:r>
      <w:bookmarkStart w:id="534" w:name="_DV_M507"/>
      <w:bookmarkEnd w:id="534"/>
      <w:r w:rsidR="002A27CB" w:rsidRPr="005D31B4">
        <w:rPr>
          <w:rFonts w:ascii="Arial" w:hAnsi="Arial" w:cs="Arial"/>
          <w:sz w:val="24"/>
          <w:szCs w:val="24"/>
        </w:rPr>
        <w:t>15</w:t>
      </w:r>
      <w:r w:rsidR="002B5E38" w:rsidRPr="005D31B4">
        <w:rPr>
          <w:rFonts w:ascii="Arial" w:hAnsi="Arial" w:cs="Arial"/>
          <w:sz w:val="24"/>
          <w:szCs w:val="24"/>
        </w:rPr>
        <w:t xml:space="preserve"> </w:t>
      </w:r>
      <w:r w:rsidRPr="005D31B4">
        <w:rPr>
          <w:rFonts w:ascii="Arial" w:hAnsi="Arial" w:cs="Arial"/>
          <w:sz w:val="24"/>
          <w:szCs w:val="24"/>
        </w:rPr>
        <w:t>calendar days</w:t>
      </w:r>
      <w:r w:rsidR="00A84A51" w:rsidRPr="005D31B4">
        <w:rPr>
          <w:rFonts w:ascii="Arial" w:hAnsi="Arial" w:cs="Arial"/>
          <w:sz w:val="24"/>
          <w:szCs w:val="24"/>
        </w:rPr>
        <w:t>, unless otherwise specified by DMH</w:t>
      </w:r>
      <w:r w:rsidRPr="005D31B4">
        <w:rPr>
          <w:rFonts w:ascii="Arial" w:hAnsi="Arial" w:cs="Arial"/>
          <w:sz w:val="24"/>
          <w:szCs w:val="24"/>
        </w:rPr>
        <w:t>, correct such errors and inaccuracies and resubmit its Annual Cost Report.</w:t>
      </w:r>
    </w:p>
    <w:p w14:paraId="1FBEFD91" w14:textId="77777777" w:rsidR="00965B8E" w:rsidRPr="005D31B4" w:rsidRDefault="00965B8E" w:rsidP="002D2E72">
      <w:pPr>
        <w:widowControl/>
        <w:spacing w:after="240"/>
        <w:ind w:left="1440" w:hanging="720"/>
        <w:jc w:val="both"/>
        <w:rPr>
          <w:rFonts w:ascii="Arial" w:hAnsi="Arial" w:cs="Arial"/>
          <w:sz w:val="24"/>
          <w:szCs w:val="24"/>
        </w:rPr>
      </w:pPr>
      <w:bookmarkStart w:id="535" w:name="_DV_M509"/>
      <w:bookmarkStart w:id="536" w:name="_DV_M510"/>
      <w:bookmarkStart w:id="537" w:name="_DV_M511"/>
      <w:bookmarkStart w:id="538" w:name="_DV_M513"/>
      <w:bookmarkStart w:id="539" w:name="_DV_M514"/>
      <w:bookmarkStart w:id="540" w:name="_DV_M515"/>
      <w:bookmarkStart w:id="541" w:name="_DV_M516"/>
      <w:bookmarkStart w:id="542" w:name="_DV_M517"/>
      <w:bookmarkEnd w:id="535"/>
      <w:bookmarkEnd w:id="536"/>
      <w:bookmarkEnd w:id="537"/>
      <w:bookmarkEnd w:id="538"/>
      <w:bookmarkEnd w:id="539"/>
      <w:bookmarkEnd w:id="540"/>
      <w:bookmarkEnd w:id="541"/>
      <w:bookmarkEnd w:id="542"/>
      <w:r w:rsidRPr="005D31B4">
        <w:rPr>
          <w:rFonts w:ascii="Arial" w:hAnsi="Arial" w:cs="Arial"/>
          <w:sz w:val="24"/>
          <w:szCs w:val="24"/>
        </w:rPr>
        <w:t>(</w:t>
      </w:r>
      <w:r w:rsidR="005D54DE" w:rsidRPr="005D31B4">
        <w:rPr>
          <w:rFonts w:ascii="Arial" w:hAnsi="Arial" w:cs="Arial"/>
          <w:sz w:val="24"/>
          <w:szCs w:val="24"/>
        </w:rPr>
        <w:t>9</w:t>
      </w:r>
      <w:r w:rsidRPr="005D31B4">
        <w:rPr>
          <w:rFonts w:ascii="Arial" w:hAnsi="Arial" w:cs="Arial"/>
          <w:sz w:val="24"/>
          <w:szCs w:val="24"/>
        </w:rPr>
        <w:t>)</w:t>
      </w:r>
      <w:r w:rsidRPr="005D31B4">
        <w:rPr>
          <w:rFonts w:ascii="Arial" w:hAnsi="Arial" w:cs="Arial"/>
          <w:sz w:val="24"/>
          <w:szCs w:val="24"/>
        </w:rPr>
        <w:tab/>
        <w:t>Non-compliance with the Annual Cost Report submission and training requirements in this Paragraph O (ANNUAL COST REPORT) may result in County implementing remedies specified in Paragraph Z (COUNTY REMEDIES FOR CONTRACTOR DEFAULT OR NON-COMPLIANCE).</w:t>
      </w:r>
    </w:p>
    <w:p w14:paraId="7D127891" w14:textId="77777777" w:rsidR="006C221E" w:rsidRPr="005D31B4" w:rsidRDefault="006C221E" w:rsidP="005F0201">
      <w:pPr>
        <w:widowControl/>
        <w:spacing w:line="360" w:lineRule="auto"/>
        <w:ind w:left="720" w:hanging="720"/>
        <w:jc w:val="both"/>
        <w:rPr>
          <w:rFonts w:ascii="Arial" w:hAnsi="Arial" w:cs="Arial"/>
          <w:sz w:val="24"/>
          <w:szCs w:val="24"/>
          <w:u w:val="single"/>
        </w:rPr>
      </w:pPr>
      <w:bookmarkStart w:id="543" w:name="_DV_M518"/>
      <w:bookmarkEnd w:id="543"/>
      <w:r w:rsidRPr="005D31B4">
        <w:rPr>
          <w:rFonts w:ascii="Arial" w:hAnsi="Arial" w:cs="Arial"/>
          <w:b/>
          <w:bCs/>
          <w:sz w:val="24"/>
          <w:szCs w:val="24"/>
        </w:rPr>
        <w:t>P.</w:t>
      </w:r>
      <w:r w:rsidRPr="005D31B4">
        <w:rPr>
          <w:rFonts w:ascii="Arial" w:hAnsi="Arial" w:cs="Arial"/>
          <w:b/>
          <w:bCs/>
          <w:sz w:val="24"/>
          <w:szCs w:val="24"/>
        </w:rPr>
        <w:tab/>
      </w:r>
      <w:r w:rsidRPr="005D31B4">
        <w:rPr>
          <w:rFonts w:ascii="Arial" w:hAnsi="Arial" w:cs="Arial"/>
          <w:b/>
          <w:bCs/>
          <w:sz w:val="24"/>
          <w:szCs w:val="24"/>
          <w:u w:val="single"/>
        </w:rPr>
        <w:t>OTHER REQUIREMENTS FOR CONTRACTORS PROVIDING TITLE XIX SHORT</w:t>
      </w:r>
      <w:r w:rsidR="00CC1F58" w:rsidRPr="005D31B4">
        <w:rPr>
          <w:rFonts w:ascii="Arial" w:hAnsi="Arial" w:cs="Arial"/>
          <w:b/>
          <w:bCs/>
          <w:sz w:val="24"/>
          <w:szCs w:val="24"/>
          <w:u w:val="single"/>
        </w:rPr>
        <w:noBreakHyphen/>
      </w:r>
      <w:r w:rsidRPr="005D31B4">
        <w:rPr>
          <w:rFonts w:ascii="Arial" w:hAnsi="Arial" w:cs="Arial"/>
          <w:b/>
          <w:bCs/>
          <w:sz w:val="24"/>
          <w:szCs w:val="24"/>
          <w:u w:val="single"/>
        </w:rPr>
        <w:t xml:space="preserve">DOYLE/MEDI-CAL SERVICES AND/OR TITLE XXI </w:t>
      </w:r>
      <w:bookmarkStart w:id="544" w:name="_DV_C485"/>
      <w:r w:rsidR="006D701C" w:rsidRPr="005D31B4">
        <w:rPr>
          <w:rFonts w:ascii="Arial" w:hAnsi="Arial" w:cs="Arial"/>
          <w:b/>
          <w:bCs/>
          <w:sz w:val="24"/>
          <w:szCs w:val="24"/>
          <w:u w:val="single"/>
        </w:rPr>
        <w:t>MEDICAID</w:t>
      </w:r>
      <w:r w:rsidRPr="005D31B4">
        <w:rPr>
          <w:rStyle w:val="DeltaViewInsertion"/>
          <w:rFonts w:ascii="Arial" w:hAnsi="Arial" w:cs="Arial"/>
          <w:b/>
          <w:bCs/>
          <w:color w:val="auto"/>
          <w:sz w:val="24"/>
          <w:szCs w:val="24"/>
          <w:u w:val="single"/>
        </w:rPr>
        <w:t xml:space="preserve"> CHILDREN’S HEALTH INSURANCE PROGRAM</w:t>
      </w:r>
      <w:bookmarkStart w:id="545" w:name="_DV_M519"/>
      <w:bookmarkEnd w:id="544"/>
      <w:bookmarkEnd w:id="545"/>
      <w:r w:rsidRPr="005D31B4">
        <w:rPr>
          <w:rFonts w:ascii="Arial" w:hAnsi="Arial" w:cs="Arial"/>
          <w:b/>
          <w:bCs/>
          <w:sz w:val="24"/>
          <w:szCs w:val="24"/>
          <w:u w:val="single"/>
        </w:rPr>
        <w:t xml:space="preserve"> SERVICES</w:t>
      </w:r>
    </w:p>
    <w:p w14:paraId="48A84B29" w14:textId="77777777" w:rsidR="006C221E" w:rsidRPr="005D31B4" w:rsidRDefault="006C221E" w:rsidP="009D1282">
      <w:pPr>
        <w:widowControl/>
        <w:spacing w:after="240"/>
        <w:ind w:left="1440" w:hanging="720"/>
        <w:jc w:val="both"/>
        <w:rPr>
          <w:rFonts w:ascii="Arial" w:hAnsi="Arial" w:cs="Arial"/>
          <w:sz w:val="24"/>
          <w:szCs w:val="24"/>
        </w:rPr>
      </w:pPr>
      <w:bookmarkStart w:id="546" w:name="_DV_M520"/>
      <w:bookmarkEnd w:id="546"/>
      <w:r w:rsidRPr="005D31B4">
        <w:rPr>
          <w:rFonts w:ascii="Arial" w:hAnsi="Arial" w:cs="Arial"/>
          <w:sz w:val="24"/>
          <w:szCs w:val="24"/>
        </w:rPr>
        <w:t>(1)</w:t>
      </w:r>
      <w:r w:rsidRPr="005D31B4">
        <w:rPr>
          <w:rFonts w:ascii="Arial" w:hAnsi="Arial" w:cs="Arial"/>
          <w:sz w:val="24"/>
          <w:szCs w:val="24"/>
        </w:rPr>
        <w:tab/>
        <w:t xml:space="preserve">Contractor shall maintain records documenting all Title XIX </w:t>
      </w:r>
      <w:r w:rsidR="00C70EDF" w:rsidRPr="005D31B4">
        <w:rPr>
          <w:rFonts w:ascii="Arial" w:hAnsi="Arial" w:cs="Arial"/>
          <w:sz w:val="24"/>
          <w:szCs w:val="24"/>
        </w:rPr>
        <w:t>SD/MC</w:t>
      </w:r>
      <w:r w:rsidRPr="005D31B4">
        <w:rPr>
          <w:rFonts w:ascii="Arial" w:hAnsi="Arial" w:cs="Arial"/>
          <w:sz w:val="24"/>
          <w:szCs w:val="24"/>
        </w:rPr>
        <w:t xml:space="preserve"> services</w:t>
      </w:r>
      <w:r w:rsidRPr="005D31B4">
        <w:rPr>
          <w:rStyle w:val="DeltaViewDeletion"/>
          <w:rFonts w:ascii="Arial" w:hAnsi="Arial" w:cs="Arial"/>
          <w:strike w:val="0"/>
          <w:color w:val="auto"/>
          <w:sz w:val="24"/>
          <w:szCs w:val="24"/>
        </w:rPr>
        <w:t xml:space="preserve"> </w:t>
      </w:r>
      <w:r w:rsidRPr="005D31B4">
        <w:rPr>
          <w:rFonts w:ascii="Arial" w:hAnsi="Arial" w:cs="Arial"/>
          <w:sz w:val="24"/>
          <w:szCs w:val="24"/>
        </w:rPr>
        <w:t xml:space="preserve"> and/or Title XXI </w:t>
      </w:r>
      <w:bookmarkStart w:id="547" w:name="_DV_M521"/>
      <w:bookmarkEnd w:id="547"/>
      <w:r w:rsidR="002B5EE7" w:rsidRPr="005D31B4">
        <w:rPr>
          <w:rStyle w:val="DeltaViewInsertion"/>
          <w:rFonts w:ascii="Arial" w:hAnsi="Arial" w:cs="Arial"/>
          <w:color w:val="auto"/>
          <w:sz w:val="24"/>
          <w:szCs w:val="24"/>
          <w:u w:val="none"/>
        </w:rPr>
        <w:t>MCHIP</w:t>
      </w:r>
      <w:r w:rsidRPr="005D31B4">
        <w:rPr>
          <w:rFonts w:ascii="Arial" w:hAnsi="Arial" w:cs="Arial"/>
          <w:sz w:val="24"/>
          <w:szCs w:val="24"/>
        </w:rPr>
        <w:t xml:space="preserve"> services for a period of </w:t>
      </w:r>
      <w:r w:rsidR="00554C48" w:rsidRPr="005D31B4">
        <w:rPr>
          <w:rFonts w:ascii="Arial" w:hAnsi="Arial" w:cs="Arial"/>
          <w:sz w:val="24"/>
          <w:szCs w:val="24"/>
        </w:rPr>
        <w:t>10</w:t>
      </w:r>
      <w:r w:rsidRPr="005D31B4">
        <w:rPr>
          <w:rFonts w:ascii="Arial" w:hAnsi="Arial" w:cs="Arial"/>
          <w:sz w:val="24"/>
          <w:szCs w:val="24"/>
        </w:rPr>
        <w:t xml:space="preserve"> years from the end of the </w:t>
      </w:r>
      <w:bookmarkStart w:id="548" w:name="_DV_C489"/>
      <w:r w:rsidRPr="005D31B4">
        <w:rPr>
          <w:rStyle w:val="DeltaViewInsertion"/>
          <w:rFonts w:ascii="Arial" w:hAnsi="Arial" w:cs="Arial"/>
          <w:color w:val="auto"/>
          <w:sz w:val="24"/>
          <w:szCs w:val="24"/>
          <w:u w:val="none"/>
        </w:rPr>
        <w:t>fiscal year</w:t>
      </w:r>
      <w:bookmarkStart w:id="549" w:name="_DV_M522"/>
      <w:bookmarkEnd w:id="548"/>
      <w:bookmarkEnd w:id="549"/>
      <w:r w:rsidRPr="005D31B4">
        <w:rPr>
          <w:rFonts w:ascii="Arial" w:hAnsi="Arial" w:cs="Arial"/>
          <w:sz w:val="24"/>
          <w:szCs w:val="24"/>
        </w:rPr>
        <w:t xml:space="preserve"> in which such services were provided or until three</w:t>
      </w:r>
      <w:bookmarkStart w:id="550" w:name="_DV_C490"/>
      <w:r w:rsidRPr="005D31B4">
        <w:rPr>
          <w:rStyle w:val="DeltaViewInsertion"/>
          <w:rFonts w:ascii="Arial" w:hAnsi="Arial" w:cs="Arial"/>
          <w:color w:val="auto"/>
          <w:sz w:val="24"/>
          <w:szCs w:val="24"/>
          <w:u w:val="none"/>
        </w:rPr>
        <w:t xml:space="preserve"> </w:t>
      </w:r>
      <w:bookmarkStart w:id="551" w:name="_DV_M523"/>
      <w:bookmarkEnd w:id="550"/>
      <w:bookmarkEnd w:id="551"/>
      <w:r w:rsidRPr="005D31B4">
        <w:rPr>
          <w:rFonts w:ascii="Arial" w:hAnsi="Arial" w:cs="Arial"/>
          <w:sz w:val="24"/>
          <w:szCs w:val="24"/>
        </w:rPr>
        <w:t>years after final resolution of any audits or appeals, whichever occurs later.</w:t>
      </w:r>
    </w:p>
    <w:p w14:paraId="7B5840BA" w14:textId="77777777" w:rsidR="006C221E" w:rsidRPr="005D31B4" w:rsidRDefault="006C221E" w:rsidP="009D1282">
      <w:pPr>
        <w:widowControl/>
        <w:spacing w:after="240"/>
        <w:ind w:left="1440" w:hanging="720"/>
        <w:jc w:val="both"/>
        <w:rPr>
          <w:rFonts w:ascii="Arial" w:hAnsi="Arial" w:cs="Arial"/>
          <w:sz w:val="24"/>
          <w:szCs w:val="24"/>
        </w:rPr>
      </w:pPr>
      <w:bookmarkStart w:id="552" w:name="_DV_M524"/>
      <w:bookmarkEnd w:id="552"/>
      <w:r w:rsidRPr="005D31B4">
        <w:rPr>
          <w:rFonts w:ascii="Arial" w:hAnsi="Arial" w:cs="Arial"/>
          <w:sz w:val="24"/>
          <w:szCs w:val="24"/>
        </w:rPr>
        <w:t>(2)</w:t>
      </w:r>
      <w:r w:rsidRPr="005D31B4">
        <w:rPr>
          <w:rFonts w:ascii="Arial" w:hAnsi="Arial" w:cs="Arial"/>
          <w:sz w:val="24"/>
          <w:szCs w:val="24"/>
        </w:rPr>
        <w:tab/>
        <w:t>Contractor shall complete and certify, in accordance with State and County instructions, and provide DMH with two copies of an accurate and complete</w:t>
      </w:r>
      <w:r w:rsidR="00750EC5" w:rsidRPr="005D31B4">
        <w:rPr>
          <w:rFonts w:ascii="Arial" w:hAnsi="Arial" w:cs="Arial"/>
          <w:sz w:val="24"/>
          <w:szCs w:val="24"/>
        </w:rPr>
        <w:t xml:space="preserve"> SMHS Reconciliation Report</w:t>
      </w:r>
      <w:r w:rsidR="001F25F2" w:rsidRPr="005D31B4">
        <w:rPr>
          <w:rFonts w:ascii="Arial" w:hAnsi="Arial" w:cs="Arial"/>
          <w:sz w:val="24"/>
          <w:szCs w:val="24"/>
        </w:rPr>
        <w:t>,</w:t>
      </w:r>
      <w:r w:rsidR="00BB6B48" w:rsidRPr="005D31B4">
        <w:rPr>
          <w:rFonts w:ascii="Arial" w:hAnsi="Arial" w:cs="Arial"/>
          <w:sz w:val="24"/>
          <w:szCs w:val="24"/>
        </w:rPr>
        <w:t xml:space="preserve"> also referred to as</w:t>
      </w:r>
      <w:r w:rsidRPr="005D31B4">
        <w:rPr>
          <w:rFonts w:ascii="Arial" w:hAnsi="Arial" w:cs="Arial"/>
          <w:sz w:val="24"/>
          <w:szCs w:val="24"/>
        </w:rPr>
        <w:t xml:space="preserve"> Title XIX </w:t>
      </w:r>
      <w:r w:rsidR="00C70EDF" w:rsidRPr="005D31B4">
        <w:rPr>
          <w:rFonts w:ascii="Arial" w:hAnsi="Arial" w:cs="Arial"/>
          <w:sz w:val="24"/>
          <w:szCs w:val="24"/>
        </w:rPr>
        <w:t>SD/MC</w:t>
      </w:r>
      <w:r w:rsidRPr="005D31B4">
        <w:rPr>
          <w:rFonts w:ascii="Arial" w:hAnsi="Arial" w:cs="Arial"/>
          <w:sz w:val="24"/>
          <w:szCs w:val="24"/>
        </w:rPr>
        <w:t xml:space="preserve"> Reconciliation Report by the due date set by the </w:t>
      </w:r>
      <w:r w:rsidR="001C686C" w:rsidRPr="005D31B4">
        <w:rPr>
          <w:rFonts w:ascii="Arial" w:hAnsi="Arial" w:cs="Arial"/>
          <w:sz w:val="24"/>
          <w:szCs w:val="24"/>
        </w:rPr>
        <w:t xml:space="preserve">County </w:t>
      </w:r>
      <w:r w:rsidRPr="005D31B4">
        <w:rPr>
          <w:rFonts w:ascii="Arial" w:hAnsi="Arial" w:cs="Arial"/>
          <w:sz w:val="24"/>
          <w:szCs w:val="24"/>
        </w:rPr>
        <w:t>for the applicable fiscal year.</w:t>
      </w:r>
      <w:bookmarkStart w:id="553" w:name="_DV_M525"/>
      <w:bookmarkStart w:id="554" w:name="_DV_M526"/>
      <w:bookmarkEnd w:id="553"/>
      <w:bookmarkEnd w:id="554"/>
    </w:p>
    <w:p w14:paraId="03B821CD" w14:textId="77777777" w:rsidR="006C221E" w:rsidRPr="005D31B4" w:rsidRDefault="006C221E" w:rsidP="009D1282">
      <w:pPr>
        <w:widowControl/>
        <w:spacing w:after="240"/>
        <w:ind w:left="2160" w:hanging="720"/>
        <w:jc w:val="both"/>
        <w:rPr>
          <w:rFonts w:ascii="Arial" w:hAnsi="Arial" w:cs="Arial"/>
          <w:sz w:val="24"/>
          <w:szCs w:val="24"/>
        </w:rPr>
      </w:pPr>
      <w:bookmarkStart w:id="555" w:name="_DV_M527"/>
      <w:bookmarkEnd w:id="555"/>
      <w:r w:rsidRPr="005D31B4">
        <w:rPr>
          <w:rFonts w:ascii="Arial" w:hAnsi="Arial" w:cs="Arial"/>
          <w:sz w:val="24"/>
          <w:szCs w:val="24"/>
        </w:rPr>
        <w:t>(a)</w:t>
      </w:r>
      <w:r w:rsidRPr="005D31B4">
        <w:rPr>
          <w:rFonts w:ascii="Arial" w:hAnsi="Arial" w:cs="Arial"/>
          <w:sz w:val="24"/>
          <w:szCs w:val="24"/>
        </w:rPr>
        <w:tab/>
        <w:t xml:space="preserve">Should Contractor fail to provide County with the </w:t>
      </w:r>
      <w:r w:rsidR="00244074" w:rsidRPr="005D31B4">
        <w:rPr>
          <w:rFonts w:ascii="Arial" w:hAnsi="Arial" w:cs="Arial"/>
          <w:sz w:val="24"/>
          <w:szCs w:val="24"/>
        </w:rPr>
        <w:t>SMHS</w:t>
      </w:r>
      <w:r w:rsidRPr="005D31B4">
        <w:rPr>
          <w:rFonts w:ascii="Arial" w:hAnsi="Arial" w:cs="Arial"/>
          <w:sz w:val="24"/>
          <w:szCs w:val="24"/>
        </w:rPr>
        <w:t xml:space="preserve"> Reconciliation Report by the due date, then Director, in his sole discretion, shall determine which State approved </w:t>
      </w:r>
      <w:r w:rsidR="00C70EDF" w:rsidRPr="005D31B4">
        <w:rPr>
          <w:rFonts w:ascii="Arial" w:hAnsi="Arial" w:cs="Arial"/>
          <w:sz w:val="24"/>
          <w:szCs w:val="24"/>
        </w:rPr>
        <w:t>SD/MC</w:t>
      </w:r>
      <w:r w:rsidRPr="005D31B4">
        <w:rPr>
          <w:rFonts w:ascii="Arial" w:hAnsi="Arial" w:cs="Arial"/>
          <w:sz w:val="24"/>
          <w:szCs w:val="24"/>
        </w:rPr>
        <w:t xml:space="preserve"> services shall be used by County for completion of the </w:t>
      </w:r>
      <w:r w:rsidR="00244074" w:rsidRPr="005D31B4">
        <w:rPr>
          <w:rFonts w:ascii="Arial" w:hAnsi="Arial" w:cs="Arial"/>
          <w:sz w:val="24"/>
          <w:szCs w:val="24"/>
        </w:rPr>
        <w:t>SMHS</w:t>
      </w:r>
      <w:r w:rsidR="0078703A" w:rsidRPr="005D31B4">
        <w:rPr>
          <w:rFonts w:ascii="Arial" w:hAnsi="Arial" w:cs="Arial"/>
          <w:sz w:val="24"/>
          <w:szCs w:val="24"/>
        </w:rPr>
        <w:t xml:space="preserve"> Reconciliation Report.</w:t>
      </w:r>
    </w:p>
    <w:p w14:paraId="49F55D42" w14:textId="77777777" w:rsidR="00CC1F58" w:rsidRPr="005D31B4" w:rsidRDefault="006C221E" w:rsidP="00DF796E">
      <w:pPr>
        <w:widowControl/>
        <w:spacing w:after="240"/>
        <w:ind w:left="2160" w:hanging="720"/>
        <w:jc w:val="both"/>
        <w:rPr>
          <w:rFonts w:ascii="Arial" w:hAnsi="Arial" w:cs="Arial"/>
          <w:sz w:val="24"/>
          <w:szCs w:val="24"/>
        </w:rPr>
      </w:pPr>
      <w:bookmarkStart w:id="556" w:name="_DV_M528"/>
      <w:bookmarkEnd w:id="556"/>
      <w:r w:rsidRPr="005D31B4">
        <w:rPr>
          <w:rFonts w:ascii="Arial" w:hAnsi="Arial" w:cs="Arial"/>
          <w:sz w:val="24"/>
          <w:szCs w:val="24"/>
        </w:rPr>
        <w:t>(b)</w:t>
      </w:r>
      <w:r w:rsidRPr="005D31B4">
        <w:rPr>
          <w:rFonts w:ascii="Arial" w:hAnsi="Arial" w:cs="Arial"/>
          <w:sz w:val="24"/>
          <w:szCs w:val="24"/>
        </w:rPr>
        <w:tab/>
        <w:t xml:space="preserve">Contractor shall hold County harmless from and against any loss to Contractor resulting from the Contractor’s failure to provide County with the </w:t>
      </w:r>
      <w:r w:rsidR="00244074" w:rsidRPr="005D31B4">
        <w:rPr>
          <w:rFonts w:ascii="Arial" w:hAnsi="Arial" w:cs="Arial"/>
          <w:sz w:val="24"/>
          <w:szCs w:val="24"/>
        </w:rPr>
        <w:t>SMHS</w:t>
      </w:r>
      <w:r w:rsidRPr="005D31B4">
        <w:rPr>
          <w:rFonts w:ascii="Arial" w:hAnsi="Arial" w:cs="Arial"/>
          <w:sz w:val="24"/>
          <w:szCs w:val="24"/>
        </w:rPr>
        <w:t xml:space="preserve"> Reconciliation Report and County’s subsequent determination of which State-approved </w:t>
      </w:r>
      <w:r w:rsidR="00C70EDF" w:rsidRPr="005D31B4">
        <w:rPr>
          <w:rFonts w:ascii="Arial" w:hAnsi="Arial" w:cs="Arial"/>
          <w:sz w:val="24"/>
          <w:szCs w:val="24"/>
        </w:rPr>
        <w:t>SD/MC</w:t>
      </w:r>
      <w:r w:rsidRPr="005D31B4">
        <w:rPr>
          <w:rFonts w:ascii="Arial" w:hAnsi="Arial" w:cs="Arial"/>
          <w:sz w:val="24"/>
          <w:szCs w:val="24"/>
        </w:rPr>
        <w:t xml:space="preserve"> services to use for completion of the </w:t>
      </w:r>
      <w:r w:rsidR="00244074" w:rsidRPr="005D31B4">
        <w:rPr>
          <w:rFonts w:ascii="Arial" w:hAnsi="Arial" w:cs="Arial"/>
          <w:sz w:val="24"/>
          <w:szCs w:val="24"/>
        </w:rPr>
        <w:t>SMHS</w:t>
      </w:r>
      <w:r w:rsidRPr="005D31B4">
        <w:rPr>
          <w:rFonts w:ascii="Arial" w:hAnsi="Arial" w:cs="Arial"/>
          <w:sz w:val="24"/>
          <w:szCs w:val="24"/>
        </w:rPr>
        <w:t xml:space="preserve"> Reconciliation Report for the Contractor.</w:t>
      </w:r>
      <w:bookmarkStart w:id="557" w:name="_DV_M529"/>
      <w:bookmarkEnd w:id="557"/>
    </w:p>
    <w:p w14:paraId="6507981F" w14:textId="77777777" w:rsidR="00714D00" w:rsidRPr="005D31B4" w:rsidRDefault="00714D00" w:rsidP="00673043">
      <w:pPr>
        <w:widowControl/>
        <w:spacing w:after="240"/>
        <w:ind w:left="1440" w:hanging="720"/>
        <w:jc w:val="both"/>
        <w:rPr>
          <w:rFonts w:ascii="Arial" w:hAnsi="Arial" w:cs="Arial"/>
          <w:sz w:val="24"/>
          <w:szCs w:val="24"/>
        </w:rPr>
      </w:pPr>
      <w:r w:rsidRPr="005D31B4">
        <w:rPr>
          <w:rFonts w:ascii="Arial" w:hAnsi="Arial" w:cs="Arial"/>
          <w:sz w:val="24"/>
          <w:szCs w:val="24"/>
        </w:rPr>
        <w:t>(3)</w:t>
      </w:r>
      <w:r w:rsidRPr="005D31B4">
        <w:rPr>
          <w:rFonts w:ascii="Arial" w:hAnsi="Arial" w:cs="Arial"/>
          <w:sz w:val="24"/>
          <w:szCs w:val="24"/>
        </w:rPr>
        <w:tab/>
        <w:t xml:space="preserve">To comply with the Federal Medicaid Managed Care Final Rule and Federal Mental Health and Substance Use Disorder Services Parity Final Rule requirements related to the recovery and reporting of overpayment(s) due to fraud, waste, or abuse (CMS-2390-P), Contractor shall void any claims </w:t>
      </w:r>
      <w:r w:rsidRPr="005D31B4">
        <w:rPr>
          <w:rFonts w:ascii="Arial" w:hAnsi="Arial" w:cs="Arial"/>
          <w:sz w:val="24"/>
          <w:szCs w:val="24"/>
        </w:rPr>
        <w:lastRenderedPageBreak/>
        <w:t>associated with such overpayment(s) within 30 calendar days of discovery of such overpayment(s).</w:t>
      </w:r>
    </w:p>
    <w:p w14:paraId="6F63D3B9" w14:textId="77777777" w:rsidR="00714D00" w:rsidRPr="005D31B4" w:rsidRDefault="00714D00" w:rsidP="00714D00">
      <w:pPr>
        <w:widowControl/>
        <w:spacing w:after="240"/>
        <w:ind w:left="2160" w:hanging="720"/>
        <w:jc w:val="both"/>
        <w:rPr>
          <w:rFonts w:ascii="Arial" w:hAnsi="Arial" w:cs="Arial"/>
          <w:b/>
          <w:bCs/>
          <w:sz w:val="24"/>
          <w:szCs w:val="24"/>
        </w:rPr>
      </w:pPr>
      <w:r w:rsidRPr="005D31B4">
        <w:rPr>
          <w:rFonts w:ascii="Arial" w:hAnsi="Arial" w:cs="Arial"/>
          <w:sz w:val="24"/>
          <w:szCs w:val="24"/>
        </w:rPr>
        <w:t>(a)</w:t>
      </w:r>
      <w:r w:rsidRPr="005D31B4">
        <w:rPr>
          <w:rFonts w:ascii="Arial" w:hAnsi="Arial" w:cs="Arial"/>
          <w:sz w:val="24"/>
          <w:szCs w:val="24"/>
        </w:rPr>
        <w:tab/>
        <w:t>To comply with the reporting requirement in Title 42 of Code of Federal Regulations, Part 438 and Centers for Medicare and Medicaid Services’ (CMS) Final Rule, CMS-2390-P, Contractor shall</w:t>
      </w:r>
      <w:r w:rsidR="00565BF4" w:rsidRPr="005D31B4">
        <w:rPr>
          <w:rFonts w:ascii="Arial" w:hAnsi="Arial" w:cs="Arial"/>
          <w:sz w:val="24"/>
          <w:szCs w:val="24"/>
        </w:rPr>
        <w:t xml:space="preserve"> submit a void report</w:t>
      </w:r>
      <w:r w:rsidR="00E92868" w:rsidRPr="005D31B4">
        <w:rPr>
          <w:rFonts w:ascii="Arial" w:hAnsi="Arial" w:cs="Arial"/>
          <w:sz w:val="24"/>
          <w:szCs w:val="24"/>
        </w:rPr>
        <w:t xml:space="preserve"> upon the discovery of such overpayment(s)</w:t>
      </w:r>
      <w:r w:rsidR="00565BF4" w:rsidRPr="005D31B4">
        <w:rPr>
          <w:rFonts w:ascii="Arial" w:hAnsi="Arial" w:cs="Arial"/>
          <w:sz w:val="24"/>
          <w:szCs w:val="24"/>
        </w:rPr>
        <w:t xml:space="preserve"> to the </w:t>
      </w:r>
      <w:r w:rsidRPr="005D31B4">
        <w:rPr>
          <w:rFonts w:ascii="Arial" w:hAnsi="Arial" w:cs="Arial"/>
          <w:sz w:val="24"/>
          <w:szCs w:val="24"/>
        </w:rPr>
        <w:t xml:space="preserve">County as specified in DMH Central Business Office (CBO) Bulletins NGA 20-009R, </w:t>
      </w:r>
      <w:r w:rsidR="007A4551" w:rsidRPr="005D31B4">
        <w:rPr>
          <w:rFonts w:ascii="Arial" w:hAnsi="Arial" w:cs="Arial"/>
          <w:sz w:val="24"/>
          <w:szCs w:val="24"/>
        </w:rPr>
        <w:t xml:space="preserve">NGA 20-013, </w:t>
      </w:r>
      <w:r w:rsidRPr="005D31B4">
        <w:rPr>
          <w:rFonts w:ascii="Arial" w:hAnsi="Arial" w:cs="Arial"/>
          <w:sz w:val="24"/>
          <w:szCs w:val="24"/>
        </w:rPr>
        <w:t>NGA 20-017, and any subsequent CBO Bulletin(s) related to Reporting of Overpayments (published in </w:t>
      </w:r>
      <w:hyperlink r:id="rId10" w:tgtFrame="_blank" w:history="1">
        <w:r w:rsidRPr="005D31B4">
          <w:rPr>
            <w:rFonts w:ascii="Arial" w:hAnsi="Arial" w:cs="Arial"/>
            <w:sz w:val="24"/>
            <w:szCs w:val="24"/>
          </w:rPr>
          <w:t>https://dmh.lacounty.gov/for-providers/cbo-bulletins/</w:t>
        </w:r>
      </w:hyperlink>
    </w:p>
    <w:p w14:paraId="63BE40B6" w14:textId="77777777" w:rsidR="00874F31" w:rsidRPr="005D31B4" w:rsidRDefault="006C221E">
      <w:pPr>
        <w:widowControl/>
        <w:spacing w:line="360" w:lineRule="auto"/>
        <w:jc w:val="both"/>
        <w:rPr>
          <w:rFonts w:ascii="Arial" w:hAnsi="Arial" w:cs="Arial"/>
          <w:b/>
          <w:bCs/>
          <w:sz w:val="24"/>
          <w:szCs w:val="24"/>
        </w:rPr>
      </w:pPr>
      <w:r w:rsidRPr="005D31B4">
        <w:rPr>
          <w:rFonts w:ascii="Arial" w:hAnsi="Arial" w:cs="Arial"/>
          <w:b/>
          <w:bCs/>
          <w:sz w:val="24"/>
          <w:szCs w:val="24"/>
        </w:rPr>
        <w:t>Q.</w:t>
      </w:r>
      <w:r w:rsidRPr="005D31B4">
        <w:rPr>
          <w:rFonts w:ascii="Arial" w:hAnsi="Arial" w:cs="Arial"/>
          <w:b/>
          <w:bCs/>
          <w:sz w:val="24"/>
          <w:szCs w:val="24"/>
        </w:rPr>
        <w:tab/>
      </w:r>
      <w:r w:rsidR="00874F31" w:rsidRPr="005D31B4">
        <w:rPr>
          <w:rFonts w:ascii="Arial" w:hAnsi="Arial" w:cs="Arial"/>
          <w:b/>
          <w:bCs/>
          <w:sz w:val="24"/>
          <w:szCs w:val="24"/>
          <w:u w:val="single"/>
        </w:rPr>
        <w:t>INTERIM SETTLEMENT</w:t>
      </w:r>
    </w:p>
    <w:p w14:paraId="14C58486" w14:textId="72429B32" w:rsidR="00093B27" w:rsidRPr="005D31B4" w:rsidRDefault="00093B27" w:rsidP="00FD2079">
      <w:pPr>
        <w:widowControl/>
        <w:ind w:left="720"/>
        <w:jc w:val="both"/>
        <w:rPr>
          <w:rFonts w:ascii="Arial" w:hAnsi="Arial" w:cs="Arial"/>
          <w:color w:val="000000"/>
          <w:spacing w:val="0"/>
          <w:sz w:val="24"/>
          <w:szCs w:val="24"/>
          <w:lang w:eastAsia="en-US"/>
        </w:rPr>
      </w:pPr>
      <w:r w:rsidRPr="005D31B4">
        <w:rPr>
          <w:rFonts w:ascii="Arial" w:hAnsi="Arial" w:cs="Arial"/>
          <w:color w:val="000000"/>
          <w:spacing w:val="0"/>
          <w:sz w:val="24"/>
          <w:szCs w:val="24"/>
          <w:lang w:eastAsia="en-US"/>
        </w:rPr>
        <w:t xml:space="preserve">Subsequent to the County’s filing of the </w:t>
      </w:r>
      <w:r w:rsidR="00036F92" w:rsidRPr="005D31B4">
        <w:rPr>
          <w:rFonts w:ascii="Arial" w:hAnsi="Arial" w:cs="Arial"/>
          <w:color w:val="000000"/>
          <w:spacing w:val="0"/>
          <w:sz w:val="24"/>
          <w:szCs w:val="24"/>
          <w:lang w:eastAsia="en-US"/>
        </w:rPr>
        <w:t>a</w:t>
      </w:r>
      <w:r w:rsidRPr="005D31B4">
        <w:rPr>
          <w:rFonts w:ascii="Arial" w:hAnsi="Arial" w:cs="Arial"/>
          <w:color w:val="000000"/>
          <w:spacing w:val="0"/>
          <w:sz w:val="24"/>
          <w:szCs w:val="24"/>
          <w:lang w:eastAsia="en-US"/>
        </w:rPr>
        <w:t>nnual Cost Report on behalf of the Contractor, County shall settle with Contractor on an interim basis only if sufficient funds are available</w:t>
      </w:r>
      <w:r w:rsidRPr="005D31B4">
        <w:rPr>
          <w:rFonts w:ascii="Arial" w:hAnsi="Arial" w:cs="Arial"/>
          <w:color w:val="71319F"/>
          <w:spacing w:val="0"/>
          <w:sz w:val="24"/>
          <w:szCs w:val="24"/>
          <w:lang w:eastAsia="en-US"/>
        </w:rPr>
        <w:t xml:space="preserve">. </w:t>
      </w:r>
      <w:r w:rsidR="002771E0" w:rsidRPr="005D31B4">
        <w:rPr>
          <w:rFonts w:ascii="Arial" w:hAnsi="Arial" w:cs="Arial"/>
          <w:color w:val="71319F"/>
          <w:spacing w:val="0"/>
          <w:sz w:val="24"/>
          <w:szCs w:val="24"/>
          <w:lang w:eastAsia="en-US"/>
        </w:rPr>
        <w:t xml:space="preserve"> </w:t>
      </w:r>
      <w:r w:rsidR="001C686C" w:rsidRPr="005D31B4">
        <w:rPr>
          <w:rFonts w:ascii="Arial" w:hAnsi="Arial" w:cs="Arial"/>
          <w:color w:val="000000" w:themeColor="text1"/>
          <w:spacing w:val="0"/>
          <w:sz w:val="24"/>
          <w:szCs w:val="24"/>
          <w:lang w:eastAsia="en-US"/>
        </w:rPr>
        <w:t>The</w:t>
      </w:r>
      <w:r w:rsidR="001C686C" w:rsidRPr="005D31B4">
        <w:rPr>
          <w:rFonts w:ascii="Arial" w:hAnsi="Arial" w:cs="Arial"/>
          <w:color w:val="71319F"/>
          <w:spacing w:val="0"/>
          <w:sz w:val="24"/>
          <w:szCs w:val="24"/>
          <w:lang w:eastAsia="en-US"/>
        </w:rPr>
        <w:t xml:space="preserve"> </w:t>
      </w:r>
      <w:r w:rsidRPr="005D31B4">
        <w:rPr>
          <w:rFonts w:ascii="Arial" w:hAnsi="Arial" w:cs="Arial"/>
          <w:color w:val="000000"/>
          <w:spacing w:val="0"/>
          <w:sz w:val="24"/>
          <w:szCs w:val="24"/>
          <w:lang w:eastAsia="en-US"/>
        </w:rPr>
        <w:t xml:space="preserve">Interim Settlement is </w:t>
      </w:r>
      <w:r w:rsidR="00D246B9" w:rsidRPr="005D31B4">
        <w:rPr>
          <w:rFonts w:ascii="Arial" w:hAnsi="Arial" w:cs="Arial"/>
          <w:color w:val="000000"/>
          <w:spacing w:val="0"/>
          <w:sz w:val="24"/>
          <w:szCs w:val="24"/>
          <w:lang w:eastAsia="en-US"/>
        </w:rPr>
        <w:t xml:space="preserve">the </w:t>
      </w:r>
      <w:r w:rsidRPr="005D31B4">
        <w:rPr>
          <w:rFonts w:ascii="Arial" w:hAnsi="Arial" w:cs="Arial"/>
          <w:color w:val="000000"/>
          <w:spacing w:val="0"/>
          <w:sz w:val="24"/>
          <w:szCs w:val="24"/>
          <w:lang w:eastAsia="en-US"/>
        </w:rPr>
        <w:t xml:space="preserve">County’s settlement process based on the Contractor’s submitted </w:t>
      </w:r>
      <w:r w:rsidR="00036F92" w:rsidRPr="005D31B4">
        <w:rPr>
          <w:rFonts w:ascii="Arial" w:hAnsi="Arial" w:cs="Arial"/>
          <w:color w:val="000000"/>
          <w:spacing w:val="0"/>
          <w:sz w:val="24"/>
          <w:szCs w:val="24"/>
          <w:lang w:eastAsia="en-US"/>
        </w:rPr>
        <w:t>a</w:t>
      </w:r>
      <w:r w:rsidRPr="005D31B4">
        <w:rPr>
          <w:rFonts w:ascii="Arial" w:hAnsi="Arial" w:cs="Arial"/>
          <w:color w:val="000000"/>
          <w:spacing w:val="0"/>
          <w:sz w:val="24"/>
          <w:szCs w:val="24"/>
          <w:lang w:eastAsia="en-US"/>
        </w:rPr>
        <w:t xml:space="preserve">nnual Cost Report. It will equal the difference between the Contractor’s eligible costs for reimbursement under the </w:t>
      </w:r>
      <w:r w:rsidR="008B0703" w:rsidRPr="005D31B4">
        <w:rPr>
          <w:rFonts w:ascii="Arial" w:hAnsi="Arial" w:cs="Arial"/>
          <w:color w:val="000000"/>
          <w:spacing w:val="0"/>
          <w:sz w:val="24"/>
          <w:szCs w:val="24"/>
          <w:lang w:eastAsia="en-US"/>
        </w:rPr>
        <w:t>Contract</w:t>
      </w:r>
      <w:r w:rsidRPr="005D31B4">
        <w:rPr>
          <w:rFonts w:ascii="Arial" w:hAnsi="Arial" w:cs="Arial"/>
          <w:color w:val="000000"/>
          <w:spacing w:val="0"/>
          <w:sz w:val="24"/>
          <w:szCs w:val="24"/>
          <w:lang w:eastAsia="en-US"/>
        </w:rPr>
        <w:t xml:space="preserve"> and the total year-to-date payments Contractor has already received, including any </w:t>
      </w:r>
      <w:r w:rsidR="007151A0" w:rsidRPr="005D31B4">
        <w:rPr>
          <w:rFonts w:ascii="Arial" w:hAnsi="Arial" w:cs="Arial"/>
          <w:color w:val="000000"/>
          <w:spacing w:val="0"/>
          <w:sz w:val="24"/>
          <w:szCs w:val="24"/>
          <w:lang w:eastAsia="en-US"/>
        </w:rPr>
        <w:t>CFA</w:t>
      </w:r>
      <w:r w:rsidRPr="005D31B4">
        <w:rPr>
          <w:rFonts w:ascii="Arial" w:hAnsi="Arial" w:cs="Arial"/>
          <w:color w:val="000000"/>
          <w:spacing w:val="0"/>
          <w:sz w:val="24"/>
          <w:szCs w:val="24"/>
          <w:lang w:eastAsia="en-US"/>
        </w:rPr>
        <w:t xml:space="preserve">. </w:t>
      </w:r>
      <w:r w:rsidR="00824123" w:rsidRPr="005D31B4">
        <w:rPr>
          <w:rFonts w:ascii="Arial" w:hAnsi="Arial" w:cs="Arial"/>
          <w:color w:val="000000"/>
          <w:spacing w:val="0"/>
          <w:sz w:val="24"/>
          <w:szCs w:val="24"/>
          <w:lang w:eastAsia="en-US"/>
        </w:rPr>
        <w:t xml:space="preserve"> </w:t>
      </w:r>
      <w:r w:rsidRPr="005D31B4">
        <w:rPr>
          <w:rFonts w:ascii="Arial" w:hAnsi="Arial" w:cs="Arial"/>
          <w:color w:val="000000"/>
          <w:spacing w:val="0"/>
          <w:sz w:val="24"/>
          <w:szCs w:val="24"/>
          <w:lang w:eastAsia="en-US"/>
        </w:rPr>
        <w:t xml:space="preserve">This Interim Settlement amount is provisional and may be subject to </w:t>
      </w:r>
      <w:r w:rsidR="001C686C" w:rsidRPr="005D31B4">
        <w:rPr>
          <w:rFonts w:ascii="Arial" w:hAnsi="Arial" w:cs="Arial"/>
          <w:color w:val="000000"/>
          <w:spacing w:val="0"/>
          <w:sz w:val="24"/>
          <w:szCs w:val="24"/>
          <w:lang w:eastAsia="en-US"/>
        </w:rPr>
        <w:t xml:space="preserve">change </w:t>
      </w:r>
      <w:r w:rsidRPr="005D31B4">
        <w:rPr>
          <w:rFonts w:ascii="Arial" w:hAnsi="Arial" w:cs="Arial"/>
          <w:color w:val="000000"/>
          <w:spacing w:val="0"/>
          <w:sz w:val="24"/>
          <w:szCs w:val="24"/>
          <w:lang w:eastAsia="en-US"/>
        </w:rPr>
        <w:t xml:space="preserve">based on the </w:t>
      </w:r>
      <w:r w:rsidR="001C686C" w:rsidRPr="005D31B4">
        <w:rPr>
          <w:rFonts w:ascii="Arial" w:hAnsi="Arial" w:cs="Arial"/>
          <w:color w:val="000000"/>
          <w:spacing w:val="0"/>
          <w:sz w:val="24"/>
          <w:szCs w:val="24"/>
          <w:lang w:eastAsia="en-US"/>
        </w:rPr>
        <w:t xml:space="preserve">DHCS </w:t>
      </w:r>
      <w:r w:rsidRPr="005D31B4">
        <w:rPr>
          <w:rFonts w:ascii="Arial" w:hAnsi="Arial" w:cs="Arial"/>
          <w:color w:val="000000"/>
          <w:spacing w:val="0"/>
          <w:sz w:val="24"/>
          <w:szCs w:val="24"/>
          <w:lang w:eastAsia="en-US"/>
        </w:rPr>
        <w:t>Cost Report Settlement, and SD/</w:t>
      </w:r>
      <w:r w:rsidR="00C70EDF" w:rsidRPr="005D31B4">
        <w:rPr>
          <w:rFonts w:ascii="Arial" w:hAnsi="Arial" w:cs="Arial"/>
          <w:color w:val="000000"/>
          <w:spacing w:val="0"/>
          <w:sz w:val="24"/>
          <w:szCs w:val="24"/>
          <w:lang w:eastAsia="en-US"/>
        </w:rPr>
        <w:t xml:space="preserve">MC </w:t>
      </w:r>
      <w:r w:rsidR="00857669" w:rsidRPr="005D31B4">
        <w:rPr>
          <w:rFonts w:ascii="Arial" w:hAnsi="Arial" w:cs="Arial"/>
          <w:color w:val="000000"/>
          <w:spacing w:val="0"/>
          <w:sz w:val="24"/>
          <w:szCs w:val="24"/>
          <w:lang w:eastAsia="en-US"/>
        </w:rPr>
        <w:t xml:space="preserve">Cost Report </w:t>
      </w:r>
      <w:r w:rsidRPr="005D31B4">
        <w:rPr>
          <w:rFonts w:ascii="Arial" w:hAnsi="Arial" w:cs="Arial"/>
          <w:color w:val="000000"/>
          <w:spacing w:val="0"/>
          <w:sz w:val="24"/>
          <w:szCs w:val="24"/>
          <w:lang w:eastAsia="en-US"/>
        </w:rPr>
        <w:t xml:space="preserve">Audit </w:t>
      </w:r>
      <w:r w:rsidR="00857669" w:rsidRPr="005D31B4">
        <w:rPr>
          <w:rFonts w:ascii="Arial" w:hAnsi="Arial" w:cs="Arial"/>
          <w:color w:val="000000"/>
          <w:spacing w:val="0"/>
          <w:sz w:val="24"/>
          <w:szCs w:val="24"/>
          <w:lang w:eastAsia="en-US"/>
        </w:rPr>
        <w:t xml:space="preserve">Report </w:t>
      </w:r>
      <w:r w:rsidRPr="005D31B4">
        <w:rPr>
          <w:rFonts w:ascii="Arial" w:hAnsi="Arial" w:cs="Arial"/>
          <w:color w:val="000000"/>
          <w:spacing w:val="0"/>
          <w:sz w:val="24"/>
          <w:szCs w:val="24"/>
          <w:lang w:eastAsia="en-US"/>
        </w:rPr>
        <w:t xml:space="preserve">and </w:t>
      </w:r>
      <w:r w:rsidR="00857669" w:rsidRPr="005D31B4">
        <w:rPr>
          <w:rFonts w:ascii="Arial" w:hAnsi="Arial" w:cs="Arial"/>
          <w:color w:val="000000"/>
          <w:spacing w:val="0"/>
          <w:sz w:val="24"/>
          <w:szCs w:val="24"/>
          <w:lang w:eastAsia="en-US"/>
        </w:rPr>
        <w:t>revised Cost Report Audit Report</w:t>
      </w:r>
      <w:r w:rsidRPr="005D31B4">
        <w:rPr>
          <w:rFonts w:ascii="Arial" w:hAnsi="Arial" w:cs="Arial"/>
          <w:color w:val="000000"/>
          <w:spacing w:val="0"/>
          <w:sz w:val="24"/>
          <w:szCs w:val="24"/>
          <w:lang w:eastAsia="en-US"/>
        </w:rPr>
        <w:t xml:space="preserve"> outcomes.</w:t>
      </w:r>
    </w:p>
    <w:p w14:paraId="7879CC90" w14:textId="77777777" w:rsidR="00FE00B2" w:rsidRPr="005D31B4" w:rsidRDefault="00FE00B2" w:rsidP="00FD2079">
      <w:pPr>
        <w:widowControl/>
        <w:tabs>
          <w:tab w:val="left" w:pos="1440"/>
        </w:tabs>
        <w:ind w:left="720"/>
        <w:jc w:val="both"/>
        <w:rPr>
          <w:rFonts w:ascii="Arial" w:hAnsi="Arial" w:cs="Arial"/>
          <w:color w:val="000000"/>
          <w:spacing w:val="0"/>
          <w:sz w:val="24"/>
          <w:szCs w:val="24"/>
          <w:lang w:eastAsia="en-US"/>
        </w:rPr>
      </w:pPr>
    </w:p>
    <w:p w14:paraId="73A99FE1" w14:textId="7977330B" w:rsidR="00093B27" w:rsidRPr="005D31B4" w:rsidRDefault="00093B27" w:rsidP="00FD2079">
      <w:pPr>
        <w:widowControl/>
        <w:tabs>
          <w:tab w:val="left" w:pos="720"/>
        </w:tabs>
        <w:ind w:left="1440" w:hanging="720"/>
        <w:jc w:val="both"/>
        <w:rPr>
          <w:rStyle w:val="DeltaViewInsertion"/>
          <w:rFonts w:ascii="Arial" w:hAnsi="Arial" w:cs="Arial"/>
          <w:color w:val="auto"/>
          <w:sz w:val="24"/>
          <w:szCs w:val="24"/>
          <w:u w:val="none"/>
        </w:rPr>
      </w:pPr>
      <w:r w:rsidRPr="005D31B4">
        <w:rPr>
          <w:rFonts w:ascii="Arial" w:hAnsi="Arial" w:cs="Arial"/>
          <w:spacing w:val="0"/>
          <w:sz w:val="24"/>
          <w:szCs w:val="24"/>
          <w:lang w:eastAsia="en-US"/>
        </w:rPr>
        <w:t>(1)</w:t>
      </w:r>
      <w:r w:rsidRPr="005D31B4">
        <w:rPr>
          <w:rFonts w:ascii="Arial" w:hAnsi="Arial" w:cs="Arial"/>
          <w:spacing w:val="0"/>
          <w:sz w:val="24"/>
          <w:szCs w:val="24"/>
          <w:lang w:eastAsia="en-US"/>
        </w:rPr>
        <w:tab/>
      </w:r>
      <w:r w:rsidR="00F23EF2" w:rsidRPr="005D31B4">
        <w:rPr>
          <w:rFonts w:ascii="Arial" w:hAnsi="Arial" w:cs="Arial"/>
          <w:spacing w:val="0"/>
          <w:sz w:val="24"/>
          <w:szCs w:val="24"/>
          <w:u w:val="single"/>
          <w:lang w:eastAsia="en-US"/>
        </w:rPr>
        <w:t>AMOUNT DUE</w:t>
      </w:r>
      <w:r w:rsidRPr="005D31B4">
        <w:rPr>
          <w:rFonts w:ascii="Arial" w:hAnsi="Arial" w:cs="Arial"/>
          <w:spacing w:val="0"/>
          <w:sz w:val="24"/>
          <w:szCs w:val="24"/>
          <w:lang w:eastAsia="en-US"/>
        </w:rPr>
        <w:t xml:space="preserve">: </w:t>
      </w:r>
      <w:r w:rsidR="00E02787" w:rsidRPr="005D31B4">
        <w:rPr>
          <w:rFonts w:ascii="Arial" w:hAnsi="Arial" w:cs="Arial"/>
          <w:spacing w:val="0"/>
          <w:sz w:val="24"/>
          <w:szCs w:val="24"/>
          <w:lang w:eastAsia="en-US"/>
        </w:rPr>
        <w:t xml:space="preserve"> </w:t>
      </w:r>
      <w:r w:rsidRPr="005D31B4">
        <w:rPr>
          <w:rFonts w:ascii="Arial" w:hAnsi="Arial" w:cs="Arial"/>
          <w:spacing w:val="0"/>
          <w:sz w:val="24"/>
          <w:szCs w:val="24"/>
          <w:lang w:eastAsia="en-US"/>
        </w:rPr>
        <w:t>The Interim Settlement process may result in either County owing Contractor or Contractor owing County payments.</w:t>
      </w:r>
      <w:r w:rsidR="00824123" w:rsidRPr="005D31B4">
        <w:rPr>
          <w:rFonts w:ascii="Arial" w:hAnsi="Arial" w:cs="Arial"/>
          <w:spacing w:val="0"/>
          <w:sz w:val="24"/>
          <w:szCs w:val="24"/>
          <w:lang w:eastAsia="en-US"/>
        </w:rPr>
        <w:t xml:space="preserve"> </w:t>
      </w:r>
      <w:r w:rsidRPr="005D31B4">
        <w:rPr>
          <w:rFonts w:ascii="Arial" w:hAnsi="Arial" w:cs="Arial"/>
          <w:spacing w:val="0"/>
          <w:sz w:val="24"/>
          <w:szCs w:val="24"/>
          <w:lang w:eastAsia="en-US"/>
        </w:rPr>
        <w:t xml:space="preserve"> The </w:t>
      </w:r>
      <w:r w:rsidR="00F23EF2" w:rsidRPr="005D31B4">
        <w:rPr>
          <w:rFonts w:ascii="Arial" w:hAnsi="Arial" w:cs="Arial"/>
          <w:spacing w:val="0"/>
          <w:sz w:val="24"/>
          <w:szCs w:val="24"/>
          <w:lang w:eastAsia="en-US"/>
        </w:rPr>
        <w:t xml:space="preserve">amount due </w:t>
      </w:r>
      <w:r w:rsidRPr="005D31B4">
        <w:rPr>
          <w:rFonts w:ascii="Arial" w:hAnsi="Arial" w:cs="Arial"/>
          <w:spacing w:val="0"/>
          <w:sz w:val="24"/>
          <w:szCs w:val="24"/>
          <w:lang w:eastAsia="en-US"/>
        </w:rPr>
        <w:t xml:space="preserve">is </w:t>
      </w:r>
      <w:r w:rsidR="00036F92" w:rsidRPr="005D31B4">
        <w:rPr>
          <w:rFonts w:ascii="Arial" w:hAnsi="Arial" w:cs="Arial"/>
          <w:spacing w:val="0"/>
          <w:sz w:val="24"/>
          <w:szCs w:val="24"/>
          <w:lang w:eastAsia="en-US"/>
        </w:rPr>
        <w:t>calculated by</w:t>
      </w:r>
      <w:r w:rsidRPr="005D31B4">
        <w:rPr>
          <w:rFonts w:ascii="Arial" w:hAnsi="Arial" w:cs="Arial"/>
          <w:spacing w:val="0"/>
          <w:sz w:val="24"/>
          <w:szCs w:val="24"/>
          <w:lang w:eastAsia="en-US"/>
        </w:rPr>
        <w:t xml:space="preserve"> </w:t>
      </w:r>
      <w:r w:rsidR="00036F92" w:rsidRPr="005D31B4">
        <w:rPr>
          <w:rFonts w:ascii="Arial" w:hAnsi="Arial" w:cs="Arial"/>
          <w:spacing w:val="0"/>
          <w:sz w:val="24"/>
          <w:szCs w:val="24"/>
          <w:lang w:eastAsia="en-US"/>
        </w:rPr>
        <w:t xml:space="preserve">subtracting the total year-to-date payments, including </w:t>
      </w:r>
      <w:r w:rsidR="00C70EDF" w:rsidRPr="005D31B4">
        <w:rPr>
          <w:rFonts w:ascii="Arial" w:hAnsi="Arial" w:cs="Arial"/>
          <w:spacing w:val="0"/>
          <w:sz w:val="24"/>
          <w:szCs w:val="24"/>
          <w:lang w:eastAsia="en-US"/>
        </w:rPr>
        <w:t>CFA</w:t>
      </w:r>
      <w:r w:rsidR="00036F92" w:rsidRPr="005D31B4">
        <w:rPr>
          <w:rFonts w:ascii="Arial" w:hAnsi="Arial" w:cs="Arial"/>
          <w:spacing w:val="0"/>
          <w:sz w:val="24"/>
          <w:szCs w:val="24"/>
          <w:lang w:eastAsia="en-US"/>
        </w:rPr>
        <w:t xml:space="preserve">, made by County to Contractor in a given Fiscal Year from </w:t>
      </w:r>
      <w:r w:rsidRPr="005D31B4">
        <w:rPr>
          <w:rFonts w:ascii="Arial" w:hAnsi="Arial" w:cs="Arial"/>
          <w:spacing w:val="0"/>
          <w:sz w:val="24"/>
          <w:szCs w:val="24"/>
          <w:lang w:eastAsia="en-US"/>
        </w:rPr>
        <w:t>the</w:t>
      </w:r>
      <w:r w:rsidR="00824123" w:rsidRPr="005D31B4">
        <w:rPr>
          <w:rFonts w:ascii="Arial" w:hAnsi="Arial" w:cs="Arial"/>
          <w:spacing w:val="0"/>
          <w:sz w:val="24"/>
          <w:szCs w:val="24"/>
          <w:lang w:eastAsia="en-US"/>
        </w:rPr>
        <w:t xml:space="preserve"> </w:t>
      </w:r>
      <w:r w:rsidRPr="005D31B4">
        <w:rPr>
          <w:rFonts w:ascii="Arial" w:hAnsi="Arial" w:cs="Arial"/>
          <w:spacing w:val="0"/>
          <w:sz w:val="24"/>
          <w:szCs w:val="24"/>
          <w:lang w:eastAsia="en-US"/>
        </w:rPr>
        <w:t>Contractor’s eligible</w:t>
      </w:r>
      <w:r w:rsidR="002A27CB" w:rsidRPr="005D31B4">
        <w:rPr>
          <w:rFonts w:ascii="Arial" w:hAnsi="Arial" w:cs="Arial"/>
          <w:spacing w:val="0"/>
          <w:sz w:val="24"/>
          <w:szCs w:val="24"/>
          <w:lang w:eastAsia="en-US"/>
        </w:rPr>
        <w:t xml:space="preserve">, reimbursable </w:t>
      </w:r>
      <w:r w:rsidRPr="005D31B4">
        <w:rPr>
          <w:rFonts w:ascii="Arial" w:hAnsi="Arial" w:cs="Arial"/>
          <w:spacing w:val="0"/>
          <w:sz w:val="24"/>
          <w:szCs w:val="24"/>
          <w:lang w:eastAsia="en-US"/>
        </w:rPr>
        <w:t xml:space="preserve">costs under </w:t>
      </w:r>
      <w:r w:rsidR="00DE6703" w:rsidRPr="005D31B4">
        <w:rPr>
          <w:rFonts w:ascii="Arial" w:hAnsi="Arial" w:cs="Arial"/>
          <w:spacing w:val="0"/>
          <w:sz w:val="24"/>
          <w:szCs w:val="24"/>
          <w:lang w:eastAsia="en-US"/>
        </w:rPr>
        <w:t>th</w:t>
      </w:r>
      <w:r w:rsidR="00794D46" w:rsidRPr="005D31B4">
        <w:rPr>
          <w:rFonts w:ascii="Arial" w:hAnsi="Arial" w:cs="Arial"/>
          <w:spacing w:val="0"/>
          <w:sz w:val="24"/>
          <w:szCs w:val="24"/>
          <w:lang w:eastAsia="en-US"/>
        </w:rPr>
        <w:t>e</w:t>
      </w:r>
      <w:r w:rsidR="00DE6703" w:rsidRPr="005D31B4">
        <w:rPr>
          <w:rFonts w:ascii="Arial" w:hAnsi="Arial" w:cs="Arial"/>
          <w:spacing w:val="0"/>
          <w:sz w:val="24"/>
          <w:szCs w:val="24"/>
          <w:lang w:eastAsia="en-US"/>
        </w:rPr>
        <w:t xml:space="preserve"> </w:t>
      </w:r>
      <w:r w:rsidR="008B0703" w:rsidRPr="005D31B4">
        <w:rPr>
          <w:rFonts w:ascii="Arial" w:hAnsi="Arial" w:cs="Arial"/>
          <w:spacing w:val="0"/>
          <w:sz w:val="24"/>
          <w:szCs w:val="24"/>
          <w:lang w:eastAsia="en-US"/>
        </w:rPr>
        <w:t>Contract</w:t>
      </w:r>
      <w:r w:rsidRPr="005D31B4">
        <w:rPr>
          <w:rFonts w:ascii="Arial" w:hAnsi="Arial" w:cs="Arial"/>
          <w:spacing w:val="0"/>
          <w:sz w:val="24"/>
          <w:szCs w:val="24"/>
          <w:lang w:eastAsia="en-US"/>
        </w:rPr>
        <w:t>.</w:t>
      </w:r>
      <w:r w:rsidR="00C70EDF" w:rsidRPr="005D31B4">
        <w:rPr>
          <w:rFonts w:ascii="Arial" w:hAnsi="Arial" w:cs="Arial"/>
          <w:spacing w:val="0"/>
          <w:sz w:val="24"/>
          <w:szCs w:val="24"/>
          <w:lang w:eastAsia="en-US"/>
        </w:rPr>
        <w:t xml:space="preserve">  If </w:t>
      </w:r>
      <w:r w:rsidR="00794D46" w:rsidRPr="005D31B4">
        <w:rPr>
          <w:rFonts w:ascii="Arial" w:hAnsi="Arial" w:cs="Arial"/>
          <w:spacing w:val="0"/>
          <w:sz w:val="24"/>
          <w:szCs w:val="24"/>
          <w:lang w:eastAsia="en-US"/>
        </w:rPr>
        <w:t xml:space="preserve">an </w:t>
      </w:r>
      <w:r w:rsidR="00C70EDF" w:rsidRPr="005D31B4">
        <w:rPr>
          <w:rFonts w:ascii="Arial" w:hAnsi="Arial" w:cs="Arial"/>
          <w:spacing w:val="0"/>
          <w:sz w:val="24"/>
          <w:szCs w:val="24"/>
          <w:lang w:eastAsia="en-US"/>
        </w:rPr>
        <w:t xml:space="preserve">amount is owed from Contractor to County, the recovery from Contractor shall be made </w:t>
      </w:r>
      <w:r w:rsidR="00C8174A" w:rsidRPr="005D31B4">
        <w:rPr>
          <w:rStyle w:val="DeltaViewInsertion"/>
          <w:rFonts w:ascii="Arial" w:hAnsi="Arial" w:cs="Arial"/>
          <w:color w:val="auto"/>
          <w:sz w:val="24"/>
          <w:szCs w:val="24"/>
          <w:u w:val="none"/>
        </w:rPr>
        <w:t xml:space="preserve">in accordance with the terms of Paragraph </w:t>
      </w:r>
      <w:r w:rsidR="00C8174A" w:rsidRPr="005D31B4">
        <w:rPr>
          <w:rFonts w:ascii="Arial" w:hAnsi="Arial" w:cs="Arial"/>
          <w:sz w:val="24"/>
          <w:szCs w:val="24"/>
        </w:rPr>
        <w:t>T (</w:t>
      </w:r>
      <w:r w:rsidR="00C8174A" w:rsidRPr="005D31B4">
        <w:rPr>
          <w:rStyle w:val="DeltaViewInsertion"/>
          <w:rFonts w:ascii="Arial" w:hAnsi="Arial" w:cs="Arial"/>
          <w:color w:val="auto"/>
          <w:sz w:val="24"/>
          <w:szCs w:val="24"/>
          <w:u w:val="none"/>
        </w:rPr>
        <w:t>PAYMENTS BY CONTRACTOR TO COUNTY) and Paragraph Y (PAYMENT AND INVOICE NOTIFICATIONS).</w:t>
      </w:r>
    </w:p>
    <w:p w14:paraId="4D676669" w14:textId="77777777" w:rsidR="00093B27" w:rsidRPr="005D31B4" w:rsidRDefault="00093B27" w:rsidP="00093B27">
      <w:pPr>
        <w:widowControl/>
        <w:jc w:val="both"/>
        <w:rPr>
          <w:rFonts w:ascii="Arial" w:hAnsi="Arial" w:cs="Arial"/>
          <w:spacing w:val="0"/>
          <w:sz w:val="24"/>
          <w:szCs w:val="24"/>
          <w:lang w:eastAsia="en-US"/>
        </w:rPr>
      </w:pPr>
    </w:p>
    <w:p w14:paraId="12D0A4BC" w14:textId="77777777" w:rsidR="00093B27" w:rsidRPr="005D31B4" w:rsidRDefault="00093B27" w:rsidP="00FE00B2">
      <w:pPr>
        <w:widowControl/>
        <w:ind w:firstLine="720"/>
        <w:jc w:val="both"/>
        <w:rPr>
          <w:rFonts w:ascii="Arial" w:hAnsi="Arial" w:cs="Arial"/>
          <w:spacing w:val="0"/>
          <w:sz w:val="24"/>
          <w:szCs w:val="24"/>
          <w:lang w:eastAsia="en-US"/>
        </w:rPr>
      </w:pPr>
      <w:r w:rsidRPr="005D31B4">
        <w:rPr>
          <w:rFonts w:ascii="Arial" w:hAnsi="Arial" w:cs="Arial"/>
          <w:spacing w:val="0"/>
          <w:sz w:val="24"/>
          <w:szCs w:val="24"/>
          <w:lang w:eastAsia="en-US"/>
        </w:rPr>
        <w:t>(2)</w:t>
      </w:r>
      <w:r w:rsidRPr="005D31B4">
        <w:rPr>
          <w:rFonts w:ascii="Arial" w:hAnsi="Arial" w:cs="Arial"/>
          <w:spacing w:val="0"/>
          <w:sz w:val="24"/>
          <w:szCs w:val="24"/>
          <w:lang w:eastAsia="en-US"/>
        </w:rPr>
        <w:tab/>
      </w:r>
      <w:r w:rsidRPr="005D31B4">
        <w:rPr>
          <w:rFonts w:ascii="Arial" w:hAnsi="Arial" w:cs="Arial"/>
          <w:spacing w:val="0"/>
          <w:sz w:val="24"/>
          <w:szCs w:val="24"/>
          <w:u w:val="single"/>
          <w:lang w:eastAsia="en-US"/>
        </w:rPr>
        <w:t>PAYMENT BY COUNTY TO CONTRACTOR</w:t>
      </w:r>
      <w:r w:rsidRPr="005D31B4">
        <w:rPr>
          <w:rFonts w:ascii="Arial" w:hAnsi="Arial" w:cs="Arial"/>
          <w:spacing w:val="0"/>
          <w:sz w:val="24"/>
          <w:szCs w:val="24"/>
          <w:lang w:eastAsia="en-US"/>
        </w:rPr>
        <w:t>:</w:t>
      </w:r>
    </w:p>
    <w:p w14:paraId="694C8AEC" w14:textId="77777777" w:rsidR="00FE00B2" w:rsidRPr="005D31B4" w:rsidRDefault="00FE00B2" w:rsidP="00FE00B2">
      <w:pPr>
        <w:widowControl/>
        <w:ind w:firstLine="720"/>
        <w:jc w:val="both"/>
        <w:rPr>
          <w:rFonts w:ascii="Arial" w:hAnsi="Arial" w:cs="Arial"/>
          <w:spacing w:val="0"/>
          <w:sz w:val="24"/>
          <w:szCs w:val="24"/>
          <w:lang w:eastAsia="en-US"/>
        </w:rPr>
      </w:pPr>
    </w:p>
    <w:p w14:paraId="387A7CA4" w14:textId="77777777" w:rsidR="00093B27" w:rsidRPr="005D31B4" w:rsidRDefault="00093B27" w:rsidP="00FD2079">
      <w:pPr>
        <w:pStyle w:val="ListParagraph"/>
        <w:widowControl/>
        <w:numPr>
          <w:ilvl w:val="0"/>
          <w:numId w:val="54"/>
        </w:numPr>
        <w:ind w:left="2160" w:hanging="720"/>
        <w:jc w:val="both"/>
        <w:rPr>
          <w:rFonts w:ascii="Arial" w:hAnsi="Arial" w:cs="Arial"/>
          <w:spacing w:val="0"/>
          <w:sz w:val="24"/>
          <w:szCs w:val="24"/>
          <w:lang w:eastAsia="en-US"/>
        </w:rPr>
      </w:pPr>
      <w:r w:rsidRPr="005D31B4">
        <w:rPr>
          <w:rFonts w:ascii="Arial" w:hAnsi="Arial" w:cs="Arial"/>
          <w:spacing w:val="0"/>
          <w:sz w:val="24"/>
          <w:szCs w:val="24"/>
          <w:lang w:eastAsia="en-US"/>
        </w:rPr>
        <w:t>County will provide Contractor with written notification of the amount owed to Contractor</w:t>
      </w:r>
      <w:r w:rsidR="00794D46" w:rsidRPr="005D31B4">
        <w:rPr>
          <w:rFonts w:ascii="Arial" w:hAnsi="Arial" w:cs="Arial"/>
          <w:spacing w:val="0"/>
          <w:sz w:val="24"/>
          <w:szCs w:val="24"/>
          <w:lang w:eastAsia="en-US"/>
        </w:rPr>
        <w:t>, if any</w:t>
      </w:r>
      <w:r w:rsidRPr="005D31B4">
        <w:rPr>
          <w:rFonts w:ascii="Arial" w:hAnsi="Arial" w:cs="Arial"/>
          <w:spacing w:val="0"/>
          <w:sz w:val="24"/>
          <w:szCs w:val="24"/>
          <w:lang w:eastAsia="en-US"/>
        </w:rPr>
        <w:t>.</w:t>
      </w:r>
    </w:p>
    <w:p w14:paraId="4E0C718D" w14:textId="77777777" w:rsidR="00FE00B2" w:rsidRPr="005D31B4" w:rsidRDefault="00FE00B2" w:rsidP="00FE00B2">
      <w:pPr>
        <w:pStyle w:val="ListParagraph"/>
        <w:widowControl/>
        <w:ind w:left="1830"/>
        <w:jc w:val="both"/>
        <w:rPr>
          <w:rFonts w:ascii="Arial" w:hAnsi="Arial" w:cs="Arial"/>
          <w:spacing w:val="0"/>
          <w:sz w:val="24"/>
          <w:szCs w:val="24"/>
          <w:lang w:eastAsia="en-US"/>
        </w:rPr>
      </w:pPr>
    </w:p>
    <w:p w14:paraId="4E6CFD1F" w14:textId="77777777" w:rsidR="00093B27" w:rsidRPr="005D31B4" w:rsidRDefault="00093B27" w:rsidP="00FD2079">
      <w:pPr>
        <w:pStyle w:val="ListParagraph"/>
        <w:widowControl/>
        <w:numPr>
          <w:ilvl w:val="0"/>
          <w:numId w:val="54"/>
        </w:numPr>
        <w:ind w:left="2160" w:hanging="720"/>
        <w:jc w:val="both"/>
        <w:rPr>
          <w:rFonts w:ascii="Arial" w:hAnsi="Arial" w:cs="Arial"/>
          <w:spacing w:val="0"/>
          <w:sz w:val="24"/>
          <w:szCs w:val="24"/>
          <w:lang w:eastAsia="en-US"/>
        </w:rPr>
      </w:pPr>
      <w:r w:rsidRPr="005D31B4">
        <w:rPr>
          <w:rFonts w:ascii="Arial" w:hAnsi="Arial" w:cs="Arial"/>
          <w:spacing w:val="0"/>
          <w:sz w:val="24"/>
          <w:szCs w:val="24"/>
          <w:lang w:eastAsia="en-US"/>
        </w:rPr>
        <w:t xml:space="preserve">County will </w:t>
      </w:r>
      <w:r w:rsidR="00F23EF2" w:rsidRPr="005D31B4">
        <w:rPr>
          <w:rFonts w:ascii="Arial" w:hAnsi="Arial" w:cs="Arial"/>
          <w:spacing w:val="0"/>
          <w:sz w:val="24"/>
          <w:szCs w:val="24"/>
          <w:lang w:eastAsia="en-US"/>
        </w:rPr>
        <w:t xml:space="preserve">first apply any </w:t>
      </w:r>
      <w:r w:rsidRPr="005D31B4">
        <w:rPr>
          <w:rFonts w:ascii="Arial" w:hAnsi="Arial" w:cs="Arial"/>
          <w:spacing w:val="0"/>
          <w:sz w:val="24"/>
          <w:szCs w:val="24"/>
          <w:lang w:eastAsia="en-US"/>
        </w:rPr>
        <w:t xml:space="preserve">funds owed to Contractor to reduce any other </w:t>
      </w:r>
      <w:r w:rsidR="00F23EF2" w:rsidRPr="005D31B4">
        <w:rPr>
          <w:rFonts w:ascii="Arial" w:hAnsi="Arial" w:cs="Arial"/>
          <w:spacing w:val="0"/>
          <w:sz w:val="24"/>
          <w:szCs w:val="24"/>
          <w:lang w:eastAsia="en-US"/>
        </w:rPr>
        <w:t xml:space="preserve">outstanding </w:t>
      </w:r>
      <w:r w:rsidRPr="005D31B4">
        <w:rPr>
          <w:rFonts w:ascii="Arial" w:hAnsi="Arial" w:cs="Arial"/>
          <w:spacing w:val="0"/>
          <w:sz w:val="24"/>
          <w:szCs w:val="24"/>
          <w:lang w:eastAsia="en-US"/>
        </w:rPr>
        <w:t xml:space="preserve">amounts owed </w:t>
      </w:r>
      <w:r w:rsidR="00F23EF2" w:rsidRPr="005D31B4">
        <w:rPr>
          <w:rFonts w:ascii="Arial" w:hAnsi="Arial" w:cs="Arial"/>
          <w:spacing w:val="0"/>
          <w:sz w:val="24"/>
          <w:szCs w:val="24"/>
          <w:lang w:eastAsia="en-US"/>
        </w:rPr>
        <w:t xml:space="preserve">by Contractor </w:t>
      </w:r>
      <w:r w:rsidRPr="005D31B4">
        <w:rPr>
          <w:rFonts w:ascii="Arial" w:hAnsi="Arial" w:cs="Arial"/>
          <w:spacing w:val="0"/>
          <w:sz w:val="24"/>
          <w:szCs w:val="24"/>
          <w:lang w:eastAsia="en-US"/>
        </w:rPr>
        <w:t>to County.</w:t>
      </w:r>
    </w:p>
    <w:p w14:paraId="4637725E" w14:textId="77777777" w:rsidR="00FE00B2" w:rsidRPr="005D31B4" w:rsidRDefault="00FE00B2" w:rsidP="00FD2079">
      <w:pPr>
        <w:widowControl/>
        <w:jc w:val="both"/>
        <w:rPr>
          <w:rFonts w:ascii="Arial" w:hAnsi="Arial" w:cs="Arial"/>
          <w:spacing w:val="0"/>
          <w:sz w:val="24"/>
          <w:szCs w:val="24"/>
          <w:lang w:eastAsia="en-US"/>
        </w:rPr>
      </w:pPr>
    </w:p>
    <w:p w14:paraId="582B4D66" w14:textId="77777777" w:rsidR="00093B27" w:rsidRPr="005D31B4" w:rsidRDefault="00093B27" w:rsidP="00FD2079">
      <w:pPr>
        <w:pStyle w:val="ListParagraph"/>
        <w:widowControl/>
        <w:numPr>
          <w:ilvl w:val="0"/>
          <w:numId w:val="54"/>
        </w:numPr>
        <w:ind w:left="2160" w:hanging="720"/>
        <w:jc w:val="both"/>
        <w:rPr>
          <w:rFonts w:ascii="Arial" w:hAnsi="Arial" w:cs="Arial"/>
          <w:spacing w:val="0"/>
          <w:sz w:val="24"/>
          <w:szCs w:val="24"/>
          <w:lang w:eastAsia="en-US"/>
        </w:rPr>
      </w:pPr>
      <w:r w:rsidRPr="005D31B4">
        <w:rPr>
          <w:rFonts w:ascii="Arial" w:hAnsi="Arial" w:cs="Arial"/>
          <w:spacing w:val="0"/>
          <w:sz w:val="24"/>
          <w:szCs w:val="24"/>
          <w:lang w:eastAsia="en-US"/>
        </w:rPr>
        <w:t xml:space="preserve">If no other funds are owed to County, County will pay Contractor within 30 </w:t>
      </w:r>
      <w:r w:rsidR="00FD7DF5" w:rsidRPr="005D31B4">
        <w:rPr>
          <w:rFonts w:ascii="Arial" w:hAnsi="Arial" w:cs="Arial"/>
          <w:spacing w:val="0"/>
          <w:sz w:val="24"/>
          <w:szCs w:val="24"/>
          <w:lang w:eastAsia="en-US"/>
        </w:rPr>
        <w:t xml:space="preserve">calendar </w:t>
      </w:r>
      <w:r w:rsidRPr="005D31B4">
        <w:rPr>
          <w:rFonts w:ascii="Arial" w:hAnsi="Arial" w:cs="Arial"/>
          <w:spacing w:val="0"/>
          <w:sz w:val="24"/>
          <w:szCs w:val="24"/>
          <w:lang w:eastAsia="en-US"/>
        </w:rPr>
        <w:t xml:space="preserve">days of notification of </w:t>
      </w:r>
      <w:r w:rsidR="00F23EF2" w:rsidRPr="005D31B4">
        <w:rPr>
          <w:rFonts w:ascii="Arial" w:hAnsi="Arial" w:cs="Arial"/>
          <w:spacing w:val="0"/>
          <w:sz w:val="24"/>
          <w:szCs w:val="24"/>
          <w:lang w:eastAsia="en-US"/>
        </w:rPr>
        <w:t>I</w:t>
      </w:r>
      <w:r w:rsidRPr="005D31B4">
        <w:rPr>
          <w:rFonts w:ascii="Arial" w:hAnsi="Arial" w:cs="Arial"/>
          <w:spacing w:val="0"/>
          <w:sz w:val="24"/>
          <w:szCs w:val="24"/>
          <w:lang w:eastAsia="en-US"/>
        </w:rPr>
        <w:t xml:space="preserve">nterim </w:t>
      </w:r>
      <w:r w:rsidR="00F23EF2" w:rsidRPr="005D31B4">
        <w:rPr>
          <w:rFonts w:ascii="Arial" w:hAnsi="Arial" w:cs="Arial"/>
          <w:spacing w:val="0"/>
          <w:sz w:val="24"/>
          <w:szCs w:val="24"/>
          <w:lang w:eastAsia="en-US"/>
        </w:rPr>
        <w:t>S</w:t>
      </w:r>
      <w:r w:rsidRPr="005D31B4">
        <w:rPr>
          <w:rFonts w:ascii="Arial" w:hAnsi="Arial" w:cs="Arial"/>
          <w:spacing w:val="0"/>
          <w:sz w:val="24"/>
          <w:szCs w:val="24"/>
          <w:lang w:eastAsia="en-US"/>
        </w:rPr>
        <w:t>ettlement amounts</w:t>
      </w:r>
      <w:r w:rsidR="00C8174A" w:rsidRPr="005D31B4">
        <w:rPr>
          <w:rFonts w:ascii="Arial" w:hAnsi="Arial" w:cs="Arial"/>
          <w:spacing w:val="0"/>
          <w:sz w:val="24"/>
          <w:szCs w:val="24"/>
          <w:lang w:eastAsia="en-US"/>
        </w:rPr>
        <w:t>, except if an amendment or Board Letter is required</w:t>
      </w:r>
      <w:r w:rsidRPr="005D31B4">
        <w:rPr>
          <w:rFonts w:ascii="Arial" w:hAnsi="Arial" w:cs="Arial"/>
          <w:spacing w:val="0"/>
          <w:sz w:val="24"/>
          <w:szCs w:val="24"/>
          <w:lang w:eastAsia="en-US"/>
        </w:rPr>
        <w:t>.</w:t>
      </w:r>
    </w:p>
    <w:p w14:paraId="10452650" w14:textId="77777777" w:rsidR="00FE00B2" w:rsidRPr="005D31B4" w:rsidRDefault="00FE00B2" w:rsidP="00FE00B2">
      <w:pPr>
        <w:widowControl/>
        <w:jc w:val="both"/>
        <w:rPr>
          <w:rFonts w:ascii="Arial" w:hAnsi="Arial" w:cs="Arial"/>
          <w:spacing w:val="0"/>
          <w:sz w:val="24"/>
          <w:szCs w:val="24"/>
          <w:lang w:eastAsia="en-US"/>
        </w:rPr>
      </w:pPr>
    </w:p>
    <w:p w14:paraId="47DB7FE3" w14:textId="77777777" w:rsidR="00093B27" w:rsidRPr="005D31B4" w:rsidRDefault="00093B27" w:rsidP="00FD2079">
      <w:pPr>
        <w:pStyle w:val="ListParagraph"/>
        <w:numPr>
          <w:ilvl w:val="0"/>
          <w:numId w:val="33"/>
        </w:numPr>
        <w:ind w:left="1440" w:hanging="720"/>
        <w:jc w:val="both"/>
        <w:rPr>
          <w:rFonts w:ascii="Arial" w:hAnsi="Arial" w:cs="Arial"/>
          <w:spacing w:val="0"/>
          <w:sz w:val="24"/>
          <w:szCs w:val="24"/>
          <w:lang w:eastAsia="en-US"/>
        </w:rPr>
      </w:pPr>
      <w:r w:rsidRPr="005D31B4">
        <w:rPr>
          <w:rFonts w:ascii="Arial" w:hAnsi="Arial" w:cs="Arial"/>
          <w:spacing w:val="0"/>
          <w:sz w:val="24"/>
          <w:szCs w:val="24"/>
          <w:lang w:eastAsia="en-US"/>
        </w:rPr>
        <w:lastRenderedPageBreak/>
        <w:t>Contractor may,</w:t>
      </w:r>
      <w:r w:rsidR="007A041B" w:rsidRPr="005D31B4">
        <w:rPr>
          <w:rFonts w:ascii="Arial" w:hAnsi="Arial" w:cs="Arial"/>
          <w:spacing w:val="0"/>
          <w:sz w:val="24"/>
          <w:szCs w:val="24"/>
          <w:lang w:eastAsia="en-US"/>
        </w:rPr>
        <w:t xml:space="preserve"> </w:t>
      </w:r>
      <w:r w:rsidRPr="005D31B4">
        <w:rPr>
          <w:rFonts w:ascii="Arial" w:hAnsi="Arial" w:cs="Arial"/>
          <w:spacing w:val="0"/>
          <w:sz w:val="24"/>
          <w:szCs w:val="24"/>
          <w:lang w:eastAsia="en-US"/>
        </w:rPr>
        <w:t xml:space="preserve">by written notice within 30 </w:t>
      </w:r>
      <w:r w:rsidR="00FD7DF5" w:rsidRPr="005D31B4">
        <w:rPr>
          <w:rFonts w:ascii="Arial" w:hAnsi="Arial" w:cs="Arial"/>
          <w:spacing w:val="0"/>
          <w:sz w:val="24"/>
          <w:szCs w:val="24"/>
          <w:lang w:eastAsia="en-US"/>
        </w:rPr>
        <w:t xml:space="preserve">calendar </w:t>
      </w:r>
      <w:r w:rsidRPr="005D31B4">
        <w:rPr>
          <w:rFonts w:ascii="Arial" w:hAnsi="Arial" w:cs="Arial"/>
          <w:spacing w:val="0"/>
          <w:sz w:val="24"/>
          <w:szCs w:val="24"/>
          <w:lang w:eastAsia="en-US"/>
        </w:rPr>
        <w:t xml:space="preserve">days of </w:t>
      </w:r>
      <w:r w:rsidR="0029133E" w:rsidRPr="005D31B4">
        <w:rPr>
          <w:rFonts w:ascii="Arial" w:hAnsi="Arial" w:cs="Arial"/>
          <w:spacing w:val="0"/>
          <w:sz w:val="24"/>
          <w:szCs w:val="24"/>
          <w:lang w:eastAsia="en-US"/>
        </w:rPr>
        <w:t>receiving County’s notification of the amount owed</w:t>
      </w:r>
      <w:r w:rsidRPr="005D31B4">
        <w:rPr>
          <w:rFonts w:ascii="Arial" w:hAnsi="Arial" w:cs="Arial"/>
          <w:spacing w:val="0"/>
          <w:sz w:val="24"/>
          <w:szCs w:val="24"/>
          <w:lang w:eastAsia="en-US"/>
        </w:rPr>
        <w:t xml:space="preserve">, ask to review the County’s Interim Settlement </w:t>
      </w:r>
      <w:r w:rsidR="0029133E" w:rsidRPr="005D31B4">
        <w:rPr>
          <w:rFonts w:ascii="Arial" w:hAnsi="Arial" w:cs="Arial"/>
          <w:spacing w:val="0"/>
          <w:sz w:val="24"/>
          <w:szCs w:val="24"/>
          <w:lang w:eastAsia="en-US"/>
        </w:rPr>
        <w:t>calculations</w:t>
      </w:r>
      <w:r w:rsidRPr="005D31B4">
        <w:rPr>
          <w:rFonts w:ascii="Arial" w:hAnsi="Arial" w:cs="Arial"/>
          <w:spacing w:val="0"/>
          <w:sz w:val="24"/>
          <w:szCs w:val="24"/>
          <w:lang w:eastAsia="en-US"/>
        </w:rPr>
        <w:t>.</w:t>
      </w:r>
    </w:p>
    <w:p w14:paraId="4AC6037A" w14:textId="77777777" w:rsidR="00FE00B2" w:rsidRPr="005D31B4" w:rsidRDefault="00FE00B2" w:rsidP="00FD2079">
      <w:pPr>
        <w:pStyle w:val="ListParagraph"/>
        <w:jc w:val="both"/>
        <w:rPr>
          <w:rFonts w:ascii="Arial" w:hAnsi="Arial" w:cs="Arial"/>
          <w:spacing w:val="0"/>
          <w:sz w:val="24"/>
          <w:szCs w:val="24"/>
          <w:lang w:eastAsia="en-US"/>
        </w:rPr>
      </w:pPr>
    </w:p>
    <w:p w14:paraId="29803B42" w14:textId="77777777" w:rsidR="00093B27" w:rsidRPr="005D31B4" w:rsidRDefault="00093B27" w:rsidP="00403AD3">
      <w:pPr>
        <w:pStyle w:val="ListParagraph"/>
        <w:numPr>
          <w:ilvl w:val="1"/>
          <w:numId w:val="33"/>
        </w:numPr>
        <w:ind w:left="2160" w:hanging="720"/>
        <w:jc w:val="both"/>
        <w:rPr>
          <w:rFonts w:ascii="Arial" w:hAnsi="Arial" w:cs="Arial"/>
          <w:spacing w:val="0"/>
          <w:sz w:val="24"/>
          <w:szCs w:val="24"/>
          <w:lang w:eastAsia="en-US"/>
        </w:rPr>
      </w:pPr>
      <w:r w:rsidRPr="005D31B4">
        <w:rPr>
          <w:rFonts w:ascii="Arial" w:hAnsi="Arial" w:cs="Arial"/>
          <w:spacing w:val="0"/>
          <w:sz w:val="24"/>
          <w:szCs w:val="24"/>
          <w:lang w:eastAsia="en-US"/>
        </w:rPr>
        <w:t xml:space="preserve">County will review the </w:t>
      </w:r>
      <w:r w:rsidR="0029133E" w:rsidRPr="005D31B4">
        <w:rPr>
          <w:rFonts w:ascii="Arial" w:hAnsi="Arial" w:cs="Arial"/>
          <w:spacing w:val="0"/>
          <w:sz w:val="24"/>
          <w:szCs w:val="24"/>
          <w:lang w:eastAsia="en-US"/>
        </w:rPr>
        <w:t xml:space="preserve">calculations </w:t>
      </w:r>
      <w:r w:rsidRPr="005D31B4">
        <w:rPr>
          <w:rFonts w:ascii="Arial" w:hAnsi="Arial" w:cs="Arial"/>
          <w:spacing w:val="0"/>
          <w:sz w:val="24"/>
          <w:szCs w:val="24"/>
          <w:lang w:eastAsia="en-US"/>
        </w:rPr>
        <w:t xml:space="preserve">with Contractor within 30 </w:t>
      </w:r>
      <w:r w:rsidR="00FD7DF5" w:rsidRPr="005D31B4">
        <w:rPr>
          <w:rFonts w:ascii="Arial" w:hAnsi="Arial" w:cs="Arial"/>
          <w:spacing w:val="0"/>
          <w:sz w:val="24"/>
          <w:szCs w:val="24"/>
          <w:lang w:eastAsia="en-US"/>
        </w:rPr>
        <w:t xml:space="preserve">calendar </w:t>
      </w:r>
      <w:r w:rsidRPr="005D31B4">
        <w:rPr>
          <w:rFonts w:ascii="Arial" w:hAnsi="Arial" w:cs="Arial"/>
          <w:spacing w:val="0"/>
          <w:sz w:val="24"/>
          <w:szCs w:val="24"/>
          <w:lang w:eastAsia="en-US"/>
        </w:rPr>
        <w:t>days of receipt of request.</w:t>
      </w:r>
    </w:p>
    <w:p w14:paraId="376E27F2" w14:textId="77777777" w:rsidR="00FE00B2" w:rsidRPr="005D31B4" w:rsidRDefault="00FE00B2" w:rsidP="00FD2079">
      <w:pPr>
        <w:pStyle w:val="ListParagraph"/>
        <w:ind w:left="1440"/>
        <w:jc w:val="both"/>
        <w:rPr>
          <w:rFonts w:ascii="Arial" w:hAnsi="Arial" w:cs="Arial"/>
          <w:spacing w:val="0"/>
          <w:sz w:val="24"/>
          <w:szCs w:val="24"/>
          <w:lang w:eastAsia="en-US"/>
        </w:rPr>
      </w:pPr>
    </w:p>
    <w:p w14:paraId="17FF4802" w14:textId="77777777" w:rsidR="00093B27" w:rsidRPr="005D31B4" w:rsidRDefault="00093B27" w:rsidP="00FD2079">
      <w:pPr>
        <w:widowControl/>
        <w:tabs>
          <w:tab w:val="left" w:pos="720"/>
        </w:tabs>
        <w:ind w:left="2160" w:hanging="720"/>
        <w:jc w:val="both"/>
        <w:rPr>
          <w:rFonts w:ascii="Arial" w:hAnsi="Arial" w:cs="Arial"/>
          <w:spacing w:val="0"/>
          <w:sz w:val="24"/>
          <w:szCs w:val="24"/>
          <w:lang w:eastAsia="en-US"/>
        </w:rPr>
      </w:pPr>
      <w:r w:rsidRPr="005D31B4">
        <w:rPr>
          <w:rFonts w:ascii="Arial" w:hAnsi="Arial" w:cs="Arial"/>
          <w:spacing w:val="0"/>
          <w:sz w:val="24"/>
          <w:szCs w:val="24"/>
          <w:lang w:eastAsia="en-US"/>
        </w:rPr>
        <w:t xml:space="preserve">(b) </w:t>
      </w:r>
      <w:r w:rsidR="00FE00B2" w:rsidRPr="005D31B4">
        <w:rPr>
          <w:rFonts w:ascii="Arial" w:hAnsi="Arial" w:cs="Arial"/>
          <w:spacing w:val="0"/>
          <w:sz w:val="24"/>
          <w:szCs w:val="24"/>
          <w:lang w:eastAsia="en-US"/>
        </w:rPr>
        <w:tab/>
      </w:r>
      <w:r w:rsidR="005F0201" w:rsidRPr="005D31B4">
        <w:rPr>
          <w:rFonts w:ascii="Arial" w:hAnsi="Arial" w:cs="Arial"/>
          <w:spacing w:val="0"/>
          <w:sz w:val="24"/>
          <w:szCs w:val="24"/>
          <w:lang w:eastAsia="en-US"/>
        </w:rPr>
        <w:t>County will follow-</w:t>
      </w:r>
      <w:r w:rsidRPr="005D31B4">
        <w:rPr>
          <w:rFonts w:ascii="Arial" w:hAnsi="Arial" w:cs="Arial"/>
          <w:spacing w:val="0"/>
          <w:sz w:val="24"/>
          <w:szCs w:val="24"/>
          <w:lang w:eastAsia="en-US"/>
        </w:rPr>
        <w:t xml:space="preserve">up with a written response within 30 </w:t>
      </w:r>
      <w:r w:rsidR="00FD7DF5" w:rsidRPr="005D31B4">
        <w:rPr>
          <w:rFonts w:ascii="Arial" w:hAnsi="Arial" w:cs="Arial"/>
          <w:spacing w:val="0"/>
          <w:sz w:val="24"/>
          <w:szCs w:val="24"/>
          <w:lang w:eastAsia="en-US"/>
        </w:rPr>
        <w:t xml:space="preserve">calendar </w:t>
      </w:r>
      <w:r w:rsidRPr="005D31B4">
        <w:rPr>
          <w:rFonts w:ascii="Arial" w:hAnsi="Arial" w:cs="Arial"/>
          <w:spacing w:val="0"/>
          <w:sz w:val="24"/>
          <w:szCs w:val="24"/>
          <w:lang w:eastAsia="en-US"/>
        </w:rPr>
        <w:t>days following review of the results, if needed.</w:t>
      </w:r>
    </w:p>
    <w:p w14:paraId="377A2714" w14:textId="77777777" w:rsidR="00B30C1C" w:rsidRPr="005D31B4" w:rsidRDefault="00B30C1C" w:rsidP="00FD2079">
      <w:pPr>
        <w:widowControl/>
        <w:tabs>
          <w:tab w:val="left" w:pos="720"/>
        </w:tabs>
        <w:ind w:left="2160" w:hanging="720"/>
        <w:jc w:val="both"/>
        <w:rPr>
          <w:rFonts w:ascii="Arial" w:hAnsi="Arial" w:cs="Arial"/>
          <w:spacing w:val="0"/>
          <w:sz w:val="24"/>
          <w:szCs w:val="24"/>
          <w:lang w:eastAsia="en-US"/>
        </w:rPr>
      </w:pPr>
    </w:p>
    <w:p w14:paraId="643A0680" w14:textId="77777777" w:rsidR="006C221E" w:rsidRPr="005D31B4" w:rsidRDefault="00BB0A54" w:rsidP="00272CDB">
      <w:pPr>
        <w:widowControl/>
        <w:spacing w:line="360" w:lineRule="auto"/>
        <w:ind w:left="720" w:hanging="720"/>
        <w:jc w:val="both"/>
        <w:rPr>
          <w:rFonts w:ascii="Arial" w:hAnsi="Arial" w:cs="Arial"/>
          <w:sz w:val="24"/>
          <w:szCs w:val="24"/>
        </w:rPr>
      </w:pPr>
      <w:r w:rsidRPr="005D31B4">
        <w:rPr>
          <w:rStyle w:val="DeltaViewInsertion"/>
          <w:rFonts w:ascii="Arial" w:hAnsi="Arial" w:cs="Arial"/>
          <w:b/>
          <w:bCs/>
          <w:color w:val="000000"/>
          <w:sz w:val="24"/>
          <w:szCs w:val="24"/>
          <w:u w:val="none"/>
        </w:rPr>
        <w:t>R.</w:t>
      </w:r>
      <w:r w:rsidRPr="005D31B4">
        <w:rPr>
          <w:rStyle w:val="DeltaViewInsertion"/>
          <w:rFonts w:ascii="Arial" w:hAnsi="Arial" w:cs="Arial"/>
          <w:b/>
          <w:bCs/>
          <w:color w:val="000000"/>
          <w:sz w:val="24"/>
          <w:szCs w:val="24"/>
          <w:u w:val="none"/>
        </w:rPr>
        <w:tab/>
      </w:r>
      <w:r w:rsidR="00244074" w:rsidRPr="005D31B4">
        <w:rPr>
          <w:rStyle w:val="DeltaViewInsertion"/>
          <w:rFonts w:ascii="Arial" w:hAnsi="Arial" w:cs="Arial"/>
          <w:b/>
          <w:bCs/>
          <w:color w:val="000000"/>
          <w:sz w:val="24"/>
          <w:szCs w:val="24"/>
          <w:u w:val="single"/>
        </w:rPr>
        <w:t>SPECIALTY MENTAL HEALTH SERVICES</w:t>
      </w:r>
      <w:r w:rsidR="00857669" w:rsidRPr="005D31B4">
        <w:rPr>
          <w:rFonts w:ascii="Arial" w:hAnsi="Arial" w:cs="Arial"/>
          <w:b/>
          <w:bCs/>
          <w:sz w:val="24"/>
          <w:szCs w:val="24"/>
          <w:u w:val="single"/>
        </w:rPr>
        <w:t xml:space="preserve"> OR </w:t>
      </w:r>
      <w:r w:rsidR="00FF57AB" w:rsidRPr="005D31B4">
        <w:rPr>
          <w:rFonts w:ascii="Arial" w:hAnsi="Arial" w:cs="Arial"/>
          <w:b/>
          <w:bCs/>
          <w:sz w:val="24"/>
          <w:szCs w:val="24"/>
          <w:u w:val="single"/>
        </w:rPr>
        <w:t>S</w:t>
      </w:r>
      <w:r w:rsidR="001A69DD" w:rsidRPr="005D31B4">
        <w:rPr>
          <w:rFonts w:ascii="Arial" w:hAnsi="Arial" w:cs="Arial"/>
          <w:b/>
          <w:bCs/>
          <w:sz w:val="24"/>
          <w:szCs w:val="24"/>
          <w:u w:val="single"/>
        </w:rPr>
        <w:t>HORT-</w:t>
      </w:r>
      <w:r w:rsidR="00FF57AB" w:rsidRPr="005D31B4">
        <w:rPr>
          <w:rFonts w:ascii="Arial" w:hAnsi="Arial" w:cs="Arial"/>
          <w:b/>
          <w:bCs/>
          <w:sz w:val="24"/>
          <w:szCs w:val="24"/>
          <w:u w:val="single"/>
        </w:rPr>
        <w:t>D</w:t>
      </w:r>
      <w:r w:rsidR="001A69DD" w:rsidRPr="005D31B4">
        <w:rPr>
          <w:rFonts w:ascii="Arial" w:hAnsi="Arial" w:cs="Arial"/>
          <w:b/>
          <w:bCs/>
          <w:sz w:val="24"/>
          <w:szCs w:val="24"/>
          <w:u w:val="single"/>
        </w:rPr>
        <w:t>OYLE</w:t>
      </w:r>
      <w:r w:rsidR="00FF57AB" w:rsidRPr="005D31B4">
        <w:rPr>
          <w:rFonts w:ascii="Arial" w:hAnsi="Arial" w:cs="Arial"/>
          <w:b/>
          <w:bCs/>
          <w:sz w:val="24"/>
          <w:szCs w:val="24"/>
          <w:u w:val="single"/>
        </w:rPr>
        <w:t>/M</w:t>
      </w:r>
      <w:r w:rsidR="001A69DD" w:rsidRPr="005D31B4">
        <w:rPr>
          <w:rFonts w:ascii="Arial" w:hAnsi="Arial" w:cs="Arial"/>
          <w:b/>
          <w:bCs/>
          <w:sz w:val="24"/>
          <w:szCs w:val="24"/>
          <w:u w:val="single"/>
        </w:rPr>
        <w:t>EDI-</w:t>
      </w:r>
      <w:r w:rsidR="00FF57AB" w:rsidRPr="005D31B4">
        <w:rPr>
          <w:rFonts w:ascii="Arial" w:hAnsi="Arial" w:cs="Arial"/>
          <w:b/>
          <w:bCs/>
          <w:sz w:val="24"/>
          <w:szCs w:val="24"/>
          <w:u w:val="single"/>
        </w:rPr>
        <w:t>C</w:t>
      </w:r>
      <w:r w:rsidR="001A69DD" w:rsidRPr="005D31B4">
        <w:rPr>
          <w:rFonts w:ascii="Arial" w:hAnsi="Arial" w:cs="Arial"/>
          <w:b/>
          <w:bCs/>
          <w:sz w:val="24"/>
          <w:szCs w:val="24"/>
          <w:u w:val="single"/>
        </w:rPr>
        <w:t>AL</w:t>
      </w:r>
      <w:r w:rsidR="00857669" w:rsidRPr="005D31B4">
        <w:rPr>
          <w:rFonts w:ascii="Arial" w:hAnsi="Arial" w:cs="Arial"/>
          <w:b/>
          <w:bCs/>
          <w:sz w:val="24"/>
          <w:szCs w:val="24"/>
          <w:u w:val="single"/>
        </w:rPr>
        <w:t xml:space="preserve"> UNITS OF SERVICE</w:t>
      </w:r>
      <w:r w:rsidR="00FF57AB" w:rsidRPr="005D31B4">
        <w:rPr>
          <w:rFonts w:ascii="Arial" w:hAnsi="Arial" w:cs="Arial"/>
          <w:b/>
          <w:bCs/>
          <w:sz w:val="24"/>
          <w:szCs w:val="24"/>
          <w:u w:val="single"/>
        </w:rPr>
        <w:t xml:space="preserve"> RECONCILIATION AND </w:t>
      </w:r>
      <w:r w:rsidR="00174BCA" w:rsidRPr="005D31B4">
        <w:rPr>
          <w:rFonts w:ascii="Arial" w:hAnsi="Arial" w:cs="Arial"/>
          <w:b/>
          <w:bCs/>
          <w:sz w:val="24"/>
          <w:szCs w:val="24"/>
          <w:u w:val="single"/>
        </w:rPr>
        <w:t xml:space="preserve">COST REPORT </w:t>
      </w:r>
      <w:r w:rsidR="006C221E" w:rsidRPr="005D31B4">
        <w:rPr>
          <w:rFonts w:ascii="Arial" w:hAnsi="Arial" w:cs="Arial"/>
          <w:b/>
          <w:bCs/>
          <w:sz w:val="24"/>
          <w:szCs w:val="24"/>
          <w:u w:val="single"/>
        </w:rPr>
        <w:t>SETTLEMENT</w:t>
      </w:r>
    </w:p>
    <w:p w14:paraId="21184D58" w14:textId="77777777" w:rsidR="006C221E" w:rsidRPr="005D31B4" w:rsidRDefault="006C221E" w:rsidP="00DF796E">
      <w:pPr>
        <w:widowControl/>
        <w:spacing w:after="240"/>
        <w:ind w:left="1440" w:hanging="720"/>
        <w:jc w:val="both"/>
        <w:rPr>
          <w:rFonts w:ascii="Arial" w:hAnsi="Arial" w:cs="Arial"/>
          <w:sz w:val="24"/>
          <w:szCs w:val="24"/>
        </w:rPr>
      </w:pPr>
      <w:bookmarkStart w:id="558" w:name="_DV_M530"/>
      <w:bookmarkEnd w:id="558"/>
      <w:r w:rsidRPr="005D31B4">
        <w:rPr>
          <w:rFonts w:ascii="Arial" w:hAnsi="Arial" w:cs="Arial"/>
          <w:sz w:val="24"/>
          <w:szCs w:val="24"/>
        </w:rPr>
        <w:t>(1)</w:t>
      </w:r>
      <w:r w:rsidRPr="005D31B4">
        <w:rPr>
          <w:rFonts w:ascii="Arial" w:hAnsi="Arial" w:cs="Arial"/>
          <w:sz w:val="24"/>
          <w:szCs w:val="24"/>
        </w:rPr>
        <w:tab/>
      </w:r>
      <w:r w:rsidR="00BF46D1" w:rsidRPr="005D31B4">
        <w:rPr>
          <w:rFonts w:ascii="Arial" w:hAnsi="Arial" w:cs="Arial"/>
          <w:sz w:val="24"/>
          <w:szCs w:val="24"/>
        </w:rPr>
        <w:t xml:space="preserve">Contractor is required to participate in the </w:t>
      </w:r>
      <w:r w:rsidR="00857669" w:rsidRPr="005D31B4">
        <w:rPr>
          <w:rFonts w:ascii="Arial" w:hAnsi="Arial" w:cs="Arial"/>
          <w:sz w:val="24"/>
          <w:szCs w:val="24"/>
        </w:rPr>
        <w:t xml:space="preserve">SMHS, or  </w:t>
      </w:r>
      <w:r w:rsidR="00FF57AB" w:rsidRPr="005D31B4">
        <w:rPr>
          <w:rFonts w:ascii="Arial" w:hAnsi="Arial" w:cs="Arial"/>
          <w:sz w:val="24"/>
          <w:szCs w:val="24"/>
        </w:rPr>
        <w:t>SD/MC</w:t>
      </w:r>
      <w:r w:rsidR="00857669" w:rsidRPr="005D31B4">
        <w:rPr>
          <w:rFonts w:ascii="Arial" w:hAnsi="Arial" w:cs="Arial"/>
          <w:sz w:val="24"/>
          <w:szCs w:val="24"/>
        </w:rPr>
        <w:t xml:space="preserve"> UOS,</w:t>
      </w:r>
      <w:r w:rsidR="00FF57AB" w:rsidRPr="005D31B4">
        <w:rPr>
          <w:rFonts w:ascii="Arial" w:hAnsi="Arial" w:cs="Arial"/>
          <w:sz w:val="24"/>
          <w:szCs w:val="24"/>
        </w:rPr>
        <w:t xml:space="preserve"> </w:t>
      </w:r>
      <w:r w:rsidR="00857669" w:rsidRPr="005D31B4">
        <w:rPr>
          <w:rFonts w:ascii="Arial" w:hAnsi="Arial" w:cs="Arial"/>
          <w:sz w:val="24"/>
          <w:szCs w:val="24"/>
        </w:rPr>
        <w:t>R</w:t>
      </w:r>
      <w:r w:rsidR="00FF57AB" w:rsidRPr="005D31B4">
        <w:rPr>
          <w:rFonts w:ascii="Arial" w:hAnsi="Arial" w:cs="Arial"/>
          <w:sz w:val="24"/>
          <w:szCs w:val="24"/>
        </w:rPr>
        <w:t xml:space="preserve">econciliation and </w:t>
      </w:r>
      <w:r w:rsidR="00BF46D1" w:rsidRPr="005D31B4">
        <w:rPr>
          <w:rFonts w:ascii="Arial" w:hAnsi="Arial" w:cs="Arial"/>
          <w:sz w:val="24"/>
          <w:szCs w:val="24"/>
        </w:rPr>
        <w:t xml:space="preserve">DHCS </w:t>
      </w:r>
      <w:r w:rsidR="00FF57AB" w:rsidRPr="005D31B4">
        <w:rPr>
          <w:rFonts w:ascii="Arial" w:hAnsi="Arial" w:cs="Arial"/>
          <w:sz w:val="24"/>
          <w:szCs w:val="24"/>
        </w:rPr>
        <w:t>SD/MC</w:t>
      </w:r>
      <w:r w:rsidR="00BF46D1" w:rsidRPr="005D31B4">
        <w:rPr>
          <w:rFonts w:ascii="Arial" w:hAnsi="Arial" w:cs="Arial"/>
          <w:sz w:val="24"/>
          <w:szCs w:val="24"/>
        </w:rPr>
        <w:t xml:space="preserve"> </w:t>
      </w:r>
      <w:r w:rsidR="00566BFA" w:rsidRPr="005D31B4">
        <w:rPr>
          <w:rFonts w:ascii="Arial" w:hAnsi="Arial" w:cs="Arial"/>
          <w:sz w:val="24"/>
          <w:szCs w:val="24"/>
        </w:rPr>
        <w:t xml:space="preserve">Cost Report </w:t>
      </w:r>
      <w:r w:rsidR="00FF57AB" w:rsidRPr="005D31B4">
        <w:rPr>
          <w:rFonts w:ascii="Arial" w:hAnsi="Arial" w:cs="Arial"/>
          <w:sz w:val="24"/>
          <w:szCs w:val="24"/>
        </w:rPr>
        <w:t>Settlement</w:t>
      </w:r>
      <w:r w:rsidR="00566BFA" w:rsidRPr="005D31B4">
        <w:rPr>
          <w:rFonts w:ascii="Arial" w:hAnsi="Arial" w:cs="Arial"/>
          <w:sz w:val="24"/>
          <w:szCs w:val="24"/>
        </w:rPr>
        <w:t xml:space="preserve"> </w:t>
      </w:r>
      <w:r w:rsidR="00BF46D1" w:rsidRPr="005D31B4">
        <w:rPr>
          <w:rFonts w:ascii="Arial" w:hAnsi="Arial" w:cs="Arial"/>
          <w:sz w:val="24"/>
          <w:szCs w:val="24"/>
        </w:rPr>
        <w:t>process</w:t>
      </w:r>
      <w:r w:rsidR="00857669" w:rsidRPr="005D31B4">
        <w:rPr>
          <w:rFonts w:ascii="Arial" w:hAnsi="Arial" w:cs="Arial"/>
          <w:sz w:val="24"/>
          <w:szCs w:val="24"/>
        </w:rPr>
        <w:t>es</w:t>
      </w:r>
      <w:r w:rsidR="00BF46D1" w:rsidRPr="005D31B4">
        <w:rPr>
          <w:rFonts w:ascii="Arial" w:hAnsi="Arial" w:cs="Arial"/>
          <w:sz w:val="24"/>
          <w:szCs w:val="24"/>
        </w:rPr>
        <w:t>.  To the extent that DHCS issues a settlement amount to County, County will issue a</w:t>
      </w:r>
      <w:r w:rsidR="00857669" w:rsidRPr="005D31B4">
        <w:rPr>
          <w:rFonts w:ascii="Arial" w:hAnsi="Arial" w:cs="Arial"/>
          <w:sz w:val="24"/>
          <w:szCs w:val="24"/>
        </w:rPr>
        <w:t xml:space="preserve"> revised</w:t>
      </w:r>
      <w:r w:rsidR="00BF46D1" w:rsidRPr="005D31B4">
        <w:rPr>
          <w:rFonts w:ascii="Arial" w:hAnsi="Arial" w:cs="Arial"/>
          <w:sz w:val="24"/>
          <w:szCs w:val="24"/>
        </w:rPr>
        <w:t xml:space="preserve"> settlement to Contractor</w:t>
      </w:r>
      <w:r w:rsidR="00403AD3" w:rsidRPr="005D31B4">
        <w:rPr>
          <w:rFonts w:ascii="Arial" w:hAnsi="Arial" w:cs="Arial"/>
          <w:sz w:val="24"/>
          <w:szCs w:val="24"/>
        </w:rPr>
        <w:t>,</w:t>
      </w:r>
      <w:r w:rsidR="00857669" w:rsidRPr="005D31B4">
        <w:rPr>
          <w:rFonts w:ascii="Arial" w:hAnsi="Arial" w:cs="Arial"/>
          <w:sz w:val="24"/>
          <w:szCs w:val="24"/>
        </w:rPr>
        <w:t xml:space="preserve"> as applicable</w:t>
      </w:r>
      <w:r w:rsidR="00BF46D1" w:rsidRPr="005D31B4">
        <w:rPr>
          <w:rFonts w:ascii="Arial" w:hAnsi="Arial" w:cs="Arial"/>
          <w:sz w:val="24"/>
          <w:szCs w:val="24"/>
        </w:rPr>
        <w:t>.</w:t>
      </w:r>
      <w:bookmarkStart w:id="559" w:name="_DV_M532"/>
      <w:bookmarkStart w:id="560" w:name="_DV_M533"/>
      <w:bookmarkStart w:id="561" w:name="_DV_M534"/>
      <w:bookmarkStart w:id="562" w:name="_DV_M535"/>
      <w:bookmarkEnd w:id="559"/>
      <w:bookmarkEnd w:id="560"/>
      <w:bookmarkEnd w:id="561"/>
      <w:bookmarkEnd w:id="562"/>
    </w:p>
    <w:p w14:paraId="3C5BF193" w14:textId="77777777" w:rsidR="006C221E" w:rsidRPr="005D31B4" w:rsidRDefault="006C221E" w:rsidP="001E5F3C">
      <w:pPr>
        <w:widowControl/>
        <w:spacing w:after="240"/>
        <w:ind w:left="1440" w:hanging="720"/>
        <w:jc w:val="both"/>
        <w:rPr>
          <w:rFonts w:ascii="Arial" w:hAnsi="Arial" w:cs="Arial"/>
          <w:sz w:val="24"/>
          <w:szCs w:val="24"/>
        </w:rPr>
      </w:pPr>
      <w:bookmarkStart w:id="563" w:name="_DV_M536"/>
      <w:bookmarkEnd w:id="563"/>
      <w:r w:rsidRPr="005D31B4">
        <w:rPr>
          <w:rFonts w:ascii="Arial" w:hAnsi="Arial" w:cs="Arial"/>
          <w:sz w:val="24"/>
          <w:szCs w:val="24"/>
        </w:rPr>
        <w:t>(2)</w:t>
      </w:r>
      <w:r w:rsidRPr="005D31B4">
        <w:rPr>
          <w:rFonts w:ascii="Arial" w:hAnsi="Arial" w:cs="Arial"/>
          <w:sz w:val="24"/>
          <w:szCs w:val="24"/>
        </w:rPr>
        <w:tab/>
        <w:t>Such</w:t>
      </w:r>
      <w:r w:rsidRPr="005D31B4">
        <w:rPr>
          <w:rStyle w:val="DeltaViewInsertion"/>
          <w:rFonts w:ascii="Arial" w:hAnsi="Arial" w:cs="Arial"/>
          <w:color w:val="auto"/>
          <w:sz w:val="24"/>
          <w:szCs w:val="24"/>
          <w:u w:val="none"/>
        </w:rPr>
        <w:t xml:space="preserve"> </w:t>
      </w:r>
      <w:r w:rsidR="00FF57AB" w:rsidRPr="005D31B4">
        <w:rPr>
          <w:rStyle w:val="DeltaViewInsertion"/>
          <w:rFonts w:ascii="Arial" w:hAnsi="Arial" w:cs="Arial"/>
          <w:color w:val="auto"/>
          <w:sz w:val="24"/>
          <w:szCs w:val="24"/>
          <w:u w:val="none"/>
        </w:rPr>
        <w:t>SD/MC r</w:t>
      </w:r>
      <w:r w:rsidRPr="005D31B4">
        <w:rPr>
          <w:rStyle w:val="DeltaViewInsertion"/>
          <w:rFonts w:ascii="Arial" w:hAnsi="Arial" w:cs="Arial"/>
          <w:color w:val="auto"/>
          <w:sz w:val="24"/>
          <w:szCs w:val="24"/>
          <w:u w:val="none"/>
        </w:rPr>
        <w:t>econciliation and</w:t>
      </w:r>
      <w:r w:rsidRPr="005D31B4">
        <w:rPr>
          <w:rFonts w:ascii="Arial" w:hAnsi="Arial" w:cs="Arial"/>
          <w:sz w:val="24"/>
          <w:szCs w:val="24"/>
        </w:rPr>
        <w:t xml:space="preserve"> </w:t>
      </w:r>
      <w:r w:rsidR="00BF46D1" w:rsidRPr="005D31B4">
        <w:rPr>
          <w:rFonts w:ascii="Arial" w:hAnsi="Arial" w:cs="Arial"/>
          <w:sz w:val="24"/>
          <w:szCs w:val="24"/>
        </w:rPr>
        <w:t xml:space="preserve">associated </w:t>
      </w:r>
      <w:r w:rsidR="00FF57AB" w:rsidRPr="005D31B4">
        <w:rPr>
          <w:rFonts w:ascii="Arial" w:hAnsi="Arial" w:cs="Arial"/>
          <w:sz w:val="24"/>
          <w:szCs w:val="24"/>
        </w:rPr>
        <w:t>S</w:t>
      </w:r>
      <w:r w:rsidRPr="005D31B4">
        <w:rPr>
          <w:rFonts w:ascii="Arial" w:hAnsi="Arial" w:cs="Arial"/>
          <w:sz w:val="24"/>
          <w:szCs w:val="24"/>
        </w:rPr>
        <w:t>ettlement will be subject to the terms and conditions of th</w:t>
      </w:r>
      <w:r w:rsidR="00794D46"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and any other applicable State and/or federal statutes, regulations, policies, procedures and/or other requirements pertaining to cost reporting and settlements for Title XIX </w:t>
      </w:r>
      <w:r w:rsidR="00FF57AB" w:rsidRPr="005D31B4">
        <w:rPr>
          <w:rFonts w:ascii="Arial" w:hAnsi="Arial" w:cs="Arial"/>
          <w:sz w:val="24"/>
          <w:szCs w:val="24"/>
        </w:rPr>
        <w:t>SD/MC</w:t>
      </w:r>
      <w:r w:rsidRPr="005D31B4">
        <w:rPr>
          <w:rStyle w:val="DeltaViewDeletion"/>
          <w:rFonts w:ascii="Arial" w:hAnsi="Arial" w:cs="Arial"/>
          <w:strike w:val="0"/>
          <w:color w:val="auto"/>
          <w:sz w:val="24"/>
          <w:szCs w:val="24"/>
        </w:rPr>
        <w:t xml:space="preserve"> and </w:t>
      </w:r>
      <w:r w:rsidRPr="005D31B4">
        <w:rPr>
          <w:rFonts w:ascii="Arial" w:hAnsi="Arial" w:cs="Arial"/>
          <w:sz w:val="24"/>
          <w:szCs w:val="24"/>
        </w:rPr>
        <w:t xml:space="preserve">XXI </w:t>
      </w:r>
      <w:bookmarkStart w:id="564" w:name="_DV_M537"/>
      <w:bookmarkEnd w:id="564"/>
      <w:r w:rsidR="002B5EE7" w:rsidRPr="005D31B4">
        <w:rPr>
          <w:rStyle w:val="DeltaViewInsertion"/>
          <w:rFonts w:ascii="Arial" w:hAnsi="Arial" w:cs="Arial"/>
          <w:color w:val="auto"/>
          <w:sz w:val="24"/>
          <w:szCs w:val="24"/>
          <w:u w:val="none"/>
        </w:rPr>
        <w:t>MCHIP</w:t>
      </w:r>
      <w:r w:rsidRPr="005D31B4">
        <w:rPr>
          <w:rFonts w:ascii="Arial" w:hAnsi="Arial" w:cs="Arial"/>
          <w:sz w:val="24"/>
          <w:szCs w:val="24"/>
        </w:rPr>
        <w:t>, and other applicable federal and/or State programs.</w:t>
      </w:r>
    </w:p>
    <w:p w14:paraId="2E4F6E9E" w14:textId="77777777" w:rsidR="006C221E" w:rsidRPr="005D31B4" w:rsidRDefault="006C221E" w:rsidP="00682E90">
      <w:pPr>
        <w:widowControl/>
        <w:spacing w:after="240"/>
        <w:ind w:left="1440" w:hanging="720"/>
        <w:jc w:val="both"/>
        <w:rPr>
          <w:rFonts w:ascii="Arial" w:hAnsi="Arial" w:cs="Arial"/>
          <w:sz w:val="24"/>
          <w:szCs w:val="24"/>
        </w:rPr>
      </w:pPr>
      <w:bookmarkStart w:id="565" w:name="_DV_M538"/>
      <w:bookmarkEnd w:id="565"/>
      <w:r w:rsidRPr="005D31B4">
        <w:rPr>
          <w:rStyle w:val="DeltaViewInsertion"/>
          <w:rFonts w:ascii="Arial" w:hAnsi="Arial" w:cs="Arial"/>
          <w:color w:val="000000"/>
          <w:sz w:val="24"/>
          <w:szCs w:val="24"/>
          <w:u w:val="none"/>
        </w:rPr>
        <w:t>(3)</w:t>
      </w:r>
      <w:r w:rsidRPr="005D31B4">
        <w:rPr>
          <w:rStyle w:val="DeltaViewInsertion"/>
          <w:rFonts w:ascii="Arial" w:hAnsi="Arial" w:cs="Arial"/>
          <w:color w:val="000000"/>
          <w:sz w:val="24"/>
          <w:szCs w:val="24"/>
          <w:u w:val="none"/>
        </w:rPr>
        <w:tab/>
      </w:r>
      <w:r w:rsidR="00FF57AB" w:rsidRPr="005D31B4">
        <w:rPr>
          <w:rStyle w:val="DeltaViewInsertion"/>
          <w:rFonts w:ascii="Arial" w:hAnsi="Arial" w:cs="Arial"/>
          <w:color w:val="000000"/>
          <w:sz w:val="24"/>
          <w:szCs w:val="24"/>
          <w:u w:val="none"/>
        </w:rPr>
        <w:t>SD/MC</w:t>
      </w:r>
      <w:r w:rsidRPr="005D31B4">
        <w:rPr>
          <w:rStyle w:val="DeltaViewInsertion"/>
          <w:rFonts w:ascii="Arial" w:hAnsi="Arial" w:cs="Arial"/>
          <w:color w:val="000000"/>
          <w:sz w:val="24"/>
          <w:szCs w:val="24"/>
          <w:u w:val="none"/>
        </w:rPr>
        <w:t xml:space="preserve"> </w:t>
      </w:r>
      <w:r w:rsidR="00566BFA" w:rsidRPr="005D31B4">
        <w:rPr>
          <w:rStyle w:val="DeltaViewInsertion"/>
          <w:rFonts w:ascii="Arial" w:hAnsi="Arial" w:cs="Arial"/>
          <w:color w:val="000000"/>
          <w:sz w:val="24"/>
          <w:szCs w:val="24"/>
          <w:u w:val="none"/>
        </w:rPr>
        <w:t xml:space="preserve">Cost Report </w:t>
      </w:r>
      <w:r w:rsidRPr="005D31B4">
        <w:rPr>
          <w:rStyle w:val="DeltaViewInsertion"/>
          <w:rFonts w:ascii="Arial" w:hAnsi="Arial" w:cs="Arial"/>
          <w:color w:val="000000"/>
          <w:sz w:val="24"/>
          <w:szCs w:val="24"/>
          <w:u w:val="none"/>
        </w:rPr>
        <w:t xml:space="preserve">Settlement shall be subject to the limitations contained in </w:t>
      </w:r>
      <w:r w:rsidR="00794D46" w:rsidRPr="005D31B4">
        <w:rPr>
          <w:rStyle w:val="DeltaViewInsertion"/>
          <w:rFonts w:ascii="Arial" w:hAnsi="Arial" w:cs="Arial"/>
          <w:color w:val="000000"/>
          <w:sz w:val="24"/>
          <w:szCs w:val="24"/>
          <w:u w:val="none"/>
        </w:rPr>
        <w:t xml:space="preserve">Exhibit B, </w:t>
      </w:r>
      <w:r w:rsidRPr="005D31B4">
        <w:rPr>
          <w:rStyle w:val="DeltaViewInsertion"/>
          <w:rFonts w:ascii="Arial" w:hAnsi="Arial" w:cs="Arial"/>
          <w:color w:val="000000"/>
          <w:sz w:val="24"/>
          <w:szCs w:val="24"/>
          <w:u w:val="none"/>
        </w:rPr>
        <w:t>Financial Summary</w:t>
      </w:r>
      <w:r w:rsidR="007A041B" w:rsidRPr="005D31B4">
        <w:rPr>
          <w:rStyle w:val="DeltaViewInsertion"/>
          <w:rFonts w:ascii="Arial" w:hAnsi="Arial" w:cs="Arial"/>
          <w:color w:val="000000"/>
          <w:sz w:val="24"/>
          <w:szCs w:val="24"/>
          <w:u w:val="none"/>
        </w:rPr>
        <w:t xml:space="preserve">, which </w:t>
      </w:r>
      <w:r w:rsidRPr="005D31B4">
        <w:rPr>
          <w:rStyle w:val="DeltaViewInsertion"/>
          <w:rFonts w:ascii="Arial" w:hAnsi="Arial" w:cs="Arial"/>
          <w:color w:val="000000"/>
          <w:sz w:val="24"/>
          <w:szCs w:val="24"/>
          <w:u w:val="none"/>
        </w:rPr>
        <w:t>include, but are not limited to:</w:t>
      </w:r>
    </w:p>
    <w:p w14:paraId="3853718D" w14:textId="77777777" w:rsidR="006C221E" w:rsidRPr="005D31B4" w:rsidRDefault="006C221E" w:rsidP="001E5F3C">
      <w:pPr>
        <w:widowControl/>
        <w:spacing w:after="240"/>
        <w:ind w:left="2160" w:hanging="720"/>
        <w:jc w:val="both"/>
        <w:rPr>
          <w:rFonts w:ascii="Arial" w:hAnsi="Arial" w:cs="Arial"/>
          <w:sz w:val="24"/>
          <w:szCs w:val="24"/>
        </w:rPr>
      </w:pPr>
      <w:bookmarkStart w:id="566" w:name="_DV_M539"/>
      <w:bookmarkEnd w:id="566"/>
      <w:r w:rsidRPr="005D31B4">
        <w:rPr>
          <w:rStyle w:val="DeltaViewInsertion"/>
          <w:rFonts w:ascii="Arial" w:hAnsi="Arial" w:cs="Arial"/>
          <w:color w:val="000000"/>
          <w:sz w:val="24"/>
          <w:szCs w:val="24"/>
          <w:u w:val="none"/>
        </w:rPr>
        <w:t>(a)</w:t>
      </w:r>
      <w:r w:rsidRPr="005D31B4">
        <w:rPr>
          <w:rStyle w:val="DeltaViewInsertion"/>
          <w:rFonts w:ascii="Arial" w:hAnsi="Arial" w:cs="Arial"/>
          <w:color w:val="000000"/>
          <w:sz w:val="24"/>
          <w:szCs w:val="24"/>
          <w:u w:val="none"/>
        </w:rPr>
        <w:tab/>
        <w:t xml:space="preserve">Available </w:t>
      </w:r>
      <w:r w:rsidR="0072354D" w:rsidRPr="005D31B4">
        <w:rPr>
          <w:rStyle w:val="DeltaViewInsertion"/>
          <w:rFonts w:ascii="Arial" w:hAnsi="Arial" w:cs="Arial"/>
          <w:color w:val="000000"/>
          <w:sz w:val="24"/>
          <w:szCs w:val="24"/>
          <w:u w:val="none"/>
        </w:rPr>
        <w:t xml:space="preserve">local </w:t>
      </w:r>
      <w:r w:rsidRPr="005D31B4">
        <w:rPr>
          <w:rStyle w:val="DeltaViewInsertion"/>
          <w:rFonts w:ascii="Arial" w:hAnsi="Arial" w:cs="Arial"/>
          <w:color w:val="000000"/>
          <w:sz w:val="24"/>
          <w:szCs w:val="24"/>
          <w:u w:val="none"/>
        </w:rPr>
        <w:t>funds as indicated in Column D of the Financial Summary;</w:t>
      </w:r>
    </w:p>
    <w:p w14:paraId="7437F301" w14:textId="77777777" w:rsidR="006C221E" w:rsidRPr="005D31B4" w:rsidRDefault="006C221E" w:rsidP="001E5F3C">
      <w:pPr>
        <w:widowControl/>
        <w:spacing w:after="240"/>
        <w:ind w:left="2160" w:hanging="720"/>
        <w:jc w:val="both"/>
        <w:rPr>
          <w:rFonts w:ascii="Arial" w:hAnsi="Arial" w:cs="Arial"/>
          <w:sz w:val="24"/>
          <w:szCs w:val="24"/>
        </w:rPr>
      </w:pPr>
      <w:bookmarkStart w:id="567" w:name="_DV_M540"/>
      <w:bookmarkEnd w:id="567"/>
      <w:r w:rsidRPr="005D31B4">
        <w:rPr>
          <w:rStyle w:val="DeltaViewInsertion"/>
          <w:rFonts w:ascii="Arial" w:hAnsi="Arial" w:cs="Arial"/>
          <w:color w:val="000000"/>
          <w:sz w:val="24"/>
          <w:szCs w:val="24"/>
          <w:u w:val="none"/>
        </w:rPr>
        <w:t>(b)</w:t>
      </w:r>
      <w:r w:rsidRPr="005D31B4">
        <w:rPr>
          <w:rStyle w:val="DeltaViewInsertion"/>
          <w:rFonts w:ascii="Arial" w:hAnsi="Arial" w:cs="Arial"/>
          <w:color w:val="000000"/>
          <w:sz w:val="24"/>
          <w:szCs w:val="24"/>
          <w:u w:val="none"/>
        </w:rPr>
        <w:tab/>
        <w:t xml:space="preserve">Actual </w:t>
      </w:r>
      <w:r w:rsidR="0072354D" w:rsidRPr="005D31B4">
        <w:rPr>
          <w:rStyle w:val="DeltaViewInsertion"/>
          <w:rFonts w:ascii="Arial" w:hAnsi="Arial" w:cs="Arial"/>
          <w:color w:val="000000"/>
          <w:sz w:val="24"/>
          <w:szCs w:val="24"/>
          <w:u w:val="none"/>
        </w:rPr>
        <w:t xml:space="preserve">claims </w:t>
      </w:r>
      <w:r w:rsidRPr="005D31B4">
        <w:rPr>
          <w:rStyle w:val="DeltaViewInsertion"/>
          <w:rFonts w:ascii="Arial" w:hAnsi="Arial" w:cs="Arial"/>
          <w:color w:val="000000"/>
          <w:sz w:val="24"/>
          <w:szCs w:val="24"/>
          <w:u w:val="none"/>
        </w:rPr>
        <w:t>submitted and approved to those third-parties providing funds in support of specific Funded Programs;</w:t>
      </w:r>
      <w:r w:rsidR="0072354D" w:rsidRPr="005D31B4">
        <w:rPr>
          <w:rStyle w:val="DeltaViewInsertion"/>
          <w:rFonts w:ascii="Arial" w:hAnsi="Arial" w:cs="Arial"/>
          <w:color w:val="000000"/>
          <w:sz w:val="24"/>
          <w:szCs w:val="24"/>
          <w:u w:val="none"/>
        </w:rPr>
        <w:t xml:space="preserve"> and</w:t>
      </w:r>
    </w:p>
    <w:p w14:paraId="217263D4" w14:textId="77777777" w:rsidR="006C221E" w:rsidRPr="005D31B4" w:rsidRDefault="006C221E" w:rsidP="001E5F3C">
      <w:pPr>
        <w:widowControl/>
        <w:spacing w:after="240"/>
        <w:ind w:left="2160" w:hanging="720"/>
        <w:jc w:val="both"/>
        <w:rPr>
          <w:rFonts w:ascii="Arial" w:hAnsi="Arial" w:cs="Arial"/>
          <w:sz w:val="24"/>
          <w:szCs w:val="24"/>
        </w:rPr>
      </w:pPr>
      <w:bookmarkStart w:id="568" w:name="_DV_M541"/>
      <w:bookmarkEnd w:id="568"/>
      <w:r w:rsidRPr="005D31B4">
        <w:rPr>
          <w:rStyle w:val="DeltaViewInsertion"/>
          <w:rFonts w:ascii="Arial" w:hAnsi="Arial" w:cs="Arial"/>
          <w:color w:val="000000"/>
          <w:sz w:val="24"/>
          <w:szCs w:val="24"/>
          <w:u w:val="none"/>
        </w:rPr>
        <w:t>(c)</w:t>
      </w:r>
      <w:r w:rsidRPr="005D31B4">
        <w:rPr>
          <w:rStyle w:val="DeltaViewInsertion"/>
          <w:rFonts w:ascii="Arial" w:hAnsi="Arial" w:cs="Arial"/>
          <w:color w:val="000000"/>
          <w:sz w:val="24"/>
          <w:szCs w:val="24"/>
          <w:u w:val="none"/>
        </w:rPr>
        <w:tab/>
        <w:t>Funded Program Amounts</w:t>
      </w:r>
      <w:r w:rsidR="0072354D" w:rsidRPr="005D31B4">
        <w:rPr>
          <w:rStyle w:val="DeltaViewInsertion"/>
          <w:rFonts w:ascii="Arial" w:hAnsi="Arial" w:cs="Arial"/>
          <w:color w:val="000000"/>
          <w:sz w:val="24"/>
          <w:szCs w:val="24"/>
          <w:u w:val="none"/>
        </w:rPr>
        <w:t>.</w:t>
      </w:r>
    </w:p>
    <w:p w14:paraId="3C6C763C" w14:textId="77777777" w:rsidR="006C221E" w:rsidRPr="005D31B4" w:rsidRDefault="006C221E" w:rsidP="001E5F3C">
      <w:pPr>
        <w:widowControl/>
        <w:spacing w:after="240"/>
        <w:ind w:left="1440" w:hanging="720"/>
        <w:jc w:val="both"/>
        <w:rPr>
          <w:rFonts w:ascii="Arial" w:hAnsi="Arial" w:cs="Arial"/>
          <w:sz w:val="24"/>
          <w:szCs w:val="24"/>
        </w:rPr>
      </w:pPr>
      <w:bookmarkStart w:id="569" w:name="_DV_M542"/>
      <w:bookmarkEnd w:id="569"/>
      <w:r w:rsidRPr="005D31B4">
        <w:rPr>
          <w:rFonts w:ascii="Arial" w:hAnsi="Arial" w:cs="Arial"/>
          <w:sz w:val="24"/>
          <w:szCs w:val="24"/>
        </w:rPr>
        <w:t>(</w:t>
      </w:r>
      <w:r w:rsidRPr="005D31B4">
        <w:rPr>
          <w:rStyle w:val="DeltaViewInsertion"/>
          <w:rFonts w:ascii="Arial" w:hAnsi="Arial" w:cs="Arial"/>
          <w:color w:val="000000"/>
          <w:sz w:val="24"/>
          <w:szCs w:val="24"/>
          <w:u w:val="none"/>
        </w:rPr>
        <w:t>4</w:t>
      </w:r>
      <w:r w:rsidRPr="005D31B4">
        <w:rPr>
          <w:rFonts w:ascii="Arial" w:hAnsi="Arial" w:cs="Arial"/>
          <w:sz w:val="24"/>
          <w:szCs w:val="24"/>
        </w:rPr>
        <w:t>)</w:t>
      </w:r>
      <w:r w:rsidRPr="005D31B4">
        <w:rPr>
          <w:rFonts w:ascii="Arial" w:hAnsi="Arial" w:cs="Arial"/>
          <w:sz w:val="24"/>
          <w:szCs w:val="24"/>
        </w:rPr>
        <w:tab/>
        <w:t xml:space="preserve">County shall issue </w:t>
      </w:r>
      <w:r w:rsidR="00FF57AB" w:rsidRPr="005D31B4">
        <w:rPr>
          <w:rFonts w:ascii="Arial" w:hAnsi="Arial" w:cs="Arial"/>
          <w:sz w:val="24"/>
          <w:szCs w:val="24"/>
        </w:rPr>
        <w:t xml:space="preserve">the </w:t>
      </w:r>
      <w:r w:rsidR="00722A93" w:rsidRPr="005D31B4">
        <w:rPr>
          <w:rFonts w:ascii="Arial" w:hAnsi="Arial" w:cs="Arial"/>
          <w:sz w:val="24"/>
          <w:szCs w:val="24"/>
        </w:rPr>
        <w:t xml:space="preserve">DHCS </w:t>
      </w:r>
      <w:r w:rsidR="00FF57AB" w:rsidRPr="005D31B4">
        <w:rPr>
          <w:rFonts w:ascii="Arial" w:hAnsi="Arial" w:cs="Arial"/>
          <w:sz w:val="24"/>
          <w:szCs w:val="24"/>
        </w:rPr>
        <w:t>SD/MC</w:t>
      </w:r>
      <w:r w:rsidRPr="005D31B4">
        <w:rPr>
          <w:rStyle w:val="DeltaViewInsertion"/>
          <w:rFonts w:ascii="Arial" w:hAnsi="Arial" w:cs="Arial"/>
          <w:color w:val="000000"/>
          <w:sz w:val="24"/>
          <w:szCs w:val="24"/>
          <w:u w:val="none"/>
        </w:rPr>
        <w:t xml:space="preserve"> </w:t>
      </w:r>
      <w:r w:rsidR="00722A93" w:rsidRPr="005D31B4">
        <w:rPr>
          <w:rStyle w:val="DeltaViewInsertion"/>
          <w:rFonts w:ascii="Arial" w:hAnsi="Arial" w:cs="Arial"/>
          <w:color w:val="000000"/>
          <w:sz w:val="24"/>
          <w:szCs w:val="24"/>
          <w:u w:val="none"/>
        </w:rPr>
        <w:t xml:space="preserve">Cost Report </w:t>
      </w:r>
      <w:r w:rsidRPr="005D31B4">
        <w:rPr>
          <w:rStyle w:val="DeltaViewInsertion"/>
          <w:rFonts w:ascii="Arial" w:hAnsi="Arial" w:cs="Arial"/>
          <w:color w:val="000000"/>
          <w:sz w:val="24"/>
          <w:szCs w:val="24"/>
          <w:u w:val="none"/>
        </w:rPr>
        <w:t>Settlement</w:t>
      </w:r>
      <w:r w:rsidRPr="005D31B4">
        <w:rPr>
          <w:rFonts w:ascii="Arial" w:hAnsi="Arial" w:cs="Arial"/>
          <w:sz w:val="24"/>
          <w:szCs w:val="24"/>
        </w:rPr>
        <w:t xml:space="preserve"> </w:t>
      </w:r>
      <w:r w:rsidR="00076968" w:rsidRPr="005D31B4">
        <w:rPr>
          <w:rFonts w:ascii="Arial" w:hAnsi="Arial" w:cs="Arial"/>
          <w:sz w:val="24"/>
          <w:szCs w:val="24"/>
        </w:rPr>
        <w:t xml:space="preserve">results </w:t>
      </w:r>
      <w:r w:rsidR="00722A93" w:rsidRPr="005D31B4">
        <w:rPr>
          <w:rFonts w:ascii="Arial" w:hAnsi="Arial" w:cs="Arial"/>
          <w:sz w:val="24"/>
          <w:szCs w:val="24"/>
        </w:rPr>
        <w:t xml:space="preserve">to Contractor </w:t>
      </w:r>
      <w:r w:rsidRPr="005D31B4">
        <w:rPr>
          <w:rFonts w:ascii="Arial" w:hAnsi="Arial" w:cs="Arial"/>
          <w:sz w:val="24"/>
          <w:szCs w:val="24"/>
        </w:rPr>
        <w:t xml:space="preserve">no later than </w:t>
      </w:r>
      <w:r w:rsidRPr="005D31B4">
        <w:rPr>
          <w:rStyle w:val="DeltaViewInsertion"/>
          <w:rFonts w:ascii="Arial" w:hAnsi="Arial" w:cs="Arial"/>
          <w:color w:val="000000"/>
          <w:sz w:val="24"/>
          <w:szCs w:val="24"/>
          <w:u w:val="none"/>
        </w:rPr>
        <w:t>180</w:t>
      </w:r>
      <w:r w:rsidRPr="005D31B4">
        <w:rPr>
          <w:rFonts w:ascii="Arial" w:hAnsi="Arial" w:cs="Arial"/>
          <w:sz w:val="24"/>
          <w:szCs w:val="24"/>
        </w:rPr>
        <w:t xml:space="preserve"> calendar days </w:t>
      </w:r>
      <w:r w:rsidR="00722A93" w:rsidRPr="005D31B4">
        <w:rPr>
          <w:rFonts w:ascii="Arial" w:hAnsi="Arial" w:cs="Arial"/>
          <w:sz w:val="24"/>
          <w:szCs w:val="24"/>
        </w:rPr>
        <w:t xml:space="preserve">following </w:t>
      </w:r>
      <w:r w:rsidRPr="005D31B4">
        <w:rPr>
          <w:rFonts w:ascii="Arial" w:hAnsi="Arial" w:cs="Arial"/>
          <w:sz w:val="24"/>
          <w:szCs w:val="24"/>
        </w:rPr>
        <w:t xml:space="preserve">receipt of the </w:t>
      </w:r>
      <w:r w:rsidR="00722A93" w:rsidRPr="005D31B4">
        <w:rPr>
          <w:rFonts w:ascii="Arial" w:hAnsi="Arial" w:cs="Arial"/>
          <w:sz w:val="24"/>
          <w:szCs w:val="24"/>
        </w:rPr>
        <w:t>outcome from DHCS.</w:t>
      </w:r>
    </w:p>
    <w:p w14:paraId="2800BACF" w14:textId="77777777" w:rsidR="006C221E" w:rsidRPr="005D31B4" w:rsidRDefault="006C221E" w:rsidP="00874919">
      <w:pPr>
        <w:widowControl/>
        <w:spacing w:after="240"/>
        <w:ind w:left="2160" w:hanging="720"/>
        <w:jc w:val="both"/>
        <w:rPr>
          <w:rFonts w:ascii="Arial" w:hAnsi="Arial" w:cs="Arial"/>
          <w:sz w:val="24"/>
          <w:szCs w:val="24"/>
        </w:rPr>
      </w:pPr>
      <w:bookmarkStart w:id="570" w:name="_DV_M543"/>
      <w:bookmarkEnd w:id="570"/>
      <w:r w:rsidRPr="005D31B4">
        <w:rPr>
          <w:rFonts w:ascii="Arial" w:hAnsi="Arial" w:cs="Arial"/>
          <w:sz w:val="24"/>
          <w:szCs w:val="24"/>
        </w:rPr>
        <w:t>(a)</w:t>
      </w:r>
      <w:r w:rsidRPr="005D31B4">
        <w:rPr>
          <w:rFonts w:ascii="Arial" w:hAnsi="Arial" w:cs="Arial"/>
          <w:sz w:val="24"/>
          <w:szCs w:val="24"/>
        </w:rPr>
        <w:tab/>
        <w:t xml:space="preserve">As part of its </w:t>
      </w:r>
      <w:r w:rsidR="00FF57AB" w:rsidRPr="005D31B4">
        <w:rPr>
          <w:rStyle w:val="DeltaViewInsertion"/>
          <w:rFonts w:ascii="Arial" w:hAnsi="Arial" w:cs="Arial"/>
          <w:color w:val="000000"/>
          <w:sz w:val="24"/>
          <w:szCs w:val="24"/>
          <w:u w:val="none"/>
        </w:rPr>
        <w:t xml:space="preserve">SD/MC </w:t>
      </w:r>
      <w:r w:rsidR="00174BCA" w:rsidRPr="005D31B4">
        <w:rPr>
          <w:rStyle w:val="DeltaViewInsertion"/>
          <w:rFonts w:ascii="Arial" w:hAnsi="Arial" w:cs="Arial"/>
          <w:color w:val="000000"/>
          <w:sz w:val="24"/>
          <w:szCs w:val="24"/>
          <w:u w:val="none"/>
        </w:rPr>
        <w:t>Cost Report</w:t>
      </w:r>
      <w:r w:rsidR="00174BCA" w:rsidRPr="005D31B4">
        <w:rPr>
          <w:rFonts w:ascii="Arial" w:hAnsi="Arial" w:cs="Arial"/>
          <w:sz w:val="24"/>
          <w:szCs w:val="24"/>
        </w:rPr>
        <w:t xml:space="preserve"> </w:t>
      </w:r>
      <w:r w:rsidR="00076968" w:rsidRPr="005D31B4">
        <w:rPr>
          <w:rFonts w:ascii="Arial" w:hAnsi="Arial" w:cs="Arial"/>
          <w:sz w:val="24"/>
          <w:szCs w:val="24"/>
        </w:rPr>
        <w:t>S</w:t>
      </w:r>
      <w:r w:rsidRPr="005D31B4">
        <w:rPr>
          <w:rFonts w:ascii="Arial" w:hAnsi="Arial" w:cs="Arial"/>
          <w:sz w:val="24"/>
          <w:szCs w:val="24"/>
        </w:rPr>
        <w:t>ettlement</w:t>
      </w:r>
      <w:r w:rsidR="00174BCA" w:rsidRPr="005D31B4">
        <w:rPr>
          <w:rFonts w:ascii="Arial" w:hAnsi="Arial" w:cs="Arial"/>
          <w:sz w:val="24"/>
          <w:szCs w:val="24"/>
        </w:rPr>
        <w:t xml:space="preserve"> process</w:t>
      </w:r>
      <w:r w:rsidRPr="005D31B4">
        <w:rPr>
          <w:rFonts w:ascii="Arial" w:hAnsi="Arial" w:cs="Arial"/>
          <w:sz w:val="24"/>
          <w:szCs w:val="24"/>
        </w:rPr>
        <w:t>, County shall identify any amounts due to Contractor by the County or due from the Contractor to the County.</w:t>
      </w:r>
    </w:p>
    <w:p w14:paraId="3F0B56F7" w14:textId="77777777" w:rsidR="006C221E" w:rsidRPr="005D31B4" w:rsidRDefault="006C221E" w:rsidP="00874919">
      <w:pPr>
        <w:widowControl/>
        <w:spacing w:after="240"/>
        <w:ind w:left="2160" w:hanging="720"/>
        <w:jc w:val="both"/>
        <w:rPr>
          <w:rFonts w:ascii="Arial" w:hAnsi="Arial" w:cs="Arial"/>
          <w:sz w:val="24"/>
          <w:szCs w:val="24"/>
        </w:rPr>
      </w:pPr>
      <w:bookmarkStart w:id="571" w:name="_DV_M544"/>
      <w:bookmarkEnd w:id="571"/>
      <w:r w:rsidRPr="005D31B4">
        <w:rPr>
          <w:rFonts w:ascii="Arial" w:hAnsi="Arial" w:cs="Arial"/>
          <w:sz w:val="24"/>
          <w:szCs w:val="24"/>
        </w:rPr>
        <w:t>(b)</w:t>
      </w:r>
      <w:r w:rsidRPr="005D31B4">
        <w:rPr>
          <w:rFonts w:ascii="Arial" w:hAnsi="Arial" w:cs="Arial"/>
          <w:sz w:val="24"/>
          <w:szCs w:val="24"/>
        </w:rPr>
        <w:tab/>
        <w:t xml:space="preserve">Upon issuance of the County’s </w:t>
      </w:r>
      <w:r w:rsidR="00FF57AB" w:rsidRPr="005D31B4">
        <w:rPr>
          <w:rFonts w:ascii="Arial" w:hAnsi="Arial" w:cs="Arial"/>
          <w:sz w:val="24"/>
          <w:szCs w:val="24"/>
        </w:rPr>
        <w:t xml:space="preserve">SD/MC </w:t>
      </w:r>
      <w:r w:rsidR="00174BCA" w:rsidRPr="005D31B4">
        <w:rPr>
          <w:rFonts w:ascii="Arial" w:hAnsi="Arial" w:cs="Arial"/>
          <w:sz w:val="24"/>
          <w:szCs w:val="24"/>
        </w:rPr>
        <w:t xml:space="preserve">Cost Report </w:t>
      </w:r>
      <w:r w:rsidR="00076968" w:rsidRPr="005D31B4">
        <w:rPr>
          <w:rFonts w:ascii="Arial" w:hAnsi="Arial" w:cs="Arial"/>
          <w:sz w:val="24"/>
          <w:szCs w:val="24"/>
        </w:rPr>
        <w:t>S</w:t>
      </w:r>
      <w:r w:rsidRPr="005D31B4">
        <w:rPr>
          <w:rFonts w:ascii="Arial" w:hAnsi="Arial" w:cs="Arial"/>
          <w:sz w:val="24"/>
          <w:szCs w:val="24"/>
        </w:rPr>
        <w:t>ettlement</w:t>
      </w:r>
      <w:r w:rsidR="00076968" w:rsidRPr="005D31B4">
        <w:rPr>
          <w:rFonts w:ascii="Arial" w:hAnsi="Arial" w:cs="Arial"/>
          <w:sz w:val="24"/>
          <w:szCs w:val="24"/>
        </w:rPr>
        <w:t xml:space="preserve"> </w:t>
      </w:r>
      <w:r w:rsidR="00174BCA" w:rsidRPr="005D31B4">
        <w:rPr>
          <w:rFonts w:ascii="Arial" w:hAnsi="Arial" w:cs="Arial"/>
          <w:sz w:val="24"/>
          <w:szCs w:val="24"/>
        </w:rPr>
        <w:t>amounts</w:t>
      </w:r>
      <w:r w:rsidRPr="005D31B4">
        <w:rPr>
          <w:rFonts w:ascii="Arial" w:hAnsi="Arial" w:cs="Arial"/>
          <w:sz w:val="24"/>
          <w:szCs w:val="24"/>
        </w:rPr>
        <w:t xml:space="preserve">, Contractor may, within </w:t>
      </w:r>
      <w:bookmarkStart w:id="572" w:name="_DV_M545"/>
      <w:bookmarkEnd w:id="572"/>
      <w:r w:rsidRPr="005D31B4">
        <w:rPr>
          <w:rFonts w:ascii="Arial" w:hAnsi="Arial" w:cs="Arial"/>
          <w:sz w:val="24"/>
          <w:szCs w:val="24"/>
        </w:rPr>
        <w:t>30</w:t>
      </w:r>
      <w:bookmarkStart w:id="573" w:name="_DV_M546"/>
      <w:bookmarkEnd w:id="573"/>
      <w:r w:rsidRPr="005D31B4">
        <w:rPr>
          <w:rFonts w:ascii="Arial" w:hAnsi="Arial" w:cs="Arial"/>
          <w:sz w:val="24"/>
          <w:szCs w:val="24"/>
        </w:rPr>
        <w:t xml:space="preserve"> calendar days, submit a written </w:t>
      </w:r>
      <w:r w:rsidRPr="005D31B4">
        <w:rPr>
          <w:rFonts w:ascii="Arial" w:hAnsi="Arial" w:cs="Arial"/>
          <w:sz w:val="24"/>
          <w:szCs w:val="24"/>
        </w:rPr>
        <w:lastRenderedPageBreak/>
        <w:t xml:space="preserve">request to the County for review of the </w:t>
      </w:r>
      <w:r w:rsidR="00FF57AB" w:rsidRPr="005D31B4">
        <w:rPr>
          <w:rStyle w:val="DeltaViewInsertion"/>
          <w:rFonts w:ascii="Arial" w:hAnsi="Arial" w:cs="Arial"/>
          <w:color w:val="auto"/>
          <w:sz w:val="24"/>
          <w:szCs w:val="24"/>
          <w:u w:val="none"/>
        </w:rPr>
        <w:t xml:space="preserve">SD/MC Cost Report </w:t>
      </w:r>
      <w:r w:rsidR="00076968" w:rsidRPr="005D31B4">
        <w:rPr>
          <w:rFonts w:ascii="Arial" w:hAnsi="Arial" w:cs="Arial"/>
          <w:sz w:val="24"/>
          <w:szCs w:val="24"/>
        </w:rPr>
        <w:t>S</w:t>
      </w:r>
      <w:r w:rsidRPr="005D31B4">
        <w:rPr>
          <w:rFonts w:ascii="Arial" w:hAnsi="Arial" w:cs="Arial"/>
          <w:sz w:val="24"/>
          <w:szCs w:val="24"/>
        </w:rPr>
        <w:t>ettlement</w:t>
      </w:r>
      <w:r w:rsidR="00076968" w:rsidRPr="005D31B4">
        <w:rPr>
          <w:rFonts w:ascii="Arial" w:hAnsi="Arial" w:cs="Arial"/>
          <w:sz w:val="24"/>
          <w:szCs w:val="24"/>
        </w:rPr>
        <w:t xml:space="preserve"> results</w:t>
      </w:r>
      <w:r w:rsidRPr="005D31B4">
        <w:rPr>
          <w:rFonts w:ascii="Arial" w:hAnsi="Arial" w:cs="Arial"/>
          <w:sz w:val="24"/>
          <w:szCs w:val="24"/>
        </w:rPr>
        <w:t>.</w:t>
      </w:r>
    </w:p>
    <w:p w14:paraId="31140B50" w14:textId="77777777" w:rsidR="006C221E" w:rsidRPr="005D31B4" w:rsidRDefault="006C221E" w:rsidP="00874919">
      <w:pPr>
        <w:widowControl/>
        <w:spacing w:after="240"/>
        <w:ind w:left="2880" w:hanging="720"/>
        <w:jc w:val="both"/>
        <w:rPr>
          <w:rFonts w:ascii="Arial" w:hAnsi="Arial" w:cs="Arial"/>
          <w:sz w:val="24"/>
          <w:szCs w:val="24"/>
        </w:rPr>
      </w:pPr>
      <w:bookmarkStart w:id="574" w:name="_DV_M547"/>
      <w:bookmarkEnd w:id="574"/>
      <w:r w:rsidRPr="005D31B4">
        <w:rPr>
          <w:rFonts w:ascii="Arial" w:hAnsi="Arial" w:cs="Arial"/>
          <w:sz w:val="24"/>
          <w:szCs w:val="24"/>
        </w:rPr>
        <w:t>i.</w:t>
      </w:r>
      <w:r w:rsidRPr="005D31B4">
        <w:rPr>
          <w:rFonts w:ascii="Arial" w:hAnsi="Arial" w:cs="Arial"/>
          <w:sz w:val="24"/>
          <w:szCs w:val="24"/>
        </w:rPr>
        <w:tab/>
        <w:t xml:space="preserve">Upon receipt by County of the Contractor’s written request, the County shall, within </w:t>
      </w:r>
      <w:bookmarkStart w:id="575" w:name="_DV_M548"/>
      <w:bookmarkEnd w:id="575"/>
      <w:r w:rsidRPr="005D31B4">
        <w:rPr>
          <w:rFonts w:ascii="Arial" w:hAnsi="Arial" w:cs="Arial"/>
          <w:sz w:val="24"/>
          <w:szCs w:val="24"/>
        </w:rPr>
        <w:t>30</w:t>
      </w:r>
      <w:bookmarkStart w:id="576" w:name="_DV_M549"/>
      <w:bookmarkEnd w:id="576"/>
      <w:r w:rsidRPr="005D31B4">
        <w:rPr>
          <w:rFonts w:ascii="Arial" w:hAnsi="Arial" w:cs="Arial"/>
          <w:sz w:val="24"/>
          <w:szCs w:val="24"/>
        </w:rPr>
        <w:t xml:space="preserve"> calendar days, meet with the Contractor to review the </w:t>
      </w:r>
      <w:r w:rsidR="00FF57AB" w:rsidRPr="005D31B4">
        <w:rPr>
          <w:rStyle w:val="DeltaViewInsertion"/>
          <w:rFonts w:ascii="Arial" w:hAnsi="Arial" w:cs="Arial"/>
          <w:color w:val="000000"/>
          <w:sz w:val="24"/>
          <w:szCs w:val="24"/>
          <w:u w:val="none"/>
        </w:rPr>
        <w:t xml:space="preserve">SD/MC </w:t>
      </w:r>
      <w:r w:rsidR="00174BCA" w:rsidRPr="005D31B4">
        <w:rPr>
          <w:rStyle w:val="DeltaViewInsertion"/>
          <w:rFonts w:ascii="Arial" w:hAnsi="Arial" w:cs="Arial"/>
          <w:color w:val="000000"/>
          <w:sz w:val="24"/>
          <w:szCs w:val="24"/>
          <w:u w:val="none"/>
        </w:rPr>
        <w:t>Cost Report</w:t>
      </w:r>
      <w:r w:rsidR="00174BCA" w:rsidRPr="005D31B4">
        <w:rPr>
          <w:rFonts w:ascii="Arial" w:hAnsi="Arial" w:cs="Arial"/>
          <w:sz w:val="24"/>
          <w:szCs w:val="24"/>
        </w:rPr>
        <w:t xml:space="preserve"> </w:t>
      </w:r>
      <w:r w:rsidR="00076968" w:rsidRPr="005D31B4">
        <w:rPr>
          <w:rFonts w:ascii="Arial" w:hAnsi="Arial" w:cs="Arial"/>
          <w:sz w:val="24"/>
          <w:szCs w:val="24"/>
        </w:rPr>
        <w:t>S</w:t>
      </w:r>
      <w:r w:rsidRPr="005D31B4">
        <w:rPr>
          <w:rFonts w:ascii="Arial" w:hAnsi="Arial" w:cs="Arial"/>
          <w:sz w:val="24"/>
          <w:szCs w:val="24"/>
        </w:rPr>
        <w:t>ettlement</w:t>
      </w:r>
      <w:r w:rsidR="00076968" w:rsidRPr="005D31B4">
        <w:rPr>
          <w:rFonts w:ascii="Arial" w:hAnsi="Arial" w:cs="Arial"/>
          <w:sz w:val="24"/>
          <w:szCs w:val="24"/>
        </w:rPr>
        <w:t xml:space="preserve"> </w:t>
      </w:r>
      <w:r w:rsidR="00174BCA" w:rsidRPr="005D31B4">
        <w:rPr>
          <w:rFonts w:ascii="Arial" w:hAnsi="Arial" w:cs="Arial"/>
          <w:sz w:val="24"/>
          <w:szCs w:val="24"/>
        </w:rPr>
        <w:t xml:space="preserve">amounts </w:t>
      </w:r>
      <w:r w:rsidRPr="005D31B4">
        <w:rPr>
          <w:rFonts w:ascii="Arial" w:hAnsi="Arial" w:cs="Arial"/>
          <w:sz w:val="24"/>
          <w:szCs w:val="24"/>
        </w:rPr>
        <w:t>and to consider any documentation or information presented by the Contractor.  Contractor may waive such meeting and elect to proceed based on written submission at its sole discretion.</w:t>
      </w:r>
    </w:p>
    <w:p w14:paraId="6902BDC6" w14:textId="77777777" w:rsidR="006C221E" w:rsidRPr="005D31B4" w:rsidRDefault="006C221E" w:rsidP="00874919">
      <w:pPr>
        <w:widowControl/>
        <w:spacing w:after="240"/>
        <w:ind w:left="2880" w:hanging="720"/>
        <w:jc w:val="both"/>
        <w:rPr>
          <w:rFonts w:ascii="Arial" w:hAnsi="Arial" w:cs="Arial"/>
          <w:sz w:val="24"/>
          <w:szCs w:val="24"/>
        </w:rPr>
      </w:pPr>
      <w:bookmarkStart w:id="577" w:name="_DV_M550"/>
      <w:bookmarkEnd w:id="577"/>
      <w:r w:rsidRPr="005D31B4">
        <w:rPr>
          <w:rFonts w:ascii="Arial" w:hAnsi="Arial" w:cs="Arial"/>
          <w:sz w:val="24"/>
          <w:szCs w:val="24"/>
        </w:rPr>
        <w:t>ii.</w:t>
      </w:r>
      <w:r w:rsidRPr="005D31B4">
        <w:rPr>
          <w:rFonts w:ascii="Arial" w:hAnsi="Arial" w:cs="Arial"/>
          <w:sz w:val="24"/>
          <w:szCs w:val="24"/>
        </w:rPr>
        <w:tab/>
        <w:t xml:space="preserve">Within </w:t>
      </w:r>
      <w:bookmarkStart w:id="578" w:name="_DV_M551"/>
      <w:bookmarkEnd w:id="578"/>
      <w:r w:rsidRPr="005D31B4">
        <w:rPr>
          <w:rFonts w:ascii="Arial" w:hAnsi="Arial" w:cs="Arial"/>
          <w:sz w:val="24"/>
          <w:szCs w:val="24"/>
        </w:rPr>
        <w:t>30</w:t>
      </w:r>
      <w:bookmarkStart w:id="579" w:name="_DV_M552"/>
      <w:bookmarkEnd w:id="579"/>
      <w:r w:rsidRPr="005D31B4">
        <w:rPr>
          <w:rFonts w:ascii="Arial" w:hAnsi="Arial" w:cs="Arial"/>
          <w:sz w:val="24"/>
          <w:szCs w:val="24"/>
        </w:rPr>
        <w:t xml:space="preserve"> calendar days of the meeting specified </w:t>
      </w:r>
      <w:bookmarkStart w:id="580" w:name="_DV_C506"/>
      <w:r w:rsidRPr="005D31B4">
        <w:rPr>
          <w:rStyle w:val="DeltaViewInsertion"/>
          <w:rFonts w:ascii="Arial" w:hAnsi="Arial" w:cs="Arial"/>
          <w:color w:val="auto"/>
          <w:sz w:val="24"/>
          <w:szCs w:val="24"/>
          <w:u w:val="none"/>
        </w:rPr>
        <w:t xml:space="preserve">above </w:t>
      </w:r>
      <w:bookmarkStart w:id="581" w:name="_DV_M553"/>
      <w:bookmarkEnd w:id="580"/>
      <w:bookmarkEnd w:id="581"/>
      <w:r w:rsidRPr="005D31B4">
        <w:rPr>
          <w:rFonts w:ascii="Arial" w:hAnsi="Arial" w:cs="Arial"/>
          <w:sz w:val="24"/>
          <w:szCs w:val="24"/>
        </w:rPr>
        <w:t xml:space="preserve">in </w:t>
      </w:r>
      <w:bookmarkStart w:id="582" w:name="_DV_C508"/>
      <w:r w:rsidRPr="005D31B4">
        <w:rPr>
          <w:rStyle w:val="DeltaViewInsertion"/>
          <w:rFonts w:ascii="Arial" w:hAnsi="Arial" w:cs="Arial"/>
          <w:color w:val="auto"/>
          <w:sz w:val="24"/>
          <w:szCs w:val="24"/>
          <w:u w:val="none"/>
        </w:rPr>
        <w:t xml:space="preserve">Subparagraph (4) (i) of this Paragraph </w:t>
      </w:r>
      <w:r w:rsidR="00695F99" w:rsidRPr="005D31B4">
        <w:rPr>
          <w:rStyle w:val="DeltaViewInsertion"/>
          <w:rFonts w:ascii="Arial" w:hAnsi="Arial" w:cs="Arial"/>
          <w:color w:val="auto"/>
          <w:sz w:val="24"/>
          <w:szCs w:val="24"/>
          <w:u w:val="none"/>
        </w:rPr>
        <w:t xml:space="preserve">R </w:t>
      </w:r>
      <w:r w:rsidRPr="005D31B4">
        <w:rPr>
          <w:rStyle w:val="DeltaViewInsertion"/>
          <w:rFonts w:ascii="Arial" w:hAnsi="Arial" w:cs="Arial"/>
          <w:color w:val="auto"/>
          <w:sz w:val="24"/>
          <w:szCs w:val="24"/>
          <w:u w:val="none"/>
        </w:rPr>
        <w:t>(</w:t>
      </w:r>
      <w:r w:rsidR="0034044F" w:rsidRPr="005D31B4">
        <w:rPr>
          <w:rStyle w:val="DeltaViewInsertion"/>
          <w:rFonts w:ascii="Arial" w:hAnsi="Arial" w:cs="Arial"/>
          <w:color w:val="auto"/>
          <w:sz w:val="24"/>
          <w:szCs w:val="24"/>
          <w:u w:val="none"/>
        </w:rPr>
        <w:t xml:space="preserve">SPECIALTY MENTAL HEALTH SERVICES SHORT-DOYLE/MEDI-CAL </w:t>
      </w:r>
      <w:r w:rsidR="00857669" w:rsidRPr="005D31B4">
        <w:rPr>
          <w:rStyle w:val="DeltaViewInsertion"/>
          <w:rFonts w:ascii="Arial" w:hAnsi="Arial" w:cs="Arial"/>
          <w:color w:val="auto"/>
          <w:sz w:val="24"/>
          <w:szCs w:val="24"/>
          <w:u w:val="none"/>
        </w:rPr>
        <w:t xml:space="preserve">UNITS OF SERVICE </w:t>
      </w:r>
      <w:r w:rsidR="0034044F" w:rsidRPr="005D31B4">
        <w:rPr>
          <w:rStyle w:val="DeltaViewInsertion"/>
          <w:rFonts w:ascii="Arial" w:hAnsi="Arial" w:cs="Arial"/>
          <w:color w:val="auto"/>
          <w:sz w:val="24"/>
          <w:szCs w:val="24"/>
          <w:u w:val="none"/>
        </w:rPr>
        <w:t>RECONCILIATION AND COST REPORT SETTLEMENT</w:t>
      </w:r>
      <w:r w:rsidRPr="005D31B4">
        <w:rPr>
          <w:rStyle w:val="DeltaViewInsertion"/>
          <w:rFonts w:ascii="Arial" w:hAnsi="Arial" w:cs="Arial"/>
          <w:color w:val="auto"/>
          <w:sz w:val="24"/>
          <w:szCs w:val="24"/>
          <w:u w:val="none"/>
        </w:rPr>
        <w:t>)</w:t>
      </w:r>
      <w:bookmarkStart w:id="583" w:name="_DV_M554"/>
      <w:bookmarkEnd w:id="582"/>
      <w:bookmarkEnd w:id="583"/>
      <w:r w:rsidRPr="005D31B4">
        <w:rPr>
          <w:rFonts w:ascii="Arial" w:hAnsi="Arial" w:cs="Arial"/>
          <w:sz w:val="24"/>
          <w:szCs w:val="24"/>
        </w:rPr>
        <w:t xml:space="preserve">, County shall issue a </w:t>
      </w:r>
      <w:r w:rsidRPr="005D31B4">
        <w:rPr>
          <w:rStyle w:val="DeltaViewInsertion"/>
          <w:rFonts w:ascii="Arial" w:hAnsi="Arial" w:cs="Arial"/>
          <w:color w:val="000000"/>
          <w:sz w:val="24"/>
          <w:szCs w:val="24"/>
          <w:u w:val="none"/>
        </w:rPr>
        <w:t>response</w:t>
      </w:r>
      <w:r w:rsidRPr="005D31B4">
        <w:rPr>
          <w:rFonts w:ascii="Arial" w:hAnsi="Arial" w:cs="Arial"/>
          <w:sz w:val="24"/>
          <w:szCs w:val="24"/>
        </w:rPr>
        <w:t xml:space="preserve"> to the Contractor </w:t>
      </w:r>
      <w:r w:rsidR="000C7418" w:rsidRPr="005D31B4">
        <w:rPr>
          <w:rFonts w:ascii="Arial" w:hAnsi="Arial" w:cs="Arial"/>
          <w:sz w:val="24"/>
          <w:szCs w:val="24"/>
        </w:rPr>
        <w:t>that confirms</w:t>
      </w:r>
      <w:r w:rsidRPr="005D31B4">
        <w:rPr>
          <w:rFonts w:ascii="Arial" w:hAnsi="Arial" w:cs="Arial"/>
          <w:sz w:val="24"/>
          <w:szCs w:val="24"/>
        </w:rPr>
        <w:t xml:space="preserve"> or adjust</w:t>
      </w:r>
      <w:r w:rsidR="000C7418" w:rsidRPr="005D31B4">
        <w:rPr>
          <w:rFonts w:ascii="Arial" w:hAnsi="Arial" w:cs="Arial"/>
          <w:sz w:val="24"/>
          <w:szCs w:val="24"/>
        </w:rPr>
        <w:t>s</w:t>
      </w:r>
      <w:r w:rsidRPr="005D31B4">
        <w:rPr>
          <w:rFonts w:ascii="Arial" w:hAnsi="Arial" w:cs="Arial"/>
          <w:sz w:val="24"/>
          <w:szCs w:val="24"/>
        </w:rPr>
        <w:t xml:space="preserve"> any amounts due to Contractor by the County or due from Contractor to the County.</w:t>
      </w:r>
    </w:p>
    <w:p w14:paraId="29373A3C" w14:textId="77777777" w:rsidR="006C221E" w:rsidRPr="005D31B4" w:rsidRDefault="006C221E" w:rsidP="00874919">
      <w:pPr>
        <w:widowControl/>
        <w:spacing w:after="240"/>
        <w:ind w:left="1440" w:hanging="720"/>
        <w:jc w:val="both"/>
        <w:rPr>
          <w:rFonts w:ascii="Arial" w:hAnsi="Arial" w:cs="Arial"/>
          <w:sz w:val="24"/>
          <w:szCs w:val="24"/>
        </w:rPr>
      </w:pPr>
      <w:bookmarkStart w:id="584" w:name="_DV_M555"/>
      <w:bookmarkEnd w:id="584"/>
      <w:r w:rsidRPr="005D31B4">
        <w:rPr>
          <w:rFonts w:ascii="Arial" w:hAnsi="Arial" w:cs="Arial"/>
          <w:sz w:val="24"/>
          <w:szCs w:val="24"/>
        </w:rPr>
        <w:t>(</w:t>
      </w:r>
      <w:r w:rsidRPr="005D31B4">
        <w:rPr>
          <w:rStyle w:val="DeltaViewInsertion"/>
          <w:rFonts w:ascii="Arial" w:hAnsi="Arial" w:cs="Arial"/>
          <w:color w:val="000000"/>
          <w:sz w:val="24"/>
          <w:szCs w:val="24"/>
          <w:u w:val="none"/>
        </w:rPr>
        <w:t>5</w:t>
      </w:r>
      <w:r w:rsidRPr="005D31B4">
        <w:rPr>
          <w:rFonts w:ascii="Arial" w:hAnsi="Arial" w:cs="Arial"/>
          <w:sz w:val="24"/>
          <w:szCs w:val="24"/>
        </w:rPr>
        <w:t>)</w:t>
      </w:r>
      <w:r w:rsidRPr="005D31B4">
        <w:rPr>
          <w:rFonts w:ascii="Arial" w:hAnsi="Arial" w:cs="Arial"/>
          <w:sz w:val="24"/>
          <w:szCs w:val="24"/>
        </w:rPr>
        <w:tab/>
        <w:t xml:space="preserve">In the event that the </w:t>
      </w:r>
      <w:r w:rsidR="00FF57AB" w:rsidRPr="005D31B4">
        <w:rPr>
          <w:rStyle w:val="DeltaViewInsertion"/>
          <w:rFonts w:ascii="Arial" w:hAnsi="Arial" w:cs="Arial"/>
          <w:color w:val="000000"/>
          <w:sz w:val="24"/>
          <w:szCs w:val="24"/>
          <w:u w:val="none"/>
        </w:rPr>
        <w:t>SD/MC</w:t>
      </w:r>
      <w:r w:rsidR="00FF57AB" w:rsidRPr="005D31B4">
        <w:rPr>
          <w:rFonts w:ascii="Arial" w:hAnsi="Arial" w:cs="Arial"/>
          <w:sz w:val="24"/>
          <w:szCs w:val="24"/>
        </w:rPr>
        <w:t xml:space="preserve"> </w:t>
      </w:r>
      <w:r w:rsidR="000C7418" w:rsidRPr="005D31B4">
        <w:rPr>
          <w:rFonts w:ascii="Arial" w:hAnsi="Arial" w:cs="Arial"/>
          <w:sz w:val="24"/>
          <w:szCs w:val="24"/>
        </w:rPr>
        <w:t xml:space="preserve">Cost Report </w:t>
      </w:r>
      <w:r w:rsidRPr="005D31B4">
        <w:rPr>
          <w:rFonts w:ascii="Arial" w:hAnsi="Arial" w:cs="Arial"/>
          <w:sz w:val="24"/>
          <w:szCs w:val="24"/>
        </w:rPr>
        <w:t xml:space="preserve">Settlement indicates that the Contractor is due payment from the County, County shall </w:t>
      </w:r>
      <w:r w:rsidRPr="005D31B4">
        <w:rPr>
          <w:rStyle w:val="DeltaViewInsertion"/>
          <w:rFonts w:ascii="Arial" w:hAnsi="Arial" w:cs="Arial"/>
          <w:color w:val="000000"/>
          <w:sz w:val="24"/>
          <w:szCs w:val="24"/>
          <w:u w:val="none"/>
        </w:rPr>
        <w:t>initiate the</w:t>
      </w:r>
      <w:r w:rsidRPr="005D31B4">
        <w:rPr>
          <w:rFonts w:ascii="Arial" w:hAnsi="Arial" w:cs="Arial"/>
          <w:sz w:val="24"/>
          <w:szCs w:val="24"/>
        </w:rPr>
        <w:t xml:space="preserve"> payment</w:t>
      </w:r>
      <w:r w:rsidRPr="005D31B4">
        <w:rPr>
          <w:rStyle w:val="DeltaViewInsertion"/>
          <w:rFonts w:ascii="Arial" w:hAnsi="Arial" w:cs="Arial"/>
          <w:color w:val="auto"/>
          <w:sz w:val="24"/>
          <w:szCs w:val="24"/>
          <w:u w:val="none"/>
        </w:rPr>
        <w:t xml:space="preserve"> process</w:t>
      </w:r>
      <w:r w:rsidRPr="005D31B4">
        <w:rPr>
          <w:rFonts w:ascii="Arial" w:hAnsi="Arial" w:cs="Arial"/>
          <w:sz w:val="24"/>
          <w:szCs w:val="24"/>
        </w:rPr>
        <w:t xml:space="preserve"> to Contractor within </w:t>
      </w:r>
      <w:bookmarkStart w:id="585" w:name="_DV_M556"/>
      <w:bookmarkEnd w:id="585"/>
      <w:r w:rsidRPr="005D31B4">
        <w:rPr>
          <w:rFonts w:ascii="Arial" w:hAnsi="Arial" w:cs="Arial"/>
          <w:sz w:val="24"/>
          <w:szCs w:val="24"/>
        </w:rPr>
        <w:t>30</w:t>
      </w:r>
      <w:bookmarkStart w:id="586" w:name="_DV_M557"/>
      <w:bookmarkEnd w:id="586"/>
      <w:r w:rsidRPr="005D31B4">
        <w:rPr>
          <w:rFonts w:ascii="Arial" w:hAnsi="Arial" w:cs="Arial"/>
          <w:sz w:val="24"/>
          <w:szCs w:val="24"/>
        </w:rPr>
        <w:t xml:space="preserve"> calendar days following the expiration of the date to request a review as specified </w:t>
      </w:r>
      <w:bookmarkStart w:id="587" w:name="_DV_C511"/>
      <w:r w:rsidRPr="005D31B4">
        <w:rPr>
          <w:rStyle w:val="DeltaViewInsertion"/>
          <w:rFonts w:ascii="Arial" w:hAnsi="Arial" w:cs="Arial"/>
          <w:color w:val="auto"/>
          <w:sz w:val="24"/>
          <w:szCs w:val="24"/>
          <w:u w:val="none"/>
        </w:rPr>
        <w:t xml:space="preserve">above </w:t>
      </w:r>
      <w:bookmarkStart w:id="588" w:name="_DV_M558"/>
      <w:bookmarkEnd w:id="587"/>
      <w:bookmarkEnd w:id="588"/>
      <w:r w:rsidRPr="005D31B4">
        <w:rPr>
          <w:rFonts w:ascii="Arial" w:hAnsi="Arial" w:cs="Arial"/>
          <w:sz w:val="24"/>
          <w:szCs w:val="24"/>
        </w:rPr>
        <w:t>in Subparagraph (</w:t>
      </w:r>
      <w:r w:rsidRPr="005D31B4">
        <w:rPr>
          <w:rStyle w:val="DeltaViewInsertion"/>
          <w:rFonts w:ascii="Arial" w:hAnsi="Arial" w:cs="Arial"/>
          <w:color w:val="auto"/>
          <w:sz w:val="24"/>
          <w:szCs w:val="24"/>
          <w:u w:val="none"/>
        </w:rPr>
        <w:t>4</w:t>
      </w:r>
      <w:r w:rsidRPr="005D31B4">
        <w:rPr>
          <w:rFonts w:ascii="Arial" w:hAnsi="Arial" w:cs="Arial"/>
          <w:sz w:val="24"/>
          <w:szCs w:val="24"/>
        </w:rPr>
        <w:t xml:space="preserve">) (b) </w:t>
      </w:r>
      <w:bookmarkStart w:id="589" w:name="_DV_C513"/>
      <w:r w:rsidRPr="005D31B4">
        <w:rPr>
          <w:rStyle w:val="DeltaViewInsertion"/>
          <w:rFonts w:ascii="Arial" w:hAnsi="Arial" w:cs="Arial"/>
          <w:color w:val="auto"/>
          <w:sz w:val="24"/>
          <w:szCs w:val="24"/>
          <w:u w:val="none"/>
        </w:rPr>
        <w:t xml:space="preserve">of this Paragraph </w:t>
      </w:r>
      <w:r w:rsidR="00BB0A54" w:rsidRPr="005D31B4">
        <w:rPr>
          <w:rStyle w:val="DeltaViewInsertion"/>
          <w:rFonts w:ascii="Arial" w:hAnsi="Arial" w:cs="Arial"/>
          <w:color w:val="auto"/>
          <w:sz w:val="24"/>
          <w:szCs w:val="24"/>
          <w:u w:val="none"/>
        </w:rPr>
        <w:t xml:space="preserve">R </w:t>
      </w:r>
      <w:r w:rsidRPr="005D31B4">
        <w:rPr>
          <w:rStyle w:val="DeltaViewInsertion"/>
          <w:rFonts w:ascii="Arial" w:hAnsi="Arial" w:cs="Arial"/>
          <w:color w:val="auto"/>
          <w:sz w:val="24"/>
          <w:szCs w:val="24"/>
          <w:u w:val="none"/>
        </w:rPr>
        <w:t>(</w:t>
      </w:r>
      <w:r w:rsidR="00945157" w:rsidRPr="005D31B4">
        <w:rPr>
          <w:rStyle w:val="DeltaViewInsertion"/>
          <w:rFonts w:ascii="Arial" w:hAnsi="Arial" w:cs="Arial"/>
          <w:color w:val="auto"/>
          <w:sz w:val="24"/>
          <w:szCs w:val="24"/>
          <w:u w:val="none"/>
        </w:rPr>
        <w:t xml:space="preserve">SPECIALTY MENTAL HEALTH SERVICES SHORT-DOYLE/MEDI-CAL </w:t>
      </w:r>
      <w:r w:rsidR="00857669" w:rsidRPr="005D31B4">
        <w:rPr>
          <w:rStyle w:val="DeltaViewInsertion"/>
          <w:rFonts w:ascii="Arial" w:hAnsi="Arial" w:cs="Arial"/>
          <w:color w:val="auto"/>
          <w:sz w:val="24"/>
          <w:szCs w:val="24"/>
          <w:u w:val="none"/>
        </w:rPr>
        <w:t xml:space="preserve">UNITS OF SERVICE </w:t>
      </w:r>
      <w:r w:rsidR="00945157" w:rsidRPr="005D31B4">
        <w:rPr>
          <w:rStyle w:val="DeltaViewInsertion"/>
          <w:rFonts w:ascii="Arial" w:hAnsi="Arial" w:cs="Arial"/>
          <w:color w:val="auto"/>
          <w:sz w:val="24"/>
          <w:szCs w:val="24"/>
          <w:u w:val="none"/>
        </w:rPr>
        <w:t>RECONCILIATION AND COST REPORT SETTLEMENT</w:t>
      </w:r>
      <w:r w:rsidRPr="005D31B4">
        <w:rPr>
          <w:rStyle w:val="DeltaViewInsertion"/>
          <w:rFonts w:ascii="Arial" w:hAnsi="Arial" w:cs="Arial"/>
          <w:color w:val="auto"/>
          <w:sz w:val="24"/>
          <w:szCs w:val="24"/>
          <w:u w:val="none"/>
        </w:rPr>
        <w:t>)</w:t>
      </w:r>
      <w:bookmarkStart w:id="590" w:name="_DV_M559"/>
      <w:bookmarkEnd w:id="589"/>
      <w:bookmarkEnd w:id="590"/>
      <w:r w:rsidRPr="005D31B4">
        <w:rPr>
          <w:rFonts w:ascii="Arial" w:hAnsi="Arial" w:cs="Arial"/>
          <w:sz w:val="24"/>
          <w:szCs w:val="24"/>
        </w:rPr>
        <w:t xml:space="preserve"> or issuance of the </w:t>
      </w:r>
      <w:r w:rsidRPr="005D31B4">
        <w:rPr>
          <w:rStyle w:val="DeltaViewInsertion"/>
          <w:rFonts w:ascii="Arial" w:hAnsi="Arial" w:cs="Arial"/>
          <w:color w:val="auto"/>
          <w:sz w:val="24"/>
          <w:szCs w:val="24"/>
          <w:u w:val="none"/>
        </w:rPr>
        <w:t>County response</w:t>
      </w:r>
      <w:r w:rsidRPr="005D31B4">
        <w:rPr>
          <w:rFonts w:ascii="Arial" w:hAnsi="Arial" w:cs="Arial"/>
          <w:sz w:val="24"/>
          <w:szCs w:val="24"/>
        </w:rPr>
        <w:t xml:space="preserve"> as specified </w:t>
      </w:r>
      <w:bookmarkStart w:id="591" w:name="_DV_C514"/>
      <w:r w:rsidRPr="005D31B4">
        <w:rPr>
          <w:rStyle w:val="DeltaViewInsertion"/>
          <w:rFonts w:ascii="Arial" w:hAnsi="Arial" w:cs="Arial"/>
          <w:color w:val="auto"/>
          <w:sz w:val="24"/>
          <w:szCs w:val="24"/>
          <w:u w:val="none"/>
        </w:rPr>
        <w:t xml:space="preserve">above </w:t>
      </w:r>
      <w:bookmarkStart w:id="592" w:name="_DV_M560"/>
      <w:bookmarkEnd w:id="591"/>
      <w:bookmarkEnd w:id="592"/>
      <w:r w:rsidRPr="005D31B4">
        <w:rPr>
          <w:rFonts w:ascii="Arial" w:hAnsi="Arial" w:cs="Arial"/>
          <w:sz w:val="24"/>
          <w:szCs w:val="24"/>
        </w:rPr>
        <w:t>in Subparagraph (</w:t>
      </w:r>
      <w:r w:rsidRPr="005D31B4">
        <w:rPr>
          <w:rStyle w:val="DeltaViewInsertion"/>
          <w:rFonts w:ascii="Arial" w:hAnsi="Arial" w:cs="Arial"/>
          <w:color w:val="auto"/>
          <w:sz w:val="24"/>
          <w:szCs w:val="24"/>
          <w:u w:val="none"/>
        </w:rPr>
        <w:t>4</w:t>
      </w:r>
      <w:r w:rsidRPr="005D31B4">
        <w:rPr>
          <w:rFonts w:ascii="Arial" w:hAnsi="Arial" w:cs="Arial"/>
          <w:sz w:val="24"/>
          <w:szCs w:val="24"/>
        </w:rPr>
        <w:t xml:space="preserve">) (b) </w:t>
      </w:r>
      <w:bookmarkStart w:id="593" w:name="_DV_C516"/>
      <w:r w:rsidRPr="005D31B4">
        <w:rPr>
          <w:rStyle w:val="DeltaViewInsertion"/>
          <w:rFonts w:ascii="Arial" w:hAnsi="Arial" w:cs="Arial"/>
          <w:color w:val="auto"/>
          <w:sz w:val="24"/>
          <w:szCs w:val="24"/>
          <w:u w:val="none"/>
        </w:rPr>
        <w:t xml:space="preserve">(ii) of this Paragraph </w:t>
      </w:r>
      <w:r w:rsidR="00BB67CD" w:rsidRPr="005D31B4">
        <w:rPr>
          <w:rStyle w:val="DeltaViewInsertion"/>
          <w:rFonts w:ascii="Arial" w:hAnsi="Arial" w:cs="Arial"/>
          <w:color w:val="auto"/>
          <w:sz w:val="24"/>
          <w:szCs w:val="24"/>
          <w:u w:val="none"/>
        </w:rPr>
        <w:t xml:space="preserve">R </w:t>
      </w:r>
      <w:r w:rsidRPr="005D31B4">
        <w:rPr>
          <w:rStyle w:val="DeltaViewInsertion"/>
          <w:rFonts w:ascii="Arial" w:hAnsi="Arial" w:cs="Arial"/>
          <w:color w:val="auto"/>
          <w:sz w:val="24"/>
          <w:szCs w:val="24"/>
          <w:u w:val="none"/>
        </w:rPr>
        <w:t>(</w:t>
      </w:r>
      <w:r w:rsidR="00945157" w:rsidRPr="005D31B4">
        <w:rPr>
          <w:rStyle w:val="DeltaViewInsertion"/>
          <w:rFonts w:ascii="Arial" w:hAnsi="Arial" w:cs="Arial"/>
          <w:color w:val="auto"/>
          <w:sz w:val="24"/>
          <w:szCs w:val="24"/>
          <w:u w:val="none"/>
        </w:rPr>
        <w:t xml:space="preserve">SPECIALTY MENTAL HEALTH SERVICES SHORT-DOYLE/MEDI-CAL </w:t>
      </w:r>
      <w:r w:rsidR="00857669" w:rsidRPr="005D31B4">
        <w:rPr>
          <w:rStyle w:val="DeltaViewInsertion"/>
          <w:rFonts w:ascii="Arial" w:hAnsi="Arial" w:cs="Arial"/>
          <w:color w:val="auto"/>
          <w:sz w:val="24"/>
          <w:szCs w:val="24"/>
          <w:u w:val="none"/>
        </w:rPr>
        <w:t xml:space="preserve">UNITS OF SERVICE </w:t>
      </w:r>
      <w:r w:rsidR="00945157" w:rsidRPr="005D31B4">
        <w:rPr>
          <w:rStyle w:val="DeltaViewInsertion"/>
          <w:rFonts w:ascii="Arial" w:hAnsi="Arial" w:cs="Arial"/>
          <w:color w:val="auto"/>
          <w:sz w:val="24"/>
          <w:szCs w:val="24"/>
          <w:u w:val="none"/>
        </w:rPr>
        <w:t>RECONCILIATION AND COST REPORT SETTLEMENT</w:t>
      </w:r>
      <w:r w:rsidRPr="005D31B4">
        <w:rPr>
          <w:rStyle w:val="DeltaViewInsertion"/>
          <w:rFonts w:ascii="Arial" w:hAnsi="Arial" w:cs="Arial"/>
          <w:color w:val="auto"/>
          <w:sz w:val="24"/>
          <w:szCs w:val="24"/>
          <w:u w:val="none"/>
        </w:rPr>
        <w:t>)</w:t>
      </w:r>
      <w:bookmarkStart w:id="594" w:name="_DV_M561"/>
      <w:bookmarkEnd w:id="593"/>
      <w:bookmarkEnd w:id="594"/>
      <w:r w:rsidRPr="005D31B4">
        <w:rPr>
          <w:rFonts w:ascii="Arial" w:hAnsi="Arial" w:cs="Arial"/>
          <w:sz w:val="24"/>
          <w:szCs w:val="24"/>
        </w:rPr>
        <w:t>, whichever is later.</w:t>
      </w:r>
    </w:p>
    <w:p w14:paraId="46C1D974" w14:textId="77777777" w:rsidR="006C221E" w:rsidRPr="005D31B4" w:rsidRDefault="006C221E" w:rsidP="00874919">
      <w:pPr>
        <w:widowControl/>
        <w:spacing w:after="240"/>
        <w:ind w:left="1440" w:hanging="720"/>
        <w:jc w:val="both"/>
        <w:rPr>
          <w:rFonts w:ascii="Arial" w:hAnsi="Arial" w:cs="Arial"/>
          <w:sz w:val="24"/>
          <w:szCs w:val="24"/>
        </w:rPr>
      </w:pPr>
      <w:bookmarkStart w:id="595" w:name="_DV_M562"/>
      <w:bookmarkEnd w:id="595"/>
      <w:r w:rsidRPr="005D31B4">
        <w:rPr>
          <w:rFonts w:ascii="Arial" w:hAnsi="Arial" w:cs="Arial"/>
          <w:sz w:val="24"/>
          <w:szCs w:val="24"/>
        </w:rPr>
        <w:t>(</w:t>
      </w:r>
      <w:r w:rsidRPr="005D31B4">
        <w:rPr>
          <w:rStyle w:val="DeltaViewInsertion"/>
          <w:rFonts w:ascii="Arial" w:hAnsi="Arial" w:cs="Arial"/>
          <w:color w:val="auto"/>
          <w:sz w:val="24"/>
          <w:szCs w:val="24"/>
          <w:u w:val="none"/>
        </w:rPr>
        <w:t>6</w:t>
      </w:r>
      <w:r w:rsidRPr="005D31B4">
        <w:rPr>
          <w:rFonts w:ascii="Arial" w:hAnsi="Arial" w:cs="Arial"/>
          <w:sz w:val="24"/>
          <w:szCs w:val="24"/>
        </w:rPr>
        <w:t>)</w:t>
      </w:r>
      <w:r w:rsidRPr="005D31B4">
        <w:rPr>
          <w:rFonts w:ascii="Arial" w:hAnsi="Arial" w:cs="Arial"/>
          <w:sz w:val="24"/>
          <w:szCs w:val="24"/>
        </w:rPr>
        <w:tab/>
        <w:t xml:space="preserve">In the event that the </w:t>
      </w:r>
      <w:r w:rsidR="00553E19" w:rsidRPr="005D31B4">
        <w:rPr>
          <w:rStyle w:val="DeltaViewInsertion"/>
          <w:rFonts w:ascii="Arial" w:hAnsi="Arial" w:cs="Arial"/>
          <w:color w:val="auto"/>
          <w:sz w:val="24"/>
          <w:szCs w:val="24"/>
          <w:u w:val="none"/>
        </w:rPr>
        <w:t>SMHS</w:t>
      </w:r>
      <w:r w:rsidRPr="005D31B4">
        <w:rPr>
          <w:rFonts w:ascii="Arial" w:hAnsi="Arial" w:cs="Arial"/>
          <w:sz w:val="24"/>
          <w:szCs w:val="24"/>
        </w:rPr>
        <w:t xml:space="preserve"> </w:t>
      </w:r>
      <w:r w:rsidR="000C7418" w:rsidRPr="005D31B4">
        <w:rPr>
          <w:rFonts w:ascii="Arial" w:hAnsi="Arial" w:cs="Arial"/>
          <w:sz w:val="24"/>
          <w:szCs w:val="24"/>
        </w:rPr>
        <w:t xml:space="preserve">Cost Report </w:t>
      </w:r>
      <w:r w:rsidRPr="005D31B4">
        <w:rPr>
          <w:rFonts w:ascii="Arial" w:hAnsi="Arial" w:cs="Arial"/>
          <w:sz w:val="24"/>
          <w:szCs w:val="24"/>
        </w:rPr>
        <w:t xml:space="preserve">Settlement indicates that the Contractor owes payment to the County, Contractor shall make payment to the County in accordance with the terms of Paragraph </w:t>
      </w:r>
      <w:r w:rsidR="00BB67CD" w:rsidRPr="005D31B4">
        <w:rPr>
          <w:rFonts w:ascii="Arial" w:hAnsi="Arial" w:cs="Arial"/>
          <w:sz w:val="24"/>
          <w:szCs w:val="24"/>
        </w:rPr>
        <w:t xml:space="preserve">T </w:t>
      </w:r>
      <w:r w:rsidRPr="005D31B4">
        <w:rPr>
          <w:rFonts w:ascii="Arial" w:hAnsi="Arial" w:cs="Arial"/>
          <w:sz w:val="24"/>
          <w:szCs w:val="24"/>
        </w:rPr>
        <w:t>(</w:t>
      </w:r>
      <w:bookmarkStart w:id="596" w:name="_DV_C518"/>
      <w:r w:rsidR="00BB67CD" w:rsidRPr="005D31B4">
        <w:rPr>
          <w:rStyle w:val="DeltaViewInsertion"/>
          <w:rFonts w:ascii="Arial" w:hAnsi="Arial" w:cs="Arial"/>
          <w:color w:val="auto"/>
          <w:sz w:val="24"/>
          <w:szCs w:val="24"/>
          <w:u w:val="none"/>
        </w:rPr>
        <w:t>PAYMENTS BY CONTRACTOR TO COUNTY</w:t>
      </w:r>
      <w:bookmarkStart w:id="597" w:name="_DV_M563"/>
      <w:bookmarkEnd w:id="596"/>
      <w:bookmarkEnd w:id="597"/>
      <w:r w:rsidRPr="005D31B4">
        <w:rPr>
          <w:rFonts w:ascii="Arial" w:hAnsi="Arial" w:cs="Arial"/>
          <w:sz w:val="24"/>
          <w:szCs w:val="24"/>
        </w:rPr>
        <w:t xml:space="preserve">). </w:t>
      </w:r>
      <w:r w:rsidR="00944CC8" w:rsidRPr="005D31B4">
        <w:rPr>
          <w:rFonts w:ascii="Arial" w:hAnsi="Arial" w:cs="Arial"/>
          <w:sz w:val="24"/>
          <w:szCs w:val="24"/>
        </w:rPr>
        <w:t xml:space="preserve"> </w:t>
      </w:r>
      <w:r w:rsidRPr="005D31B4">
        <w:rPr>
          <w:rFonts w:ascii="Arial" w:hAnsi="Arial" w:cs="Arial"/>
          <w:sz w:val="24"/>
          <w:szCs w:val="24"/>
        </w:rPr>
        <w:t xml:space="preserve">Said payment shall be submitted to the persons and at the address identified in Paragraph </w:t>
      </w:r>
      <w:r w:rsidR="00E57771" w:rsidRPr="005D31B4">
        <w:rPr>
          <w:rFonts w:ascii="Arial" w:hAnsi="Arial" w:cs="Arial"/>
          <w:sz w:val="24"/>
          <w:szCs w:val="24"/>
        </w:rPr>
        <w:t>Y</w:t>
      </w:r>
      <w:r w:rsidRPr="005D31B4">
        <w:rPr>
          <w:rFonts w:ascii="Arial" w:hAnsi="Arial" w:cs="Arial"/>
          <w:sz w:val="24"/>
          <w:szCs w:val="24"/>
        </w:rPr>
        <w:t xml:space="preserve"> (</w:t>
      </w:r>
      <w:bookmarkStart w:id="598" w:name="_DV_C520"/>
      <w:r w:rsidRPr="005D31B4">
        <w:rPr>
          <w:rStyle w:val="DeltaViewInsertion"/>
          <w:rFonts w:ascii="Arial" w:hAnsi="Arial" w:cs="Arial"/>
          <w:color w:val="auto"/>
          <w:sz w:val="24"/>
          <w:szCs w:val="24"/>
          <w:u w:val="none"/>
        </w:rPr>
        <w:t>PAYMENT AND INVOICE NOTIFICATIONS)</w:t>
      </w:r>
      <w:bookmarkStart w:id="599" w:name="_DV_M564"/>
      <w:bookmarkEnd w:id="598"/>
      <w:bookmarkEnd w:id="599"/>
      <w:r w:rsidRPr="005D31B4">
        <w:rPr>
          <w:rFonts w:ascii="Arial" w:hAnsi="Arial" w:cs="Arial"/>
          <w:sz w:val="24"/>
          <w:szCs w:val="24"/>
        </w:rPr>
        <w:t>.</w:t>
      </w:r>
    </w:p>
    <w:p w14:paraId="15BFFFD3" w14:textId="2C482955" w:rsidR="006C221E" w:rsidRPr="005D31B4" w:rsidRDefault="006C221E" w:rsidP="00874919">
      <w:pPr>
        <w:widowControl/>
        <w:spacing w:after="240"/>
        <w:ind w:left="1440" w:hanging="720"/>
        <w:jc w:val="both"/>
        <w:rPr>
          <w:rFonts w:ascii="Arial" w:hAnsi="Arial" w:cs="Arial"/>
          <w:sz w:val="24"/>
          <w:szCs w:val="24"/>
        </w:rPr>
      </w:pPr>
      <w:bookmarkStart w:id="600" w:name="_DV_M565"/>
      <w:bookmarkEnd w:id="600"/>
      <w:r w:rsidRPr="005D31B4">
        <w:rPr>
          <w:rFonts w:ascii="Arial" w:hAnsi="Arial" w:cs="Arial"/>
          <w:sz w:val="24"/>
          <w:szCs w:val="24"/>
        </w:rPr>
        <w:t>(</w:t>
      </w:r>
      <w:r w:rsidRPr="005D31B4">
        <w:rPr>
          <w:rStyle w:val="DeltaViewInsertion"/>
          <w:rFonts w:ascii="Arial" w:hAnsi="Arial" w:cs="Arial"/>
          <w:color w:val="auto"/>
          <w:sz w:val="24"/>
          <w:szCs w:val="24"/>
          <w:u w:val="none"/>
        </w:rPr>
        <w:t>7</w:t>
      </w:r>
      <w:r w:rsidRPr="005D31B4">
        <w:rPr>
          <w:rFonts w:ascii="Arial" w:hAnsi="Arial" w:cs="Arial"/>
          <w:sz w:val="24"/>
          <w:szCs w:val="24"/>
        </w:rPr>
        <w:t>)</w:t>
      </w:r>
      <w:r w:rsidRPr="005D31B4">
        <w:rPr>
          <w:rFonts w:ascii="Arial" w:hAnsi="Arial" w:cs="Arial"/>
          <w:sz w:val="24"/>
          <w:szCs w:val="24"/>
        </w:rPr>
        <w:tab/>
        <w:t xml:space="preserve">Regardless of any other provision of this Paragraph </w:t>
      </w:r>
      <w:r w:rsidR="00BD1A90" w:rsidRPr="005D31B4">
        <w:rPr>
          <w:rFonts w:ascii="Arial" w:hAnsi="Arial" w:cs="Arial"/>
          <w:sz w:val="24"/>
          <w:szCs w:val="24"/>
        </w:rPr>
        <w:t>R</w:t>
      </w:r>
      <w:bookmarkStart w:id="601" w:name="_DV_C521"/>
      <w:r w:rsidRPr="005D31B4">
        <w:rPr>
          <w:rStyle w:val="DeltaViewInsertion"/>
          <w:rFonts w:ascii="Arial" w:hAnsi="Arial" w:cs="Arial"/>
          <w:color w:val="auto"/>
          <w:sz w:val="24"/>
          <w:szCs w:val="24"/>
          <w:u w:val="none"/>
        </w:rPr>
        <w:t xml:space="preserve"> (</w:t>
      </w:r>
      <w:r w:rsidR="00945157" w:rsidRPr="005D31B4">
        <w:rPr>
          <w:rStyle w:val="DeltaViewInsertion"/>
          <w:rFonts w:ascii="Arial" w:hAnsi="Arial" w:cs="Arial"/>
          <w:color w:val="auto"/>
          <w:sz w:val="24"/>
          <w:szCs w:val="24"/>
          <w:u w:val="none"/>
        </w:rPr>
        <w:t xml:space="preserve">SPECIALTY MENTAL HEALTH SERVICES SHORT-DOYLE/MEDI-CAL </w:t>
      </w:r>
      <w:r w:rsidR="00857669" w:rsidRPr="005D31B4">
        <w:rPr>
          <w:rStyle w:val="DeltaViewInsertion"/>
          <w:rFonts w:ascii="Arial" w:hAnsi="Arial" w:cs="Arial"/>
          <w:color w:val="auto"/>
          <w:sz w:val="24"/>
          <w:szCs w:val="24"/>
          <w:u w:val="none"/>
        </w:rPr>
        <w:t xml:space="preserve">UNITS OF SERVICE </w:t>
      </w:r>
      <w:r w:rsidR="00945157" w:rsidRPr="005D31B4">
        <w:rPr>
          <w:rStyle w:val="DeltaViewInsertion"/>
          <w:rFonts w:ascii="Arial" w:hAnsi="Arial" w:cs="Arial"/>
          <w:color w:val="auto"/>
          <w:sz w:val="24"/>
          <w:szCs w:val="24"/>
          <w:u w:val="none"/>
        </w:rPr>
        <w:t>RECONCILIATION AND COST REPORT SETTLEMENT</w:t>
      </w:r>
      <w:r w:rsidRPr="005D31B4">
        <w:rPr>
          <w:rStyle w:val="DeltaViewInsertion"/>
          <w:rFonts w:ascii="Arial" w:hAnsi="Arial" w:cs="Arial"/>
          <w:color w:val="auto"/>
          <w:sz w:val="24"/>
          <w:szCs w:val="24"/>
          <w:u w:val="none"/>
        </w:rPr>
        <w:t>)</w:t>
      </w:r>
      <w:bookmarkStart w:id="602" w:name="_DV_M566"/>
      <w:bookmarkEnd w:id="601"/>
      <w:bookmarkEnd w:id="602"/>
      <w:r w:rsidRPr="005D31B4">
        <w:rPr>
          <w:rFonts w:ascii="Arial" w:hAnsi="Arial" w:cs="Arial"/>
          <w:sz w:val="24"/>
          <w:szCs w:val="24"/>
        </w:rPr>
        <w:t xml:space="preserve">, reimbursement to Contractor shall not exceed the </w:t>
      </w:r>
      <w:bookmarkStart w:id="603" w:name="_DV_C523"/>
      <w:r w:rsidRPr="005D31B4">
        <w:rPr>
          <w:rStyle w:val="DeltaViewInsertion"/>
          <w:rFonts w:ascii="Arial" w:hAnsi="Arial" w:cs="Arial"/>
          <w:color w:val="auto"/>
          <w:sz w:val="24"/>
          <w:szCs w:val="24"/>
          <w:u w:val="none"/>
        </w:rPr>
        <w:t>MCA</w:t>
      </w:r>
      <w:bookmarkStart w:id="604" w:name="_DV_M567"/>
      <w:bookmarkEnd w:id="603"/>
      <w:bookmarkEnd w:id="604"/>
      <w:r w:rsidRPr="005D31B4">
        <w:rPr>
          <w:rFonts w:ascii="Arial" w:hAnsi="Arial" w:cs="Arial"/>
          <w:sz w:val="24"/>
          <w:szCs w:val="24"/>
        </w:rPr>
        <w:t xml:space="preserve"> and shall not exceed the Funded Program</w:t>
      </w:r>
      <w:r w:rsidRPr="005D31B4">
        <w:rPr>
          <w:rStyle w:val="DeltaViewInsertion"/>
          <w:rFonts w:ascii="Arial" w:hAnsi="Arial" w:cs="Arial"/>
          <w:color w:val="auto"/>
          <w:sz w:val="24"/>
          <w:szCs w:val="24"/>
          <w:u w:val="none"/>
        </w:rPr>
        <w:t xml:space="preserve"> Amount</w:t>
      </w:r>
      <w:r w:rsidRPr="005D31B4">
        <w:rPr>
          <w:rFonts w:ascii="Arial" w:hAnsi="Arial" w:cs="Arial"/>
          <w:sz w:val="24"/>
          <w:szCs w:val="24"/>
        </w:rPr>
        <w:t>, as ident</w:t>
      </w:r>
      <w:r w:rsidR="00944CC8" w:rsidRPr="005D31B4">
        <w:rPr>
          <w:rFonts w:ascii="Arial" w:hAnsi="Arial" w:cs="Arial"/>
          <w:sz w:val="24"/>
          <w:szCs w:val="24"/>
        </w:rPr>
        <w:t>ified on the Financial Summary.</w:t>
      </w:r>
    </w:p>
    <w:p w14:paraId="67665C2C" w14:textId="251AD0D3" w:rsidR="00EB771D" w:rsidRPr="005D31B4" w:rsidRDefault="00EB771D" w:rsidP="00874919">
      <w:pPr>
        <w:widowControl/>
        <w:spacing w:after="240"/>
        <w:ind w:left="1440" w:hanging="720"/>
        <w:jc w:val="both"/>
        <w:rPr>
          <w:rFonts w:ascii="Arial" w:hAnsi="Arial" w:cs="Arial"/>
          <w:sz w:val="24"/>
          <w:szCs w:val="24"/>
        </w:rPr>
      </w:pPr>
    </w:p>
    <w:p w14:paraId="10CA062C" w14:textId="77777777" w:rsidR="00EB771D" w:rsidRPr="005D31B4" w:rsidRDefault="00EB771D" w:rsidP="00874919">
      <w:pPr>
        <w:widowControl/>
        <w:spacing w:after="240"/>
        <w:ind w:left="1440" w:hanging="720"/>
        <w:jc w:val="both"/>
        <w:rPr>
          <w:rFonts w:ascii="Arial" w:hAnsi="Arial" w:cs="Arial"/>
          <w:sz w:val="24"/>
          <w:szCs w:val="24"/>
        </w:rPr>
      </w:pPr>
    </w:p>
    <w:p w14:paraId="01C5FC7A" w14:textId="77777777" w:rsidR="006C221E" w:rsidRPr="005D31B4" w:rsidRDefault="00BB0A54" w:rsidP="00272CDB">
      <w:pPr>
        <w:widowControl/>
        <w:spacing w:line="360" w:lineRule="auto"/>
        <w:ind w:left="720" w:hanging="720"/>
        <w:jc w:val="both"/>
        <w:rPr>
          <w:rFonts w:ascii="Arial" w:hAnsi="Arial" w:cs="Arial"/>
          <w:b/>
          <w:bCs/>
          <w:sz w:val="24"/>
          <w:szCs w:val="24"/>
          <w:u w:val="single"/>
        </w:rPr>
      </w:pPr>
      <w:bookmarkStart w:id="605" w:name="_DV_M568"/>
      <w:bookmarkEnd w:id="605"/>
      <w:r w:rsidRPr="005D31B4">
        <w:rPr>
          <w:rFonts w:ascii="Arial" w:hAnsi="Arial" w:cs="Arial"/>
          <w:b/>
          <w:bCs/>
          <w:sz w:val="24"/>
          <w:szCs w:val="24"/>
        </w:rPr>
        <w:lastRenderedPageBreak/>
        <w:t>S</w:t>
      </w:r>
      <w:r w:rsidR="006C221E" w:rsidRPr="005D31B4">
        <w:rPr>
          <w:rFonts w:ascii="Arial" w:hAnsi="Arial" w:cs="Arial"/>
          <w:b/>
          <w:bCs/>
          <w:sz w:val="24"/>
          <w:szCs w:val="24"/>
        </w:rPr>
        <w:t>.</w:t>
      </w:r>
      <w:r w:rsidR="006C221E" w:rsidRPr="005D31B4">
        <w:rPr>
          <w:rFonts w:ascii="Arial" w:hAnsi="Arial" w:cs="Arial"/>
          <w:b/>
          <w:bCs/>
          <w:sz w:val="24"/>
          <w:szCs w:val="24"/>
        </w:rPr>
        <w:tab/>
      </w:r>
      <w:r w:rsidR="006C221E" w:rsidRPr="005D31B4">
        <w:rPr>
          <w:rFonts w:ascii="Arial" w:hAnsi="Arial" w:cs="Arial"/>
          <w:b/>
          <w:bCs/>
          <w:sz w:val="24"/>
          <w:szCs w:val="24"/>
          <w:u w:val="single"/>
        </w:rPr>
        <w:t xml:space="preserve">AUDIT, AUDIT APPEAL AND </w:t>
      </w:r>
      <w:r w:rsidR="007B4CC2" w:rsidRPr="005D31B4">
        <w:rPr>
          <w:rFonts w:ascii="Arial" w:hAnsi="Arial" w:cs="Arial"/>
          <w:b/>
          <w:bCs/>
          <w:sz w:val="24"/>
          <w:szCs w:val="24"/>
          <w:u w:val="single"/>
        </w:rPr>
        <w:t xml:space="preserve"> ASSOCIATED</w:t>
      </w:r>
      <w:r w:rsidR="006C221E" w:rsidRPr="005D31B4">
        <w:rPr>
          <w:rFonts w:ascii="Arial" w:hAnsi="Arial" w:cs="Arial"/>
          <w:b/>
          <w:bCs/>
          <w:sz w:val="24"/>
          <w:szCs w:val="24"/>
          <w:u w:val="single"/>
        </w:rPr>
        <w:t xml:space="preserve"> SHORT-DOYLE/MEDI-CAL SETTLEMENT</w:t>
      </w:r>
    </w:p>
    <w:p w14:paraId="237377FD" w14:textId="77777777" w:rsidR="006C221E" w:rsidRPr="005D31B4" w:rsidRDefault="006C221E" w:rsidP="00C15C82">
      <w:pPr>
        <w:widowControl/>
        <w:spacing w:after="240"/>
        <w:ind w:left="1440" w:hanging="720"/>
        <w:jc w:val="both"/>
        <w:rPr>
          <w:rFonts w:ascii="Arial" w:hAnsi="Arial" w:cs="Arial"/>
          <w:sz w:val="24"/>
          <w:szCs w:val="24"/>
        </w:rPr>
      </w:pPr>
      <w:bookmarkStart w:id="606" w:name="_DV_M569"/>
      <w:bookmarkEnd w:id="606"/>
      <w:r w:rsidRPr="005D31B4">
        <w:rPr>
          <w:rFonts w:ascii="Arial" w:hAnsi="Arial" w:cs="Arial"/>
          <w:sz w:val="24"/>
          <w:szCs w:val="24"/>
        </w:rPr>
        <w:t>(1)</w:t>
      </w:r>
      <w:r w:rsidRPr="005D31B4">
        <w:rPr>
          <w:rFonts w:ascii="Arial" w:hAnsi="Arial" w:cs="Arial"/>
          <w:sz w:val="24"/>
          <w:szCs w:val="24"/>
        </w:rPr>
        <w:tab/>
        <w:t>At any time during the term of th</w:t>
      </w:r>
      <w:r w:rsidR="00EC7AB2"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or after the expiration or termination of th</w:t>
      </w:r>
      <w:r w:rsidR="00EC7AB2"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in accordance with State and federal law including but not limited to Welfare and Institutions Code (WIC) Section 14170 et seq., authorized representatives from the County, State or federal governments may conduct an audit of Contractor regarding the services/activities provided under th</w:t>
      </w:r>
      <w:r w:rsidR="00EC7AB2"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w:t>
      </w:r>
    </w:p>
    <w:p w14:paraId="1FCEEA13" w14:textId="77777777" w:rsidR="006C221E" w:rsidRPr="005D31B4" w:rsidRDefault="006C221E" w:rsidP="00C15C82">
      <w:pPr>
        <w:widowControl/>
        <w:spacing w:after="240"/>
        <w:ind w:left="1440" w:hanging="720"/>
        <w:jc w:val="both"/>
        <w:rPr>
          <w:rFonts w:ascii="Arial" w:hAnsi="Arial" w:cs="Arial"/>
          <w:sz w:val="24"/>
          <w:szCs w:val="24"/>
        </w:rPr>
      </w:pPr>
      <w:bookmarkStart w:id="607" w:name="_DV_M570"/>
      <w:bookmarkEnd w:id="607"/>
      <w:r w:rsidRPr="005D31B4">
        <w:rPr>
          <w:rFonts w:ascii="Arial" w:hAnsi="Arial" w:cs="Arial"/>
          <w:sz w:val="24"/>
          <w:szCs w:val="24"/>
        </w:rPr>
        <w:t>(2)</w:t>
      </w:r>
      <w:r w:rsidRPr="005D31B4">
        <w:rPr>
          <w:rFonts w:ascii="Arial" w:hAnsi="Arial" w:cs="Arial"/>
          <w:sz w:val="24"/>
          <w:szCs w:val="24"/>
        </w:rPr>
        <w:tab/>
        <w:t>Settlement of audit findings will be conducted according to the auditing party’s procedures in place at the time of the audit.</w:t>
      </w:r>
    </w:p>
    <w:p w14:paraId="5FF6981E" w14:textId="267AB4AE" w:rsidR="006C221E" w:rsidRPr="005D31B4" w:rsidRDefault="006C221E" w:rsidP="00C15C82">
      <w:pPr>
        <w:widowControl/>
        <w:spacing w:after="240"/>
        <w:ind w:left="1440" w:hanging="720"/>
        <w:jc w:val="both"/>
        <w:rPr>
          <w:rFonts w:ascii="Arial" w:hAnsi="Arial" w:cs="Arial"/>
          <w:sz w:val="24"/>
          <w:szCs w:val="24"/>
        </w:rPr>
      </w:pPr>
      <w:bookmarkStart w:id="608" w:name="_DV_M571"/>
      <w:bookmarkEnd w:id="608"/>
      <w:r w:rsidRPr="005D31B4">
        <w:rPr>
          <w:rFonts w:ascii="Arial" w:hAnsi="Arial" w:cs="Arial"/>
          <w:sz w:val="24"/>
          <w:szCs w:val="24"/>
        </w:rPr>
        <w:t>(3)</w:t>
      </w:r>
      <w:r w:rsidRPr="005D31B4">
        <w:rPr>
          <w:rFonts w:ascii="Arial" w:hAnsi="Arial" w:cs="Arial"/>
          <w:sz w:val="24"/>
          <w:szCs w:val="24"/>
        </w:rPr>
        <w:tab/>
      </w:r>
      <w:r w:rsidRPr="005D31B4">
        <w:rPr>
          <w:rStyle w:val="DeltaViewInsertion"/>
          <w:rFonts w:ascii="Arial" w:hAnsi="Arial" w:cs="Arial"/>
          <w:color w:val="000000"/>
          <w:sz w:val="24"/>
          <w:szCs w:val="24"/>
          <w:u w:val="single"/>
        </w:rPr>
        <w:t>Post-Audit SD/MC Settlement</w:t>
      </w:r>
      <w:r w:rsidRPr="005D31B4">
        <w:rPr>
          <w:rStyle w:val="DeltaViewInsertion"/>
          <w:rFonts w:ascii="Arial" w:hAnsi="Arial" w:cs="Arial"/>
          <w:color w:val="000000"/>
          <w:sz w:val="24"/>
          <w:szCs w:val="24"/>
          <w:u w:val="none"/>
        </w:rPr>
        <w:t xml:space="preserve">: </w:t>
      </w:r>
      <w:r w:rsidR="005F7FF7" w:rsidRPr="005D31B4">
        <w:rPr>
          <w:rStyle w:val="DeltaViewInsertion"/>
          <w:rFonts w:ascii="Arial" w:hAnsi="Arial" w:cs="Arial"/>
          <w:color w:val="000000"/>
          <w:sz w:val="24"/>
          <w:szCs w:val="24"/>
          <w:u w:val="none"/>
        </w:rPr>
        <w:t xml:space="preserve"> </w:t>
      </w:r>
      <w:r w:rsidR="00DA36FF" w:rsidRPr="005D31B4">
        <w:rPr>
          <w:rStyle w:val="DeltaViewInsertion"/>
          <w:rFonts w:ascii="Arial" w:hAnsi="Arial" w:cs="Arial"/>
          <w:color w:val="000000"/>
          <w:sz w:val="24"/>
          <w:szCs w:val="24"/>
          <w:u w:val="none"/>
        </w:rPr>
        <w:t xml:space="preserve">At the conclusion of its </w:t>
      </w:r>
      <w:r w:rsidR="00EC7AB2" w:rsidRPr="005D31B4">
        <w:rPr>
          <w:rStyle w:val="DeltaViewInsertion"/>
          <w:rFonts w:ascii="Arial" w:hAnsi="Arial" w:cs="Arial"/>
          <w:color w:val="000000"/>
          <w:sz w:val="24"/>
          <w:szCs w:val="24"/>
          <w:u w:val="none"/>
        </w:rPr>
        <w:t>a</w:t>
      </w:r>
      <w:r w:rsidR="00DA36FF" w:rsidRPr="005D31B4">
        <w:rPr>
          <w:rStyle w:val="DeltaViewInsertion"/>
          <w:rFonts w:ascii="Arial" w:hAnsi="Arial" w:cs="Arial"/>
          <w:color w:val="000000"/>
          <w:sz w:val="24"/>
          <w:szCs w:val="24"/>
          <w:u w:val="none"/>
        </w:rPr>
        <w:t xml:space="preserve">udit process, </w:t>
      </w:r>
      <w:r w:rsidR="00DA36FF" w:rsidRPr="005D31B4">
        <w:rPr>
          <w:rFonts w:ascii="Arial" w:hAnsi="Arial" w:cs="Arial"/>
          <w:sz w:val="24"/>
          <w:szCs w:val="24"/>
        </w:rPr>
        <w:t>DHCS will issue</w:t>
      </w:r>
      <w:r w:rsidR="007B4CC2" w:rsidRPr="005D31B4">
        <w:rPr>
          <w:rFonts w:ascii="Arial" w:hAnsi="Arial" w:cs="Arial"/>
          <w:sz w:val="24"/>
          <w:szCs w:val="24"/>
        </w:rPr>
        <w:t xml:space="preserve"> a</w:t>
      </w:r>
      <w:r w:rsidR="00B66F8E" w:rsidRPr="005D31B4">
        <w:rPr>
          <w:rFonts w:ascii="Arial" w:hAnsi="Arial" w:cs="Arial"/>
          <w:sz w:val="24"/>
          <w:szCs w:val="24"/>
        </w:rPr>
        <w:t xml:space="preserve"> </w:t>
      </w:r>
      <w:r w:rsidR="009A78BB" w:rsidRPr="005D31B4">
        <w:rPr>
          <w:rFonts w:ascii="Arial" w:hAnsi="Arial" w:cs="Arial"/>
          <w:sz w:val="24"/>
          <w:szCs w:val="24"/>
        </w:rPr>
        <w:t>r</w:t>
      </w:r>
      <w:r w:rsidR="00B66F8E" w:rsidRPr="005D31B4">
        <w:rPr>
          <w:rFonts w:ascii="Arial" w:hAnsi="Arial" w:cs="Arial"/>
          <w:sz w:val="24"/>
          <w:szCs w:val="24"/>
        </w:rPr>
        <w:t>eport on the Cost Report Review (</w:t>
      </w:r>
      <w:r w:rsidR="007B4CC2" w:rsidRPr="005D31B4">
        <w:rPr>
          <w:rFonts w:ascii="Arial" w:hAnsi="Arial" w:cs="Arial"/>
          <w:sz w:val="24"/>
          <w:szCs w:val="24"/>
        </w:rPr>
        <w:t>Audit Report</w:t>
      </w:r>
      <w:r w:rsidR="00B66F8E" w:rsidRPr="005D31B4">
        <w:rPr>
          <w:rFonts w:ascii="Arial" w:hAnsi="Arial" w:cs="Arial"/>
          <w:sz w:val="24"/>
          <w:szCs w:val="24"/>
        </w:rPr>
        <w:t>)</w:t>
      </w:r>
      <w:r w:rsidR="007B4CC2" w:rsidRPr="005D31B4">
        <w:rPr>
          <w:rFonts w:ascii="Arial" w:hAnsi="Arial" w:cs="Arial"/>
          <w:sz w:val="24"/>
          <w:szCs w:val="24"/>
        </w:rPr>
        <w:t xml:space="preserve"> and initiate a corresponding settlement action.</w:t>
      </w:r>
    </w:p>
    <w:p w14:paraId="1236A01A" w14:textId="77777777" w:rsidR="006C221E" w:rsidRPr="005D31B4" w:rsidRDefault="006C221E" w:rsidP="00C15C82">
      <w:pPr>
        <w:widowControl/>
        <w:spacing w:after="240"/>
        <w:ind w:left="2160" w:hanging="720"/>
        <w:jc w:val="both"/>
        <w:rPr>
          <w:rFonts w:ascii="Arial" w:hAnsi="Arial" w:cs="Arial"/>
          <w:sz w:val="24"/>
          <w:szCs w:val="24"/>
        </w:rPr>
      </w:pPr>
      <w:bookmarkStart w:id="609" w:name="_DV_M572"/>
      <w:bookmarkEnd w:id="609"/>
      <w:r w:rsidRPr="005D31B4">
        <w:rPr>
          <w:rFonts w:ascii="Arial" w:hAnsi="Arial" w:cs="Arial"/>
          <w:sz w:val="24"/>
          <w:szCs w:val="24"/>
        </w:rPr>
        <w:t>(a)</w:t>
      </w:r>
      <w:r w:rsidRPr="005D31B4">
        <w:rPr>
          <w:rFonts w:ascii="Arial" w:hAnsi="Arial" w:cs="Arial"/>
          <w:sz w:val="24"/>
          <w:szCs w:val="24"/>
        </w:rPr>
        <w:tab/>
      </w:r>
      <w:r w:rsidR="007B4CC2" w:rsidRPr="005D31B4">
        <w:rPr>
          <w:rFonts w:ascii="Arial" w:hAnsi="Arial" w:cs="Arial"/>
          <w:sz w:val="24"/>
          <w:szCs w:val="24"/>
        </w:rPr>
        <w:t xml:space="preserve">Within 90 calendar days of receiving the Audit Report, </w:t>
      </w:r>
      <w:r w:rsidRPr="005D31B4">
        <w:rPr>
          <w:rFonts w:ascii="Arial" w:hAnsi="Arial" w:cs="Arial"/>
          <w:sz w:val="24"/>
          <w:szCs w:val="24"/>
        </w:rPr>
        <w:t xml:space="preserve">County shall </w:t>
      </w:r>
      <w:r w:rsidR="007B4CC2" w:rsidRPr="005D31B4">
        <w:rPr>
          <w:rFonts w:ascii="Arial" w:hAnsi="Arial" w:cs="Arial"/>
          <w:sz w:val="24"/>
          <w:szCs w:val="24"/>
        </w:rPr>
        <w:t xml:space="preserve">inform Contractor of any </w:t>
      </w:r>
      <w:r w:rsidR="00B66F8E" w:rsidRPr="005D31B4">
        <w:rPr>
          <w:rFonts w:ascii="Arial" w:hAnsi="Arial" w:cs="Arial"/>
          <w:sz w:val="24"/>
          <w:szCs w:val="24"/>
        </w:rPr>
        <w:t>a</w:t>
      </w:r>
      <w:r w:rsidR="007B4CC2" w:rsidRPr="005D31B4">
        <w:rPr>
          <w:rFonts w:ascii="Arial" w:hAnsi="Arial" w:cs="Arial"/>
          <w:sz w:val="24"/>
          <w:szCs w:val="24"/>
        </w:rPr>
        <w:t>udit findings and associated settlement actions</w:t>
      </w:r>
      <w:r w:rsidR="0021129C" w:rsidRPr="005D31B4">
        <w:rPr>
          <w:rFonts w:ascii="Arial" w:hAnsi="Arial" w:cs="Arial"/>
          <w:sz w:val="24"/>
          <w:szCs w:val="24"/>
        </w:rPr>
        <w:t xml:space="preserve"> (i.e. amount to be collected, amount to be paid, etc.)</w:t>
      </w:r>
      <w:r w:rsidR="007B4CC2" w:rsidRPr="005D31B4">
        <w:rPr>
          <w:rFonts w:ascii="Arial" w:hAnsi="Arial" w:cs="Arial"/>
          <w:sz w:val="24"/>
          <w:szCs w:val="24"/>
        </w:rPr>
        <w:t>.</w:t>
      </w:r>
    </w:p>
    <w:p w14:paraId="54A8B9D2" w14:textId="77777777" w:rsidR="006C221E" w:rsidRPr="005D31B4" w:rsidRDefault="006C221E" w:rsidP="00C15C82">
      <w:pPr>
        <w:widowControl/>
        <w:spacing w:after="240"/>
        <w:ind w:left="2160" w:hanging="720"/>
        <w:jc w:val="both"/>
        <w:rPr>
          <w:rFonts w:ascii="Arial" w:hAnsi="Arial" w:cs="Arial"/>
          <w:sz w:val="24"/>
          <w:szCs w:val="24"/>
        </w:rPr>
      </w:pPr>
      <w:bookmarkStart w:id="610" w:name="_DV_M573"/>
      <w:bookmarkEnd w:id="610"/>
      <w:r w:rsidRPr="005D31B4">
        <w:rPr>
          <w:rStyle w:val="DeltaViewInsertion"/>
          <w:rFonts w:ascii="Arial" w:hAnsi="Arial" w:cs="Arial"/>
          <w:color w:val="000000"/>
          <w:sz w:val="24"/>
          <w:szCs w:val="24"/>
          <w:u w:val="none"/>
        </w:rPr>
        <w:t>(b)</w:t>
      </w:r>
      <w:r w:rsidRPr="005D31B4">
        <w:rPr>
          <w:rStyle w:val="DeltaViewInsertion"/>
          <w:rFonts w:ascii="Arial" w:hAnsi="Arial" w:cs="Arial"/>
          <w:color w:val="000000"/>
          <w:sz w:val="24"/>
          <w:szCs w:val="24"/>
          <w:u w:val="none"/>
        </w:rPr>
        <w:tab/>
      </w:r>
      <w:r w:rsidR="007B4CC2" w:rsidRPr="005D31B4">
        <w:rPr>
          <w:rStyle w:val="DeltaViewInsertion"/>
          <w:rFonts w:ascii="Arial" w:hAnsi="Arial" w:cs="Arial"/>
          <w:color w:val="000000"/>
          <w:sz w:val="24"/>
          <w:szCs w:val="24"/>
          <w:u w:val="none"/>
        </w:rPr>
        <w:t xml:space="preserve">If the </w:t>
      </w:r>
      <w:r w:rsidR="00B66F8E" w:rsidRPr="005D31B4">
        <w:rPr>
          <w:rStyle w:val="DeltaViewInsertion"/>
          <w:rFonts w:ascii="Arial" w:hAnsi="Arial" w:cs="Arial"/>
          <w:color w:val="000000"/>
          <w:sz w:val="24"/>
          <w:szCs w:val="24"/>
          <w:u w:val="none"/>
        </w:rPr>
        <w:t>a</w:t>
      </w:r>
      <w:r w:rsidR="007B4CC2" w:rsidRPr="005D31B4">
        <w:rPr>
          <w:rStyle w:val="DeltaViewInsertion"/>
          <w:rFonts w:ascii="Arial" w:hAnsi="Arial" w:cs="Arial"/>
          <w:color w:val="000000"/>
          <w:sz w:val="24"/>
          <w:szCs w:val="24"/>
          <w:u w:val="none"/>
        </w:rPr>
        <w:t xml:space="preserve">udit findings result in an amount due to County by the Contractor, </w:t>
      </w:r>
      <w:r w:rsidRPr="005D31B4">
        <w:rPr>
          <w:rFonts w:ascii="Arial" w:hAnsi="Arial" w:cs="Arial"/>
          <w:sz w:val="24"/>
          <w:szCs w:val="24"/>
        </w:rPr>
        <w:t xml:space="preserve">Contractor shall make payment to the County in accordance with the terms of Paragraph </w:t>
      </w:r>
      <w:r w:rsidR="000C09C5" w:rsidRPr="005D31B4">
        <w:rPr>
          <w:rFonts w:ascii="Arial" w:hAnsi="Arial" w:cs="Arial"/>
          <w:sz w:val="24"/>
          <w:szCs w:val="24"/>
        </w:rPr>
        <w:t xml:space="preserve">T </w:t>
      </w:r>
      <w:r w:rsidRPr="005D31B4">
        <w:rPr>
          <w:rFonts w:ascii="Arial" w:hAnsi="Arial" w:cs="Arial"/>
          <w:sz w:val="24"/>
          <w:szCs w:val="24"/>
        </w:rPr>
        <w:t>(</w:t>
      </w:r>
      <w:bookmarkStart w:id="611" w:name="_DV_C525"/>
      <w:r w:rsidRPr="005D31B4">
        <w:rPr>
          <w:rStyle w:val="DeltaViewInsertion"/>
          <w:rFonts w:ascii="Arial" w:hAnsi="Arial" w:cs="Arial"/>
          <w:color w:val="auto"/>
          <w:sz w:val="24"/>
          <w:szCs w:val="24"/>
          <w:u w:val="none"/>
        </w:rPr>
        <w:t xml:space="preserve">PAYMENTS </w:t>
      </w:r>
      <w:r w:rsidR="000C09C5" w:rsidRPr="005D31B4">
        <w:rPr>
          <w:rStyle w:val="DeltaViewInsertion"/>
          <w:rFonts w:ascii="Arial" w:hAnsi="Arial" w:cs="Arial"/>
          <w:color w:val="auto"/>
          <w:sz w:val="24"/>
          <w:szCs w:val="24"/>
          <w:u w:val="none"/>
        </w:rPr>
        <w:t>BY CONTRACTOR</w:t>
      </w:r>
      <w:r w:rsidRPr="005D31B4">
        <w:rPr>
          <w:rStyle w:val="DeltaViewInsertion"/>
          <w:rFonts w:ascii="Arial" w:hAnsi="Arial" w:cs="Arial"/>
          <w:color w:val="auto"/>
          <w:sz w:val="24"/>
          <w:szCs w:val="24"/>
          <w:u w:val="none"/>
        </w:rPr>
        <w:t xml:space="preserve"> TO COUNTY</w:t>
      </w:r>
      <w:bookmarkStart w:id="612" w:name="_DV_M574"/>
      <w:bookmarkEnd w:id="611"/>
      <w:bookmarkEnd w:id="612"/>
      <w:r w:rsidRPr="005D31B4">
        <w:rPr>
          <w:rFonts w:ascii="Arial" w:hAnsi="Arial" w:cs="Arial"/>
          <w:sz w:val="24"/>
          <w:szCs w:val="24"/>
        </w:rPr>
        <w:t xml:space="preserve">). </w:t>
      </w:r>
      <w:r w:rsidR="007B4CC2" w:rsidRPr="005D31B4">
        <w:rPr>
          <w:rFonts w:ascii="Arial" w:hAnsi="Arial" w:cs="Arial"/>
          <w:sz w:val="24"/>
          <w:szCs w:val="24"/>
        </w:rPr>
        <w:t>P</w:t>
      </w:r>
      <w:r w:rsidRPr="005D31B4">
        <w:rPr>
          <w:rFonts w:ascii="Arial" w:hAnsi="Arial" w:cs="Arial"/>
          <w:sz w:val="24"/>
          <w:szCs w:val="24"/>
        </w:rPr>
        <w:t xml:space="preserve">ayment shall be submitted to the persons and at the address identified in Paragraph </w:t>
      </w:r>
      <w:bookmarkStart w:id="613" w:name="_DV_C527"/>
      <w:r w:rsidRPr="005D31B4">
        <w:rPr>
          <w:rFonts w:ascii="Arial" w:hAnsi="Arial" w:cs="Arial"/>
          <w:sz w:val="24"/>
          <w:szCs w:val="24"/>
        </w:rPr>
        <w:t>Y (</w:t>
      </w:r>
      <w:r w:rsidRPr="005D31B4">
        <w:rPr>
          <w:rStyle w:val="DeltaViewInsertion"/>
          <w:rFonts w:ascii="Arial" w:hAnsi="Arial" w:cs="Arial"/>
          <w:color w:val="auto"/>
          <w:sz w:val="24"/>
          <w:szCs w:val="24"/>
          <w:u w:val="none"/>
        </w:rPr>
        <w:t>PAYMENT AND INVOICE NOTIFICATIONS)</w:t>
      </w:r>
      <w:bookmarkStart w:id="614" w:name="_DV_M575"/>
      <w:bookmarkEnd w:id="613"/>
      <w:bookmarkEnd w:id="614"/>
      <w:r w:rsidRPr="005D31B4">
        <w:rPr>
          <w:rFonts w:ascii="Arial" w:hAnsi="Arial" w:cs="Arial"/>
          <w:sz w:val="24"/>
          <w:szCs w:val="24"/>
        </w:rPr>
        <w:t>.</w:t>
      </w:r>
    </w:p>
    <w:p w14:paraId="67ED85DA" w14:textId="77777777" w:rsidR="006C221E" w:rsidRPr="005D31B4" w:rsidRDefault="006C221E" w:rsidP="00C15C82">
      <w:pPr>
        <w:widowControl/>
        <w:spacing w:after="240"/>
        <w:ind w:left="2160" w:hanging="720"/>
        <w:jc w:val="both"/>
        <w:rPr>
          <w:rFonts w:ascii="Arial" w:hAnsi="Arial" w:cs="Arial"/>
          <w:sz w:val="24"/>
          <w:szCs w:val="24"/>
        </w:rPr>
      </w:pPr>
      <w:bookmarkStart w:id="615" w:name="_DV_M576"/>
      <w:bookmarkEnd w:id="615"/>
      <w:r w:rsidRPr="005D31B4">
        <w:rPr>
          <w:rFonts w:ascii="Arial" w:hAnsi="Arial" w:cs="Arial"/>
          <w:smallCaps/>
          <w:sz w:val="24"/>
          <w:szCs w:val="24"/>
        </w:rPr>
        <w:t>(c)</w:t>
      </w:r>
      <w:r w:rsidRPr="005D31B4">
        <w:rPr>
          <w:rStyle w:val="DeltaViewInsertion"/>
          <w:rFonts w:ascii="Arial" w:hAnsi="Arial" w:cs="Arial"/>
          <w:color w:val="auto"/>
          <w:sz w:val="24"/>
          <w:szCs w:val="24"/>
          <w:u w:val="none"/>
        </w:rPr>
        <w:tab/>
      </w:r>
      <w:r w:rsidRPr="005D31B4">
        <w:rPr>
          <w:rFonts w:ascii="Arial" w:hAnsi="Arial" w:cs="Arial"/>
          <w:sz w:val="24"/>
          <w:szCs w:val="24"/>
        </w:rPr>
        <w:t>County shall follow all applicable federal</w:t>
      </w:r>
      <w:r w:rsidR="00FD7DF5" w:rsidRPr="005D31B4">
        <w:rPr>
          <w:rFonts w:ascii="Arial" w:hAnsi="Arial" w:cs="Arial"/>
          <w:sz w:val="24"/>
          <w:szCs w:val="24"/>
        </w:rPr>
        <w:t>, State, and County</w:t>
      </w:r>
      <w:r w:rsidRPr="005D31B4">
        <w:rPr>
          <w:rFonts w:ascii="Arial" w:hAnsi="Arial" w:cs="Arial"/>
          <w:sz w:val="24"/>
          <w:szCs w:val="24"/>
        </w:rPr>
        <w:t xml:space="preserve"> laws, regulations</w:t>
      </w:r>
      <w:r w:rsidR="00EC7AB2" w:rsidRPr="005D31B4">
        <w:rPr>
          <w:rFonts w:ascii="Arial" w:hAnsi="Arial" w:cs="Arial"/>
          <w:sz w:val="24"/>
          <w:szCs w:val="24"/>
        </w:rPr>
        <w:t>,</w:t>
      </w:r>
      <w:r w:rsidRPr="005D31B4">
        <w:rPr>
          <w:rFonts w:ascii="Arial" w:hAnsi="Arial" w:cs="Arial"/>
          <w:sz w:val="24"/>
          <w:szCs w:val="24"/>
        </w:rPr>
        <w:t xml:space="preserve"> manuals, guidelines and directives in recovering any over-payment</w:t>
      </w:r>
      <w:r w:rsidR="007B4BBC" w:rsidRPr="005D31B4">
        <w:rPr>
          <w:rFonts w:ascii="Arial" w:hAnsi="Arial" w:cs="Arial"/>
          <w:sz w:val="24"/>
          <w:szCs w:val="24"/>
        </w:rPr>
        <w:t>s</w:t>
      </w:r>
      <w:r w:rsidR="007B4CC2" w:rsidRPr="005D31B4">
        <w:rPr>
          <w:rFonts w:ascii="Arial" w:hAnsi="Arial" w:cs="Arial"/>
          <w:sz w:val="24"/>
          <w:szCs w:val="24"/>
        </w:rPr>
        <w:t xml:space="preserve"> from Contractor</w:t>
      </w:r>
      <w:r w:rsidRPr="005D31B4">
        <w:rPr>
          <w:rFonts w:ascii="Arial" w:hAnsi="Arial" w:cs="Arial"/>
          <w:sz w:val="24"/>
          <w:szCs w:val="24"/>
        </w:rPr>
        <w:t>.</w:t>
      </w:r>
    </w:p>
    <w:p w14:paraId="1E34F0DC" w14:textId="77777777" w:rsidR="006C221E" w:rsidRPr="005D31B4" w:rsidRDefault="006C221E" w:rsidP="00C15C82">
      <w:pPr>
        <w:widowControl/>
        <w:spacing w:after="240"/>
        <w:ind w:left="2160" w:hanging="720"/>
        <w:jc w:val="both"/>
        <w:rPr>
          <w:rFonts w:ascii="Arial" w:hAnsi="Arial" w:cs="Arial"/>
          <w:sz w:val="24"/>
          <w:szCs w:val="24"/>
        </w:rPr>
      </w:pPr>
      <w:bookmarkStart w:id="616" w:name="_DV_M577"/>
      <w:bookmarkEnd w:id="616"/>
      <w:r w:rsidRPr="005D31B4">
        <w:rPr>
          <w:rFonts w:ascii="Arial" w:hAnsi="Arial" w:cs="Arial"/>
          <w:sz w:val="24"/>
          <w:szCs w:val="24"/>
        </w:rPr>
        <w:t>(</w:t>
      </w:r>
      <w:r w:rsidRPr="005D31B4">
        <w:rPr>
          <w:rStyle w:val="DeltaViewInsertion"/>
          <w:rFonts w:ascii="Arial" w:hAnsi="Arial" w:cs="Arial"/>
          <w:color w:val="auto"/>
          <w:sz w:val="24"/>
          <w:szCs w:val="24"/>
          <w:u w:val="none"/>
        </w:rPr>
        <w:t>d)</w:t>
      </w:r>
      <w:r w:rsidRPr="005D31B4">
        <w:rPr>
          <w:rStyle w:val="DeltaViewInsertion"/>
          <w:rFonts w:ascii="Arial" w:hAnsi="Arial" w:cs="Arial"/>
          <w:color w:val="auto"/>
          <w:sz w:val="24"/>
          <w:szCs w:val="24"/>
          <w:u w:val="none"/>
        </w:rPr>
        <w:tab/>
      </w:r>
      <w:r w:rsidR="007B4BBC" w:rsidRPr="005D31B4">
        <w:rPr>
          <w:rFonts w:ascii="Arial" w:hAnsi="Arial" w:cs="Arial"/>
          <w:sz w:val="24"/>
          <w:szCs w:val="24"/>
        </w:rPr>
        <w:t xml:space="preserve">If the </w:t>
      </w:r>
      <w:r w:rsidR="00B66F8E" w:rsidRPr="005D31B4">
        <w:rPr>
          <w:rFonts w:ascii="Arial" w:hAnsi="Arial" w:cs="Arial"/>
          <w:sz w:val="24"/>
          <w:szCs w:val="24"/>
        </w:rPr>
        <w:t>a</w:t>
      </w:r>
      <w:r w:rsidR="007B4BBC" w:rsidRPr="005D31B4">
        <w:rPr>
          <w:rFonts w:ascii="Arial" w:hAnsi="Arial" w:cs="Arial"/>
          <w:sz w:val="24"/>
          <w:szCs w:val="24"/>
        </w:rPr>
        <w:t>udit findings result</w:t>
      </w:r>
      <w:r w:rsidR="00221FF4" w:rsidRPr="005D31B4">
        <w:rPr>
          <w:rFonts w:ascii="Arial" w:hAnsi="Arial" w:cs="Arial"/>
          <w:sz w:val="24"/>
          <w:szCs w:val="24"/>
        </w:rPr>
        <w:t xml:space="preserve"> in an amount due to Contractor by the County, </w:t>
      </w:r>
      <w:r w:rsidRPr="005D31B4">
        <w:rPr>
          <w:rFonts w:ascii="Arial" w:hAnsi="Arial" w:cs="Arial"/>
          <w:sz w:val="24"/>
          <w:szCs w:val="24"/>
        </w:rPr>
        <w:t xml:space="preserve">County shall initiate the payment process to Contractor within </w:t>
      </w:r>
      <w:bookmarkStart w:id="617" w:name="_DV_M578"/>
      <w:bookmarkEnd w:id="617"/>
      <w:r w:rsidRPr="005D31B4">
        <w:rPr>
          <w:rFonts w:ascii="Arial" w:hAnsi="Arial" w:cs="Arial"/>
          <w:sz w:val="24"/>
          <w:szCs w:val="24"/>
        </w:rPr>
        <w:t>30</w:t>
      </w:r>
      <w:bookmarkStart w:id="618" w:name="_DV_M579"/>
      <w:bookmarkEnd w:id="618"/>
      <w:r w:rsidRPr="005D31B4">
        <w:rPr>
          <w:rFonts w:ascii="Arial" w:hAnsi="Arial" w:cs="Arial"/>
          <w:sz w:val="24"/>
          <w:szCs w:val="24"/>
        </w:rPr>
        <w:t xml:space="preserve"> days</w:t>
      </w:r>
      <w:r w:rsidRPr="005D31B4">
        <w:rPr>
          <w:rStyle w:val="DeltaViewInsertion"/>
          <w:rFonts w:ascii="Arial" w:hAnsi="Arial" w:cs="Arial"/>
          <w:color w:val="auto"/>
          <w:sz w:val="24"/>
          <w:szCs w:val="24"/>
          <w:u w:val="none"/>
        </w:rPr>
        <w:t xml:space="preserve"> of </w:t>
      </w:r>
      <w:r w:rsidR="00221FF4" w:rsidRPr="005D31B4">
        <w:rPr>
          <w:rStyle w:val="DeltaViewInsertion"/>
          <w:rFonts w:ascii="Arial" w:hAnsi="Arial" w:cs="Arial"/>
          <w:color w:val="auto"/>
          <w:sz w:val="24"/>
          <w:szCs w:val="24"/>
          <w:u w:val="none"/>
        </w:rPr>
        <w:t xml:space="preserve">receiving the Audit Report </w:t>
      </w:r>
      <w:r w:rsidR="00B66F8E" w:rsidRPr="005D31B4">
        <w:rPr>
          <w:rStyle w:val="DeltaViewInsertion"/>
          <w:rFonts w:ascii="Arial" w:hAnsi="Arial" w:cs="Arial"/>
          <w:color w:val="auto"/>
          <w:sz w:val="24"/>
          <w:szCs w:val="24"/>
          <w:u w:val="none"/>
        </w:rPr>
        <w:t>s</w:t>
      </w:r>
      <w:r w:rsidRPr="005D31B4">
        <w:rPr>
          <w:rStyle w:val="DeltaViewInsertion"/>
          <w:rFonts w:ascii="Arial" w:hAnsi="Arial" w:cs="Arial"/>
          <w:color w:val="auto"/>
          <w:sz w:val="24"/>
          <w:szCs w:val="24"/>
          <w:u w:val="none"/>
        </w:rPr>
        <w:t xml:space="preserve">ettlement </w:t>
      </w:r>
      <w:r w:rsidR="004E783B" w:rsidRPr="005D31B4">
        <w:rPr>
          <w:rStyle w:val="DeltaViewInsertion"/>
          <w:rFonts w:ascii="Arial" w:hAnsi="Arial" w:cs="Arial"/>
          <w:color w:val="auto"/>
          <w:sz w:val="24"/>
          <w:szCs w:val="24"/>
          <w:u w:val="none"/>
        </w:rPr>
        <w:t xml:space="preserve">payment </w:t>
      </w:r>
      <w:r w:rsidR="00B66F8E" w:rsidRPr="005D31B4">
        <w:rPr>
          <w:rStyle w:val="DeltaViewInsertion"/>
          <w:rFonts w:ascii="Arial" w:hAnsi="Arial" w:cs="Arial"/>
          <w:color w:val="auto"/>
          <w:sz w:val="24"/>
          <w:szCs w:val="24"/>
          <w:u w:val="none"/>
        </w:rPr>
        <w:t xml:space="preserve">from </w:t>
      </w:r>
      <w:r w:rsidR="00F52F39" w:rsidRPr="005D31B4">
        <w:rPr>
          <w:rStyle w:val="DeltaViewInsertion"/>
          <w:rFonts w:ascii="Arial" w:hAnsi="Arial" w:cs="Arial"/>
          <w:color w:val="auto"/>
          <w:sz w:val="24"/>
          <w:szCs w:val="24"/>
          <w:u w:val="none"/>
        </w:rPr>
        <w:t>DHCS.</w:t>
      </w:r>
    </w:p>
    <w:p w14:paraId="7008FAA4" w14:textId="77777777" w:rsidR="006C221E" w:rsidRPr="005D31B4" w:rsidRDefault="006C221E" w:rsidP="00C15C82">
      <w:pPr>
        <w:widowControl/>
        <w:spacing w:after="240"/>
        <w:ind w:left="2160" w:hanging="720"/>
        <w:jc w:val="both"/>
        <w:rPr>
          <w:rFonts w:ascii="Arial" w:hAnsi="Arial" w:cs="Arial"/>
          <w:sz w:val="24"/>
          <w:szCs w:val="24"/>
        </w:rPr>
      </w:pPr>
      <w:bookmarkStart w:id="619" w:name="_DV_M580"/>
      <w:bookmarkEnd w:id="619"/>
      <w:r w:rsidRPr="005D31B4">
        <w:rPr>
          <w:rFonts w:ascii="Arial" w:hAnsi="Arial" w:cs="Arial"/>
          <w:sz w:val="24"/>
          <w:szCs w:val="24"/>
        </w:rPr>
        <w:t>(</w:t>
      </w:r>
      <w:r w:rsidRPr="005D31B4">
        <w:rPr>
          <w:rStyle w:val="DeltaViewInsertion"/>
          <w:rFonts w:ascii="Arial" w:hAnsi="Arial" w:cs="Arial"/>
          <w:color w:val="000000"/>
          <w:sz w:val="24"/>
          <w:szCs w:val="24"/>
          <w:u w:val="none"/>
        </w:rPr>
        <w:t>e</w:t>
      </w:r>
      <w:r w:rsidRPr="005D31B4">
        <w:rPr>
          <w:rFonts w:ascii="Arial" w:hAnsi="Arial" w:cs="Arial"/>
          <w:sz w:val="24"/>
          <w:szCs w:val="24"/>
        </w:rPr>
        <w:t>)</w:t>
      </w:r>
      <w:r w:rsidRPr="005D31B4">
        <w:rPr>
          <w:rFonts w:ascii="Arial" w:hAnsi="Arial" w:cs="Arial"/>
          <w:sz w:val="24"/>
          <w:szCs w:val="24"/>
        </w:rPr>
        <w:tab/>
      </w:r>
      <w:r w:rsidR="00F52F39" w:rsidRPr="005D31B4">
        <w:rPr>
          <w:rFonts w:ascii="Arial" w:hAnsi="Arial" w:cs="Arial"/>
          <w:sz w:val="24"/>
          <w:szCs w:val="24"/>
        </w:rPr>
        <w:t xml:space="preserve">To the extent DHCS defers </w:t>
      </w:r>
      <w:r w:rsidRPr="005D31B4">
        <w:rPr>
          <w:rFonts w:ascii="Arial" w:hAnsi="Arial" w:cs="Arial"/>
          <w:sz w:val="24"/>
          <w:szCs w:val="24"/>
        </w:rPr>
        <w:t xml:space="preserve">its collection of any amounts due </w:t>
      </w:r>
      <w:r w:rsidR="00F52F39" w:rsidRPr="005D31B4">
        <w:rPr>
          <w:rFonts w:ascii="Arial" w:hAnsi="Arial" w:cs="Arial"/>
          <w:sz w:val="24"/>
          <w:szCs w:val="24"/>
        </w:rPr>
        <w:t xml:space="preserve">from </w:t>
      </w:r>
      <w:r w:rsidRPr="005D31B4">
        <w:rPr>
          <w:rFonts w:ascii="Arial" w:hAnsi="Arial" w:cs="Arial"/>
          <w:sz w:val="24"/>
          <w:szCs w:val="24"/>
        </w:rPr>
        <w:t xml:space="preserve">or payable </w:t>
      </w:r>
      <w:r w:rsidR="00F52F39" w:rsidRPr="005D31B4">
        <w:rPr>
          <w:rFonts w:ascii="Arial" w:hAnsi="Arial" w:cs="Arial"/>
          <w:sz w:val="24"/>
          <w:szCs w:val="24"/>
        </w:rPr>
        <w:t>to the County</w:t>
      </w:r>
      <w:r w:rsidRPr="005D31B4">
        <w:rPr>
          <w:rFonts w:ascii="Arial" w:hAnsi="Arial" w:cs="Arial"/>
          <w:sz w:val="24"/>
          <w:szCs w:val="24"/>
        </w:rPr>
        <w:t xml:space="preserve">, County will also </w:t>
      </w:r>
      <w:r w:rsidR="00F52F39" w:rsidRPr="005D31B4">
        <w:rPr>
          <w:rFonts w:ascii="Arial" w:hAnsi="Arial" w:cs="Arial"/>
          <w:sz w:val="24"/>
          <w:szCs w:val="24"/>
        </w:rPr>
        <w:t xml:space="preserve">defer corresponding </w:t>
      </w:r>
      <w:r w:rsidRPr="005D31B4">
        <w:rPr>
          <w:rFonts w:ascii="Arial" w:hAnsi="Arial" w:cs="Arial"/>
          <w:sz w:val="24"/>
          <w:szCs w:val="24"/>
        </w:rPr>
        <w:t>settlement</w:t>
      </w:r>
      <w:r w:rsidR="00F52F39" w:rsidRPr="005D31B4">
        <w:rPr>
          <w:rFonts w:ascii="Arial" w:hAnsi="Arial" w:cs="Arial"/>
          <w:sz w:val="24"/>
          <w:szCs w:val="24"/>
        </w:rPr>
        <w:t xml:space="preserve"> actions</w:t>
      </w:r>
      <w:r w:rsidRPr="005D31B4">
        <w:rPr>
          <w:rFonts w:ascii="Arial" w:hAnsi="Arial" w:cs="Arial"/>
          <w:sz w:val="24"/>
          <w:szCs w:val="24"/>
        </w:rPr>
        <w:t xml:space="preserve"> </w:t>
      </w:r>
      <w:r w:rsidR="00F52F39" w:rsidRPr="005D31B4">
        <w:rPr>
          <w:rFonts w:ascii="Arial" w:hAnsi="Arial" w:cs="Arial"/>
          <w:sz w:val="24"/>
          <w:szCs w:val="24"/>
        </w:rPr>
        <w:t>to the Contractor</w:t>
      </w:r>
      <w:r w:rsidRPr="005D31B4">
        <w:rPr>
          <w:rFonts w:ascii="Arial" w:hAnsi="Arial" w:cs="Arial"/>
          <w:sz w:val="24"/>
          <w:szCs w:val="24"/>
        </w:rPr>
        <w:t xml:space="preserve"> until </w:t>
      </w:r>
      <w:r w:rsidR="00F52F39" w:rsidRPr="005D31B4">
        <w:rPr>
          <w:rFonts w:ascii="Arial" w:hAnsi="Arial" w:cs="Arial"/>
          <w:sz w:val="24"/>
          <w:szCs w:val="24"/>
        </w:rPr>
        <w:t xml:space="preserve">such time DHCS </w:t>
      </w:r>
      <w:r w:rsidRPr="005D31B4">
        <w:rPr>
          <w:rFonts w:ascii="Arial" w:hAnsi="Arial" w:cs="Arial"/>
          <w:sz w:val="24"/>
          <w:szCs w:val="24"/>
        </w:rPr>
        <w:t>initiates its settlement action with County.</w:t>
      </w:r>
    </w:p>
    <w:p w14:paraId="238453CD" w14:textId="600D42C0" w:rsidR="006C221E" w:rsidRPr="005D31B4" w:rsidRDefault="006C221E" w:rsidP="00C15C82">
      <w:pPr>
        <w:widowControl/>
        <w:spacing w:after="240"/>
        <w:ind w:left="1440" w:hanging="720"/>
        <w:jc w:val="both"/>
        <w:rPr>
          <w:rFonts w:ascii="Arial" w:hAnsi="Arial" w:cs="Arial"/>
          <w:sz w:val="24"/>
          <w:szCs w:val="24"/>
        </w:rPr>
      </w:pPr>
      <w:bookmarkStart w:id="620" w:name="_DV_M581"/>
      <w:bookmarkEnd w:id="620"/>
      <w:r w:rsidRPr="005D31B4">
        <w:rPr>
          <w:rFonts w:ascii="Arial" w:hAnsi="Arial" w:cs="Arial"/>
          <w:sz w:val="24"/>
          <w:szCs w:val="24"/>
        </w:rPr>
        <w:t>(4)</w:t>
      </w:r>
      <w:r w:rsidRPr="005D31B4">
        <w:rPr>
          <w:rFonts w:ascii="Arial" w:hAnsi="Arial" w:cs="Arial"/>
          <w:sz w:val="24"/>
          <w:szCs w:val="24"/>
        </w:rPr>
        <w:tab/>
      </w:r>
      <w:r w:rsidRPr="005D31B4">
        <w:rPr>
          <w:rFonts w:ascii="Arial" w:hAnsi="Arial" w:cs="Arial"/>
          <w:sz w:val="24"/>
          <w:szCs w:val="24"/>
          <w:u w:val="single"/>
        </w:rPr>
        <w:t xml:space="preserve">SD/MC </w:t>
      </w:r>
      <w:r w:rsidRPr="005D31B4">
        <w:rPr>
          <w:rStyle w:val="DeltaViewInsertion"/>
          <w:rFonts w:ascii="Arial" w:hAnsi="Arial" w:cs="Arial"/>
          <w:color w:val="000000"/>
          <w:sz w:val="24"/>
          <w:szCs w:val="24"/>
          <w:u w:val="single"/>
        </w:rPr>
        <w:t>Audit Appeals</w:t>
      </w:r>
      <w:r w:rsidRPr="005D31B4">
        <w:rPr>
          <w:rStyle w:val="DeltaViewInsertion"/>
          <w:rFonts w:ascii="Arial" w:hAnsi="Arial" w:cs="Arial"/>
          <w:color w:val="000000"/>
          <w:sz w:val="24"/>
          <w:szCs w:val="24"/>
          <w:u w:val="none"/>
        </w:rPr>
        <w:t>:</w:t>
      </w:r>
      <w:r w:rsidR="005F7FF7" w:rsidRPr="005D31B4">
        <w:rPr>
          <w:rStyle w:val="DeltaViewInsertion"/>
          <w:rFonts w:ascii="Arial" w:hAnsi="Arial" w:cs="Arial"/>
          <w:color w:val="000000"/>
          <w:sz w:val="24"/>
          <w:szCs w:val="24"/>
          <w:u w:val="none"/>
        </w:rPr>
        <w:t xml:space="preserve"> </w:t>
      </w:r>
      <w:r w:rsidRPr="005D31B4">
        <w:rPr>
          <w:rStyle w:val="DeltaViewInsertion"/>
          <w:rFonts w:ascii="Arial" w:hAnsi="Arial" w:cs="Arial"/>
          <w:color w:val="000000"/>
          <w:sz w:val="24"/>
          <w:szCs w:val="24"/>
          <w:u w:val="none"/>
        </w:rPr>
        <w:t xml:space="preserve"> </w:t>
      </w:r>
      <w:r w:rsidRPr="005D31B4">
        <w:rPr>
          <w:rFonts w:ascii="Arial" w:hAnsi="Arial" w:cs="Arial"/>
          <w:sz w:val="24"/>
          <w:szCs w:val="24"/>
        </w:rPr>
        <w:t xml:space="preserve">Contractor may appeal any such audit findings in accordance with the audit appeal process established by </w:t>
      </w:r>
      <w:r w:rsidR="00CD1E0F" w:rsidRPr="005D31B4">
        <w:rPr>
          <w:rFonts w:ascii="Arial" w:hAnsi="Arial" w:cs="Arial"/>
          <w:sz w:val="24"/>
          <w:szCs w:val="24"/>
        </w:rPr>
        <w:t>DHCS</w:t>
      </w:r>
      <w:r w:rsidRPr="005D31B4">
        <w:rPr>
          <w:rFonts w:ascii="Arial" w:hAnsi="Arial" w:cs="Arial"/>
          <w:sz w:val="24"/>
          <w:szCs w:val="24"/>
        </w:rPr>
        <w:t>.</w:t>
      </w:r>
    </w:p>
    <w:p w14:paraId="268F9A71" w14:textId="77777777" w:rsidR="006C221E" w:rsidRPr="005D31B4" w:rsidRDefault="006C221E" w:rsidP="00C15C82">
      <w:pPr>
        <w:widowControl/>
        <w:spacing w:after="240"/>
        <w:ind w:left="2160" w:hanging="720"/>
        <w:jc w:val="both"/>
        <w:rPr>
          <w:rFonts w:ascii="Arial" w:hAnsi="Arial" w:cs="Arial"/>
          <w:sz w:val="24"/>
          <w:szCs w:val="24"/>
        </w:rPr>
      </w:pPr>
      <w:bookmarkStart w:id="621" w:name="_DV_M582"/>
      <w:bookmarkEnd w:id="621"/>
      <w:r w:rsidRPr="005D31B4">
        <w:rPr>
          <w:rFonts w:ascii="Arial" w:hAnsi="Arial" w:cs="Arial"/>
          <w:sz w:val="24"/>
          <w:szCs w:val="24"/>
        </w:rPr>
        <w:t>(a)</w:t>
      </w:r>
      <w:r w:rsidRPr="005D31B4">
        <w:rPr>
          <w:rFonts w:ascii="Arial" w:hAnsi="Arial" w:cs="Arial"/>
          <w:sz w:val="24"/>
          <w:szCs w:val="24"/>
        </w:rPr>
        <w:tab/>
        <w:t xml:space="preserve">For federal audit </w:t>
      </w:r>
      <w:r w:rsidR="001A69DD" w:rsidRPr="005D31B4">
        <w:rPr>
          <w:rFonts w:ascii="Arial" w:hAnsi="Arial" w:cs="Arial"/>
          <w:sz w:val="24"/>
          <w:szCs w:val="24"/>
        </w:rPr>
        <w:t>findings</w:t>
      </w:r>
      <w:r w:rsidRPr="005D31B4">
        <w:rPr>
          <w:rFonts w:ascii="Arial" w:hAnsi="Arial" w:cs="Arial"/>
          <w:sz w:val="24"/>
          <w:szCs w:val="24"/>
        </w:rPr>
        <w:t xml:space="preserve">, federal audit appeal processes shall be followed. </w:t>
      </w:r>
    </w:p>
    <w:p w14:paraId="6E24B904" w14:textId="77777777" w:rsidR="006C221E" w:rsidRPr="005D31B4" w:rsidRDefault="006C221E" w:rsidP="00C15C82">
      <w:pPr>
        <w:widowControl/>
        <w:spacing w:after="240"/>
        <w:ind w:left="2160" w:hanging="720"/>
        <w:jc w:val="both"/>
        <w:rPr>
          <w:rFonts w:ascii="Arial" w:hAnsi="Arial" w:cs="Arial"/>
          <w:sz w:val="24"/>
          <w:szCs w:val="24"/>
        </w:rPr>
      </w:pPr>
      <w:bookmarkStart w:id="622" w:name="_DV_M583"/>
      <w:bookmarkEnd w:id="622"/>
      <w:r w:rsidRPr="005D31B4">
        <w:rPr>
          <w:rFonts w:ascii="Arial" w:hAnsi="Arial" w:cs="Arial"/>
          <w:sz w:val="24"/>
          <w:szCs w:val="24"/>
        </w:rPr>
        <w:lastRenderedPageBreak/>
        <w:t>(b)</w:t>
      </w:r>
      <w:r w:rsidRPr="005D31B4">
        <w:rPr>
          <w:rFonts w:ascii="Arial" w:hAnsi="Arial" w:cs="Arial"/>
          <w:sz w:val="24"/>
          <w:szCs w:val="24"/>
        </w:rPr>
        <w:tab/>
        <w:t xml:space="preserve">Contractor may appeal </w:t>
      </w:r>
      <w:r w:rsidR="00423BA6" w:rsidRPr="005D31B4">
        <w:rPr>
          <w:rFonts w:ascii="Arial" w:hAnsi="Arial" w:cs="Arial"/>
          <w:sz w:val="24"/>
          <w:szCs w:val="24"/>
        </w:rPr>
        <w:t>DHCS</w:t>
      </w:r>
      <w:r w:rsidRPr="005D31B4">
        <w:rPr>
          <w:rFonts w:ascii="Arial" w:hAnsi="Arial" w:cs="Arial"/>
          <w:sz w:val="24"/>
          <w:szCs w:val="24"/>
        </w:rPr>
        <w:t xml:space="preserve"> audit findings in conformance with provisions of Section 51016 et seq. of Title 22 of the </w:t>
      </w:r>
      <w:r w:rsidR="00F7606C" w:rsidRPr="005D31B4">
        <w:rPr>
          <w:rFonts w:ascii="Arial" w:hAnsi="Arial" w:cs="Arial"/>
          <w:sz w:val="24"/>
          <w:szCs w:val="24"/>
        </w:rPr>
        <w:t>CCR</w:t>
      </w:r>
      <w:r w:rsidRPr="005D31B4">
        <w:rPr>
          <w:rFonts w:ascii="Arial" w:hAnsi="Arial" w:cs="Arial"/>
          <w:sz w:val="24"/>
          <w:szCs w:val="24"/>
        </w:rPr>
        <w:t>.</w:t>
      </w:r>
      <w:r w:rsidR="00824123" w:rsidRPr="005D31B4">
        <w:rPr>
          <w:rFonts w:ascii="Arial" w:hAnsi="Arial" w:cs="Arial"/>
          <w:sz w:val="24"/>
          <w:szCs w:val="24"/>
        </w:rPr>
        <w:t xml:space="preserve"> </w:t>
      </w:r>
      <w:r w:rsidRPr="005D31B4">
        <w:rPr>
          <w:rFonts w:ascii="Arial" w:hAnsi="Arial" w:cs="Arial"/>
          <w:sz w:val="24"/>
          <w:szCs w:val="24"/>
        </w:rPr>
        <w:t xml:space="preserve"> Such appeals must be filed through County.  County shall notify Contractor of State appeal deadlines after County’s receipt </w:t>
      </w:r>
      <w:r w:rsidRPr="005D31B4">
        <w:rPr>
          <w:rStyle w:val="DeltaViewInsertion"/>
          <w:rFonts w:ascii="Arial" w:hAnsi="Arial" w:cs="Arial"/>
          <w:color w:val="000000"/>
          <w:sz w:val="24"/>
          <w:szCs w:val="24"/>
          <w:u w:val="none"/>
        </w:rPr>
        <w:t xml:space="preserve">of information </w:t>
      </w:r>
      <w:r w:rsidRPr="005D31B4">
        <w:rPr>
          <w:rFonts w:ascii="Arial" w:hAnsi="Arial" w:cs="Arial"/>
          <w:sz w:val="24"/>
          <w:szCs w:val="24"/>
        </w:rPr>
        <w:t>from State.</w:t>
      </w:r>
    </w:p>
    <w:p w14:paraId="11DAB1BC" w14:textId="77777777" w:rsidR="006C221E" w:rsidRPr="005D31B4" w:rsidRDefault="006C221E" w:rsidP="009C491A">
      <w:pPr>
        <w:widowControl/>
        <w:spacing w:after="240"/>
        <w:ind w:left="720"/>
        <w:jc w:val="both"/>
        <w:rPr>
          <w:rFonts w:ascii="Arial" w:hAnsi="Arial" w:cs="Arial"/>
          <w:sz w:val="24"/>
          <w:szCs w:val="24"/>
        </w:rPr>
      </w:pPr>
      <w:bookmarkStart w:id="623" w:name="_DV_M584"/>
      <w:bookmarkEnd w:id="623"/>
      <w:r w:rsidRPr="005D31B4">
        <w:rPr>
          <w:rStyle w:val="DeltaViewInsertion"/>
          <w:rFonts w:ascii="Arial" w:hAnsi="Arial" w:cs="Arial"/>
          <w:color w:val="000000"/>
          <w:sz w:val="24"/>
          <w:szCs w:val="24"/>
          <w:u w:val="none"/>
        </w:rPr>
        <w:t>(5)</w:t>
      </w:r>
      <w:r w:rsidRPr="005D31B4">
        <w:rPr>
          <w:rStyle w:val="DeltaViewInsertion"/>
          <w:rFonts w:ascii="Arial" w:hAnsi="Arial" w:cs="Arial"/>
          <w:color w:val="000000"/>
          <w:sz w:val="24"/>
          <w:szCs w:val="24"/>
          <w:u w:val="none"/>
        </w:rPr>
        <w:tab/>
      </w:r>
      <w:r w:rsidRPr="005D31B4">
        <w:rPr>
          <w:rStyle w:val="DeltaViewInsertion"/>
          <w:rFonts w:ascii="Arial" w:hAnsi="Arial" w:cs="Arial"/>
          <w:color w:val="000000"/>
          <w:sz w:val="24"/>
          <w:szCs w:val="24"/>
          <w:u w:val="single"/>
        </w:rPr>
        <w:t>Post-Audit Appeal SD/MC Settlement</w:t>
      </w:r>
      <w:r w:rsidRPr="005D31B4">
        <w:rPr>
          <w:rStyle w:val="DeltaViewInsertion"/>
          <w:rFonts w:ascii="Arial" w:hAnsi="Arial" w:cs="Arial"/>
          <w:color w:val="000000"/>
          <w:sz w:val="24"/>
          <w:szCs w:val="24"/>
          <w:u w:val="none"/>
        </w:rPr>
        <w:t>:</w:t>
      </w:r>
    </w:p>
    <w:p w14:paraId="0DE146B4" w14:textId="77777777" w:rsidR="006C221E" w:rsidRPr="005D31B4" w:rsidRDefault="006C221E" w:rsidP="00C15C82">
      <w:pPr>
        <w:widowControl/>
        <w:spacing w:after="240"/>
        <w:ind w:left="2160" w:hanging="720"/>
        <w:jc w:val="both"/>
        <w:rPr>
          <w:rFonts w:ascii="Arial" w:hAnsi="Arial" w:cs="Arial"/>
          <w:sz w:val="24"/>
          <w:szCs w:val="24"/>
        </w:rPr>
      </w:pPr>
      <w:bookmarkStart w:id="624" w:name="_DV_M585"/>
      <w:bookmarkEnd w:id="624"/>
      <w:r w:rsidRPr="005D31B4">
        <w:rPr>
          <w:rFonts w:ascii="Arial" w:hAnsi="Arial" w:cs="Arial"/>
          <w:sz w:val="24"/>
          <w:szCs w:val="24"/>
        </w:rPr>
        <w:t>(</w:t>
      </w:r>
      <w:r w:rsidRPr="005D31B4">
        <w:rPr>
          <w:rStyle w:val="DeltaViewInsertion"/>
          <w:rFonts w:ascii="Arial" w:hAnsi="Arial" w:cs="Arial"/>
          <w:color w:val="000000"/>
          <w:sz w:val="24"/>
          <w:szCs w:val="24"/>
          <w:u w:val="none"/>
        </w:rPr>
        <w:t>a</w:t>
      </w:r>
      <w:r w:rsidRPr="005D31B4">
        <w:rPr>
          <w:rFonts w:ascii="Arial" w:hAnsi="Arial" w:cs="Arial"/>
          <w:sz w:val="24"/>
          <w:szCs w:val="24"/>
        </w:rPr>
        <w:t>)</w:t>
      </w:r>
      <w:r w:rsidRPr="005D31B4">
        <w:rPr>
          <w:rFonts w:ascii="Arial" w:hAnsi="Arial" w:cs="Arial"/>
          <w:sz w:val="24"/>
          <w:szCs w:val="24"/>
        </w:rPr>
        <w:tab/>
        <w:t xml:space="preserve">If </w:t>
      </w:r>
      <w:r w:rsidR="008E570F" w:rsidRPr="005D31B4">
        <w:rPr>
          <w:rFonts w:ascii="Arial" w:hAnsi="Arial" w:cs="Arial"/>
          <w:sz w:val="24"/>
          <w:szCs w:val="24"/>
        </w:rPr>
        <w:t xml:space="preserve">DHCS </w:t>
      </w:r>
      <w:r w:rsidRPr="005D31B4">
        <w:rPr>
          <w:rFonts w:ascii="Arial" w:hAnsi="Arial" w:cs="Arial"/>
          <w:sz w:val="24"/>
          <w:szCs w:val="24"/>
        </w:rPr>
        <w:t xml:space="preserve">recalculates the </w:t>
      </w:r>
      <w:r w:rsidR="008E570F" w:rsidRPr="005D31B4">
        <w:rPr>
          <w:rStyle w:val="DeltaViewInsertion"/>
          <w:rFonts w:ascii="Arial" w:hAnsi="Arial" w:cs="Arial"/>
          <w:color w:val="000000"/>
          <w:sz w:val="24"/>
          <w:szCs w:val="24"/>
          <w:u w:val="none"/>
        </w:rPr>
        <w:t>A</w:t>
      </w:r>
      <w:r w:rsidRPr="005D31B4">
        <w:rPr>
          <w:rStyle w:val="DeltaViewInsertion"/>
          <w:rFonts w:ascii="Arial" w:hAnsi="Arial" w:cs="Arial"/>
          <w:color w:val="000000"/>
          <w:sz w:val="24"/>
          <w:szCs w:val="24"/>
          <w:u w:val="none"/>
        </w:rPr>
        <w:t>udit</w:t>
      </w:r>
      <w:r w:rsidRPr="005D31B4">
        <w:rPr>
          <w:rFonts w:ascii="Arial" w:hAnsi="Arial" w:cs="Arial"/>
          <w:sz w:val="24"/>
          <w:szCs w:val="24"/>
        </w:rPr>
        <w:t xml:space="preserve"> </w:t>
      </w:r>
      <w:r w:rsidR="00B66F8E" w:rsidRPr="005D31B4">
        <w:rPr>
          <w:rFonts w:ascii="Arial" w:hAnsi="Arial" w:cs="Arial"/>
          <w:sz w:val="24"/>
          <w:szCs w:val="24"/>
        </w:rPr>
        <w:t>Report s</w:t>
      </w:r>
      <w:r w:rsidRPr="005D31B4">
        <w:rPr>
          <w:rFonts w:ascii="Arial" w:hAnsi="Arial" w:cs="Arial"/>
          <w:sz w:val="24"/>
          <w:szCs w:val="24"/>
        </w:rPr>
        <w:t>ettlement</w:t>
      </w:r>
      <w:r w:rsidR="008E570F" w:rsidRPr="005D31B4">
        <w:rPr>
          <w:rFonts w:ascii="Arial" w:hAnsi="Arial" w:cs="Arial"/>
          <w:sz w:val="24"/>
          <w:szCs w:val="24"/>
        </w:rPr>
        <w:t xml:space="preserve"> and issues a revised Audit Report</w:t>
      </w:r>
      <w:r w:rsidRPr="005D31B4">
        <w:rPr>
          <w:rFonts w:ascii="Arial" w:hAnsi="Arial" w:cs="Arial"/>
          <w:sz w:val="24"/>
          <w:szCs w:val="24"/>
        </w:rPr>
        <w:t xml:space="preserve"> </w:t>
      </w:r>
      <w:r w:rsidR="008E570F" w:rsidRPr="005D31B4">
        <w:rPr>
          <w:rFonts w:ascii="Arial" w:hAnsi="Arial" w:cs="Arial"/>
          <w:sz w:val="24"/>
          <w:szCs w:val="24"/>
        </w:rPr>
        <w:t>due to the resolution of appealed issues</w:t>
      </w:r>
      <w:r w:rsidRPr="005D31B4">
        <w:rPr>
          <w:rFonts w:ascii="Arial" w:hAnsi="Arial" w:cs="Arial"/>
          <w:sz w:val="24"/>
          <w:szCs w:val="24"/>
        </w:rPr>
        <w:t xml:space="preserve">, County will </w:t>
      </w:r>
      <w:r w:rsidR="008E570F" w:rsidRPr="005D31B4">
        <w:rPr>
          <w:rFonts w:ascii="Arial" w:hAnsi="Arial" w:cs="Arial"/>
          <w:sz w:val="24"/>
          <w:szCs w:val="24"/>
        </w:rPr>
        <w:t>revise its settlement schedules accordingly.</w:t>
      </w:r>
      <w:r w:rsidRPr="005D31B4">
        <w:rPr>
          <w:rFonts w:ascii="Arial" w:hAnsi="Arial" w:cs="Arial"/>
          <w:sz w:val="24"/>
          <w:szCs w:val="24"/>
        </w:rPr>
        <w:t xml:space="preserve"> </w:t>
      </w:r>
    </w:p>
    <w:p w14:paraId="16620CDC" w14:textId="77777777" w:rsidR="006C221E" w:rsidRPr="005D31B4" w:rsidRDefault="006C221E" w:rsidP="00C15C82">
      <w:pPr>
        <w:widowControl/>
        <w:spacing w:after="240"/>
        <w:ind w:left="2880" w:hanging="720"/>
        <w:jc w:val="both"/>
        <w:rPr>
          <w:rFonts w:ascii="Arial" w:hAnsi="Arial" w:cs="Arial"/>
          <w:sz w:val="24"/>
          <w:szCs w:val="24"/>
        </w:rPr>
      </w:pPr>
      <w:bookmarkStart w:id="625" w:name="_DV_M586"/>
      <w:bookmarkEnd w:id="625"/>
      <w:r w:rsidRPr="005D31B4">
        <w:rPr>
          <w:rFonts w:ascii="Arial" w:hAnsi="Arial" w:cs="Arial"/>
          <w:sz w:val="24"/>
          <w:szCs w:val="24"/>
        </w:rPr>
        <w:t>i.</w:t>
      </w:r>
      <w:r w:rsidRPr="005D31B4">
        <w:rPr>
          <w:rFonts w:ascii="Arial" w:hAnsi="Arial" w:cs="Arial"/>
          <w:sz w:val="24"/>
          <w:szCs w:val="24"/>
        </w:rPr>
        <w:tab/>
        <w:t xml:space="preserve">If the </w:t>
      </w:r>
      <w:r w:rsidR="008E570F" w:rsidRPr="005D31B4">
        <w:rPr>
          <w:rStyle w:val="DeltaViewInsertion"/>
          <w:rFonts w:ascii="Arial" w:hAnsi="Arial" w:cs="Arial"/>
          <w:color w:val="000000"/>
          <w:sz w:val="24"/>
          <w:szCs w:val="24"/>
          <w:u w:val="none"/>
        </w:rPr>
        <w:t>P</w:t>
      </w:r>
      <w:r w:rsidRPr="005D31B4">
        <w:rPr>
          <w:rStyle w:val="DeltaViewInsertion"/>
          <w:rFonts w:ascii="Arial" w:hAnsi="Arial" w:cs="Arial"/>
          <w:color w:val="000000"/>
          <w:sz w:val="24"/>
          <w:szCs w:val="24"/>
          <w:u w:val="none"/>
        </w:rPr>
        <w:t>ost-</w:t>
      </w:r>
      <w:r w:rsidR="008E570F" w:rsidRPr="005D31B4">
        <w:rPr>
          <w:rStyle w:val="DeltaViewInsertion"/>
          <w:rFonts w:ascii="Arial" w:hAnsi="Arial" w:cs="Arial"/>
          <w:color w:val="000000"/>
          <w:sz w:val="24"/>
          <w:szCs w:val="24"/>
          <w:u w:val="none"/>
        </w:rPr>
        <w:t>A</w:t>
      </w:r>
      <w:r w:rsidRPr="005D31B4">
        <w:rPr>
          <w:rStyle w:val="DeltaViewInsertion"/>
          <w:rFonts w:ascii="Arial" w:hAnsi="Arial" w:cs="Arial"/>
          <w:color w:val="000000"/>
          <w:sz w:val="24"/>
          <w:szCs w:val="24"/>
          <w:u w:val="none"/>
        </w:rPr>
        <w:t xml:space="preserve">udit </w:t>
      </w:r>
      <w:r w:rsidR="008E570F" w:rsidRPr="005D31B4">
        <w:rPr>
          <w:rStyle w:val="DeltaViewInsertion"/>
          <w:rFonts w:ascii="Arial" w:hAnsi="Arial" w:cs="Arial"/>
          <w:color w:val="000000"/>
          <w:sz w:val="24"/>
          <w:szCs w:val="24"/>
          <w:u w:val="none"/>
        </w:rPr>
        <w:t>A</w:t>
      </w:r>
      <w:r w:rsidRPr="005D31B4">
        <w:rPr>
          <w:rStyle w:val="DeltaViewInsertion"/>
          <w:rFonts w:ascii="Arial" w:hAnsi="Arial" w:cs="Arial"/>
          <w:color w:val="000000"/>
          <w:sz w:val="24"/>
          <w:szCs w:val="24"/>
          <w:u w:val="none"/>
        </w:rPr>
        <w:t>ppeal</w:t>
      </w:r>
      <w:r w:rsidR="0021129C" w:rsidRPr="005D31B4">
        <w:rPr>
          <w:rStyle w:val="DeltaViewInsertion"/>
          <w:rFonts w:ascii="Arial" w:hAnsi="Arial" w:cs="Arial"/>
          <w:color w:val="000000"/>
          <w:sz w:val="24"/>
          <w:szCs w:val="24"/>
          <w:u w:val="none"/>
        </w:rPr>
        <w:t>, revised Audit Report</w:t>
      </w:r>
      <w:r w:rsidRPr="005D31B4">
        <w:rPr>
          <w:rFonts w:ascii="Arial" w:hAnsi="Arial" w:cs="Arial"/>
          <w:sz w:val="24"/>
          <w:szCs w:val="24"/>
        </w:rPr>
        <w:t xml:space="preserve"> results in amounts due to Contractor by the County, County shall </w:t>
      </w:r>
      <w:r w:rsidRPr="005D31B4">
        <w:rPr>
          <w:rStyle w:val="DeltaViewInsertion"/>
          <w:rFonts w:ascii="Arial" w:hAnsi="Arial" w:cs="Arial"/>
          <w:color w:val="000000"/>
          <w:sz w:val="24"/>
          <w:szCs w:val="24"/>
          <w:u w:val="none"/>
        </w:rPr>
        <w:t xml:space="preserve">initiate the </w:t>
      </w:r>
      <w:r w:rsidRPr="005D31B4">
        <w:rPr>
          <w:rStyle w:val="DeltaViewInsertion"/>
          <w:rFonts w:ascii="Arial" w:hAnsi="Arial" w:cs="Arial"/>
          <w:color w:val="auto"/>
          <w:sz w:val="24"/>
          <w:szCs w:val="24"/>
          <w:u w:val="none"/>
        </w:rPr>
        <w:t>payment process</w:t>
      </w:r>
      <w:r w:rsidRPr="005D31B4">
        <w:rPr>
          <w:rFonts w:ascii="Arial" w:hAnsi="Arial" w:cs="Arial"/>
          <w:sz w:val="24"/>
          <w:szCs w:val="24"/>
        </w:rPr>
        <w:t xml:space="preserve"> to Contractor within </w:t>
      </w:r>
      <w:bookmarkStart w:id="626" w:name="_DV_M587"/>
      <w:bookmarkEnd w:id="626"/>
      <w:r w:rsidR="0021129C" w:rsidRPr="005D31B4">
        <w:rPr>
          <w:rStyle w:val="DeltaViewInsertion"/>
          <w:rFonts w:ascii="Arial" w:hAnsi="Arial" w:cs="Arial"/>
          <w:color w:val="auto"/>
          <w:sz w:val="24"/>
          <w:szCs w:val="24"/>
          <w:u w:val="none"/>
        </w:rPr>
        <w:t xml:space="preserve">30 days of receiving the revised Audit Report Settlement </w:t>
      </w:r>
      <w:r w:rsidR="00FD18BA" w:rsidRPr="005D31B4">
        <w:rPr>
          <w:rStyle w:val="DeltaViewInsertion"/>
          <w:rFonts w:ascii="Arial" w:hAnsi="Arial" w:cs="Arial"/>
          <w:color w:val="auto"/>
          <w:sz w:val="24"/>
          <w:szCs w:val="24"/>
          <w:u w:val="none"/>
        </w:rPr>
        <w:t xml:space="preserve">payment from </w:t>
      </w:r>
      <w:r w:rsidR="0021129C" w:rsidRPr="005D31B4">
        <w:rPr>
          <w:rStyle w:val="DeltaViewInsertion"/>
          <w:rFonts w:ascii="Arial" w:hAnsi="Arial" w:cs="Arial"/>
          <w:color w:val="auto"/>
          <w:sz w:val="24"/>
          <w:szCs w:val="24"/>
          <w:u w:val="none"/>
        </w:rPr>
        <w:t>DHCS</w:t>
      </w:r>
      <w:r w:rsidRPr="005D31B4">
        <w:rPr>
          <w:rFonts w:ascii="Arial" w:hAnsi="Arial" w:cs="Arial"/>
          <w:sz w:val="24"/>
          <w:szCs w:val="24"/>
        </w:rPr>
        <w:t>.</w:t>
      </w:r>
    </w:p>
    <w:p w14:paraId="4A940081" w14:textId="77777777" w:rsidR="006C221E" w:rsidRPr="005D31B4" w:rsidRDefault="006C221E" w:rsidP="00C15C82">
      <w:pPr>
        <w:widowControl/>
        <w:spacing w:after="240"/>
        <w:ind w:left="2880" w:hanging="720"/>
        <w:jc w:val="both"/>
        <w:rPr>
          <w:rFonts w:ascii="Arial" w:hAnsi="Arial" w:cs="Arial"/>
          <w:sz w:val="24"/>
          <w:szCs w:val="24"/>
        </w:rPr>
      </w:pPr>
      <w:bookmarkStart w:id="627" w:name="_DV_M589"/>
      <w:bookmarkEnd w:id="627"/>
      <w:r w:rsidRPr="005D31B4">
        <w:rPr>
          <w:rFonts w:ascii="Arial" w:hAnsi="Arial" w:cs="Arial"/>
          <w:sz w:val="24"/>
          <w:szCs w:val="24"/>
        </w:rPr>
        <w:t>ii.</w:t>
      </w:r>
      <w:r w:rsidRPr="005D31B4">
        <w:rPr>
          <w:rFonts w:ascii="Arial" w:hAnsi="Arial" w:cs="Arial"/>
          <w:sz w:val="24"/>
          <w:szCs w:val="24"/>
        </w:rPr>
        <w:tab/>
        <w:t xml:space="preserve">If the </w:t>
      </w:r>
      <w:r w:rsidR="0037092E" w:rsidRPr="005D31B4">
        <w:rPr>
          <w:rStyle w:val="DeltaViewInsertion"/>
          <w:rFonts w:ascii="Arial" w:hAnsi="Arial" w:cs="Arial"/>
          <w:color w:val="auto"/>
          <w:sz w:val="24"/>
          <w:szCs w:val="24"/>
          <w:u w:val="none"/>
        </w:rPr>
        <w:t>P</w:t>
      </w:r>
      <w:r w:rsidRPr="005D31B4">
        <w:rPr>
          <w:rStyle w:val="DeltaViewInsertion"/>
          <w:rFonts w:ascii="Arial" w:hAnsi="Arial" w:cs="Arial"/>
          <w:color w:val="auto"/>
          <w:sz w:val="24"/>
          <w:szCs w:val="24"/>
          <w:u w:val="none"/>
        </w:rPr>
        <w:t>ost-</w:t>
      </w:r>
      <w:r w:rsidR="0037092E" w:rsidRPr="005D31B4">
        <w:rPr>
          <w:rStyle w:val="DeltaViewInsertion"/>
          <w:rFonts w:ascii="Arial" w:hAnsi="Arial" w:cs="Arial"/>
          <w:color w:val="auto"/>
          <w:sz w:val="24"/>
          <w:szCs w:val="24"/>
          <w:u w:val="none"/>
        </w:rPr>
        <w:t>A</w:t>
      </w:r>
      <w:r w:rsidRPr="005D31B4">
        <w:rPr>
          <w:rStyle w:val="DeltaViewInsertion"/>
          <w:rFonts w:ascii="Arial" w:hAnsi="Arial" w:cs="Arial"/>
          <w:color w:val="auto"/>
          <w:sz w:val="24"/>
          <w:szCs w:val="24"/>
          <w:u w:val="none"/>
        </w:rPr>
        <w:t xml:space="preserve">udit </w:t>
      </w:r>
      <w:r w:rsidR="0037092E" w:rsidRPr="005D31B4">
        <w:rPr>
          <w:rStyle w:val="DeltaViewInsertion"/>
          <w:rFonts w:ascii="Arial" w:hAnsi="Arial" w:cs="Arial"/>
          <w:color w:val="auto"/>
          <w:sz w:val="24"/>
          <w:szCs w:val="24"/>
          <w:u w:val="none"/>
        </w:rPr>
        <w:t>A</w:t>
      </w:r>
      <w:r w:rsidRPr="005D31B4">
        <w:rPr>
          <w:rStyle w:val="DeltaViewInsertion"/>
          <w:rFonts w:ascii="Arial" w:hAnsi="Arial" w:cs="Arial"/>
          <w:color w:val="auto"/>
          <w:sz w:val="24"/>
          <w:szCs w:val="24"/>
          <w:u w:val="none"/>
        </w:rPr>
        <w:t>ppeal</w:t>
      </w:r>
      <w:r w:rsidR="0021129C" w:rsidRPr="005D31B4">
        <w:rPr>
          <w:rStyle w:val="DeltaViewInsertion"/>
          <w:rFonts w:ascii="Arial" w:hAnsi="Arial" w:cs="Arial"/>
          <w:color w:val="auto"/>
          <w:sz w:val="24"/>
          <w:szCs w:val="24"/>
          <w:u w:val="none"/>
        </w:rPr>
        <w:t>, revised Audit Report</w:t>
      </w:r>
      <w:r w:rsidR="0021129C" w:rsidRPr="005D31B4">
        <w:rPr>
          <w:rFonts w:ascii="Arial" w:hAnsi="Arial" w:cs="Arial"/>
          <w:sz w:val="24"/>
          <w:szCs w:val="24"/>
        </w:rPr>
        <w:t xml:space="preserve"> </w:t>
      </w:r>
      <w:r w:rsidRPr="005D31B4">
        <w:rPr>
          <w:rFonts w:ascii="Arial" w:hAnsi="Arial" w:cs="Arial"/>
          <w:sz w:val="24"/>
          <w:szCs w:val="24"/>
        </w:rPr>
        <w:t xml:space="preserve">results in amounts due </w:t>
      </w:r>
      <w:r w:rsidR="0037092E" w:rsidRPr="005D31B4">
        <w:rPr>
          <w:rFonts w:ascii="Arial" w:hAnsi="Arial" w:cs="Arial"/>
          <w:sz w:val="24"/>
          <w:szCs w:val="24"/>
        </w:rPr>
        <w:t xml:space="preserve">to County </w:t>
      </w:r>
      <w:r w:rsidRPr="005D31B4">
        <w:rPr>
          <w:rFonts w:ascii="Arial" w:hAnsi="Arial" w:cs="Arial"/>
          <w:sz w:val="24"/>
          <w:szCs w:val="24"/>
        </w:rPr>
        <w:t xml:space="preserve">from Contractor, Contractor shall make payment to the County in accordance with the terms of Paragraph </w:t>
      </w:r>
      <w:r w:rsidR="00BB67CD" w:rsidRPr="005D31B4">
        <w:rPr>
          <w:rFonts w:ascii="Arial" w:hAnsi="Arial" w:cs="Arial"/>
          <w:sz w:val="24"/>
          <w:szCs w:val="24"/>
        </w:rPr>
        <w:t xml:space="preserve">T </w:t>
      </w:r>
      <w:r w:rsidRPr="005D31B4">
        <w:rPr>
          <w:rFonts w:ascii="Arial" w:hAnsi="Arial" w:cs="Arial"/>
          <w:sz w:val="24"/>
          <w:szCs w:val="24"/>
        </w:rPr>
        <w:t>(</w:t>
      </w:r>
      <w:bookmarkStart w:id="628" w:name="_DV_C533"/>
      <w:r w:rsidR="00BB67CD" w:rsidRPr="005D31B4">
        <w:rPr>
          <w:rStyle w:val="DeltaViewInsertion"/>
          <w:rFonts w:ascii="Arial" w:hAnsi="Arial" w:cs="Arial"/>
          <w:color w:val="auto"/>
          <w:sz w:val="24"/>
          <w:szCs w:val="24"/>
          <w:u w:val="none"/>
        </w:rPr>
        <w:t>PAYMENTS BY CONTRACTOR TO COUNTY</w:t>
      </w:r>
      <w:bookmarkStart w:id="629" w:name="_DV_M590"/>
      <w:bookmarkEnd w:id="628"/>
      <w:bookmarkEnd w:id="629"/>
      <w:r w:rsidRPr="005D31B4">
        <w:rPr>
          <w:rFonts w:ascii="Arial" w:hAnsi="Arial" w:cs="Arial"/>
          <w:sz w:val="24"/>
          <w:szCs w:val="24"/>
        </w:rPr>
        <w:t xml:space="preserve">).  </w:t>
      </w:r>
      <w:r w:rsidR="0037092E" w:rsidRPr="005D31B4">
        <w:rPr>
          <w:rFonts w:ascii="Arial" w:hAnsi="Arial" w:cs="Arial"/>
          <w:sz w:val="24"/>
          <w:szCs w:val="24"/>
        </w:rPr>
        <w:t>P</w:t>
      </w:r>
      <w:r w:rsidRPr="005D31B4">
        <w:rPr>
          <w:rFonts w:ascii="Arial" w:hAnsi="Arial" w:cs="Arial"/>
          <w:sz w:val="24"/>
          <w:szCs w:val="24"/>
        </w:rPr>
        <w:t xml:space="preserve">ayment shall be submitted to the persons and at the address identified in Paragraph </w:t>
      </w:r>
      <w:bookmarkStart w:id="630" w:name="_DV_C535"/>
      <w:r w:rsidRPr="005D31B4">
        <w:rPr>
          <w:rFonts w:ascii="Arial" w:hAnsi="Arial" w:cs="Arial"/>
          <w:sz w:val="24"/>
          <w:szCs w:val="24"/>
        </w:rPr>
        <w:t>Y (</w:t>
      </w:r>
      <w:r w:rsidRPr="005D31B4">
        <w:rPr>
          <w:rStyle w:val="DeltaViewInsertion"/>
          <w:rFonts w:ascii="Arial" w:hAnsi="Arial" w:cs="Arial"/>
          <w:color w:val="auto"/>
          <w:sz w:val="24"/>
          <w:szCs w:val="24"/>
          <w:u w:val="none"/>
        </w:rPr>
        <w:t>PAYMENT AND INVOICE NOTIFICATIONS)</w:t>
      </w:r>
      <w:bookmarkStart w:id="631" w:name="_DV_M591"/>
      <w:bookmarkEnd w:id="630"/>
      <w:bookmarkEnd w:id="631"/>
      <w:r w:rsidRPr="005D31B4">
        <w:rPr>
          <w:rFonts w:ascii="Arial" w:hAnsi="Arial" w:cs="Arial"/>
          <w:sz w:val="24"/>
          <w:szCs w:val="24"/>
        </w:rPr>
        <w:t>.</w:t>
      </w:r>
    </w:p>
    <w:p w14:paraId="2AE431A0" w14:textId="77777777" w:rsidR="0021129C" w:rsidRPr="005D31B4" w:rsidRDefault="00FD18BA" w:rsidP="00C15C82">
      <w:pPr>
        <w:widowControl/>
        <w:spacing w:after="240"/>
        <w:ind w:left="2880" w:hanging="720"/>
        <w:jc w:val="both"/>
        <w:rPr>
          <w:rFonts w:ascii="Arial" w:hAnsi="Arial" w:cs="Arial"/>
          <w:sz w:val="24"/>
          <w:szCs w:val="24"/>
        </w:rPr>
      </w:pPr>
      <w:r w:rsidRPr="005D31B4">
        <w:rPr>
          <w:rFonts w:ascii="Arial" w:hAnsi="Arial" w:cs="Arial"/>
          <w:sz w:val="24"/>
          <w:szCs w:val="24"/>
        </w:rPr>
        <w:t>iii.</w:t>
      </w:r>
      <w:r w:rsidRPr="005D31B4">
        <w:rPr>
          <w:rFonts w:ascii="Arial" w:hAnsi="Arial" w:cs="Arial"/>
          <w:sz w:val="24"/>
          <w:szCs w:val="24"/>
        </w:rPr>
        <w:tab/>
        <w:t xml:space="preserve">To the extent </w:t>
      </w:r>
      <w:r w:rsidR="0021129C" w:rsidRPr="005D31B4">
        <w:rPr>
          <w:rFonts w:ascii="Arial" w:hAnsi="Arial" w:cs="Arial"/>
          <w:sz w:val="24"/>
          <w:szCs w:val="24"/>
        </w:rPr>
        <w:t>DHCS defers its collection of any amounts due from or payable to the County, County will also defer corresponding settlement actions to the Contractor until such time DHCS initiates its settlement action with County.</w:t>
      </w:r>
    </w:p>
    <w:p w14:paraId="0F509C06" w14:textId="77777777" w:rsidR="006C221E" w:rsidRPr="005D31B4" w:rsidRDefault="006C221E" w:rsidP="005D54DE">
      <w:pPr>
        <w:pStyle w:val="ListParagraph"/>
        <w:numPr>
          <w:ilvl w:val="1"/>
          <w:numId w:val="33"/>
        </w:numPr>
        <w:tabs>
          <w:tab w:val="clear" w:pos="1440"/>
        </w:tabs>
        <w:spacing w:after="240"/>
        <w:ind w:left="2160" w:hanging="720"/>
        <w:jc w:val="both"/>
        <w:rPr>
          <w:rFonts w:ascii="Arial" w:hAnsi="Arial" w:cs="Arial"/>
          <w:sz w:val="24"/>
          <w:szCs w:val="24"/>
        </w:rPr>
      </w:pPr>
      <w:bookmarkStart w:id="632" w:name="_DV_M592"/>
      <w:bookmarkEnd w:id="632"/>
      <w:r w:rsidRPr="005D31B4">
        <w:rPr>
          <w:rFonts w:ascii="Arial" w:hAnsi="Arial" w:cs="Arial"/>
          <w:sz w:val="24"/>
          <w:szCs w:val="24"/>
        </w:rPr>
        <w:t>Notwithstanding any other provisions of th</w:t>
      </w:r>
      <w:r w:rsidR="00001DA0"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if Contractor appeals any </w:t>
      </w:r>
      <w:r w:rsidR="008C18DC" w:rsidRPr="005D31B4">
        <w:rPr>
          <w:rFonts w:ascii="Arial" w:hAnsi="Arial" w:cs="Arial"/>
          <w:sz w:val="24"/>
          <w:szCs w:val="24"/>
        </w:rPr>
        <w:t>amounts or issues identified in the DHCS A</w:t>
      </w:r>
      <w:r w:rsidRPr="005D31B4">
        <w:rPr>
          <w:rFonts w:ascii="Arial" w:hAnsi="Arial" w:cs="Arial"/>
          <w:sz w:val="24"/>
          <w:szCs w:val="24"/>
        </w:rPr>
        <w:t>udit report, the appeal shall not prevent the County from recovering any amount owed by Contractor that the State has recovered from County.</w:t>
      </w:r>
    </w:p>
    <w:p w14:paraId="227E3DF1" w14:textId="77777777" w:rsidR="005D54DE" w:rsidRPr="005D31B4" w:rsidRDefault="005D54DE" w:rsidP="00673043">
      <w:pPr>
        <w:pStyle w:val="ListParagraph"/>
        <w:spacing w:after="240"/>
        <w:ind w:left="2160"/>
        <w:jc w:val="both"/>
        <w:rPr>
          <w:rFonts w:ascii="Arial" w:hAnsi="Arial" w:cs="Arial"/>
          <w:sz w:val="24"/>
          <w:szCs w:val="24"/>
        </w:rPr>
      </w:pPr>
    </w:p>
    <w:p w14:paraId="601AFD06" w14:textId="77777777" w:rsidR="005D54DE" w:rsidRPr="005D31B4" w:rsidRDefault="005D54DE" w:rsidP="00673043">
      <w:pPr>
        <w:pStyle w:val="ListParagraph"/>
        <w:numPr>
          <w:ilvl w:val="1"/>
          <w:numId w:val="33"/>
        </w:numPr>
        <w:spacing w:after="240"/>
        <w:ind w:left="2160" w:hanging="720"/>
        <w:jc w:val="both"/>
        <w:rPr>
          <w:rFonts w:ascii="Arial" w:hAnsi="Arial" w:cs="Arial"/>
          <w:sz w:val="24"/>
          <w:szCs w:val="24"/>
        </w:rPr>
      </w:pPr>
      <w:r w:rsidRPr="005D31B4">
        <w:rPr>
          <w:rFonts w:ascii="Arial" w:hAnsi="Arial" w:cs="Arial"/>
          <w:sz w:val="24"/>
          <w:szCs w:val="24"/>
        </w:rPr>
        <w:t>At times, it may be necessary for County to negotiate a settlement with the Contractor</w:t>
      </w:r>
      <w:r w:rsidR="006853AC" w:rsidRPr="005D31B4">
        <w:rPr>
          <w:rFonts w:ascii="Arial" w:hAnsi="Arial" w:cs="Arial"/>
          <w:sz w:val="24"/>
          <w:szCs w:val="24"/>
        </w:rPr>
        <w:t xml:space="preserve"> outside of the appeals and hearing process with the State</w:t>
      </w:r>
      <w:r w:rsidRPr="005D31B4">
        <w:rPr>
          <w:rFonts w:ascii="Arial" w:hAnsi="Arial" w:cs="Arial"/>
          <w:sz w:val="24"/>
          <w:szCs w:val="24"/>
        </w:rPr>
        <w:t xml:space="preserve">.  </w:t>
      </w:r>
      <w:r w:rsidR="007F06FB" w:rsidRPr="005D31B4">
        <w:rPr>
          <w:rFonts w:ascii="Arial" w:hAnsi="Arial" w:cs="Arial"/>
          <w:sz w:val="24"/>
          <w:szCs w:val="24"/>
        </w:rPr>
        <w:t xml:space="preserve">In those cases, </w:t>
      </w:r>
      <w:r w:rsidRPr="005D31B4">
        <w:rPr>
          <w:rFonts w:ascii="Arial" w:hAnsi="Arial" w:cs="Arial"/>
          <w:sz w:val="24"/>
          <w:szCs w:val="24"/>
        </w:rPr>
        <w:t>County will execute a separate</w:t>
      </w:r>
      <w:r w:rsidR="007F06FB" w:rsidRPr="005D31B4">
        <w:rPr>
          <w:rFonts w:ascii="Arial" w:hAnsi="Arial" w:cs="Arial"/>
          <w:sz w:val="24"/>
          <w:szCs w:val="24"/>
        </w:rPr>
        <w:t xml:space="preserve"> written</w:t>
      </w:r>
      <w:r w:rsidRPr="005D31B4">
        <w:rPr>
          <w:rFonts w:ascii="Arial" w:hAnsi="Arial" w:cs="Arial"/>
          <w:sz w:val="24"/>
          <w:szCs w:val="24"/>
        </w:rPr>
        <w:t xml:space="preserve"> </w:t>
      </w:r>
      <w:r w:rsidR="007F06FB" w:rsidRPr="005D31B4">
        <w:rPr>
          <w:rFonts w:ascii="Arial" w:hAnsi="Arial" w:cs="Arial"/>
          <w:sz w:val="24"/>
          <w:szCs w:val="24"/>
        </w:rPr>
        <w:t>a</w:t>
      </w:r>
      <w:r w:rsidRPr="005D31B4">
        <w:rPr>
          <w:rFonts w:ascii="Arial" w:hAnsi="Arial" w:cs="Arial"/>
          <w:sz w:val="24"/>
          <w:szCs w:val="24"/>
        </w:rPr>
        <w:t>greement with Contractor to formal</w:t>
      </w:r>
      <w:r w:rsidR="006853AC" w:rsidRPr="005D31B4">
        <w:rPr>
          <w:rFonts w:ascii="Arial" w:hAnsi="Arial" w:cs="Arial"/>
          <w:sz w:val="24"/>
          <w:szCs w:val="24"/>
        </w:rPr>
        <w:t>ize</w:t>
      </w:r>
      <w:r w:rsidRPr="005D31B4">
        <w:rPr>
          <w:rFonts w:ascii="Arial" w:hAnsi="Arial" w:cs="Arial"/>
          <w:sz w:val="24"/>
          <w:szCs w:val="24"/>
        </w:rPr>
        <w:t xml:space="preserve"> mutual</w:t>
      </w:r>
      <w:r w:rsidR="007F06FB" w:rsidRPr="005D31B4">
        <w:rPr>
          <w:rFonts w:ascii="Arial" w:hAnsi="Arial" w:cs="Arial"/>
          <w:sz w:val="24"/>
          <w:szCs w:val="24"/>
        </w:rPr>
        <w:t>ly agreed upon terms</w:t>
      </w:r>
      <w:r w:rsidRPr="005D31B4">
        <w:rPr>
          <w:rFonts w:ascii="Arial" w:hAnsi="Arial" w:cs="Arial"/>
          <w:sz w:val="24"/>
          <w:szCs w:val="24"/>
        </w:rPr>
        <w:t>.</w:t>
      </w:r>
    </w:p>
    <w:p w14:paraId="0669AB0C" w14:textId="77777777" w:rsidR="005C6A6A" w:rsidRPr="005D31B4" w:rsidRDefault="006C221E" w:rsidP="00C15C82">
      <w:pPr>
        <w:widowControl/>
        <w:spacing w:after="240"/>
        <w:ind w:left="1440" w:hanging="720"/>
        <w:jc w:val="both"/>
        <w:rPr>
          <w:rStyle w:val="DeltaViewInsertion"/>
          <w:rFonts w:ascii="Arial" w:hAnsi="Arial" w:cs="Arial"/>
          <w:color w:val="auto"/>
          <w:sz w:val="24"/>
          <w:szCs w:val="24"/>
          <w:u w:val="none"/>
        </w:rPr>
      </w:pPr>
      <w:bookmarkStart w:id="633" w:name="_DV_M593"/>
      <w:bookmarkEnd w:id="633"/>
      <w:r w:rsidRPr="005D31B4">
        <w:rPr>
          <w:rFonts w:ascii="Arial" w:hAnsi="Arial" w:cs="Arial"/>
          <w:sz w:val="24"/>
          <w:szCs w:val="24"/>
        </w:rPr>
        <w:t>(6)</w:t>
      </w:r>
      <w:r w:rsidRPr="005D31B4">
        <w:rPr>
          <w:rFonts w:ascii="Arial" w:hAnsi="Arial" w:cs="Arial"/>
          <w:sz w:val="24"/>
          <w:szCs w:val="24"/>
        </w:rPr>
        <w:tab/>
      </w:r>
      <w:r w:rsidRPr="005D31B4">
        <w:rPr>
          <w:rStyle w:val="DeltaViewInsertion"/>
          <w:rFonts w:ascii="Arial" w:hAnsi="Arial" w:cs="Arial"/>
          <w:color w:val="auto"/>
          <w:sz w:val="24"/>
          <w:szCs w:val="24"/>
          <w:u w:val="single"/>
        </w:rPr>
        <w:t>County Audits</w:t>
      </w:r>
      <w:r w:rsidRPr="005D31B4">
        <w:rPr>
          <w:rStyle w:val="DeltaViewInsertion"/>
          <w:rFonts w:ascii="Arial" w:hAnsi="Arial" w:cs="Arial"/>
          <w:color w:val="auto"/>
          <w:sz w:val="24"/>
          <w:szCs w:val="24"/>
          <w:u w:val="none"/>
        </w:rPr>
        <w:t xml:space="preserve">: </w:t>
      </w:r>
    </w:p>
    <w:p w14:paraId="1ED39300" w14:textId="77777777" w:rsidR="006C221E" w:rsidRPr="005D31B4" w:rsidRDefault="005C6A6A" w:rsidP="00DF796E">
      <w:pPr>
        <w:widowControl/>
        <w:spacing w:after="240"/>
        <w:ind w:left="2160" w:hanging="720"/>
        <w:jc w:val="both"/>
        <w:rPr>
          <w:rFonts w:ascii="Arial" w:hAnsi="Arial" w:cs="Arial"/>
          <w:sz w:val="24"/>
          <w:szCs w:val="24"/>
        </w:rPr>
      </w:pPr>
      <w:r w:rsidRPr="005D31B4">
        <w:rPr>
          <w:rStyle w:val="DeltaViewInsertion"/>
          <w:rFonts w:ascii="Arial" w:hAnsi="Arial" w:cs="Arial"/>
          <w:color w:val="auto"/>
          <w:sz w:val="24"/>
          <w:szCs w:val="24"/>
          <w:u w:val="none"/>
        </w:rPr>
        <w:t>(a)</w:t>
      </w:r>
      <w:r w:rsidRPr="005D31B4">
        <w:rPr>
          <w:rStyle w:val="DeltaViewInsertion"/>
          <w:rFonts w:ascii="Arial" w:hAnsi="Arial" w:cs="Arial"/>
          <w:color w:val="auto"/>
          <w:sz w:val="24"/>
          <w:szCs w:val="24"/>
          <w:u w:val="none"/>
        </w:rPr>
        <w:tab/>
      </w:r>
      <w:r w:rsidR="006C221E" w:rsidRPr="005D31B4">
        <w:rPr>
          <w:rFonts w:ascii="Arial" w:hAnsi="Arial" w:cs="Arial"/>
          <w:sz w:val="24"/>
          <w:szCs w:val="24"/>
        </w:rPr>
        <w:t xml:space="preserve">Should the auditing party be the County, Contractor will have </w:t>
      </w:r>
      <w:bookmarkStart w:id="634" w:name="_DV_M594"/>
      <w:bookmarkEnd w:id="634"/>
      <w:r w:rsidR="006C221E" w:rsidRPr="005D31B4">
        <w:rPr>
          <w:rFonts w:ascii="Arial" w:hAnsi="Arial" w:cs="Arial"/>
          <w:sz w:val="24"/>
          <w:szCs w:val="24"/>
        </w:rPr>
        <w:t>30</w:t>
      </w:r>
      <w:bookmarkStart w:id="635" w:name="_DV_M595"/>
      <w:bookmarkEnd w:id="635"/>
      <w:r w:rsidR="006C221E" w:rsidRPr="005D31B4">
        <w:rPr>
          <w:rFonts w:ascii="Arial" w:hAnsi="Arial" w:cs="Arial"/>
          <w:sz w:val="24"/>
          <w:szCs w:val="24"/>
        </w:rPr>
        <w:t xml:space="preserve"> calendar days from the date of the audit report within which to file an appeal with County.  The letter providing the Contractor with notice of the audit findings shall indicate the persons and address to which the </w:t>
      </w:r>
      <w:r w:rsidR="006C221E" w:rsidRPr="005D31B4">
        <w:rPr>
          <w:rFonts w:ascii="Arial" w:hAnsi="Arial" w:cs="Arial"/>
          <w:sz w:val="24"/>
          <w:szCs w:val="24"/>
        </w:rPr>
        <w:lastRenderedPageBreak/>
        <w:t xml:space="preserve">appeal should be directed. County shall consider all information </w:t>
      </w:r>
      <w:r w:rsidRPr="005D31B4">
        <w:rPr>
          <w:rFonts w:ascii="Arial" w:hAnsi="Arial" w:cs="Arial"/>
          <w:sz w:val="24"/>
          <w:szCs w:val="24"/>
        </w:rPr>
        <w:t>presented</w:t>
      </w:r>
      <w:r w:rsidR="006C221E" w:rsidRPr="005D31B4">
        <w:rPr>
          <w:rFonts w:ascii="Arial" w:hAnsi="Arial" w:cs="Arial"/>
          <w:sz w:val="24"/>
          <w:szCs w:val="24"/>
        </w:rPr>
        <w:t xml:space="preserve"> by Contractor with its appeal, and will issue its decision on the appeal after such consideration.  Such decision is final.  County will issue </w:t>
      </w:r>
      <w:r w:rsidR="00EA6888" w:rsidRPr="005D31B4">
        <w:rPr>
          <w:rFonts w:ascii="Arial" w:hAnsi="Arial" w:cs="Arial"/>
          <w:sz w:val="24"/>
          <w:szCs w:val="24"/>
        </w:rPr>
        <w:t>a written notification of</w:t>
      </w:r>
      <w:r w:rsidR="006C221E" w:rsidRPr="005D31B4">
        <w:rPr>
          <w:rFonts w:ascii="Arial" w:hAnsi="Arial" w:cs="Arial"/>
          <w:sz w:val="24"/>
          <w:szCs w:val="24"/>
        </w:rPr>
        <w:t xml:space="preserve"> </w:t>
      </w:r>
      <w:r w:rsidR="00EA6888" w:rsidRPr="005D31B4">
        <w:rPr>
          <w:rFonts w:ascii="Arial" w:hAnsi="Arial" w:cs="Arial"/>
          <w:sz w:val="24"/>
          <w:szCs w:val="24"/>
        </w:rPr>
        <w:t>the</w:t>
      </w:r>
      <w:r w:rsidR="006C221E" w:rsidRPr="005D31B4">
        <w:rPr>
          <w:rFonts w:ascii="Arial" w:hAnsi="Arial" w:cs="Arial"/>
          <w:sz w:val="24"/>
          <w:szCs w:val="24"/>
        </w:rPr>
        <w:t xml:space="preserve"> amount due </w:t>
      </w:r>
      <w:bookmarkStart w:id="636" w:name="_DV_M596"/>
      <w:bookmarkEnd w:id="636"/>
      <w:r w:rsidRPr="005D31B4">
        <w:rPr>
          <w:rFonts w:ascii="Arial" w:hAnsi="Arial" w:cs="Arial"/>
          <w:sz w:val="24"/>
          <w:szCs w:val="24"/>
        </w:rPr>
        <w:t xml:space="preserve">within </w:t>
      </w:r>
      <w:bookmarkStart w:id="637" w:name="_DV_M597"/>
      <w:bookmarkEnd w:id="637"/>
      <w:r w:rsidR="00095A3C" w:rsidRPr="005D31B4">
        <w:rPr>
          <w:rStyle w:val="DeltaViewInsertion"/>
          <w:rFonts w:ascii="Arial" w:hAnsi="Arial" w:cs="Arial"/>
          <w:color w:val="auto"/>
          <w:sz w:val="24"/>
          <w:szCs w:val="24"/>
          <w:u w:val="none"/>
        </w:rPr>
        <w:t>30</w:t>
      </w:r>
      <w:r w:rsidR="00095A3C" w:rsidRPr="005D31B4">
        <w:rPr>
          <w:rFonts w:ascii="Arial" w:hAnsi="Arial" w:cs="Arial"/>
          <w:sz w:val="24"/>
          <w:szCs w:val="24"/>
        </w:rPr>
        <w:t xml:space="preserve"> </w:t>
      </w:r>
      <w:r w:rsidR="006C221E" w:rsidRPr="005D31B4">
        <w:rPr>
          <w:rFonts w:ascii="Arial" w:hAnsi="Arial" w:cs="Arial"/>
          <w:sz w:val="24"/>
          <w:szCs w:val="24"/>
        </w:rPr>
        <w:t xml:space="preserve">calendar </w:t>
      </w:r>
      <w:r w:rsidR="006C221E" w:rsidRPr="005D31B4">
        <w:rPr>
          <w:rStyle w:val="DeltaViewInsertion"/>
          <w:rFonts w:ascii="Arial" w:hAnsi="Arial" w:cs="Arial"/>
          <w:color w:val="auto"/>
          <w:sz w:val="24"/>
          <w:szCs w:val="24"/>
          <w:u w:val="none"/>
        </w:rPr>
        <w:t xml:space="preserve">days </w:t>
      </w:r>
      <w:r w:rsidR="00EA6888" w:rsidRPr="005D31B4">
        <w:rPr>
          <w:rStyle w:val="DeltaViewInsertion"/>
          <w:rFonts w:ascii="Arial" w:hAnsi="Arial" w:cs="Arial"/>
          <w:color w:val="auto"/>
          <w:sz w:val="24"/>
          <w:szCs w:val="24"/>
          <w:u w:val="none"/>
        </w:rPr>
        <w:t>of the appeal decision</w:t>
      </w:r>
      <w:r w:rsidR="006C221E" w:rsidRPr="005D31B4">
        <w:rPr>
          <w:rFonts w:ascii="Arial" w:hAnsi="Arial" w:cs="Arial"/>
          <w:sz w:val="24"/>
          <w:szCs w:val="24"/>
        </w:rPr>
        <w:t xml:space="preserve">.  Contractor shall make payment to the County </w:t>
      </w:r>
      <w:bookmarkStart w:id="638" w:name="_DV_M598"/>
      <w:bookmarkEnd w:id="638"/>
      <w:r w:rsidR="00095A3C" w:rsidRPr="005D31B4">
        <w:rPr>
          <w:rFonts w:ascii="Arial" w:hAnsi="Arial" w:cs="Arial"/>
          <w:sz w:val="24"/>
          <w:szCs w:val="24"/>
        </w:rPr>
        <w:t>as instructed in the written notification of the amount due</w:t>
      </w:r>
      <w:r w:rsidR="006C221E" w:rsidRPr="005D31B4">
        <w:rPr>
          <w:rFonts w:ascii="Arial" w:hAnsi="Arial" w:cs="Arial"/>
          <w:sz w:val="24"/>
          <w:szCs w:val="24"/>
        </w:rPr>
        <w:t>.</w:t>
      </w:r>
      <w:bookmarkStart w:id="639" w:name="_DV_M599"/>
      <w:bookmarkEnd w:id="639"/>
    </w:p>
    <w:p w14:paraId="35BB1DD9" w14:textId="77777777" w:rsidR="00CC1F58" w:rsidRPr="005D31B4" w:rsidRDefault="005C6A6A" w:rsidP="00DF796E">
      <w:pPr>
        <w:widowControl/>
        <w:spacing w:after="240"/>
        <w:ind w:left="2160" w:hanging="720"/>
        <w:jc w:val="both"/>
        <w:rPr>
          <w:rFonts w:ascii="Arial" w:hAnsi="Arial" w:cs="Arial"/>
          <w:b/>
          <w:bCs/>
          <w:sz w:val="24"/>
          <w:szCs w:val="24"/>
        </w:rPr>
      </w:pPr>
      <w:r w:rsidRPr="005D31B4">
        <w:rPr>
          <w:rStyle w:val="DeltaViewInsertion"/>
          <w:rFonts w:ascii="Arial" w:hAnsi="Arial" w:cs="Arial"/>
          <w:color w:val="auto"/>
          <w:sz w:val="24"/>
          <w:szCs w:val="24"/>
          <w:u w:val="none"/>
        </w:rPr>
        <w:t>(b)</w:t>
      </w:r>
      <w:r w:rsidRPr="005D31B4">
        <w:rPr>
          <w:rStyle w:val="DeltaViewInsertion"/>
          <w:rFonts w:ascii="Arial" w:hAnsi="Arial" w:cs="Arial"/>
          <w:color w:val="auto"/>
          <w:sz w:val="24"/>
          <w:szCs w:val="24"/>
          <w:u w:val="none"/>
        </w:rPr>
        <w:tab/>
        <w:t>Director, in his sole discretion, shall determine the need to revise certain cost report forms (i.e. LAC 101, MH 1960, MH 1962, etc.) as needed to reflect the audit disallowance related to costs and expenditures as agreed by Contractor.  To the extent such revisions are made, County will inform Contractor of such action and provide Contractor with a copy of the revised forms.</w:t>
      </w:r>
      <w:bookmarkStart w:id="640" w:name="_DV_M600"/>
      <w:bookmarkEnd w:id="640"/>
    </w:p>
    <w:p w14:paraId="2DAF05BF" w14:textId="77777777" w:rsidR="006C221E" w:rsidRPr="005D31B4" w:rsidRDefault="00BB67CD" w:rsidP="00AB5CFE">
      <w:pPr>
        <w:widowControl/>
        <w:spacing w:line="360" w:lineRule="auto"/>
        <w:jc w:val="both"/>
        <w:rPr>
          <w:rFonts w:ascii="Arial" w:hAnsi="Arial" w:cs="Arial"/>
          <w:b/>
          <w:bCs/>
          <w:sz w:val="24"/>
          <w:szCs w:val="24"/>
        </w:rPr>
      </w:pPr>
      <w:r w:rsidRPr="005D31B4">
        <w:rPr>
          <w:rFonts w:ascii="Arial" w:hAnsi="Arial" w:cs="Arial"/>
          <w:b/>
          <w:bCs/>
          <w:sz w:val="24"/>
          <w:szCs w:val="24"/>
        </w:rPr>
        <w:t>T</w:t>
      </w:r>
      <w:r w:rsidR="006C221E" w:rsidRPr="005D31B4">
        <w:rPr>
          <w:rFonts w:ascii="Arial" w:hAnsi="Arial" w:cs="Arial"/>
          <w:b/>
          <w:bCs/>
          <w:sz w:val="24"/>
          <w:szCs w:val="24"/>
        </w:rPr>
        <w:t>.</w:t>
      </w:r>
      <w:r w:rsidR="006C221E" w:rsidRPr="005D31B4">
        <w:rPr>
          <w:rFonts w:ascii="Arial" w:hAnsi="Arial" w:cs="Arial"/>
          <w:b/>
          <w:bCs/>
          <w:sz w:val="24"/>
          <w:szCs w:val="24"/>
        </w:rPr>
        <w:tab/>
      </w:r>
      <w:r w:rsidRPr="005D31B4">
        <w:rPr>
          <w:rFonts w:ascii="Arial" w:hAnsi="Arial" w:cs="Arial"/>
          <w:b/>
          <w:bCs/>
          <w:sz w:val="24"/>
          <w:szCs w:val="24"/>
          <w:u w:val="single"/>
        </w:rPr>
        <w:t>PAYMENTS BY CONTRACTOR</w:t>
      </w:r>
      <w:r w:rsidR="006C221E" w:rsidRPr="005D31B4">
        <w:rPr>
          <w:rFonts w:ascii="Arial" w:hAnsi="Arial" w:cs="Arial"/>
          <w:b/>
          <w:bCs/>
          <w:sz w:val="24"/>
          <w:szCs w:val="24"/>
          <w:u w:val="single"/>
        </w:rPr>
        <w:t xml:space="preserve"> TO COUNTY</w:t>
      </w:r>
    </w:p>
    <w:p w14:paraId="2E7C291C" w14:textId="5746E6B9" w:rsidR="00BB67CD" w:rsidRPr="005D31B4" w:rsidRDefault="00BB67CD" w:rsidP="00FD2079">
      <w:pPr>
        <w:pStyle w:val="ListParagraph"/>
        <w:widowControl/>
        <w:numPr>
          <w:ilvl w:val="0"/>
          <w:numId w:val="41"/>
        </w:numPr>
        <w:spacing w:after="240"/>
        <w:jc w:val="both"/>
        <w:rPr>
          <w:rFonts w:ascii="Arial" w:hAnsi="Arial" w:cs="Arial"/>
          <w:sz w:val="24"/>
          <w:szCs w:val="24"/>
        </w:rPr>
      </w:pPr>
      <w:bookmarkStart w:id="641" w:name="_DV_M601"/>
      <w:bookmarkEnd w:id="641"/>
      <w:r w:rsidRPr="005D31B4">
        <w:rPr>
          <w:rFonts w:ascii="Arial" w:hAnsi="Arial" w:cs="Arial"/>
          <w:sz w:val="24"/>
          <w:szCs w:val="24"/>
          <w:u w:val="single"/>
        </w:rPr>
        <w:t>Payment Amount</w:t>
      </w:r>
      <w:r w:rsidRPr="005D31B4">
        <w:rPr>
          <w:rFonts w:ascii="Arial" w:hAnsi="Arial" w:cs="Arial"/>
          <w:sz w:val="24"/>
          <w:szCs w:val="24"/>
        </w:rPr>
        <w:t xml:space="preserve">: </w:t>
      </w:r>
      <w:r w:rsidR="000A70FA" w:rsidRPr="005D31B4">
        <w:rPr>
          <w:rFonts w:ascii="Arial" w:hAnsi="Arial" w:cs="Arial"/>
          <w:sz w:val="24"/>
          <w:szCs w:val="24"/>
        </w:rPr>
        <w:t xml:space="preserve"> </w:t>
      </w:r>
      <w:r w:rsidRPr="005D31B4">
        <w:rPr>
          <w:rFonts w:ascii="Arial" w:hAnsi="Arial" w:cs="Arial"/>
          <w:sz w:val="24"/>
          <w:szCs w:val="24"/>
        </w:rPr>
        <w:t>I</w:t>
      </w:r>
      <w:r w:rsidR="00001DA0" w:rsidRPr="005D31B4">
        <w:rPr>
          <w:rFonts w:ascii="Arial" w:hAnsi="Arial" w:cs="Arial"/>
          <w:sz w:val="24"/>
          <w:szCs w:val="24"/>
        </w:rPr>
        <w:t>f</w:t>
      </w:r>
      <w:r w:rsidRPr="005D31B4">
        <w:rPr>
          <w:rFonts w:ascii="Arial" w:hAnsi="Arial" w:cs="Arial"/>
          <w:sz w:val="24"/>
          <w:szCs w:val="24"/>
        </w:rPr>
        <w:t xml:space="preserve"> it is determined that the Contractor owes County under th</w:t>
      </w:r>
      <w:r w:rsidR="00001DA0"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as the result of </w:t>
      </w:r>
      <w:r w:rsidR="001A69DD" w:rsidRPr="005D31B4">
        <w:rPr>
          <w:rFonts w:ascii="Arial" w:hAnsi="Arial" w:cs="Arial"/>
          <w:sz w:val="24"/>
          <w:szCs w:val="24"/>
        </w:rPr>
        <w:t>non-</w:t>
      </w:r>
      <w:r w:rsidR="00A20ACD" w:rsidRPr="005D31B4">
        <w:rPr>
          <w:rFonts w:ascii="Arial" w:hAnsi="Arial" w:cs="Arial"/>
          <w:sz w:val="24"/>
          <w:szCs w:val="24"/>
        </w:rPr>
        <w:t>compliance</w:t>
      </w:r>
      <w:r w:rsidR="001A69DD" w:rsidRPr="005D31B4">
        <w:rPr>
          <w:rFonts w:ascii="Arial" w:hAnsi="Arial" w:cs="Arial"/>
          <w:sz w:val="24"/>
          <w:szCs w:val="24"/>
        </w:rPr>
        <w:t xml:space="preserve">, </w:t>
      </w:r>
      <w:r w:rsidRPr="005D31B4">
        <w:rPr>
          <w:rFonts w:ascii="Arial" w:hAnsi="Arial" w:cs="Arial"/>
          <w:sz w:val="24"/>
          <w:szCs w:val="24"/>
        </w:rPr>
        <w:t xml:space="preserve">Interim Settlement, SMHS </w:t>
      </w:r>
      <w:r w:rsidR="00822B1E" w:rsidRPr="005D31B4">
        <w:rPr>
          <w:rFonts w:ascii="Arial" w:hAnsi="Arial" w:cs="Arial"/>
          <w:sz w:val="24"/>
          <w:szCs w:val="24"/>
        </w:rPr>
        <w:t>Cost Report</w:t>
      </w:r>
      <w:r w:rsidRPr="005D31B4">
        <w:rPr>
          <w:rFonts w:ascii="Arial" w:hAnsi="Arial" w:cs="Arial"/>
          <w:sz w:val="24"/>
          <w:szCs w:val="24"/>
        </w:rPr>
        <w:t xml:space="preserve"> Settlement, and/or SD/MC Audit and Post-Audit </w:t>
      </w:r>
      <w:r w:rsidR="00CD1E0F" w:rsidRPr="005D31B4">
        <w:rPr>
          <w:rFonts w:ascii="Arial" w:hAnsi="Arial" w:cs="Arial"/>
          <w:sz w:val="24"/>
          <w:szCs w:val="24"/>
        </w:rPr>
        <w:t xml:space="preserve">Appeal </w:t>
      </w:r>
      <w:r w:rsidR="004B0389" w:rsidRPr="005D31B4">
        <w:rPr>
          <w:rFonts w:ascii="Arial" w:hAnsi="Arial" w:cs="Arial"/>
          <w:sz w:val="24"/>
          <w:szCs w:val="24"/>
        </w:rPr>
        <w:t>s</w:t>
      </w:r>
      <w:r w:rsidRPr="005D31B4">
        <w:rPr>
          <w:rFonts w:ascii="Arial" w:hAnsi="Arial" w:cs="Arial"/>
          <w:sz w:val="24"/>
          <w:szCs w:val="24"/>
        </w:rPr>
        <w:t xml:space="preserve">ettlement, Contractor agrees to pay County </w:t>
      </w:r>
      <w:r w:rsidR="00A535AA" w:rsidRPr="005D31B4">
        <w:rPr>
          <w:rFonts w:ascii="Arial" w:hAnsi="Arial" w:cs="Arial"/>
          <w:sz w:val="24"/>
          <w:szCs w:val="24"/>
        </w:rPr>
        <w:t>the total amount due</w:t>
      </w:r>
      <w:r w:rsidRPr="005D31B4">
        <w:rPr>
          <w:rFonts w:ascii="Arial" w:hAnsi="Arial" w:cs="Arial"/>
          <w:sz w:val="24"/>
          <w:szCs w:val="24"/>
        </w:rPr>
        <w:t xml:space="preserve"> upon </w:t>
      </w:r>
      <w:r w:rsidR="00822B1E" w:rsidRPr="005D31B4">
        <w:rPr>
          <w:rFonts w:ascii="Arial" w:hAnsi="Arial" w:cs="Arial"/>
          <w:sz w:val="24"/>
          <w:szCs w:val="24"/>
        </w:rPr>
        <w:t xml:space="preserve">receipt of </w:t>
      </w:r>
      <w:r w:rsidRPr="005D31B4">
        <w:rPr>
          <w:rFonts w:ascii="Arial" w:hAnsi="Arial" w:cs="Arial"/>
          <w:sz w:val="24"/>
          <w:szCs w:val="24"/>
        </w:rPr>
        <w:t xml:space="preserve">written notification by County. County shall </w:t>
      </w:r>
      <w:r w:rsidR="00A535AA" w:rsidRPr="005D31B4">
        <w:rPr>
          <w:rFonts w:ascii="Arial" w:hAnsi="Arial" w:cs="Arial"/>
          <w:sz w:val="24"/>
          <w:szCs w:val="24"/>
        </w:rPr>
        <w:t xml:space="preserve">first apply any amounts owed by Contractor to </w:t>
      </w:r>
      <w:r w:rsidRPr="005D31B4">
        <w:rPr>
          <w:rFonts w:ascii="Arial" w:hAnsi="Arial" w:cs="Arial"/>
          <w:sz w:val="24"/>
          <w:szCs w:val="24"/>
        </w:rPr>
        <w:t xml:space="preserve">offset any </w:t>
      </w:r>
      <w:r w:rsidR="00A535AA" w:rsidRPr="005D31B4">
        <w:rPr>
          <w:rFonts w:ascii="Arial" w:hAnsi="Arial" w:cs="Arial"/>
          <w:sz w:val="24"/>
          <w:szCs w:val="24"/>
        </w:rPr>
        <w:t xml:space="preserve">amounts </w:t>
      </w:r>
      <w:r w:rsidRPr="005D31B4">
        <w:rPr>
          <w:rFonts w:ascii="Arial" w:hAnsi="Arial" w:cs="Arial"/>
          <w:sz w:val="24"/>
          <w:szCs w:val="24"/>
        </w:rPr>
        <w:t xml:space="preserve">owed </w:t>
      </w:r>
      <w:r w:rsidR="00A535AA" w:rsidRPr="005D31B4">
        <w:rPr>
          <w:rFonts w:ascii="Arial" w:hAnsi="Arial" w:cs="Arial"/>
          <w:sz w:val="24"/>
          <w:szCs w:val="24"/>
        </w:rPr>
        <w:t xml:space="preserve">by County </w:t>
      </w:r>
      <w:r w:rsidRPr="005D31B4">
        <w:rPr>
          <w:rFonts w:ascii="Arial" w:hAnsi="Arial" w:cs="Arial"/>
          <w:sz w:val="24"/>
          <w:szCs w:val="24"/>
        </w:rPr>
        <w:t>to</w:t>
      </w:r>
      <w:r w:rsidR="00FE78FE" w:rsidRPr="005D31B4">
        <w:rPr>
          <w:rFonts w:ascii="Arial" w:hAnsi="Arial" w:cs="Arial"/>
          <w:sz w:val="24"/>
          <w:szCs w:val="24"/>
        </w:rPr>
        <w:t xml:space="preserve"> </w:t>
      </w:r>
      <w:r w:rsidRPr="005D31B4">
        <w:rPr>
          <w:rFonts w:ascii="Arial" w:hAnsi="Arial" w:cs="Arial"/>
          <w:sz w:val="24"/>
          <w:szCs w:val="24"/>
        </w:rPr>
        <w:t xml:space="preserve">Contractor. </w:t>
      </w:r>
      <w:r w:rsidR="00824123" w:rsidRPr="005D31B4">
        <w:rPr>
          <w:rFonts w:ascii="Arial" w:hAnsi="Arial" w:cs="Arial"/>
          <w:sz w:val="24"/>
          <w:szCs w:val="24"/>
        </w:rPr>
        <w:t xml:space="preserve"> </w:t>
      </w:r>
      <w:r w:rsidRPr="005D31B4">
        <w:rPr>
          <w:rFonts w:ascii="Arial" w:hAnsi="Arial" w:cs="Arial"/>
          <w:sz w:val="24"/>
          <w:szCs w:val="24"/>
        </w:rPr>
        <w:t>If there is a remaining amount owed to County</w:t>
      </w:r>
      <w:r w:rsidR="00A535AA" w:rsidRPr="005D31B4">
        <w:rPr>
          <w:rFonts w:ascii="Arial" w:hAnsi="Arial" w:cs="Arial"/>
          <w:sz w:val="24"/>
          <w:szCs w:val="24"/>
        </w:rPr>
        <w:t xml:space="preserve"> after applying the offset</w:t>
      </w:r>
      <w:r w:rsidRPr="005D31B4">
        <w:rPr>
          <w:rFonts w:ascii="Arial" w:hAnsi="Arial" w:cs="Arial"/>
          <w:sz w:val="24"/>
          <w:szCs w:val="24"/>
        </w:rPr>
        <w:t xml:space="preserve">, Contractor will </w:t>
      </w:r>
      <w:r w:rsidR="00A535AA" w:rsidRPr="005D31B4">
        <w:rPr>
          <w:rFonts w:ascii="Arial" w:hAnsi="Arial" w:cs="Arial"/>
          <w:sz w:val="24"/>
          <w:szCs w:val="24"/>
        </w:rPr>
        <w:t xml:space="preserve">inform </w:t>
      </w:r>
      <w:r w:rsidRPr="005D31B4">
        <w:rPr>
          <w:rFonts w:ascii="Arial" w:hAnsi="Arial" w:cs="Arial"/>
          <w:sz w:val="24"/>
          <w:szCs w:val="24"/>
        </w:rPr>
        <w:t xml:space="preserve">County </w:t>
      </w:r>
      <w:r w:rsidR="00A535AA" w:rsidRPr="005D31B4">
        <w:rPr>
          <w:rFonts w:ascii="Arial" w:hAnsi="Arial" w:cs="Arial"/>
          <w:sz w:val="24"/>
          <w:szCs w:val="24"/>
        </w:rPr>
        <w:t xml:space="preserve">of its preferred repayment option </w:t>
      </w:r>
      <w:r w:rsidRPr="005D31B4">
        <w:rPr>
          <w:rFonts w:ascii="Arial" w:hAnsi="Arial" w:cs="Arial"/>
          <w:sz w:val="24"/>
          <w:szCs w:val="24"/>
        </w:rPr>
        <w:t xml:space="preserve">within </w:t>
      </w:r>
      <w:r w:rsidR="005C7E0C" w:rsidRPr="005D31B4">
        <w:rPr>
          <w:rFonts w:ascii="Arial" w:hAnsi="Arial" w:cs="Arial"/>
          <w:sz w:val="24"/>
          <w:szCs w:val="24"/>
        </w:rPr>
        <w:t>15 calendar</w:t>
      </w:r>
      <w:r w:rsidRPr="005D31B4">
        <w:rPr>
          <w:rFonts w:ascii="Arial" w:hAnsi="Arial" w:cs="Arial"/>
          <w:sz w:val="24"/>
          <w:szCs w:val="24"/>
        </w:rPr>
        <w:t xml:space="preserve"> days of receipt of </w:t>
      </w:r>
      <w:r w:rsidR="00A535AA" w:rsidRPr="005D31B4">
        <w:rPr>
          <w:rFonts w:ascii="Arial" w:hAnsi="Arial" w:cs="Arial"/>
          <w:sz w:val="24"/>
          <w:szCs w:val="24"/>
        </w:rPr>
        <w:t xml:space="preserve">the </w:t>
      </w:r>
      <w:r w:rsidRPr="005D31B4">
        <w:rPr>
          <w:rFonts w:ascii="Arial" w:hAnsi="Arial" w:cs="Arial"/>
          <w:sz w:val="24"/>
          <w:szCs w:val="24"/>
        </w:rPr>
        <w:t>County’s written noti</w:t>
      </w:r>
      <w:r w:rsidR="00A535AA" w:rsidRPr="005D31B4">
        <w:rPr>
          <w:rFonts w:ascii="Arial" w:hAnsi="Arial" w:cs="Arial"/>
          <w:sz w:val="24"/>
          <w:szCs w:val="24"/>
        </w:rPr>
        <w:t xml:space="preserve">ce.  </w:t>
      </w:r>
      <w:r w:rsidR="00BE2322" w:rsidRPr="005D31B4">
        <w:rPr>
          <w:rFonts w:ascii="Arial" w:hAnsi="Arial" w:cs="Arial"/>
          <w:sz w:val="24"/>
          <w:szCs w:val="24"/>
        </w:rPr>
        <w:t>The r</w:t>
      </w:r>
      <w:r w:rsidR="00A535AA" w:rsidRPr="005D31B4">
        <w:rPr>
          <w:rFonts w:ascii="Arial" w:hAnsi="Arial" w:cs="Arial"/>
          <w:sz w:val="24"/>
          <w:szCs w:val="24"/>
        </w:rPr>
        <w:t xml:space="preserve">epayment options </w:t>
      </w:r>
      <w:r w:rsidR="00BE2322" w:rsidRPr="005D31B4">
        <w:rPr>
          <w:rFonts w:ascii="Arial" w:hAnsi="Arial" w:cs="Arial"/>
          <w:sz w:val="24"/>
          <w:szCs w:val="24"/>
        </w:rPr>
        <w:t xml:space="preserve">are listed </w:t>
      </w:r>
      <w:r w:rsidR="00A535AA" w:rsidRPr="005D31B4">
        <w:rPr>
          <w:rFonts w:ascii="Arial" w:hAnsi="Arial" w:cs="Arial"/>
          <w:sz w:val="24"/>
          <w:szCs w:val="24"/>
        </w:rPr>
        <w:t xml:space="preserve">below </w:t>
      </w:r>
      <w:r w:rsidR="00BE2322" w:rsidRPr="005D31B4">
        <w:rPr>
          <w:rFonts w:ascii="Arial" w:hAnsi="Arial" w:cs="Arial"/>
          <w:sz w:val="24"/>
          <w:szCs w:val="24"/>
        </w:rPr>
        <w:t xml:space="preserve">and </w:t>
      </w:r>
      <w:r w:rsidR="00A535AA" w:rsidRPr="005D31B4">
        <w:rPr>
          <w:rFonts w:ascii="Arial" w:hAnsi="Arial" w:cs="Arial"/>
          <w:sz w:val="24"/>
          <w:szCs w:val="24"/>
        </w:rPr>
        <w:t xml:space="preserve">subject to </w:t>
      </w:r>
      <w:r w:rsidR="005C7E0C" w:rsidRPr="005D31B4">
        <w:rPr>
          <w:rFonts w:ascii="Arial" w:hAnsi="Arial" w:cs="Arial"/>
          <w:sz w:val="24"/>
          <w:szCs w:val="24"/>
        </w:rPr>
        <w:t xml:space="preserve">the </w:t>
      </w:r>
      <w:r w:rsidR="00A535AA" w:rsidRPr="005D31B4">
        <w:rPr>
          <w:rFonts w:ascii="Arial" w:hAnsi="Arial" w:cs="Arial"/>
          <w:sz w:val="24"/>
          <w:szCs w:val="24"/>
        </w:rPr>
        <w:t xml:space="preserve">final </w:t>
      </w:r>
      <w:r w:rsidR="005C7E0C" w:rsidRPr="005D31B4">
        <w:rPr>
          <w:rFonts w:ascii="Arial" w:hAnsi="Arial" w:cs="Arial"/>
          <w:sz w:val="24"/>
          <w:szCs w:val="24"/>
        </w:rPr>
        <w:t xml:space="preserve">written </w:t>
      </w:r>
      <w:r w:rsidR="00A535AA" w:rsidRPr="005D31B4">
        <w:rPr>
          <w:rFonts w:ascii="Arial" w:hAnsi="Arial" w:cs="Arial"/>
          <w:sz w:val="24"/>
          <w:szCs w:val="24"/>
        </w:rPr>
        <w:t xml:space="preserve">approval </w:t>
      </w:r>
      <w:r w:rsidR="005C7E0C" w:rsidRPr="005D31B4">
        <w:rPr>
          <w:rFonts w:ascii="Arial" w:hAnsi="Arial" w:cs="Arial"/>
          <w:sz w:val="24"/>
          <w:szCs w:val="24"/>
        </w:rPr>
        <w:t>of</w:t>
      </w:r>
      <w:r w:rsidR="00A535AA" w:rsidRPr="005D31B4">
        <w:rPr>
          <w:rFonts w:ascii="Arial" w:hAnsi="Arial" w:cs="Arial"/>
          <w:sz w:val="24"/>
          <w:szCs w:val="24"/>
        </w:rPr>
        <w:t xml:space="preserve"> </w:t>
      </w:r>
      <w:r w:rsidR="005C7E0C" w:rsidRPr="005D31B4">
        <w:rPr>
          <w:rFonts w:ascii="Arial" w:hAnsi="Arial" w:cs="Arial"/>
          <w:sz w:val="24"/>
          <w:szCs w:val="24"/>
        </w:rPr>
        <w:t xml:space="preserve">the </w:t>
      </w:r>
      <w:r w:rsidR="00A535AA" w:rsidRPr="005D31B4">
        <w:rPr>
          <w:rFonts w:ascii="Arial" w:hAnsi="Arial" w:cs="Arial"/>
          <w:sz w:val="24"/>
          <w:szCs w:val="24"/>
        </w:rPr>
        <w:t>Director</w:t>
      </w:r>
      <w:r w:rsidRPr="005D31B4">
        <w:rPr>
          <w:rFonts w:ascii="Arial" w:hAnsi="Arial" w:cs="Arial"/>
          <w:sz w:val="24"/>
          <w:szCs w:val="24"/>
        </w:rPr>
        <w:t>:</w:t>
      </w:r>
    </w:p>
    <w:p w14:paraId="6C41DDE7" w14:textId="77777777" w:rsidR="00BE3015" w:rsidRPr="005D31B4" w:rsidRDefault="00BE3015" w:rsidP="002A2261">
      <w:pPr>
        <w:pStyle w:val="ListParagraph"/>
        <w:widowControl/>
        <w:spacing w:after="240"/>
        <w:ind w:left="1440"/>
        <w:jc w:val="both"/>
        <w:rPr>
          <w:rFonts w:ascii="Arial" w:hAnsi="Arial" w:cs="Arial"/>
          <w:sz w:val="24"/>
          <w:szCs w:val="24"/>
        </w:rPr>
      </w:pPr>
    </w:p>
    <w:p w14:paraId="35EAD2BE" w14:textId="77777777" w:rsidR="00401BDC" w:rsidRPr="005D31B4" w:rsidRDefault="00BB67CD" w:rsidP="006348E5">
      <w:pPr>
        <w:pStyle w:val="ListParagraph"/>
        <w:widowControl/>
        <w:numPr>
          <w:ilvl w:val="0"/>
          <w:numId w:val="43"/>
        </w:numPr>
        <w:spacing w:after="240"/>
        <w:jc w:val="both"/>
        <w:rPr>
          <w:rFonts w:ascii="Arial" w:hAnsi="Arial" w:cs="Arial"/>
          <w:sz w:val="24"/>
          <w:szCs w:val="24"/>
        </w:rPr>
      </w:pPr>
      <w:r w:rsidRPr="005D31B4">
        <w:rPr>
          <w:rStyle w:val="DeltaViewInsertion"/>
          <w:rFonts w:ascii="Arial" w:hAnsi="Arial" w:cs="Arial"/>
          <w:color w:val="auto"/>
          <w:sz w:val="24"/>
          <w:szCs w:val="24"/>
          <w:u w:val="none"/>
        </w:rPr>
        <w:t>Paid</w:t>
      </w:r>
      <w:r w:rsidRPr="005D31B4">
        <w:rPr>
          <w:rFonts w:ascii="Arial" w:hAnsi="Arial" w:cs="Arial"/>
          <w:sz w:val="24"/>
          <w:szCs w:val="24"/>
        </w:rPr>
        <w:t xml:space="preserve"> in one cash payment by Contractor to County;</w:t>
      </w:r>
    </w:p>
    <w:p w14:paraId="0CA38530" w14:textId="77777777" w:rsidR="00401BDC" w:rsidRPr="005D31B4" w:rsidRDefault="00401BDC" w:rsidP="00DF796E">
      <w:pPr>
        <w:pStyle w:val="ListParagraph"/>
      </w:pPr>
    </w:p>
    <w:p w14:paraId="783944D2" w14:textId="77777777" w:rsidR="00BB67CD" w:rsidRPr="005D31B4" w:rsidRDefault="00BB67CD" w:rsidP="00FD2079">
      <w:pPr>
        <w:pStyle w:val="ListParagraph"/>
        <w:widowControl/>
        <w:numPr>
          <w:ilvl w:val="0"/>
          <w:numId w:val="43"/>
        </w:numPr>
        <w:spacing w:after="240"/>
        <w:jc w:val="both"/>
        <w:rPr>
          <w:rFonts w:ascii="Arial" w:hAnsi="Arial" w:cs="Arial"/>
          <w:sz w:val="24"/>
          <w:szCs w:val="24"/>
        </w:rPr>
      </w:pPr>
      <w:r w:rsidRPr="005D31B4">
        <w:rPr>
          <w:rFonts w:ascii="Arial" w:hAnsi="Arial" w:cs="Arial"/>
          <w:sz w:val="24"/>
          <w:szCs w:val="24"/>
        </w:rPr>
        <w:t xml:space="preserve">Paid by cash payment(s) by Contractor to County </w:t>
      </w:r>
      <w:r w:rsidR="00DA5817" w:rsidRPr="005D31B4">
        <w:rPr>
          <w:rFonts w:ascii="Arial" w:hAnsi="Arial" w:cs="Arial"/>
          <w:sz w:val="24"/>
          <w:szCs w:val="24"/>
        </w:rPr>
        <w:t xml:space="preserve">or deducted from future claims </w:t>
      </w:r>
      <w:r w:rsidRPr="005D31B4">
        <w:rPr>
          <w:rFonts w:ascii="Arial" w:hAnsi="Arial" w:cs="Arial"/>
          <w:sz w:val="24"/>
          <w:szCs w:val="24"/>
        </w:rPr>
        <w:t>over a period not to exceed 12 months;</w:t>
      </w:r>
    </w:p>
    <w:p w14:paraId="481229F2" w14:textId="77777777" w:rsidR="00401BDC" w:rsidRPr="005D31B4" w:rsidRDefault="00401BDC" w:rsidP="00DF796E">
      <w:pPr>
        <w:pStyle w:val="ListParagraph"/>
      </w:pPr>
    </w:p>
    <w:p w14:paraId="7BDFF3EA" w14:textId="77777777" w:rsidR="00A4466E" w:rsidRPr="005D31B4" w:rsidRDefault="00BE2322" w:rsidP="00DF796E">
      <w:pPr>
        <w:pStyle w:val="ListParagraph"/>
        <w:widowControl/>
        <w:numPr>
          <w:ilvl w:val="0"/>
          <w:numId w:val="43"/>
        </w:numPr>
        <w:spacing w:after="240"/>
        <w:jc w:val="both"/>
        <w:rPr>
          <w:rFonts w:ascii="Arial" w:hAnsi="Arial" w:cs="Arial"/>
          <w:sz w:val="24"/>
          <w:szCs w:val="24"/>
        </w:rPr>
      </w:pPr>
      <w:r w:rsidRPr="005D31B4">
        <w:rPr>
          <w:rFonts w:ascii="Arial" w:hAnsi="Arial" w:cs="Arial"/>
          <w:sz w:val="24"/>
          <w:szCs w:val="24"/>
        </w:rPr>
        <w:t>Paid through a</w:t>
      </w:r>
      <w:r w:rsidR="00BB67CD" w:rsidRPr="005D31B4">
        <w:rPr>
          <w:rFonts w:ascii="Arial" w:hAnsi="Arial" w:cs="Arial"/>
          <w:sz w:val="24"/>
          <w:szCs w:val="24"/>
        </w:rPr>
        <w:t xml:space="preserve"> repayment plan</w:t>
      </w:r>
      <w:r w:rsidRPr="005D31B4">
        <w:rPr>
          <w:rFonts w:ascii="Arial" w:hAnsi="Arial" w:cs="Arial"/>
          <w:sz w:val="24"/>
          <w:szCs w:val="24"/>
        </w:rPr>
        <w:t>,</w:t>
      </w:r>
      <w:r w:rsidR="00BB67CD" w:rsidRPr="005D31B4">
        <w:rPr>
          <w:rFonts w:ascii="Arial" w:hAnsi="Arial" w:cs="Arial"/>
          <w:sz w:val="24"/>
          <w:szCs w:val="24"/>
        </w:rPr>
        <w:t xml:space="preserve"> not to exceed six </w:t>
      </w:r>
      <w:r w:rsidR="00403AD3" w:rsidRPr="005D31B4">
        <w:rPr>
          <w:rFonts w:ascii="Arial" w:hAnsi="Arial" w:cs="Arial"/>
          <w:sz w:val="24"/>
          <w:szCs w:val="24"/>
        </w:rPr>
        <w:t xml:space="preserve">consecutive </w:t>
      </w:r>
      <w:r w:rsidR="00BB67CD" w:rsidRPr="005D31B4">
        <w:rPr>
          <w:rFonts w:ascii="Arial" w:hAnsi="Arial" w:cs="Arial"/>
          <w:sz w:val="24"/>
          <w:szCs w:val="24"/>
        </w:rPr>
        <w:t>years</w:t>
      </w:r>
      <w:r w:rsidRPr="005D31B4">
        <w:rPr>
          <w:rFonts w:ascii="Arial" w:hAnsi="Arial" w:cs="Arial"/>
          <w:sz w:val="24"/>
          <w:szCs w:val="24"/>
        </w:rPr>
        <w:t>,</w:t>
      </w:r>
      <w:r w:rsidR="00BB67CD" w:rsidRPr="005D31B4">
        <w:rPr>
          <w:rFonts w:ascii="Arial" w:hAnsi="Arial" w:cs="Arial"/>
          <w:sz w:val="24"/>
          <w:szCs w:val="24"/>
        </w:rPr>
        <w:t xml:space="preserve"> as negotiated between County and Contractor:</w:t>
      </w:r>
    </w:p>
    <w:p w14:paraId="599D5164" w14:textId="77777777" w:rsidR="00A4466E" w:rsidRPr="005D31B4" w:rsidRDefault="00A4466E" w:rsidP="00DF796E">
      <w:pPr>
        <w:pStyle w:val="ListParagraph"/>
        <w:widowControl/>
        <w:spacing w:after="240"/>
        <w:ind w:left="2160"/>
        <w:jc w:val="both"/>
        <w:rPr>
          <w:rFonts w:ascii="Arial" w:hAnsi="Arial" w:cs="Arial"/>
          <w:sz w:val="24"/>
          <w:szCs w:val="24"/>
        </w:rPr>
      </w:pPr>
    </w:p>
    <w:p w14:paraId="03484D10" w14:textId="77777777" w:rsidR="00BB67CD" w:rsidRPr="005D31B4" w:rsidRDefault="00BB67CD" w:rsidP="00DF796E">
      <w:pPr>
        <w:pStyle w:val="ListParagraph"/>
        <w:widowControl/>
        <w:numPr>
          <w:ilvl w:val="2"/>
          <w:numId w:val="43"/>
        </w:numPr>
        <w:spacing w:after="240"/>
        <w:ind w:left="2880" w:hanging="630"/>
        <w:jc w:val="both"/>
        <w:rPr>
          <w:rFonts w:ascii="Arial" w:hAnsi="Arial" w:cs="Arial"/>
          <w:sz w:val="24"/>
          <w:szCs w:val="24"/>
        </w:rPr>
      </w:pPr>
      <w:r w:rsidRPr="005D31B4">
        <w:rPr>
          <w:rFonts w:ascii="Arial" w:hAnsi="Arial" w:cs="Arial"/>
          <w:sz w:val="24"/>
          <w:szCs w:val="24"/>
        </w:rPr>
        <w:t>Paid by cash payment(s) or deducted from future claims</w:t>
      </w:r>
      <w:r w:rsidR="00DA5817" w:rsidRPr="005D31B4">
        <w:rPr>
          <w:rFonts w:ascii="Arial" w:hAnsi="Arial" w:cs="Arial"/>
          <w:sz w:val="24"/>
          <w:szCs w:val="24"/>
        </w:rPr>
        <w:t xml:space="preserve">; </w:t>
      </w:r>
      <w:r w:rsidR="00001DA0" w:rsidRPr="005D31B4">
        <w:rPr>
          <w:rFonts w:ascii="Arial" w:hAnsi="Arial" w:cs="Arial"/>
          <w:sz w:val="24"/>
          <w:szCs w:val="24"/>
        </w:rPr>
        <w:t>and/</w:t>
      </w:r>
      <w:r w:rsidR="00DA5817" w:rsidRPr="005D31B4">
        <w:rPr>
          <w:rFonts w:ascii="Arial" w:hAnsi="Arial" w:cs="Arial"/>
          <w:sz w:val="24"/>
          <w:szCs w:val="24"/>
        </w:rPr>
        <w:t>or</w:t>
      </w:r>
    </w:p>
    <w:p w14:paraId="07C1093A" w14:textId="77777777" w:rsidR="00A4466E" w:rsidRPr="005D31B4" w:rsidRDefault="00A4466E" w:rsidP="00DF796E">
      <w:pPr>
        <w:pStyle w:val="ListParagraph"/>
        <w:widowControl/>
        <w:spacing w:after="240"/>
        <w:ind w:left="2880"/>
        <w:jc w:val="both"/>
        <w:rPr>
          <w:rFonts w:ascii="Arial" w:hAnsi="Arial" w:cs="Arial"/>
          <w:sz w:val="24"/>
          <w:szCs w:val="24"/>
        </w:rPr>
      </w:pPr>
    </w:p>
    <w:p w14:paraId="138BA235" w14:textId="77777777" w:rsidR="00BB67CD" w:rsidRPr="005D31B4" w:rsidRDefault="00BB67CD" w:rsidP="00DF796E">
      <w:pPr>
        <w:pStyle w:val="ListParagraph"/>
        <w:widowControl/>
        <w:numPr>
          <w:ilvl w:val="2"/>
          <w:numId w:val="43"/>
        </w:numPr>
        <w:spacing w:after="240"/>
        <w:ind w:left="2880" w:hanging="630"/>
        <w:jc w:val="both"/>
        <w:rPr>
          <w:rFonts w:ascii="Arial" w:hAnsi="Arial" w:cs="Arial"/>
          <w:sz w:val="24"/>
          <w:szCs w:val="24"/>
        </w:rPr>
      </w:pPr>
      <w:r w:rsidRPr="005D31B4">
        <w:rPr>
          <w:rFonts w:ascii="Arial" w:hAnsi="Arial" w:cs="Arial"/>
          <w:sz w:val="24"/>
          <w:szCs w:val="24"/>
        </w:rPr>
        <w:t xml:space="preserve">Use of in-kind services; </w:t>
      </w:r>
      <w:r w:rsidR="00001DA0" w:rsidRPr="005D31B4">
        <w:rPr>
          <w:rFonts w:ascii="Arial" w:hAnsi="Arial" w:cs="Arial"/>
          <w:sz w:val="24"/>
          <w:szCs w:val="24"/>
        </w:rPr>
        <w:t>and/</w:t>
      </w:r>
      <w:r w:rsidRPr="005D31B4">
        <w:rPr>
          <w:rFonts w:ascii="Arial" w:hAnsi="Arial" w:cs="Arial"/>
          <w:sz w:val="24"/>
          <w:szCs w:val="24"/>
        </w:rPr>
        <w:t xml:space="preserve">or </w:t>
      </w:r>
    </w:p>
    <w:p w14:paraId="6EDA9532" w14:textId="77777777" w:rsidR="00401BDC" w:rsidRPr="005D31B4" w:rsidRDefault="00401BDC" w:rsidP="00DF796E">
      <w:pPr>
        <w:pStyle w:val="ListParagraph"/>
      </w:pPr>
    </w:p>
    <w:p w14:paraId="529A9AD5" w14:textId="77777777" w:rsidR="00BB67CD" w:rsidRPr="005D31B4" w:rsidRDefault="00403AD3" w:rsidP="00DF796E">
      <w:pPr>
        <w:pStyle w:val="ListParagraph"/>
        <w:widowControl/>
        <w:numPr>
          <w:ilvl w:val="2"/>
          <w:numId w:val="43"/>
        </w:numPr>
        <w:tabs>
          <w:tab w:val="left" w:pos="2250"/>
        </w:tabs>
        <w:spacing w:after="240"/>
        <w:ind w:left="2880" w:hanging="630"/>
        <w:jc w:val="both"/>
        <w:rPr>
          <w:rFonts w:ascii="Arial" w:hAnsi="Arial" w:cs="Arial"/>
          <w:sz w:val="24"/>
          <w:szCs w:val="24"/>
        </w:rPr>
      </w:pPr>
      <w:r w:rsidRPr="005D31B4">
        <w:rPr>
          <w:rFonts w:ascii="Arial" w:hAnsi="Arial" w:cs="Arial"/>
          <w:sz w:val="24"/>
          <w:szCs w:val="24"/>
        </w:rPr>
        <w:t xml:space="preserve"> </w:t>
      </w:r>
      <w:r w:rsidRPr="005D31B4">
        <w:rPr>
          <w:rFonts w:ascii="Arial" w:hAnsi="Arial" w:cs="Arial"/>
          <w:sz w:val="24"/>
          <w:szCs w:val="24"/>
        </w:rPr>
        <w:tab/>
      </w:r>
      <w:r w:rsidR="00BB67CD" w:rsidRPr="005D31B4">
        <w:rPr>
          <w:rFonts w:ascii="Arial" w:hAnsi="Arial" w:cs="Arial"/>
          <w:sz w:val="24"/>
          <w:szCs w:val="24"/>
        </w:rPr>
        <w:t>A combination of</w:t>
      </w:r>
      <w:r w:rsidRPr="005D31B4">
        <w:rPr>
          <w:rFonts w:ascii="Arial" w:hAnsi="Arial" w:cs="Arial"/>
          <w:sz w:val="24"/>
          <w:szCs w:val="24"/>
        </w:rPr>
        <w:t xml:space="preserve"> cash, deductions from future claims, </w:t>
      </w:r>
      <w:r w:rsidR="00001DA0" w:rsidRPr="005D31B4">
        <w:rPr>
          <w:rFonts w:ascii="Arial" w:hAnsi="Arial" w:cs="Arial"/>
          <w:sz w:val="24"/>
          <w:szCs w:val="24"/>
        </w:rPr>
        <w:t>and/</w:t>
      </w:r>
      <w:r w:rsidRPr="005D31B4">
        <w:rPr>
          <w:rFonts w:ascii="Arial" w:hAnsi="Arial" w:cs="Arial"/>
          <w:sz w:val="24"/>
          <w:szCs w:val="24"/>
        </w:rPr>
        <w:t>or use of in-kind services</w:t>
      </w:r>
      <w:r w:rsidR="00BB67CD" w:rsidRPr="005D31B4">
        <w:rPr>
          <w:rFonts w:ascii="Arial" w:hAnsi="Arial" w:cs="Arial"/>
          <w:sz w:val="24"/>
          <w:szCs w:val="24"/>
        </w:rPr>
        <w:t>.</w:t>
      </w:r>
    </w:p>
    <w:p w14:paraId="1032C2C3" w14:textId="77777777" w:rsidR="00BE3015" w:rsidRPr="005D31B4" w:rsidRDefault="00BE3015" w:rsidP="00BA214D">
      <w:pPr>
        <w:pStyle w:val="ListParagraph"/>
        <w:widowControl/>
        <w:spacing w:after="240"/>
        <w:ind w:left="2160"/>
        <w:jc w:val="both"/>
        <w:rPr>
          <w:rFonts w:ascii="Arial" w:hAnsi="Arial" w:cs="Arial"/>
          <w:sz w:val="24"/>
          <w:szCs w:val="24"/>
        </w:rPr>
      </w:pPr>
    </w:p>
    <w:p w14:paraId="06665D1A" w14:textId="77777777" w:rsidR="00BB67CD" w:rsidRPr="005D31B4" w:rsidRDefault="00F6404A" w:rsidP="00FD2079">
      <w:pPr>
        <w:pStyle w:val="ListParagraph"/>
        <w:widowControl/>
        <w:numPr>
          <w:ilvl w:val="0"/>
          <w:numId w:val="41"/>
        </w:numPr>
        <w:spacing w:after="240"/>
        <w:jc w:val="both"/>
        <w:rPr>
          <w:rFonts w:ascii="Arial" w:hAnsi="Arial" w:cs="Arial"/>
          <w:sz w:val="24"/>
          <w:szCs w:val="24"/>
        </w:rPr>
      </w:pPr>
      <w:r w:rsidRPr="005D31B4">
        <w:rPr>
          <w:rFonts w:ascii="Arial" w:hAnsi="Arial" w:cs="Arial"/>
          <w:sz w:val="24"/>
          <w:szCs w:val="24"/>
        </w:rPr>
        <w:t xml:space="preserve">If Contractor does not so notify County within </w:t>
      </w:r>
      <w:r w:rsidR="006E72BE" w:rsidRPr="005D31B4">
        <w:rPr>
          <w:rStyle w:val="DeltaViewInsertion"/>
          <w:rFonts w:ascii="Arial" w:hAnsi="Arial" w:cs="Arial"/>
          <w:color w:val="auto"/>
          <w:sz w:val="24"/>
          <w:szCs w:val="24"/>
          <w:u w:val="none"/>
        </w:rPr>
        <w:t xml:space="preserve">15 </w:t>
      </w:r>
      <w:r w:rsidR="006E72BE" w:rsidRPr="005D31B4">
        <w:rPr>
          <w:rFonts w:ascii="Arial" w:hAnsi="Arial" w:cs="Arial"/>
          <w:sz w:val="24"/>
          <w:szCs w:val="24"/>
        </w:rPr>
        <w:t>calendar</w:t>
      </w:r>
      <w:r w:rsidR="00BE2322" w:rsidRPr="005D31B4">
        <w:rPr>
          <w:rFonts w:ascii="Arial" w:hAnsi="Arial" w:cs="Arial"/>
          <w:sz w:val="24"/>
          <w:szCs w:val="24"/>
        </w:rPr>
        <w:t xml:space="preserve"> </w:t>
      </w:r>
      <w:r w:rsidRPr="005D31B4">
        <w:rPr>
          <w:rFonts w:ascii="Arial" w:hAnsi="Arial" w:cs="Arial"/>
          <w:sz w:val="24"/>
          <w:szCs w:val="24"/>
        </w:rPr>
        <w:t>days as state</w:t>
      </w:r>
      <w:r w:rsidR="00215922" w:rsidRPr="005D31B4">
        <w:rPr>
          <w:rFonts w:ascii="Arial" w:hAnsi="Arial" w:cs="Arial"/>
          <w:sz w:val="24"/>
          <w:szCs w:val="24"/>
        </w:rPr>
        <w:t>d</w:t>
      </w:r>
      <w:r w:rsidRPr="005D31B4">
        <w:rPr>
          <w:rFonts w:ascii="Arial" w:hAnsi="Arial" w:cs="Arial"/>
          <w:sz w:val="24"/>
          <w:szCs w:val="24"/>
        </w:rPr>
        <w:t xml:space="preserve"> in </w:t>
      </w:r>
      <w:r w:rsidR="001C6595" w:rsidRPr="005D31B4">
        <w:rPr>
          <w:rFonts w:ascii="Arial" w:hAnsi="Arial" w:cs="Arial"/>
          <w:sz w:val="24"/>
          <w:szCs w:val="24"/>
        </w:rPr>
        <w:t xml:space="preserve">this </w:t>
      </w:r>
      <w:r w:rsidRPr="005D31B4">
        <w:rPr>
          <w:rFonts w:ascii="Arial" w:hAnsi="Arial" w:cs="Arial"/>
          <w:sz w:val="24"/>
          <w:szCs w:val="24"/>
        </w:rPr>
        <w:t xml:space="preserve">Paragraph T </w:t>
      </w:r>
      <w:r w:rsidR="0099377E" w:rsidRPr="005D31B4">
        <w:rPr>
          <w:rFonts w:ascii="Arial" w:hAnsi="Arial" w:cs="Arial"/>
          <w:sz w:val="24"/>
          <w:szCs w:val="24"/>
        </w:rPr>
        <w:t>(</w:t>
      </w:r>
      <w:r w:rsidRPr="005D31B4">
        <w:rPr>
          <w:rFonts w:ascii="Arial" w:hAnsi="Arial" w:cs="Arial"/>
          <w:sz w:val="24"/>
          <w:szCs w:val="24"/>
        </w:rPr>
        <w:t>PAYMENT</w:t>
      </w:r>
      <w:r w:rsidR="0099377E" w:rsidRPr="005D31B4">
        <w:rPr>
          <w:rFonts w:ascii="Arial" w:hAnsi="Arial" w:cs="Arial"/>
          <w:sz w:val="24"/>
          <w:szCs w:val="24"/>
        </w:rPr>
        <w:t>S</w:t>
      </w:r>
      <w:r w:rsidRPr="005D31B4">
        <w:rPr>
          <w:rFonts w:ascii="Arial" w:hAnsi="Arial" w:cs="Arial"/>
          <w:sz w:val="24"/>
          <w:szCs w:val="24"/>
        </w:rPr>
        <w:t xml:space="preserve"> BY CONTRACTOR TO COUNTY</w:t>
      </w:r>
      <w:r w:rsidR="0099377E" w:rsidRPr="005D31B4">
        <w:rPr>
          <w:rFonts w:ascii="Arial" w:hAnsi="Arial" w:cs="Arial"/>
          <w:sz w:val="24"/>
          <w:szCs w:val="24"/>
        </w:rPr>
        <w:t>)</w:t>
      </w:r>
      <w:r w:rsidRPr="005D31B4">
        <w:rPr>
          <w:rFonts w:ascii="Arial" w:hAnsi="Arial" w:cs="Arial"/>
          <w:sz w:val="24"/>
          <w:szCs w:val="24"/>
        </w:rPr>
        <w:t xml:space="preserve">, (1) Payment Amount, above, or if Contractor fails to make payment of any such amount to County as required, then Director, in his sole discretion, shall </w:t>
      </w:r>
      <w:r w:rsidRPr="005D31B4">
        <w:rPr>
          <w:rFonts w:ascii="Arial" w:hAnsi="Arial" w:cs="Arial"/>
          <w:sz w:val="24"/>
          <w:szCs w:val="24"/>
        </w:rPr>
        <w:lastRenderedPageBreak/>
        <w:t>determine which of the above five payment options shall be used by County for recovery of such amount from Contractor.</w:t>
      </w:r>
    </w:p>
    <w:p w14:paraId="200E7302" w14:textId="77777777" w:rsidR="00BE3015" w:rsidRPr="005D31B4" w:rsidRDefault="00BE3015" w:rsidP="00BA214D">
      <w:pPr>
        <w:pStyle w:val="ListParagraph"/>
        <w:widowControl/>
        <w:spacing w:after="240"/>
        <w:ind w:left="1440"/>
        <w:jc w:val="both"/>
        <w:rPr>
          <w:rFonts w:ascii="Arial" w:hAnsi="Arial" w:cs="Arial"/>
          <w:sz w:val="24"/>
          <w:szCs w:val="24"/>
        </w:rPr>
      </w:pPr>
    </w:p>
    <w:p w14:paraId="655ECEEB" w14:textId="77777777" w:rsidR="00F6404A" w:rsidRPr="005D31B4" w:rsidRDefault="00F6404A" w:rsidP="00FD2079">
      <w:pPr>
        <w:pStyle w:val="ListParagraph"/>
        <w:widowControl/>
        <w:numPr>
          <w:ilvl w:val="0"/>
          <w:numId w:val="41"/>
        </w:numPr>
        <w:spacing w:after="240"/>
        <w:jc w:val="both"/>
        <w:rPr>
          <w:rFonts w:ascii="Arial" w:hAnsi="Arial" w:cs="Arial"/>
          <w:sz w:val="24"/>
          <w:szCs w:val="24"/>
        </w:rPr>
      </w:pPr>
      <w:r w:rsidRPr="005D31B4">
        <w:rPr>
          <w:rFonts w:ascii="Arial" w:hAnsi="Arial" w:cs="Arial"/>
          <w:sz w:val="24"/>
          <w:szCs w:val="24"/>
          <w:u w:val="single"/>
        </w:rPr>
        <w:t>In-Kind Services</w:t>
      </w:r>
      <w:r w:rsidRPr="005D31B4">
        <w:rPr>
          <w:rFonts w:ascii="Arial" w:hAnsi="Arial" w:cs="Arial"/>
          <w:sz w:val="24"/>
          <w:szCs w:val="24"/>
        </w:rPr>
        <w:t xml:space="preserve">: </w:t>
      </w:r>
      <w:r w:rsidR="00824123" w:rsidRPr="005D31B4">
        <w:rPr>
          <w:rFonts w:ascii="Arial" w:hAnsi="Arial" w:cs="Arial"/>
          <w:sz w:val="24"/>
          <w:szCs w:val="24"/>
        </w:rPr>
        <w:t xml:space="preserve"> </w:t>
      </w:r>
      <w:r w:rsidRPr="005D31B4">
        <w:rPr>
          <w:rFonts w:ascii="Arial" w:hAnsi="Arial" w:cs="Arial"/>
          <w:sz w:val="24"/>
          <w:szCs w:val="24"/>
        </w:rPr>
        <w:t>Th</w:t>
      </w:r>
      <w:r w:rsidR="00001DA0"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considers the repayment of settlement amounts owed from Contractor to the County through the provision of in-kind services.</w:t>
      </w:r>
      <w:r w:rsidR="00824123" w:rsidRPr="005D31B4">
        <w:rPr>
          <w:rFonts w:ascii="Arial" w:hAnsi="Arial" w:cs="Arial"/>
          <w:sz w:val="24"/>
          <w:szCs w:val="24"/>
        </w:rPr>
        <w:t xml:space="preserve"> </w:t>
      </w:r>
      <w:r w:rsidRPr="005D31B4">
        <w:rPr>
          <w:rFonts w:ascii="Arial" w:hAnsi="Arial" w:cs="Arial"/>
          <w:sz w:val="24"/>
          <w:szCs w:val="24"/>
        </w:rPr>
        <w:t xml:space="preserve"> </w:t>
      </w:r>
      <w:r w:rsidR="00BE2322" w:rsidRPr="005D31B4">
        <w:rPr>
          <w:rFonts w:ascii="Arial" w:hAnsi="Arial" w:cs="Arial"/>
          <w:sz w:val="24"/>
          <w:szCs w:val="24"/>
        </w:rPr>
        <w:t xml:space="preserve">In-kind repayment agreements must be negotiated between County and Contractor and are subject to </w:t>
      </w:r>
      <w:r w:rsidR="005C7E0C" w:rsidRPr="005D31B4">
        <w:rPr>
          <w:rFonts w:ascii="Arial" w:hAnsi="Arial" w:cs="Arial"/>
          <w:sz w:val="24"/>
          <w:szCs w:val="24"/>
        </w:rPr>
        <w:t xml:space="preserve">the </w:t>
      </w:r>
      <w:r w:rsidR="00BE2322" w:rsidRPr="005D31B4">
        <w:rPr>
          <w:rFonts w:ascii="Arial" w:hAnsi="Arial" w:cs="Arial"/>
          <w:sz w:val="24"/>
          <w:szCs w:val="24"/>
        </w:rPr>
        <w:t xml:space="preserve">final written approval </w:t>
      </w:r>
      <w:r w:rsidR="005C7E0C" w:rsidRPr="005D31B4">
        <w:rPr>
          <w:rFonts w:ascii="Arial" w:hAnsi="Arial" w:cs="Arial"/>
          <w:sz w:val="24"/>
          <w:szCs w:val="24"/>
        </w:rPr>
        <w:t>of</w:t>
      </w:r>
      <w:r w:rsidR="00BE2322" w:rsidRPr="005D31B4">
        <w:rPr>
          <w:rFonts w:ascii="Arial" w:hAnsi="Arial" w:cs="Arial"/>
          <w:sz w:val="24"/>
          <w:szCs w:val="24"/>
        </w:rPr>
        <w:t xml:space="preserve"> </w:t>
      </w:r>
      <w:r w:rsidR="005C7E0C" w:rsidRPr="005D31B4">
        <w:rPr>
          <w:rFonts w:ascii="Arial" w:hAnsi="Arial" w:cs="Arial"/>
          <w:sz w:val="24"/>
          <w:szCs w:val="24"/>
        </w:rPr>
        <w:t xml:space="preserve">the </w:t>
      </w:r>
      <w:r w:rsidR="00BE2322" w:rsidRPr="005D31B4">
        <w:rPr>
          <w:rFonts w:ascii="Arial" w:hAnsi="Arial" w:cs="Arial"/>
          <w:sz w:val="24"/>
          <w:szCs w:val="24"/>
        </w:rPr>
        <w:t xml:space="preserve">Director.  </w:t>
      </w:r>
      <w:r w:rsidRPr="005D31B4">
        <w:rPr>
          <w:rFonts w:ascii="Arial" w:hAnsi="Arial" w:cs="Arial"/>
          <w:sz w:val="24"/>
          <w:szCs w:val="24"/>
        </w:rPr>
        <w:t>As such, County and Contractor agree to the following terms and conditions:</w:t>
      </w:r>
    </w:p>
    <w:p w14:paraId="0134FA3F" w14:textId="77777777" w:rsidR="00824123" w:rsidRPr="005D31B4" w:rsidRDefault="00824123" w:rsidP="00261D76">
      <w:pPr>
        <w:pStyle w:val="ListParagraph"/>
        <w:widowControl/>
        <w:spacing w:after="240"/>
        <w:ind w:left="1440"/>
        <w:jc w:val="both"/>
        <w:rPr>
          <w:rFonts w:ascii="Arial" w:hAnsi="Arial" w:cs="Arial"/>
          <w:sz w:val="24"/>
          <w:szCs w:val="24"/>
        </w:rPr>
      </w:pPr>
    </w:p>
    <w:p w14:paraId="6870F370" w14:textId="77777777" w:rsidR="00A9678C" w:rsidRPr="005D31B4" w:rsidRDefault="00A9678C" w:rsidP="00876452">
      <w:pPr>
        <w:pStyle w:val="ListParagraph"/>
        <w:widowControl/>
        <w:numPr>
          <w:ilvl w:val="0"/>
          <w:numId w:val="47"/>
        </w:numPr>
        <w:spacing w:after="240"/>
        <w:ind w:left="2160" w:hanging="720"/>
        <w:jc w:val="both"/>
        <w:rPr>
          <w:rFonts w:ascii="Arial" w:hAnsi="Arial" w:cs="Arial"/>
          <w:sz w:val="24"/>
          <w:szCs w:val="24"/>
        </w:rPr>
      </w:pPr>
      <w:r w:rsidRPr="005D31B4">
        <w:rPr>
          <w:rFonts w:ascii="Arial" w:hAnsi="Arial" w:cs="Arial"/>
          <w:sz w:val="24"/>
          <w:szCs w:val="24"/>
        </w:rPr>
        <w:t xml:space="preserve">The term of the in-kind repayment may be up to and not to exceed six years from the execution of </w:t>
      </w:r>
      <w:r w:rsidR="005E12E6" w:rsidRPr="005D31B4">
        <w:rPr>
          <w:rFonts w:ascii="Arial" w:hAnsi="Arial" w:cs="Arial"/>
          <w:sz w:val="24"/>
          <w:szCs w:val="24"/>
        </w:rPr>
        <w:t>the Repayment</w:t>
      </w:r>
      <w:r w:rsidR="001C65EA" w:rsidRPr="005D31B4">
        <w:rPr>
          <w:rFonts w:ascii="Arial" w:hAnsi="Arial" w:cs="Arial"/>
          <w:sz w:val="24"/>
          <w:szCs w:val="24"/>
        </w:rPr>
        <w:t xml:space="preserve"> Plan</w:t>
      </w:r>
      <w:r w:rsidR="005E12E6" w:rsidRPr="005D31B4">
        <w:rPr>
          <w:rFonts w:ascii="Arial" w:hAnsi="Arial" w:cs="Arial"/>
          <w:sz w:val="24"/>
          <w:szCs w:val="24"/>
        </w:rPr>
        <w:t xml:space="preserve"> Agreement</w:t>
      </w:r>
      <w:r w:rsidRPr="005D31B4">
        <w:rPr>
          <w:rFonts w:ascii="Arial" w:hAnsi="Arial" w:cs="Arial"/>
          <w:sz w:val="24"/>
          <w:szCs w:val="24"/>
        </w:rPr>
        <w:t>.</w:t>
      </w:r>
    </w:p>
    <w:p w14:paraId="50380480" w14:textId="77777777" w:rsidR="00401BDC" w:rsidRPr="005D31B4" w:rsidRDefault="00401BDC" w:rsidP="00DF796E">
      <w:pPr>
        <w:pStyle w:val="ListParagraph"/>
      </w:pPr>
    </w:p>
    <w:p w14:paraId="10118EA0" w14:textId="7E492B55" w:rsidR="00A9678C" w:rsidRPr="005D31B4" w:rsidRDefault="00A9678C" w:rsidP="00876452">
      <w:pPr>
        <w:pStyle w:val="ListParagraph"/>
        <w:widowControl/>
        <w:numPr>
          <w:ilvl w:val="0"/>
          <w:numId w:val="47"/>
        </w:numPr>
        <w:spacing w:after="240"/>
        <w:ind w:left="2160" w:hanging="720"/>
        <w:jc w:val="both"/>
        <w:rPr>
          <w:rFonts w:ascii="Arial" w:hAnsi="Arial" w:cs="Arial"/>
          <w:sz w:val="24"/>
          <w:szCs w:val="24"/>
        </w:rPr>
      </w:pPr>
      <w:r w:rsidRPr="005D31B4">
        <w:rPr>
          <w:rFonts w:ascii="Arial" w:hAnsi="Arial" w:cs="Arial"/>
          <w:sz w:val="24"/>
          <w:szCs w:val="24"/>
        </w:rPr>
        <w:t>In-kind</w:t>
      </w:r>
      <w:r w:rsidR="00BD1602" w:rsidRPr="005D31B4">
        <w:rPr>
          <w:rFonts w:ascii="Arial" w:hAnsi="Arial" w:cs="Arial"/>
          <w:sz w:val="24"/>
          <w:szCs w:val="24"/>
        </w:rPr>
        <w:t xml:space="preserve"> </w:t>
      </w:r>
      <w:r w:rsidR="005E12E6" w:rsidRPr="005D31B4">
        <w:rPr>
          <w:rFonts w:ascii="Arial" w:hAnsi="Arial" w:cs="Arial"/>
          <w:sz w:val="24"/>
          <w:szCs w:val="24"/>
        </w:rPr>
        <w:t xml:space="preserve">mental health </w:t>
      </w:r>
      <w:r w:rsidR="00BD1602" w:rsidRPr="005D31B4">
        <w:rPr>
          <w:rFonts w:ascii="Arial" w:hAnsi="Arial" w:cs="Arial"/>
          <w:sz w:val="24"/>
          <w:szCs w:val="24"/>
        </w:rPr>
        <w:t xml:space="preserve">services from Contractor will be valued at the hourly rate specified by the Director. </w:t>
      </w:r>
      <w:r w:rsidR="003F3E5C" w:rsidRPr="005D31B4">
        <w:rPr>
          <w:rFonts w:ascii="Arial" w:hAnsi="Arial" w:cs="Arial"/>
          <w:sz w:val="24"/>
          <w:szCs w:val="24"/>
        </w:rPr>
        <w:t xml:space="preserve"> </w:t>
      </w:r>
      <w:r w:rsidR="005E12E6" w:rsidRPr="005D31B4">
        <w:rPr>
          <w:rFonts w:ascii="Arial" w:hAnsi="Arial" w:cs="Arial"/>
          <w:sz w:val="24"/>
          <w:szCs w:val="24"/>
        </w:rPr>
        <w:t xml:space="preserve">Contractor staff will be supervised by County’s designated staff. </w:t>
      </w:r>
      <w:r w:rsidR="005F7FF7" w:rsidRPr="005D31B4">
        <w:rPr>
          <w:rFonts w:ascii="Arial" w:hAnsi="Arial" w:cs="Arial"/>
          <w:sz w:val="24"/>
          <w:szCs w:val="24"/>
        </w:rPr>
        <w:t xml:space="preserve"> </w:t>
      </w:r>
      <w:r w:rsidR="00BD1602" w:rsidRPr="005D31B4">
        <w:rPr>
          <w:rFonts w:ascii="Arial" w:hAnsi="Arial" w:cs="Arial"/>
          <w:sz w:val="24"/>
          <w:szCs w:val="24"/>
        </w:rPr>
        <w:t>Contractor shall not inclu</w:t>
      </w:r>
      <w:r w:rsidR="00BE2322" w:rsidRPr="005D31B4">
        <w:rPr>
          <w:rFonts w:ascii="Arial" w:hAnsi="Arial" w:cs="Arial"/>
          <w:sz w:val="24"/>
          <w:szCs w:val="24"/>
        </w:rPr>
        <w:t>d</w:t>
      </w:r>
      <w:r w:rsidR="00BD1602" w:rsidRPr="005D31B4">
        <w:rPr>
          <w:rFonts w:ascii="Arial" w:hAnsi="Arial" w:cs="Arial"/>
          <w:sz w:val="24"/>
          <w:szCs w:val="24"/>
        </w:rPr>
        <w:t xml:space="preserve">e </w:t>
      </w:r>
      <w:r w:rsidR="003D387A" w:rsidRPr="005D31B4">
        <w:rPr>
          <w:rFonts w:ascii="Arial" w:hAnsi="Arial" w:cs="Arial"/>
          <w:sz w:val="24"/>
          <w:szCs w:val="24"/>
        </w:rPr>
        <w:t xml:space="preserve">the </w:t>
      </w:r>
      <w:r w:rsidR="00BD1602" w:rsidRPr="005D31B4">
        <w:rPr>
          <w:rFonts w:ascii="Arial" w:hAnsi="Arial" w:cs="Arial"/>
          <w:sz w:val="24"/>
          <w:szCs w:val="24"/>
        </w:rPr>
        <w:t xml:space="preserve">costs </w:t>
      </w:r>
      <w:r w:rsidR="003D387A" w:rsidRPr="005D31B4">
        <w:rPr>
          <w:rFonts w:ascii="Arial" w:hAnsi="Arial" w:cs="Arial"/>
          <w:sz w:val="24"/>
          <w:szCs w:val="24"/>
        </w:rPr>
        <w:t>of staff performing in-kind services or the UOS</w:t>
      </w:r>
      <w:r w:rsidR="00BD1602" w:rsidRPr="005D31B4">
        <w:rPr>
          <w:rFonts w:ascii="Arial" w:hAnsi="Arial" w:cs="Arial"/>
          <w:sz w:val="24"/>
          <w:szCs w:val="24"/>
        </w:rPr>
        <w:t xml:space="preserve"> </w:t>
      </w:r>
      <w:r w:rsidR="003D387A" w:rsidRPr="005D31B4">
        <w:rPr>
          <w:rFonts w:ascii="Arial" w:hAnsi="Arial" w:cs="Arial"/>
          <w:sz w:val="24"/>
          <w:szCs w:val="24"/>
        </w:rPr>
        <w:t xml:space="preserve">produced by </w:t>
      </w:r>
      <w:r w:rsidR="00BD1602" w:rsidRPr="005D31B4">
        <w:rPr>
          <w:rFonts w:ascii="Arial" w:hAnsi="Arial" w:cs="Arial"/>
          <w:sz w:val="24"/>
          <w:szCs w:val="24"/>
        </w:rPr>
        <w:t xml:space="preserve">such staff while performing in-kind services to </w:t>
      </w:r>
      <w:r w:rsidR="004F2034" w:rsidRPr="005D31B4">
        <w:rPr>
          <w:rFonts w:ascii="Arial" w:hAnsi="Arial" w:cs="Arial"/>
          <w:sz w:val="24"/>
          <w:szCs w:val="24"/>
        </w:rPr>
        <w:t xml:space="preserve">the </w:t>
      </w:r>
      <w:r w:rsidR="00BD1602" w:rsidRPr="005D31B4">
        <w:rPr>
          <w:rFonts w:ascii="Arial" w:hAnsi="Arial" w:cs="Arial"/>
          <w:sz w:val="24"/>
          <w:szCs w:val="24"/>
        </w:rPr>
        <w:t xml:space="preserve">County on its year-end </w:t>
      </w:r>
      <w:r w:rsidR="004F2034" w:rsidRPr="005D31B4">
        <w:rPr>
          <w:rFonts w:ascii="Arial" w:hAnsi="Arial" w:cs="Arial"/>
          <w:sz w:val="24"/>
          <w:szCs w:val="24"/>
        </w:rPr>
        <w:t>C</w:t>
      </w:r>
      <w:r w:rsidR="00BD1602" w:rsidRPr="005D31B4">
        <w:rPr>
          <w:rFonts w:ascii="Arial" w:hAnsi="Arial" w:cs="Arial"/>
          <w:sz w:val="24"/>
          <w:szCs w:val="24"/>
        </w:rPr>
        <w:t xml:space="preserve">ost </w:t>
      </w:r>
      <w:r w:rsidR="004F2034" w:rsidRPr="005D31B4">
        <w:rPr>
          <w:rFonts w:ascii="Arial" w:hAnsi="Arial" w:cs="Arial"/>
          <w:sz w:val="24"/>
          <w:szCs w:val="24"/>
        </w:rPr>
        <w:t>R</w:t>
      </w:r>
      <w:r w:rsidR="00BD1602" w:rsidRPr="005D31B4">
        <w:rPr>
          <w:rFonts w:ascii="Arial" w:hAnsi="Arial" w:cs="Arial"/>
          <w:sz w:val="24"/>
          <w:szCs w:val="24"/>
        </w:rPr>
        <w:t>eport.</w:t>
      </w:r>
    </w:p>
    <w:p w14:paraId="0C9947BA" w14:textId="77777777" w:rsidR="00401BDC" w:rsidRPr="005D31B4" w:rsidRDefault="00401BDC" w:rsidP="00DF796E">
      <w:pPr>
        <w:pStyle w:val="ListParagraph"/>
      </w:pPr>
    </w:p>
    <w:p w14:paraId="6F615580" w14:textId="77777777" w:rsidR="00945157" w:rsidRPr="005D31B4" w:rsidRDefault="005E12E6" w:rsidP="00B24703">
      <w:pPr>
        <w:pStyle w:val="ListParagraph"/>
        <w:widowControl/>
        <w:numPr>
          <w:ilvl w:val="0"/>
          <w:numId w:val="47"/>
        </w:numPr>
        <w:spacing w:after="240"/>
        <w:ind w:left="2160" w:hanging="720"/>
        <w:jc w:val="both"/>
        <w:rPr>
          <w:rFonts w:ascii="Arial" w:hAnsi="Arial" w:cs="Arial"/>
          <w:sz w:val="24"/>
          <w:szCs w:val="24"/>
        </w:rPr>
      </w:pPr>
      <w:r w:rsidRPr="005D31B4">
        <w:rPr>
          <w:rFonts w:ascii="Arial" w:hAnsi="Arial" w:cs="Arial"/>
          <w:sz w:val="24"/>
          <w:szCs w:val="24"/>
        </w:rPr>
        <w:t>In-kind Contractor’s space in the Repayment Plan will require the negotiation of a license agreement in coordination with the County of Los Angeles’ Chief Executive Office Real Estate Division.  Space will be valued at the rate identified in the license agreement.</w:t>
      </w:r>
    </w:p>
    <w:p w14:paraId="041A12C7" w14:textId="77777777" w:rsidR="00945157" w:rsidRPr="005D31B4" w:rsidRDefault="00945157" w:rsidP="00DF796E">
      <w:pPr>
        <w:pStyle w:val="ListParagraph"/>
      </w:pPr>
    </w:p>
    <w:p w14:paraId="774F18C2" w14:textId="77777777" w:rsidR="005E12E6" w:rsidRPr="005D31B4" w:rsidRDefault="001C65EA" w:rsidP="00876452">
      <w:pPr>
        <w:pStyle w:val="ListParagraph"/>
        <w:widowControl/>
        <w:numPr>
          <w:ilvl w:val="0"/>
          <w:numId w:val="47"/>
        </w:numPr>
        <w:spacing w:after="240"/>
        <w:ind w:left="2160" w:hanging="720"/>
        <w:jc w:val="both"/>
        <w:rPr>
          <w:rFonts w:ascii="Arial" w:hAnsi="Arial" w:cs="Arial"/>
          <w:sz w:val="24"/>
          <w:szCs w:val="24"/>
        </w:rPr>
      </w:pPr>
      <w:r w:rsidRPr="005D31B4">
        <w:rPr>
          <w:rFonts w:ascii="Arial" w:hAnsi="Arial" w:cs="Arial"/>
          <w:sz w:val="24"/>
          <w:szCs w:val="24"/>
        </w:rPr>
        <w:t>In-kind training services from Contractor in the Repayment Plan will be valued at the fair market value of such training, as specified by the Director.</w:t>
      </w:r>
    </w:p>
    <w:p w14:paraId="3075BAB8" w14:textId="77777777" w:rsidR="00945157" w:rsidRPr="005D31B4" w:rsidRDefault="00945157" w:rsidP="00DF796E">
      <w:pPr>
        <w:pStyle w:val="ListParagraph"/>
        <w:rPr>
          <w:rFonts w:ascii="Arial" w:hAnsi="Arial" w:cs="Arial"/>
          <w:sz w:val="24"/>
          <w:szCs w:val="24"/>
        </w:rPr>
      </w:pPr>
    </w:p>
    <w:p w14:paraId="2F890295" w14:textId="77777777" w:rsidR="00BD1602" w:rsidRPr="005D31B4" w:rsidRDefault="00BD1602" w:rsidP="00876452">
      <w:pPr>
        <w:pStyle w:val="ListParagraph"/>
        <w:widowControl/>
        <w:numPr>
          <w:ilvl w:val="0"/>
          <w:numId w:val="47"/>
        </w:numPr>
        <w:spacing w:after="240"/>
        <w:ind w:left="2160" w:hanging="720"/>
        <w:jc w:val="both"/>
        <w:rPr>
          <w:rFonts w:ascii="Arial" w:hAnsi="Arial" w:cs="Arial"/>
          <w:sz w:val="24"/>
          <w:szCs w:val="24"/>
        </w:rPr>
      </w:pPr>
      <w:r w:rsidRPr="005D31B4">
        <w:rPr>
          <w:rFonts w:ascii="Arial" w:hAnsi="Arial" w:cs="Arial"/>
          <w:sz w:val="24"/>
          <w:szCs w:val="24"/>
        </w:rPr>
        <w:t xml:space="preserve">County will assign a contract program monitor, or </w:t>
      </w:r>
      <w:r w:rsidR="000E73D9" w:rsidRPr="005D31B4">
        <w:rPr>
          <w:rFonts w:ascii="Arial" w:hAnsi="Arial" w:cs="Arial"/>
          <w:sz w:val="24"/>
          <w:szCs w:val="24"/>
        </w:rPr>
        <w:t>designee</w:t>
      </w:r>
      <w:r w:rsidRPr="005D31B4">
        <w:rPr>
          <w:rFonts w:ascii="Arial" w:hAnsi="Arial" w:cs="Arial"/>
          <w:sz w:val="24"/>
          <w:szCs w:val="24"/>
        </w:rPr>
        <w:t xml:space="preserve">, to oversee the in-kind services </w:t>
      </w:r>
      <w:r w:rsidR="001C65EA" w:rsidRPr="005D31B4">
        <w:rPr>
          <w:rFonts w:ascii="Arial" w:hAnsi="Arial" w:cs="Arial"/>
          <w:sz w:val="24"/>
          <w:szCs w:val="24"/>
        </w:rPr>
        <w:t>provided</w:t>
      </w:r>
      <w:r w:rsidRPr="005D31B4">
        <w:rPr>
          <w:rFonts w:ascii="Arial" w:hAnsi="Arial" w:cs="Arial"/>
          <w:sz w:val="24"/>
          <w:szCs w:val="24"/>
        </w:rPr>
        <w:t>.</w:t>
      </w:r>
      <w:r w:rsidR="00824123" w:rsidRPr="005D31B4">
        <w:rPr>
          <w:rFonts w:ascii="Arial" w:hAnsi="Arial" w:cs="Arial"/>
          <w:sz w:val="24"/>
          <w:szCs w:val="24"/>
        </w:rPr>
        <w:t xml:space="preserve"> </w:t>
      </w:r>
      <w:r w:rsidRPr="005D31B4">
        <w:rPr>
          <w:rFonts w:ascii="Arial" w:hAnsi="Arial" w:cs="Arial"/>
          <w:sz w:val="24"/>
          <w:szCs w:val="24"/>
        </w:rPr>
        <w:t xml:space="preserve"> County’s contract program monitor</w:t>
      </w:r>
      <w:r w:rsidR="001C65EA" w:rsidRPr="005D31B4">
        <w:rPr>
          <w:rFonts w:ascii="Arial" w:hAnsi="Arial" w:cs="Arial"/>
          <w:sz w:val="24"/>
          <w:szCs w:val="24"/>
        </w:rPr>
        <w:t xml:space="preserve"> has the discretion to terminate the in-kind services in the Repayment Plan based upon performance issues and/or failure to comply with reporting requirements</w:t>
      </w:r>
      <w:r w:rsidRPr="005D31B4">
        <w:rPr>
          <w:rFonts w:ascii="Arial" w:hAnsi="Arial" w:cs="Arial"/>
          <w:sz w:val="24"/>
          <w:szCs w:val="24"/>
        </w:rPr>
        <w:t>.</w:t>
      </w:r>
    </w:p>
    <w:p w14:paraId="3634CA86" w14:textId="77777777" w:rsidR="001C65EA" w:rsidRPr="005D31B4" w:rsidRDefault="001C65EA" w:rsidP="00DF796E">
      <w:pPr>
        <w:widowControl/>
        <w:spacing w:after="240"/>
        <w:ind w:left="2880" w:hanging="720"/>
        <w:jc w:val="both"/>
        <w:rPr>
          <w:rFonts w:ascii="Arial" w:hAnsi="Arial" w:cs="Arial"/>
          <w:sz w:val="24"/>
          <w:szCs w:val="24"/>
        </w:rPr>
      </w:pPr>
      <w:r w:rsidRPr="005D31B4">
        <w:rPr>
          <w:rFonts w:ascii="Arial" w:hAnsi="Arial" w:cs="Arial"/>
          <w:sz w:val="24"/>
          <w:szCs w:val="24"/>
        </w:rPr>
        <w:t>i</w:t>
      </w:r>
      <w:r w:rsidR="00A4466E" w:rsidRPr="005D31B4">
        <w:rPr>
          <w:rFonts w:ascii="Arial" w:hAnsi="Arial" w:cs="Arial"/>
          <w:sz w:val="24"/>
          <w:szCs w:val="24"/>
        </w:rPr>
        <w:t>.</w:t>
      </w:r>
      <w:r w:rsidR="002D57E0" w:rsidRPr="005D31B4">
        <w:rPr>
          <w:rFonts w:ascii="Arial" w:hAnsi="Arial" w:cs="Arial"/>
          <w:sz w:val="24"/>
          <w:szCs w:val="24"/>
        </w:rPr>
        <w:tab/>
      </w:r>
      <w:r w:rsidRPr="005D31B4">
        <w:rPr>
          <w:rFonts w:ascii="Arial" w:hAnsi="Arial" w:cs="Arial"/>
          <w:sz w:val="24"/>
          <w:szCs w:val="24"/>
        </w:rPr>
        <w:t>To the extent the in-kind services in the Repayment Plan are terminated, County and Contractor will negotiate a new repayment option for the Repayment Plan within 30 business days of termination.</w:t>
      </w:r>
    </w:p>
    <w:p w14:paraId="224A3998" w14:textId="77777777" w:rsidR="001C65EA" w:rsidRPr="005D31B4" w:rsidRDefault="00BD1602" w:rsidP="00876452">
      <w:pPr>
        <w:pStyle w:val="ListParagraph"/>
        <w:widowControl/>
        <w:numPr>
          <w:ilvl w:val="0"/>
          <w:numId w:val="47"/>
        </w:numPr>
        <w:spacing w:after="240"/>
        <w:ind w:left="2160" w:hanging="720"/>
        <w:jc w:val="both"/>
        <w:rPr>
          <w:rFonts w:ascii="Arial" w:hAnsi="Arial" w:cs="Arial"/>
          <w:sz w:val="24"/>
          <w:szCs w:val="24"/>
        </w:rPr>
      </w:pPr>
      <w:r w:rsidRPr="005D31B4">
        <w:rPr>
          <w:rFonts w:ascii="Arial" w:hAnsi="Arial" w:cs="Arial"/>
          <w:sz w:val="24"/>
          <w:szCs w:val="24"/>
        </w:rPr>
        <w:t xml:space="preserve">County’s contract program monitor may </w:t>
      </w:r>
      <w:r w:rsidR="001C65EA" w:rsidRPr="005D31B4">
        <w:rPr>
          <w:rFonts w:ascii="Arial" w:hAnsi="Arial" w:cs="Arial"/>
          <w:sz w:val="24"/>
          <w:szCs w:val="24"/>
        </w:rPr>
        <w:t>request</w:t>
      </w:r>
      <w:r w:rsidRPr="005D31B4">
        <w:rPr>
          <w:rFonts w:ascii="Arial" w:hAnsi="Arial" w:cs="Arial"/>
          <w:sz w:val="24"/>
          <w:szCs w:val="24"/>
        </w:rPr>
        <w:t xml:space="preserve"> a Corrective Action Plan</w:t>
      </w:r>
      <w:r w:rsidR="001C65EA" w:rsidRPr="005D31B4">
        <w:rPr>
          <w:rFonts w:ascii="Arial" w:hAnsi="Arial" w:cs="Arial"/>
          <w:sz w:val="24"/>
          <w:szCs w:val="24"/>
        </w:rPr>
        <w:t>, in writing, due to performance issues or failure to comply.</w:t>
      </w:r>
    </w:p>
    <w:p w14:paraId="14903791" w14:textId="77777777" w:rsidR="001C65EA" w:rsidRPr="005D31B4" w:rsidRDefault="001C65EA" w:rsidP="00DF796E">
      <w:pPr>
        <w:widowControl/>
        <w:spacing w:after="240"/>
        <w:ind w:left="2880" w:hanging="720"/>
        <w:jc w:val="both"/>
        <w:rPr>
          <w:rFonts w:ascii="Arial" w:hAnsi="Arial" w:cs="Arial"/>
          <w:sz w:val="24"/>
          <w:szCs w:val="24"/>
        </w:rPr>
      </w:pPr>
      <w:r w:rsidRPr="005D31B4">
        <w:rPr>
          <w:rFonts w:ascii="Arial" w:hAnsi="Arial" w:cs="Arial"/>
          <w:sz w:val="24"/>
          <w:szCs w:val="24"/>
        </w:rPr>
        <w:t>i</w:t>
      </w:r>
      <w:r w:rsidR="00A4466E" w:rsidRPr="005D31B4">
        <w:rPr>
          <w:rFonts w:ascii="Arial" w:hAnsi="Arial" w:cs="Arial"/>
          <w:sz w:val="24"/>
          <w:szCs w:val="24"/>
        </w:rPr>
        <w:t>.</w:t>
      </w:r>
      <w:r w:rsidR="002D57E0" w:rsidRPr="005D31B4">
        <w:rPr>
          <w:rFonts w:ascii="Arial" w:hAnsi="Arial" w:cs="Arial"/>
          <w:sz w:val="24"/>
          <w:szCs w:val="24"/>
        </w:rPr>
        <w:tab/>
      </w:r>
      <w:r w:rsidRPr="005D31B4">
        <w:rPr>
          <w:rFonts w:ascii="Arial" w:hAnsi="Arial" w:cs="Arial"/>
          <w:sz w:val="24"/>
          <w:szCs w:val="24"/>
        </w:rPr>
        <w:t>If</w:t>
      </w:r>
      <w:r w:rsidR="00001DA0" w:rsidRPr="005D31B4">
        <w:rPr>
          <w:rFonts w:ascii="Arial" w:hAnsi="Arial" w:cs="Arial"/>
          <w:sz w:val="24"/>
          <w:szCs w:val="24"/>
        </w:rPr>
        <w:t>,</w:t>
      </w:r>
      <w:r w:rsidRPr="005D31B4">
        <w:rPr>
          <w:rFonts w:ascii="Arial" w:hAnsi="Arial" w:cs="Arial"/>
          <w:sz w:val="24"/>
          <w:szCs w:val="24"/>
        </w:rPr>
        <w:t xml:space="preserve"> upon receipt of such written notice, Contractor does not provide the County with a written Corrective Action Plan within 10 business days, then Director, in his sole discretion, may terminate the Repayment Plan for in-kind services and </w:t>
      </w:r>
      <w:r w:rsidRPr="005D31B4">
        <w:rPr>
          <w:rFonts w:ascii="Arial" w:hAnsi="Arial" w:cs="Arial"/>
          <w:sz w:val="24"/>
          <w:szCs w:val="24"/>
        </w:rPr>
        <w:lastRenderedPageBreak/>
        <w:t xml:space="preserve">determine which of the three remaining repayment options </w:t>
      </w:r>
      <w:r w:rsidR="00AB616A" w:rsidRPr="005D31B4">
        <w:rPr>
          <w:rFonts w:ascii="Arial" w:hAnsi="Arial" w:cs="Arial"/>
          <w:sz w:val="24"/>
          <w:szCs w:val="24"/>
        </w:rPr>
        <w:t xml:space="preserve">specified in Subparagraph (1) of this Paragraph T (PAYMENTS BY CONTRACTOR TO COUNTY) </w:t>
      </w:r>
      <w:r w:rsidRPr="005D31B4">
        <w:rPr>
          <w:rFonts w:ascii="Arial" w:hAnsi="Arial" w:cs="Arial"/>
          <w:sz w:val="24"/>
          <w:szCs w:val="24"/>
        </w:rPr>
        <w:t>shall be used by County for recovery of any remaining amounts owed by Contractor, within 30 business days.</w:t>
      </w:r>
    </w:p>
    <w:p w14:paraId="7BB063C1" w14:textId="77777777" w:rsidR="00A45487" w:rsidRPr="005D31B4" w:rsidRDefault="00A45487" w:rsidP="00876452">
      <w:pPr>
        <w:pStyle w:val="ListParagraph"/>
        <w:widowControl/>
        <w:numPr>
          <w:ilvl w:val="0"/>
          <w:numId w:val="47"/>
        </w:numPr>
        <w:spacing w:after="240"/>
        <w:ind w:left="2160" w:hanging="720"/>
        <w:jc w:val="both"/>
        <w:rPr>
          <w:rFonts w:ascii="Arial" w:hAnsi="Arial" w:cs="Arial"/>
          <w:sz w:val="24"/>
          <w:szCs w:val="24"/>
        </w:rPr>
      </w:pPr>
      <w:r w:rsidRPr="005D31B4">
        <w:rPr>
          <w:rFonts w:ascii="Arial" w:hAnsi="Arial" w:cs="Arial"/>
          <w:sz w:val="24"/>
          <w:szCs w:val="24"/>
        </w:rPr>
        <w:t xml:space="preserve">Contractor will </w:t>
      </w:r>
      <w:r w:rsidR="00AB616A" w:rsidRPr="005D31B4">
        <w:rPr>
          <w:rFonts w:ascii="Arial" w:hAnsi="Arial" w:cs="Arial"/>
          <w:sz w:val="24"/>
          <w:szCs w:val="24"/>
        </w:rPr>
        <w:t xml:space="preserve">provide County with a </w:t>
      </w:r>
      <w:r w:rsidRPr="005D31B4">
        <w:rPr>
          <w:rFonts w:ascii="Arial" w:hAnsi="Arial" w:cs="Arial"/>
          <w:sz w:val="24"/>
          <w:szCs w:val="24"/>
        </w:rPr>
        <w:t xml:space="preserve">report </w:t>
      </w:r>
      <w:r w:rsidR="00AB616A" w:rsidRPr="005D31B4">
        <w:rPr>
          <w:rFonts w:ascii="Arial" w:hAnsi="Arial" w:cs="Arial"/>
          <w:sz w:val="24"/>
          <w:szCs w:val="24"/>
        </w:rPr>
        <w:t xml:space="preserve">of </w:t>
      </w:r>
      <w:r w:rsidRPr="005D31B4">
        <w:rPr>
          <w:rFonts w:ascii="Arial" w:hAnsi="Arial" w:cs="Arial"/>
          <w:sz w:val="24"/>
          <w:szCs w:val="24"/>
        </w:rPr>
        <w:t>in-kind service</w:t>
      </w:r>
      <w:r w:rsidR="00AB616A" w:rsidRPr="005D31B4">
        <w:rPr>
          <w:rFonts w:ascii="Arial" w:hAnsi="Arial" w:cs="Arial"/>
          <w:sz w:val="24"/>
          <w:szCs w:val="24"/>
        </w:rPr>
        <w:t xml:space="preserve">s and/or costs in a format, frequency, and timeline </w:t>
      </w:r>
      <w:r w:rsidRPr="005D31B4">
        <w:rPr>
          <w:rFonts w:ascii="Arial" w:hAnsi="Arial" w:cs="Arial"/>
          <w:sz w:val="24"/>
          <w:szCs w:val="24"/>
        </w:rPr>
        <w:t>specified by County.</w:t>
      </w:r>
    </w:p>
    <w:p w14:paraId="38EFD827" w14:textId="77777777" w:rsidR="00BE3015" w:rsidRPr="005D31B4" w:rsidRDefault="00BE3015" w:rsidP="00BE3015">
      <w:pPr>
        <w:pStyle w:val="ListParagraph"/>
        <w:widowControl/>
        <w:spacing w:after="240"/>
        <w:ind w:left="1800"/>
        <w:jc w:val="both"/>
        <w:rPr>
          <w:rFonts w:ascii="Arial" w:hAnsi="Arial" w:cs="Arial"/>
          <w:sz w:val="24"/>
          <w:szCs w:val="24"/>
        </w:rPr>
      </w:pPr>
    </w:p>
    <w:p w14:paraId="64441F84" w14:textId="2458629B" w:rsidR="00F6404A" w:rsidRPr="005D31B4" w:rsidRDefault="00F6404A" w:rsidP="00F6404A">
      <w:pPr>
        <w:pStyle w:val="ListParagraph"/>
        <w:widowControl/>
        <w:numPr>
          <w:ilvl w:val="0"/>
          <w:numId w:val="41"/>
        </w:numPr>
        <w:spacing w:after="240"/>
        <w:jc w:val="both"/>
        <w:rPr>
          <w:rFonts w:ascii="Arial" w:hAnsi="Arial" w:cs="Arial"/>
          <w:sz w:val="24"/>
          <w:szCs w:val="24"/>
        </w:rPr>
      </w:pPr>
      <w:r w:rsidRPr="005D31B4">
        <w:rPr>
          <w:rFonts w:ascii="Arial" w:hAnsi="Arial" w:cs="Arial"/>
          <w:sz w:val="24"/>
          <w:szCs w:val="24"/>
        </w:rPr>
        <w:t>Under special circumstances, Contractor may req</w:t>
      </w:r>
      <w:r w:rsidR="000C09C5" w:rsidRPr="005D31B4">
        <w:rPr>
          <w:rFonts w:ascii="Arial" w:hAnsi="Arial" w:cs="Arial"/>
          <w:sz w:val="24"/>
          <w:szCs w:val="24"/>
        </w:rPr>
        <w:t>uest</w:t>
      </w:r>
      <w:r w:rsidR="00001DA0" w:rsidRPr="005D31B4">
        <w:rPr>
          <w:rFonts w:ascii="Arial" w:hAnsi="Arial" w:cs="Arial"/>
          <w:sz w:val="24"/>
          <w:szCs w:val="24"/>
        </w:rPr>
        <w:t>,</w:t>
      </w:r>
      <w:r w:rsidR="000C09C5" w:rsidRPr="005D31B4">
        <w:rPr>
          <w:rFonts w:ascii="Arial" w:hAnsi="Arial" w:cs="Arial"/>
          <w:sz w:val="24"/>
          <w:szCs w:val="24"/>
        </w:rPr>
        <w:t xml:space="preserve"> in writing</w:t>
      </w:r>
      <w:r w:rsidR="00001DA0" w:rsidRPr="005D31B4">
        <w:rPr>
          <w:rFonts w:ascii="Arial" w:hAnsi="Arial" w:cs="Arial"/>
          <w:sz w:val="24"/>
          <w:szCs w:val="24"/>
        </w:rPr>
        <w:t>,</w:t>
      </w:r>
      <w:r w:rsidR="000C09C5" w:rsidRPr="005D31B4">
        <w:rPr>
          <w:rFonts w:ascii="Arial" w:hAnsi="Arial" w:cs="Arial"/>
          <w:sz w:val="24"/>
          <w:szCs w:val="24"/>
        </w:rPr>
        <w:t xml:space="preserve"> an extension of </w:t>
      </w:r>
      <w:r w:rsidRPr="005D31B4">
        <w:rPr>
          <w:rFonts w:ascii="Arial" w:hAnsi="Arial" w:cs="Arial"/>
          <w:sz w:val="24"/>
          <w:szCs w:val="24"/>
        </w:rPr>
        <w:t xml:space="preserve">the payment period </w:t>
      </w:r>
      <w:r w:rsidR="000C09C5" w:rsidRPr="005D31B4">
        <w:rPr>
          <w:rFonts w:ascii="Arial" w:hAnsi="Arial" w:cs="Arial"/>
          <w:sz w:val="24"/>
          <w:szCs w:val="24"/>
        </w:rPr>
        <w:t>beyond the six</w:t>
      </w:r>
      <w:r w:rsidRPr="005D31B4">
        <w:rPr>
          <w:rFonts w:ascii="Arial" w:hAnsi="Arial" w:cs="Arial"/>
          <w:sz w:val="24"/>
          <w:szCs w:val="24"/>
        </w:rPr>
        <w:t xml:space="preserve"> </w:t>
      </w:r>
      <w:r w:rsidR="003F3E5C" w:rsidRPr="005D31B4">
        <w:rPr>
          <w:rFonts w:ascii="Arial" w:hAnsi="Arial" w:cs="Arial"/>
          <w:sz w:val="24"/>
          <w:szCs w:val="24"/>
        </w:rPr>
        <w:t xml:space="preserve">(6) </w:t>
      </w:r>
      <w:r w:rsidRPr="005D31B4">
        <w:rPr>
          <w:rFonts w:ascii="Arial" w:hAnsi="Arial" w:cs="Arial"/>
          <w:sz w:val="24"/>
          <w:szCs w:val="24"/>
        </w:rPr>
        <w:t xml:space="preserve">year extension period referenced in </w:t>
      </w:r>
      <w:r w:rsidR="000C09C5" w:rsidRPr="005D31B4">
        <w:rPr>
          <w:rFonts w:ascii="Arial" w:hAnsi="Arial" w:cs="Arial"/>
          <w:sz w:val="24"/>
          <w:szCs w:val="24"/>
        </w:rPr>
        <w:t xml:space="preserve"> </w:t>
      </w:r>
      <w:r w:rsidR="001C6595" w:rsidRPr="005D31B4">
        <w:rPr>
          <w:rFonts w:ascii="Arial" w:hAnsi="Arial" w:cs="Arial"/>
          <w:sz w:val="24"/>
          <w:szCs w:val="24"/>
        </w:rPr>
        <w:t xml:space="preserve">this </w:t>
      </w:r>
      <w:r w:rsidRPr="005D31B4">
        <w:rPr>
          <w:rFonts w:ascii="Arial" w:hAnsi="Arial" w:cs="Arial"/>
          <w:sz w:val="24"/>
          <w:szCs w:val="24"/>
        </w:rPr>
        <w:t>Paragraph T (PAYMENTS BY CONTRACTOR TO COUNTY)</w:t>
      </w:r>
      <w:r w:rsidR="000C09C5" w:rsidRPr="005D31B4">
        <w:rPr>
          <w:rFonts w:ascii="Arial" w:hAnsi="Arial" w:cs="Arial"/>
          <w:sz w:val="24"/>
          <w:szCs w:val="24"/>
        </w:rPr>
        <w:t xml:space="preserve">, (1) </w:t>
      </w:r>
      <w:r w:rsidRPr="005D31B4">
        <w:rPr>
          <w:rFonts w:ascii="Arial" w:hAnsi="Arial" w:cs="Arial"/>
          <w:sz w:val="24"/>
          <w:szCs w:val="24"/>
        </w:rPr>
        <w:t>Payment Amount, (c) – extended repayment plan option</w:t>
      </w:r>
      <w:r w:rsidR="00811603" w:rsidRPr="005D31B4">
        <w:rPr>
          <w:rFonts w:ascii="Arial" w:hAnsi="Arial" w:cs="Arial"/>
          <w:sz w:val="24"/>
          <w:szCs w:val="24"/>
        </w:rPr>
        <w:t>.</w:t>
      </w:r>
    </w:p>
    <w:p w14:paraId="2479F282" w14:textId="77777777" w:rsidR="00341146" w:rsidRPr="005D31B4" w:rsidRDefault="00341146" w:rsidP="00DF796E">
      <w:pPr>
        <w:pStyle w:val="ListParagraph"/>
        <w:widowControl/>
        <w:spacing w:after="240"/>
        <w:ind w:left="1440"/>
        <w:jc w:val="both"/>
        <w:rPr>
          <w:rFonts w:ascii="Arial" w:hAnsi="Arial" w:cs="Arial"/>
          <w:sz w:val="24"/>
          <w:szCs w:val="24"/>
        </w:rPr>
      </w:pPr>
    </w:p>
    <w:p w14:paraId="755919C0" w14:textId="77777777" w:rsidR="00F6404A" w:rsidRPr="005D31B4" w:rsidRDefault="00F6404A" w:rsidP="00FD2079">
      <w:pPr>
        <w:pStyle w:val="ListParagraph"/>
        <w:widowControl/>
        <w:numPr>
          <w:ilvl w:val="0"/>
          <w:numId w:val="45"/>
        </w:numPr>
        <w:spacing w:after="240"/>
        <w:jc w:val="both"/>
        <w:rPr>
          <w:rFonts w:ascii="Arial" w:hAnsi="Arial" w:cs="Arial"/>
          <w:sz w:val="24"/>
          <w:szCs w:val="24"/>
        </w:rPr>
      </w:pPr>
      <w:r w:rsidRPr="005D31B4">
        <w:rPr>
          <w:rFonts w:ascii="Arial" w:hAnsi="Arial" w:cs="Arial"/>
          <w:sz w:val="24"/>
          <w:szCs w:val="24"/>
        </w:rPr>
        <w:t>Director</w:t>
      </w:r>
      <w:r w:rsidR="00001DA0" w:rsidRPr="005D31B4">
        <w:rPr>
          <w:rFonts w:ascii="Arial" w:hAnsi="Arial" w:cs="Arial"/>
          <w:sz w:val="24"/>
          <w:szCs w:val="24"/>
        </w:rPr>
        <w:t>,</w:t>
      </w:r>
      <w:r w:rsidRPr="005D31B4">
        <w:rPr>
          <w:rFonts w:ascii="Arial" w:hAnsi="Arial" w:cs="Arial"/>
          <w:sz w:val="24"/>
          <w:szCs w:val="24"/>
        </w:rPr>
        <w:t xml:space="preserve"> in his sole discretion</w:t>
      </w:r>
      <w:r w:rsidR="00001DA0" w:rsidRPr="005D31B4">
        <w:rPr>
          <w:rFonts w:ascii="Arial" w:hAnsi="Arial" w:cs="Arial"/>
          <w:sz w:val="24"/>
          <w:szCs w:val="24"/>
        </w:rPr>
        <w:t>,</w:t>
      </w:r>
      <w:r w:rsidRPr="005D31B4">
        <w:rPr>
          <w:rFonts w:ascii="Arial" w:hAnsi="Arial" w:cs="Arial"/>
          <w:sz w:val="24"/>
          <w:szCs w:val="24"/>
        </w:rPr>
        <w:t xml:space="preserve"> may approve Contractor’s request.</w:t>
      </w:r>
    </w:p>
    <w:p w14:paraId="763DC140" w14:textId="77777777" w:rsidR="00BE3015" w:rsidRPr="005D31B4" w:rsidRDefault="00BE3015" w:rsidP="00BE3015">
      <w:pPr>
        <w:pStyle w:val="ListParagraph"/>
        <w:widowControl/>
        <w:spacing w:after="240"/>
        <w:ind w:left="2160"/>
        <w:jc w:val="both"/>
        <w:rPr>
          <w:rFonts w:ascii="Arial" w:hAnsi="Arial" w:cs="Arial"/>
          <w:sz w:val="24"/>
          <w:szCs w:val="24"/>
        </w:rPr>
      </w:pPr>
    </w:p>
    <w:p w14:paraId="3A2BA0AC" w14:textId="18173353" w:rsidR="00F6404A" w:rsidRPr="005D31B4" w:rsidRDefault="00F6404A" w:rsidP="00F6404A">
      <w:pPr>
        <w:pStyle w:val="ListParagraph"/>
        <w:widowControl/>
        <w:numPr>
          <w:ilvl w:val="0"/>
          <w:numId w:val="41"/>
        </w:numPr>
        <w:spacing w:after="240"/>
        <w:jc w:val="both"/>
        <w:rPr>
          <w:rFonts w:ascii="Arial" w:hAnsi="Arial" w:cs="Arial"/>
          <w:bCs/>
          <w:sz w:val="24"/>
          <w:szCs w:val="24"/>
        </w:rPr>
      </w:pPr>
      <w:r w:rsidRPr="005D31B4">
        <w:rPr>
          <w:rFonts w:ascii="Arial" w:hAnsi="Arial" w:cs="Arial"/>
          <w:bCs/>
          <w:sz w:val="24"/>
          <w:szCs w:val="24"/>
          <w:u w:val="single"/>
        </w:rPr>
        <w:t>Administrative Fee</w:t>
      </w:r>
      <w:r w:rsidRPr="005D31B4">
        <w:rPr>
          <w:rFonts w:ascii="Arial" w:hAnsi="Arial" w:cs="Arial"/>
          <w:bCs/>
          <w:sz w:val="24"/>
          <w:szCs w:val="24"/>
        </w:rPr>
        <w:t>:</w:t>
      </w:r>
      <w:r w:rsidR="005F7FF7" w:rsidRPr="005D31B4">
        <w:rPr>
          <w:rFonts w:ascii="Arial" w:hAnsi="Arial" w:cs="Arial"/>
          <w:bCs/>
          <w:sz w:val="24"/>
          <w:szCs w:val="24"/>
        </w:rPr>
        <w:t xml:space="preserve"> </w:t>
      </w:r>
      <w:r w:rsidRPr="005D31B4">
        <w:rPr>
          <w:rFonts w:ascii="Arial" w:hAnsi="Arial" w:cs="Arial"/>
          <w:bCs/>
          <w:sz w:val="24"/>
          <w:szCs w:val="24"/>
        </w:rPr>
        <w:t xml:space="preserve"> A monthly administrative fee </w:t>
      </w:r>
      <w:r w:rsidR="00881CE3" w:rsidRPr="005D31B4">
        <w:rPr>
          <w:rFonts w:ascii="Arial" w:hAnsi="Arial" w:cs="Arial"/>
          <w:bCs/>
          <w:sz w:val="24"/>
          <w:szCs w:val="24"/>
        </w:rPr>
        <w:t xml:space="preserve">may </w:t>
      </w:r>
      <w:r w:rsidRPr="005D31B4">
        <w:rPr>
          <w:rFonts w:ascii="Arial" w:hAnsi="Arial" w:cs="Arial"/>
          <w:bCs/>
          <w:sz w:val="24"/>
          <w:szCs w:val="24"/>
        </w:rPr>
        <w:t>be assessed for any Contractor repayment plan beyond 12 months;</w:t>
      </w:r>
    </w:p>
    <w:p w14:paraId="36BFBA08" w14:textId="77777777" w:rsidR="00215922" w:rsidRPr="005D31B4" w:rsidRDefault="00215922" w:rsidP="00215922">
      <w:pPr>
        <w:pStyle w:val="ListParagraph"/>
        <w:widowControl/>
        <w:spacing w:after="240"/>
        <w:ind w:left="1440"/>
        <w:jc w:val="both"/>
        <w:rPr>
          <w:rFonts w:ascii="Arial" w:hAnsi="Arial" w:cs="Arial"/>
          <w:bCs/>
          <w:sz w:val="24"/>
          <w:szCs w:val="24"/>
        </w:rPr>
      </w:pPr>
    </w:p>
    <w:p w14:paraId="74508CAF" w14:textId="77777777" w:rsidR="00A9678C" w:rsidRPr="005D31B4" w:rsidRDefault="00A9678C" w:rsidP="00F7606C">
      <w:pPr>
        <w:pStyle w:val="ListParagraph"/>
        <w:widowControl/>
        <w:numPr>
          <w:ilvl w:val="0"/>
          <w:numId w:val="46"/>
        </w:numPr>
        <w:jc w:val="both"/>
        <w:rPr>
          <w:rFonts w:ascii="Arial" w:hAnsi="Arial" w:cs="Arial"/>
          <w:bCs/>
          <w:sz w:val="24"/>
          <w:szCs w:val="24"/>
        </w:rPr>
      </w:pPr>
      <w:r w:rsidRPr="005D31B4">
        <w:rPr>
          <w:rFonts w:ascii="Arial" w:hAnsi="Arial" w:cs="Arial"/>
          <w:bCs/>
          <w:sz w:val="24"/>
          <w:szCs w:val="24"/>
        </w:rPr>
        <w:t>The fee assessed shall be a flat monthly amount based on the amount owed to County and the term of the repayment period at the time of the request.</w:t>
      </w:r>
    </w:p>
    <w:p w14:paraId="5132163A" w14:textId="77777777" w:rsidR="00F7606C" w:rsidRPr="005D31B4" w:rsidRDefault="00F7606C" w:rsidP="00F7606C">
      <w:pPr>
        <w:widowControl/>
        <w:jc w:val="both"/>
        <w:rPr>
          <w:rFonts w:ascii="Arial" w:hAnsi="Arial" w:cs="Arial"/>
          <w:bCs/>
          <w:sz w:val="24"/>
          <w:szCs w:val="24"/>
        </w:rPr>
      </w:pPr>
    </w:p>
    <w:p w14:paraId="098B8444" w14:textId="77777777" w:rsidR="00A9678C" w:rsidRPr="005D31B4" w:rsidRDefault="00A9678C" w:rsidP="00FD2079">
      <w:pPr>
        <w:pStyle w:val="ListParagraph"/>
        <w:widowControl/>
        <w:numPr>
          <w:ilvl w:val="0"/>
          <w:numId w:val="46"/>
        </w:numPr>
        <w:spacing w:after="240"/>
        <w:jc w:val="both"/>
        <w:rPr>
          <w:rFonts w:ascii="Arial" w:hAnsi="Arial" w:cs="Arial"/>
          <w:bCs/>
          <w:sz w:val="24"/>
          <w:szCs w:val="24"/>
        </w:rPr>
      </w:pPr>
      <w:r w:rsidRPr="005D31B4">
        <w:rPr>
          <w:rFonts w:ascii="Arial" w:hAnsi="Arial" w:cs="Arial"/>
          <w:bCs/>
          <w:sz w:val="24"/>
          <w:szCs w:val="24"/>
        </w:rPr>
        <w:t xml:space="preserve">The amount of the fee </w:t>
      </w:r>
      <w:r w:rsidR="005845D0" w:rsidRPr="005D31B4">
        <w:rPr>
          <w:rFonts w:ascii="Arial" w:hAnsi="Arial" w:cs="Arial"/>
          <w:bCs/>
          <w:sz w:val="24"/>
          <w:szCs w:val="24"/>
        </w:rPr>
        <w:t xml:space="preserve">may </w:t>
      </w:r>
      <w:r w:rsidRPr="005D31B4">
        <w:rPr>
          <w:rFonts w:ascii="Arial" w:hAnsi="Arial" w:cs="Arial"/>
          <w:bCs/>
          <w:sz w:val="24"/>
          <w:szCs w:val="24"/>
        </w:rPr>
        <w:t xml:space="preserve">be determined by </w:t>
      </w:r>
      <w:r w:rsidR="00D13862" w:rsidRPr="005D31B4">
        <w:rPr>
          <w:rFonts w:ascii="Arial" w:hAnsi="Arial" w:cs="Arial"/>
          <w:bCs/>
          <w:sz w:val="24"/>
          <w:szCs w:val="24"/>
        </w:rPr>
        <w:t>C</w:t>
      </w:r>
      <w:r w:rsidRPr="005D31B4">
        <w:rPr>
          <w:rFonts w:ascii="Arial" w:hAnsi="Arial" w:cs="Arial"/>
          <w:bCs/>
          <w:sz w:val="24"/>
          <w:szCs w:val="24"/>
        </w:rPr>
        <w:t>ounty at the time of Director’s approval of Contractor’s request, and shall be paid by Contractor to County with the monthly payment until Contractor pays County in full.</w:t>
      </w:r>
    </w:p>
    <w:p w14:paraId="485DEC56" w14:textId="77777777" w:rsidR="00BE3015" w:rsidRPr="005D31B4" w:rsidRDefault="00BE3015" w:rsidP="00BE3015">
      <w:pPr>
        <w:pStyle w:val="ListParagraph"/>
        <w:widowControl/>
        <w:spacing w:after="240"/>
        <w:ind w:left="2160"/>
        <w:jc w:val="both"/>
        <w:rPr>
          <w:rFonts w:ascii="Arial" w:hAnsi="Arial" w:cs="Arial"/>
          <w:bCs/>
          <w:sz w:val="24"/>
          <w:szCs w:val="24"/>
        </w:rPr>
      </w:pPr>
    </w:p>
    <w:p w14:paraId="56406B98" w14:textId="77777777" w:rsidR="00730625" w:rsidRPr="005D31B4" w:rsidRDefault="00730625" w:rsidP="00F6404A">
      <w:pPr>
        <w:pStyle w:val="ListParagraph"/>
        <w:widowControl/>
        <w:numPr>
          <w:ilvl w:val="0"/>
          <w:numId w:val="41"/>
        </w:numPr>
        <w:spacing w:after="240"/>
        <w:jc w:val="both"/>
        <w:rPr>
          <w:rFonts w:ascii="Arial" w:hAnsi="Arial" w:cs="Arial"/>
          <w:bCs/>
          <w:sz w:val="24"/>
          <w:szCs w:val="24"/>
        </w:rPr>
      </w:pPr>
      <w:r w:rsidRPr="005D31B4">
        <w:rPr>
          <w:rFonts w:ascii="Arial" w:hAnsi="Arial" w:cs="Arial"/>
          <w:bCs/>
          <w:sz w:val="24"/>
          <w:szCs w:val="24"/>
        </w:rPr>
        <w:t>Contractor may make additional cash payments to County at any time.</w:t>
      </w:r>
    </w:p>
    <w:p w14:paraId="006C8395" w14:textId="77777777" w:rsidR="00BE3015" w:rsidRPr="005D31B4" w:rsidRDefault="00BE3015" w:rsidP="00BE3015">
      <w:pPr>
        <w:pStyle w:val="ListParagraph"/>
        <w:widowControl/>
        <w:spacing w:after="240"/>
        <w:ind w:left="1440"/>
        <w:jc w:val="both"/>
        <w:rPr>
          <w:rFonts w:ascii="Arial" w:hAnsi="Arial" w:cs="Arial"/>
          <w:bCs/>
          <w:sz w:val="24"/>
          <w:szCs w:val="24"/>
        </w:rPr>
      </w:pPr>
    </w:p>
    <w:p w14:paraId="5E00AB0B" w14:textId="77777777" w:rsidR="00BE3015" w:rsidRPr="005D31B4" w:rsidRDefault="00730625">
      <w:pPr>
        <w:pStyle w:val="ListParagraph"/>
        <w:widowControl/>
        <w:numPr>
          <w:ilvl w:val="0"/>
          <w:numId w:val="41"/>
        </w:numPr>
        <w:spacing w:after="240"/>
        <w:jc w:val="both"/>
        <w:rPr>
          <w:rFonts w:ascii="Arial" w:hAnsi="Arial" w:cs="Arial"/>
          <w:bCs/>
          <w:sz w:val="24"/>
          <w:szCs w:val="24"/>
        </w:rPr>
      </w:pPr>
      <w:r w:rsidRPr="005D31B4">
        <w:rPr>
          <w:rFonts w:ascii="Arial" w:hAnsi="Arial" w:cs="Arial"/>
          <w:bCs/>
          <w:sz w:val="24"/>
          <w:szCs w:val="24"/>
        </w:rPr>
        <w:t xml:space="preserve">If </w:t>
      </w:r>
      <w:r w:rsidR="00DB71BA" w:rsidRPr="005D31B4">
        <w:rPr>
          <w:rFonts w:ascii="Arial" w:hAnsi="Arial" w:cs="Arial"/>
          <w:bCs/>
          <w:sz w:val="24"/>
          <w:szCs w:val="24"/>
        </w:rPr>
        <w:t>SD/MC UOS r</w:t>
      </w:r>
      <w:r w:rsidRPr="005D31B4">
        <w:rPr>
          <w:rFonts w:ascii="Arial" w:hAnsi="Arial" w:cs="Arial"/>
          <w:bCs/>
          <w:sz w:val="24"/>
          <w:szCs w:val="24"/>
        </w:rPr>
        <w:t xml:space="preserve">econciliation and </w:t>
      </w:r>
      <w:r w:rsidR="00DB71BA" w:rsidRPr="005D31B4">
        <w:rPr>
          <w:rFonts w:ascii="Arial" w:hAnsi="Arial" w:cs="Arial"/>
          <w:bCs/>
          <w:sz w:val="24"/>
          <w:szCs w:val="24"/>
        </w:rPr>
        <w:t xml:space="preserve">SD/MC Cost Report </w:t>
      </w:r>
      <w:r w:rsidRPr="005D31B4">
        <w:rPr>
          <w:rFonts w:ascii="Arial" w:hAnsi="Arial" w:cs="Arial"/>
          <w:bCs/>
          <w:sz w:val="24"/>
          <w:szCs w:val="24"/>
        </w:rPr>
        <w:t>Settlement, and/or SD/MC Audit</w:t>
      </w:r>
      <w:r w:rsidR="00DB71BA" w:rsidRPr="005D31B4">
        <w:rPr>
          <w:rFonts w:ascii="Arial" w:hAnsi="Arial" w:cs="Arial"/>
          <w:bCs/>
          <w:sz w:val="24"/>
          <w:szCs w:val="24"/>
        </w:rPr>
        <w:t xml:space="preserve"> Report</w:t>
      </w:r>
      <w:r w:rsidRPr="005D31B4">
        <w:rPr>
          <w:rFonts w:ascii="Arial" w:hAnsi="Arial" w:cs="Arial"/>
          <w:bCs/>
          <w:sz w:val="24"/>
          <w:szCs w:val="24"/>
        </w:rPr>
        <w:t xml:space="preserve"> and Post-Audit Settlement processes result in money owed to Contractor by County, such amount(s) shall be </w:t>
      </w:r>
      <w:r w:rsidR="00341146" w:rsidRPr="005D31B4">
        <w:rPr>
          <w:rFonts w:ascii="Arial" w:hAnsi="Arial" w:cs="Arial"/>
          <w:bCs/>
          <w:sz w:val="24"/>
          <w:szCs w:val="24"/>
        </w:rPr>
        <w:t xml:space="preserve">first </w:t>
      </w:r>
      <w:r w:rsidRPr="005D31B4">
        <w:rPr>
          <w:rFonts w:ascii="Arial" w:hAnsi="Arial" w:cs="Arial"/>
          <w:bCs/>
          <w:sz w:val="24"/>
          <w:szCs w:val="24"/>
        </w:rPr>
        <w:t xml:space="preserve">offset from </w:t>
      </w:r>
      <w:r w:rsidR="00341146" w:rsidRPr="005D31B4">
        <w:rPr>
          <w:rFonts w:ascii="Arial" w:hAnsi="Arial" w:cs="Arial"/>
          <w:bCs/>
          <w:sz w:val="24"/>
          <w:szCs w:val="24"/>
        </w:rPr>
        <w:t xml:space="preserve">any </w:t>
      </w:r>
      <w:r w:rsidRPr="005D31B4">
        <w:rPr>
          <w:rFonts w:ascii="Arial" w:hAnsi="Arial" w:cs="Arial"/>
          <w:bCs/>
          <w:sz w:val="24"/>
          <w:szCs w:val="24"/>
        </w:rPr>
        <w:t>balance owed to County</w:t>
      </w:r>
      <w:r w:rsidR="00341146" w:rsidRPr="005D31B4">
        <w:rPr>
          <w:rFonts w:ascii="Arial" w:hAnsi="Arial" w:cs="Arial"/>
          <w:bCs/>
          <w:sz w:val="24"/>
          <w:szCs w:val="24"/>
        </w:rPr>
        <w:t xml:space="preserve"> by Contractor</w:t>
      </w:r>
      <w:r w:rsidR="00811603" w:rsidRPr="005D31B4">
        <w:rPr>
          <w:rFonts w:ascii="Arial" w:hAnsi="Arial" w:cs="Arial"/>
          <w:bCs/>
          <w:sz w:val="24"/>
          <w:szCs w:val="24"/>
        </w:rPr>
        <w:t>.</w:t>
      </w:r>
    </w:p>
    <w:p w14:paraId="5AAE9C83" w14:textId="77777777" w:rsidR="00BE3015" w:rsidRPr="005D31B4" w:rsidRDefault="00BE3015" w:rsidP="00BA214D">
      <w:pPr>
        <w:pStyle w:val="ListParagraph"/>
        <w:rPr>
          <w:rFonts w:ascii="Arial" w:hAnsi="Arial" w:cs="Arial"/>
          <w:bCs/>
          <w:sz w:val="24"/>
          <w:szCs w:val="24"/>
        </w:rPr>
      </w:pPr>
    </w:p>
    <w:p w14:paraId="77B738E2" w14:textId="77777777" w:rsidR="00730625" w:rsidRPr="005D31B4" w:rsidRDefault="00730625" w:rsidP="00F6404A">
      <w:pPr>
        <w:pStyle w:val="ListParagraph"/>
        <w:widowControl/>
        <w:numPr>
          <w:ilvl w:val="0"/>
          <w:numId w:val="41"/>
        </w:numPr>
        <w:spacing w:after="240"/>
        <w:jc w:val="both"/>
        <w:rPr>
          <w:rFonts w:ascii="Arial" w:hAnsi="Arial" w:cs="Arial"/>
          <w:bCs/>
          <w:sz w:val="24"/>
          <w:szCs w:val="24"/>
        </w:rPr>
      </w:pPr>
      <w:r w:rsidRPr="005D31B4">
        <w:rPr>
          <w:rFonts w:ascii="Arial" w:hAnsi="Arial" w:cs="Arial"/>
          <w:bCs/>
          <w:sz w:val="24"/>
          <w:szCs w:val="24"/>
        </w:rPr>
        <w:t>Contractor shall ensure that no current-year County funding is used to pay prior years’ liabilities and that the County offset is absorbed by revenues, donations, and/or other sources of funds.</w:t>
      </w:r>
    </w:p>
    <w:p w14:paraId="4B0E3A80" w14:textId="77777777" w:rsidR="00341146" w:rsidRPr="005D31B4" w:rsidRDefault="00341146" w:rsidP="00DF796E">
      <w:pPr>
        <w:pStyle w:val="ListParagraph"/>
        <w:rPr>
          <w:rFonts w:ascii="Arial" w:hAnsi="Arial" w:cs="Arial"/>
          <w:bCs/>
          <w:sz w:val="24"/>
          <w:szCs w:val="24"/>
        </w:rPr>
      </w:pPr>
    </w:p>
    <w:p w14:paraId="7BE718D6" w14:textId="77777777" w:rsidR="00341146" w:rsidRPr="005D31B4" w:rsidRDefault="00341146">
      <w:pPr>
        <w:pStyle w:val="ListParagraph"/>
        <w:widowControl/>
        <w:numPr>
          <w:ilvl w:val="0"/>
          <w:numId w:val="41"/>
        </w:numPr>
        <w:spacing w:after="240"/>
        <w:jc w:val="both"/>
        <w:rPr>
          <w:rFonts w:ascii="Arial" w:hAnsi="Arial" w:cs="Arial"/>
          <w:bCs/>
          <w:sz w:val="24"/>
          <w:szCs w:val="24"/>
        </w:rPr>
      </w:pPr>
      <w:r w:rsidRPr="005D31B4">
        <w:rPr>
          <w:rFonts w:ascii="Arial" w:hAnsi="Arial" w:cs="Arial"/>
          <w:bCs/>
          <w:sz w:val="24"/>
          <w:szCs w:val="24"/>
        </w:rPr>
        <w:t xml:space="preserve">To the extent that Contractor has terminated its </w:t>
      </w:r>
      <w:r w:rsidR="00001DA0" w:rsidRPr="005D31B4">
        <w:rPr>
          <w:rFonts w:ascii="Arial" w:hAnsi="Arial" w:cs="Arial"/>
          <w:bCs/>
          <w:sz w:val="24"/>
          <w:szCs w:val="24"/>
        </w:rPr>
        <w:t>C</w:t>
      </w:r>
      <w:r w:rsidRPr="005D31B4">
        <w:rPr>
          <w:rFonts w:ascii="Arial" w:hAnsi="Arial" w:cs="Arial"/>
          <w:bCs/>
          <w:sz w:val="24"/>
          <w:szCs w:val="24"/>
        </w:rPr>
        <w:t xml:space="preserve">ontract with the County, the payment of any outstanding amounts due by Contractor to the County shall be paid within 30 calendar days of receiving written notification from the County and the repayment options described in this Paragraph T </w:t>
      </w:r>
      <w:r w:rsidRPr="005D31B4">
        <w:rPr>
          <w:rFonts w:ascii="Arial" w:hAnsi="Arial" w:cs="Arial"/>
          <w:sz w:val="24"/>
          <w:szCs w:val="24"/>
        </w:rPr>
        <w:t xml:space="preserve">(PAYMENTS BY CONTRACTOR TO COUNTY), including extended repayment options and in-kind services, are considered void.   </w:t>
      </w:r>
    </w:p>
    <w:p w14:paraId="6BB0CFDD" w14:textId="77777777" w:rsidR="006C221E" w:rsidRPr="005D31B4" w:rsidRDefault="006C221E">
      <w:pPr>
        <w:widowControl/>
        <w:tabs>
          <w:tab w:val="left" w:pos="-720"/>
        </w:tabs>
        <w:suppressAutoHyphens/>
        <w:spacing w:line="360" w:lineRule="auto"/>
        <w:jc w:val="both"/>
        <w:rPr>
          <w:rFonts w:ascii="Arial" w:hAnsi="Arial" w:cs="Arial"/>
          <w:b/>
          <w:bCs/>
          <w:sz w:val="24"/>
          <w:szCs w:val="24"/>
        </w:rPr>
      </w:pPr>
      <w:bookmarkStart w:id="642" w:name="_DV_M602"/>
      <w:bookmarkStart w:id="643" w:name="_DV_M603"/>
      <w:bookmarkStart w:id="644" w:name="_DV_M604"/>
      <w:bookmarkStart w:id="645" w:name="_DV_M605"/>
      <w:bookmarkStart w:id="646" w:name="_DV_M606"/>
      <w:bookmarkStart w:id="647" w:name="_DV_M607"/>
      <w:bookmarkStart w:id="648" w:name="_DV_M608"/>
      <w:bookmarkStart w:id="649" w:name="_DV_M609"/>
      <w:bookmarkStart w:id="650" w:name="_DV_M610"/>
      <w:bookmarkStart w:id="651" w:name="_DV_M611"/>
      <w:bookmarkStart w:id="652" w:name="_DV_M613"/>
      <w:bookmarkStart w:id="653" w:name="_DV_M614"/>
      <w:bookmarkStart w:id="654" w:name="_DV_M615"/>
      <w:bookmarkStart w:id="655" w:name="_DV_M618"/>
      <w:bookmarkStart w:id="656" w:name="_DV_M619"/>
      <w:bookmarkStart w:id="657" w:name="_DV_M620"/>
      <w:bookmarkStart w:id="658" w:name="_DV_M623"/>
      <w:bookmarkStart w:id="659" w:name="_DV_M624"/>
      <w:bookmarkStart w:id="660" w:name="_DV_M625"/>
      <w:bookmarkStart w:id="661" w:name="_DV_M626"/>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rsidRPr="005D31B4">
        <w:rPr>
          <w:rFonts w:ascii="Arial" w:hAnsi="Arial" w:cs="Arial"/>
          <w:b/>
          <w:bCs/>
          <w:sz w:val="24"/>
          <w:szCs w:val="24"/>
        </w:rPr>
        <w:lastRenderedPageBreak/>
        <w:t>U.</w:t>
      </w:r>
      <w:r w:rsidRPr="005D31B4">
        <w:rPr>
          <w:rFonts w:ascii="Arial" w:hAnsi="Arial" w:cs="Arial"/>
          <w:b/>
          <w:bCs/>
          <w:sz w:val="24"/>
          <w:szCs w:val="24"/>
        </w:rPr>
        <w:tab/>
      </w:r>
      <w:r w:rsidRPr="005D31B4">
        <w:rPr>
          <w:rFonts w:ascii="Arial" w:hAnsi="Arial" w:cs="Arial"/>
          <w:b/>
          <w:bCs/>
          <w:sz w:val="24"/>
          <w:szCs w:val="24"/>
          <w:u w:val="single"/>
        </w:rPr>
        <w:t>FINANCIAL SOLVENCY</w:t>
      </w:r>
    </w:p>
    <w:p w14:paraId="79233084" w14:textId="77777777" w:rsidR="006C221E" w:rsidRPr="005D31B4" w:rsidRDefault="006C221E" w:rsidP="00EF1131">
      <w:pPr>
        <w:widowControl/>
        <w:tabs>
          <w:tab w:val="left" w:pos="-720"/>
          <w:tab w:val="left" w:pos="1440"/>
        </w:tabs>
        <w:suppressAutoHyphens/>
        <w:spacing w:after="240"/>
        <w:ind w:left="1440" w:hanging="720"/>
        <w:jc w:val="both"/>
        <w:rPr>
          <w:rFonts w:ascii="Arial" w:hAnsi="Arial" w:cs="Arial"/>
          <w:sz w:val="24"/>
          <w:szCs w:val="24"/>
        </w:rPr>
      </w:pPr>
      <w:bookmarkStart w:id="662" w:name="_DV_M627"/>
      <w:bookmarkEnd w:id="662"/>
      <w:r w:rsidRPr="005D31B4">
        <w:rPr>
          <w:rFonts w:ascii="Arial" w:hAnsi="Arial" w:cs="Arial"/>
          <w:sz w:val="24"/>
          <w:szCs w:val="24"/>
        </w:rPr>
        <w:t>(1)</w:t>
      </w:r>
      <w:r w:rsidRPr="005D31B4">
        <w:rPr>
          <w:rFonts w:ascii="Arial" w:hAnsi="Arial" w:cs="Arial"/>
          <w:sz w:val="24"/>
          <w:szCs w:val="24"/>
        </w:rPr>
        <w:tab/>
        <w:t xml:space="preserve">Contractor shall maintain adequate provisions to meet the solvency/working capital criteria specified in </w:t>
      </w:r>
      <w:r w:rsidRPr="005D31B4">
        <w:rPr>
          <w:rStyle w:val="DeltaViewInsertion"/>
          <w:rFonts w:ascii="Arial" w:hAnsi="Arial" w:cs="Arial"/>
          <w:color w:val="auto"/>
          <w:sz w:val="24"/>
          <w:szCs w:val="24"/>
          <w:u w:val="none"/>
        </w:rPr>
        <w:t>DMH</w:t>
      </w:r>
      <w:bookmarkStart w:id="663" w:name="_DV_C560"/>
      <w:r w:rsidR="009D6D50" w:rsidRPr="005D31B4">
        <w:rPr>
          <w:rStyle w:val="DeltaViewInsertion"/>
          <w:rFonts w:ascii="Arial" w:hAnsi="Arial" w:cs="Arial"/>
          <w:color w:val="auto"/>
          <w:sz w:val="24"/>
          <w:szCs w:val="24"/>
          <w:u w:val="none"/>
        </w:rPr>
        <w:t xml:space="preserve"> Policy</w:t>
      </w:r>
      <w:r w:rsidRPr="005D31B4">
        <w:rPr>
          <w:rStyle w:val="DeltaViewInsertion"/>
          <w:rFonts w:ascii="Arial" w:hAnsi="Arial" w:cs="Arial"/>
          <w:color w:val="auto"/>
          <w:sz w:val="24"/>
          <w:szCs w:val="24"/>
          <w:u w:val="none"/>
        </w:rPr>
        <w:t>,</w:t>
      </w:r>
      <w:bookmarkStart w:id="664" w:name="_DV_M628"/>
      <w:bookmarkEnd w:id="663"/>
      <w:bookmarkEnd w:id="664"/>
      <w:r w:rsidRPr="005D31B4">
        <w:rPr>
          <w:rStyle w:val="DeltaViewInsertion"/>
          <w:rFonts w:ascii="Arial" w:hAnsi="Arial" w:cs="Arial"/>
          <w:color w:val="auto"/>
          <w:sz w:val="24"/>
          <w:szCs w:val="24"/>
          <w:u w:val="none"/>
        </w:rPr>
        <w:t xml:space="preserve"> </w:t>
      </w:r>
      <w:r w:rsidRPr="005D31B4">
        <w:rPr>
          <w:rStyle w:val="DeltaViewInsertion"/>
          <w:rFonts w:ascii="Arial" w:hAnsi="Arial" w:cs="Arial"/>
          <w:i/>
          <w:iCs/>
          <w:color w:val="000000"/>
          <w:sz w:val="24"/>
          <w:szCs w:val="24"/>
          <w:u w:val="none"/>
        </w:rPr>
        <w:t>Financial Responsibility Requirements for Existing DMH Contractors</w:t>
      </w:r>
      <w:r w:rsidRPr="005D31B4">
        <w:rPr>
          <w:rFonts w:ascii="Arial" w:hAnsi="Arial" w:cs="Arial"/>
          <w:sz w:val="24"/>
          <w:szCs w:val="24"/>
        </w:rPr>
        <w:t>.</w:t>
      </w:r>
    </w:p>
    <w:p w14:paraId="5609330F" w14:textId="77777777" w:rsidR="006C221E" w:rsidRPr="005D31B4" w:rsidRDefault="006C221E">
      <w:pPr>
        <w:widowControl/>
        <w:tabs>
          <w:tab w:val="left" w:pos="-720"/>
        </w:tabs>
        <w:suppressAutoHyphens/>
        <w:spacing w:line="360" w:lineRule="auto"/>
        <w:jc w:val="both"/>
        <w:rPr>
          <w:rFonts w:ascii="Arial" w:hAnsi="Arial" w:cs="Arial"/>
          <w:b/>
          <w:bCs/>
          <w:sz w:val="24"/>
          <w:szCs w:val="24"/>
          <w:u w:val="single"/>
        </w:rPr>
      </w:pPr>
      <w:bookmarkStart w:id="665" w:name="_DV_M629"/>
      <w:bookmarkEnd w:id="665"/>
      <w:r w:rsidRPr="005D31B4">
        <w:rPr>
          <w:rFonts w:ascii="Arial" w:hAnsi="Arial" w:cs="Arial"/>
          <w:b/>
          <w:bCs/>
          <w:sz w:val="24"/>
          <w:szCs w:val="24"/>
        </w:rPr>
        <w:t>V.</w:t>
      </w:r>
      <w:r w:rsidRPr="005D31B4">
        <w:rPr>
          <w:rFonts w:ascii="Arial" w:hAnsi="Arial" w:cs="Arial"/>
          <w:b/>
          <w:bCs/>
          <w:sz w:val="24"/>
          <w:szCs w:val="24"/>
        </w:rPr>
        <w:tab/>
      </w:r>
      <w:bookmarkStart w:id="666" w:name="_DV_C561"/>
      <w:r w:rsidRPr="005D31B4">
        <w:rPr>
          <w:rStyle w:val="DeltaViewInsertion"/>
          <w:rFonts w:ascii="Arial" w:hAnsi="Arial" w:cs="Arial"/>
          <w:b/>
          <w:bCs/>
          <w:color w:val="auto"/>
          <w:sz w:val="24"/>
          <w:szCs w:val="24"/>
          <w:u w:val="single"/>
        </w:rPr>
        <w:t xml:space="preserve">COUNTY AND </w:t>
      </w:r>
      <w:bookmarkStart w:id="667" w:name="_DV_M630"/>
      <w:bookmarkEnd w:id="666"/>
      <w:bookmarkEnd w:id="667"/>
      <w:r w:rsidRPr="005D31B4">
        <w:rPr>
          <w:rFonts w:ascii="Arial" w:hAnsi="Arial" w:cs="Arial"/>
          <w:b/>
          <w:bCs/>
          <w:sz w:val="24"/>
          <w:szCs w:val="24"/>
          <w:u w:val="single"/>
        </w:rPr>
        <w:t>CONTRACTOR REQUESTED CHANGES</w:t>
      </w:r>
    </w:p>
    <w:p w14:paraId="39F8B113" w14:textId="77777777" w:rsidR="006C221E" w:rsidRPr="005D31B4" w:rsidRDefault="006C221E" w:rsidP="00D97AC7">
      <w:pPr>
        <w:widowControl/>
        <w:tabs>
          <w:tab w:val="left" w:pos="-720"/>
        </w:tabs>
        <w:suppressAutoHyphens/>
        <w:spacing w:after="240"/>
        <w:ind w:left="1440" w:hanging="720"/>
        <w:jc w:val="both"/>
        <w:rPr>
          <w:rFonts w:ascii="Arial" w:hAnsi="Arial" w:cs="Arial"/>
          <w:sz w:val="24"/>
          <w:szCs w:val="24"/>
        </w:rPr>
      </w:pPr>
      <w:bookmarkStart w:id="668" w:name="_DV_M631"/>
      <w:bookmarkEnd w:id="668"/>
      <w:r w:rsidRPr="005D31B4">
        <w:rPr>
          <w:rFonts w:ascii="Arial" w:hAnsi="Arial" w:cs="Arial"/>
          <w:sz w:val="24"/>
          <w:szCs w:val="24"/>
        </w:rPr>
        <w:t>(1)</w:t>
      </w:r>
      <w:r w:rsidRPr="005D31B4">
        <w:rPr>
          <w:rFonts w:ascii="Arial" w:hAnsi="Arial" w:cs="Arial"/>
          <w:sz w:val="24"/>
          <w:szCs w:val="24"/>
        </w:rPr>
        <w:tab/>
        <w:t>If Contractor desires any change in the terms and conditions of th</w:t>
      </w:r>
      <w:r w:rsidR="00001DA0"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Contractor shall request such change in writing prior to </w:t>
      </w:r>
      <w:r w:rsidR="00D50D61" w:rsidRPr="005D31B4">
        <w:rPr>
          <w:rFonts w:ascii="Arial" w:hAnsi="Arial" w:cs="Arial"/>
          <w:sz w:val="24"/>
          <w:szCs w:val="24"/>
        </w:rPr>
        <w:t xml:space="preserve">March </w:t>
      </w:r>
      <w:r w:rsidRPr="005D31B4">
        <w:rPr>
          <w:rFonts w:ascii="Arial" w:hAnsi="Arial" w:cs="Arial"/>
          <w:sz w:val="24"/>
          <w:szCs w:val="24"/>
        </w:rPr>
        <w:t>1</w:t>
      </w:r>
      <w:r w:rsidR="00E57771" w:rsidRPr="005D31B4">
        <w:rPr>
          <w:rFonts w:ascii="Arial" w:hAnsi="Arial" w:cs="Arial"/>
          <w:sz w:val="24"/>
          <w:szCs w:val="24"/>
          <w:vertAlign w:val="superscript"/>
        </w:rPr>
        <w:t>st</w:t>
      </w:r>
      <w:r w:rsidR="00E57771" w:rsidRPr="005D31B4">
        <w:rPr>
          <w:rFonts w:ascii="Arial" w:hAnsi="Arial" w:cs="Arial"/>
          <w:sz w:val="24"/>
          <w:szCs w:val="24"/>
        </w:rPr>
        <w:t xml:space="preserve"> </w:t>
      </w:r>
      <w:r w:rsidRPr="005D31B4">
        <w:rPr>
          <w:rFonts w:ascii="Arial" w:hAnsi="Arial" w:cs="Arial"/>
          <w:sz w:val="24"/>
          <w:szCs w:val="24"/>
        </w:rPr>
        <w:t xml:space="preserve">of the </w:t>
      </w:r>
      <w:bookmarkStart w:id="669" w:name="_DV_C563"/>
      <w:r w:rsidRPr="005D31B4">
        <w:rPr>
          <w:rStyle w:val="DeltaViewInsertion"/>
          <w:rFonts w:ascii="Arial" w:hAnsi="Arial" w:cs="Arial"/>
          <w:color w:val="auto"/>
          <w:sz w:val="24"/>
          <w:szCs w:val="24"/>
          <w:u w:val="none"/>
        </w:rPr>
        <w:t>fiscal year</w:t>
      </w:r>
      <w:bookmarkStart w:id="670" w:name="_DV_M632"/>
      <w:bookmarkEnd w:id="669"/>
      <w:bookmarkEnd w:id="670"/>
      <w:r w:rsidRPr="005D31B4">
        <w:rPr>
          <w:rFonts w:ascii="Arial" w:hAnsi="Arial" w:cs="Arial"/>
          <w:sz w:val="24"/>
          <w:szCs w:val="24"/>
        </w:rPr>
        <w:t xml:space="preserve"> for which the change would be applicable, </w:t>
      </w:r>
      <w:r w:rsidR="004E7A61" w:rsidRPr="005D31B4">
        <w:rPr>
          <w:rFonts w:ascii="Arial" w:hAnsi="Arial" w:cs="Arial"/>
          <w:sz w:val="24"/>
          <w:szCs w:val="24"/>
        </w:rPr>
        <w:t>except as otherwise provided in Paragraph X (SURVIVAL: AMENDMENTS TO MAXIMUM CONTRACT AMOUNT AND FINANCIAL SUMMARY (</w:t>
      </w:r>
      <w:r w:rsidR="00F01E43" w:rsidRPr="005D31B4">
        <w:rPr>
          <w:rFonts w:ascii="Arial" w:hAnsi="Arial" w:cs="Arial"/>
          <w:sz w:val="24"/>
          <w:szCs w:val="24"/>
        </w:rPr>
        <w:t>EXHIBIT B</w:t>
      </w:r>
      <w:r w:rsidR="004E7A61" w:rsidRPr="005D31B4">
        <w:rPr>
          <w:rFonts w:ascii="Arial" w:hAnsi="Arial" w:cs="Arial"/>
          <w:sz w:val="24"/>
          <w:szCs w:val="24"/>
        </w:rPr>
        <w:t>)</w:t>
      </w:r>
      <w:r w:rsidR="00945157" w:rsidRPr="005D31B4">
        <w:rPr>
          <w:rFonts w:ascii="Arial" w:hAnsi="Arial" w:cs="Arial"/>
          <w:sz w:val="24"/>
          <w:szCs w:val="24"/>
        </w:rPr>
        <w:t>)</w:t>
      </w:r>
      <w:r w:rsidR="004E7A61" w:rsidRPr="005D31B4">
        <w:rPr>
          <w:rFonts w:ascii="Arial" w:hAnsi="Arial" w:cs="Arial"/>
          <w:sz w:val="24"/>
          <w:szCs w:val="24"/>
        </w:rPr>
        <w:t xml:space="preserve"> or </w:t>
      </w:r>
      <w:r w:rsidRPr="005D31B4">
        <w:rPr>
          <w:rFonts w:ascii="Arial" w:hAnsi="Arial" w:cs="Arial"/>
          <w:sz w:val="24"/>
          <w:szCs w:val="24"/>
        </w:rPr>
        <w:t>unless otherwise agreed to by County.</w:t>
      </w:r>
    </w:p>
    <w:p w14:paraId="14ADEB97" w14:textId="77777777" w:rsidR="004E7A61" w:rsidRPr="005D31B4" w:rsidRDefault="006C221E" w:rsidP="00D97AC7">
      <w:pPr>
        <w:widowControl/>
        <w:tabs>
          <w:tab w:val="left" w:pos="-720"/>
        </w:tabs>
        <w:suppressAutoHyphens/>
        <w:spacing w:after="240"/>
        <w:ind w:left="2160" w:hanging="720"/>
        <w:jc w:val="both"/>
        <w:rPr>
          <w:rFonts w:ascii="Arial" w:hAnsi="Arial" w:cs="Arial"/>
          <w:sz w:val="24"/>
          <w:szCs w:val="24"/>
        </w:rPr>
      </w:pPr>
      <w:bookmarkStart w:id="671" w:name="_DV_M633"/>
      <w:bookmarkEnd w:id="671"/>
      <w:r w:rsidRPr="005D31B4">
        <w:rPr>
          <w:rFonts w:ascii="Arial" w:hAnsi="Arial" w:cs="Arial"/>
          <w:sz w:val="24"/>
          <w:szCs w:val="24"/>
        </w:rPr>
        <w:t>(a)</w:t>
      </w:r>
      <w:r w:rsidRPr="005D31B4">
        <w:rPr>
          <w:rFonts w:ascii="Arial" w:hAnsi="Arial" w:cs="Arial"/>
          <w:sz w:val="24"/>
          <w:szCs w:val="24"/>
        </w:rPr>
        <w:tab/>
        <w:t>All changes requested by Contractor</w:t>
      </w:r>
      <w:r w:rsidR="008A5E7E" w:rsidRPr="005D31B4">
        <w:rPr>
          <w:rFonts w:ascii="Arial" w:hAnsi="Arial" w:cs="Arial"/>
          <w:sz w:val="24"/>
          <w:szCs w:val="24"/>
        </w:rPr>
        <w:t xml:space="preserve"> and approved by County</w:t>
      </w:r>
      <w:r w:rsidRPr="005D31B4">
        <w:rPr>
          <w:rFonts w:ascii="Arial" w:hAnsi="Arial" w:cs="Arial"/>
          <w:sz w:val="24"/>
          <w:szCs w:val="24"/>
        </w:rPr>
        <w:t xml:space="preserve"> shall be made by an amendment pursuant to </w:t>
      </w:r>
      <w:r w:rsidR="008A5E7E" w:rsidRPr="005D31B4">
        <w:rPr>
          <w:rFonts w:ascii="Arial" w:hAnsi="Arial" w:cs="Arial"/>
          <w:sz w:val="24"/>
          <w:szCs w:val="24"/>
        </w:rPr>
        <w:t xml:space="preserve">the </w:t>
      </w:r>
      <w:r w:rsidRPr="005D31B4">
        <w:rPr>
          <w:rFonts w:ascii="Arial" w:hAnsi="Arial" w:cs="Arial"/>
          <w:sz w:val="24"/>
          <w:szCs w:val="24"/>
        </w:rPr>
        <w:t xml:space="preserve">DMH Legal Entity </w:t>
      </w:r>
      <w:r w:rsidR="008B0703" w:rsidRPr="005D31B4">
        <w:rPr>
          <w:rFonts w:ascii="Arial" w:hAnsi="Arial" w:cs="Arial"/>
          <w:sz w:val="24"/>
          <w:szCs w:val="24"/>
        </w:rPr>
        <w:t>Contract</w:t>
      </w:r>
      <w:r w:rsidRPr="005D31B4">
        <w:rPr>
          <w:rFonts w:ascii="Arial" w:hAnsi="Arial" w:cs="Arial"/>
          <w:sz w:val="24"/>
          <w:szCs w:val="24"/>
        </w:rPr>
        <w:t xml:space="preserve"> </w:t>
      </w:r>
      <w:r w:rsidR="001F3F9D" w:rsidRPr="005D31B4">
        <w:rPr>
          <w:rFonts w:ascii="Arial" w:hAnsi="Arial" w:cs="Arial"/>
          <w:sz w:val="24"/>
          <w:szCs w:val="24"/>
        </w:rPr>
        <w:t xml:space="preserve"> Subparagra</w:t>
      </w:r>
      <w:r w:rsidR="00B94961" w:rsidRPr="005D31B4">
        <w:rPr>
          <w:rFonts w:ascii="Arial" w:hAnsi="Arial" w:cs="Arial"/>
          <w:sz w:val="24"/>
          <w:szCs w:val="24"/>
        </w:rPr>
        <w:t>p</w:t>
      </w:r>
      <w:r w:rsidR="001F3F9D" w:rsidRPr="005D31B4">
        <w:rPr>
          <w:rFonts w:ascii="Arial" w:hAnsi="Arial" w:cs="Arial"/>
          <w:sz w:val="24"/>
          <w:szCs w:val="24"/>
        </w:rPr>
        <w:t xml:space="preserve">h </w:t>
      </w:r>
      <w:r w:rsidR="0014198C" w:rsidRPr="005D31B4">
        <w:rPr>
          <w:rFonts w:ascii="Arial" w:hAnsi="Arial" w:cs="Arial"/>
          <w:sz w:val="24"/>
          <w:szCs w:val="24"/>
        </w:rPr>
        <w:t xml:space="preserve">8.1 </w:t>
      </w:r>
      <w:r w:rsidRPr="005D31B4">
        <w:rPr>
          <w:rFonts w:ascii="Arial" w:hAnsi="Arial" w:cs="Arial"/>
          <w:sz w:val="24"/>
          <w:szCs w:val="24"/>
        </w:rPr>
        <w:t>(</w:t>
      </w:r>
      <w:r w:rsidR="0014198C" w:rsidRPr="005D31B4">
        <w:rPr>
          <w:rFonts w:ascii="Arial" w:hAnsi="Arial" w:cs="Arial"/>
          <w:sz w:val="24"/>
          <w:szCs w:val="24"/>
        </w:rPr>
        <w:t>A</w:t>
      </w:r>
      <w:r w:rsidR="00834465" w:rsidRPr="005D31B4">
        <w:rPr>
          <w:rFonts w:ascii="Arial" w:hAnsi="Arial" w:cs="Arial"/>
          <w:sz w:val="24"/>
          <w:szCs w:val="24"/>
        </w:rPr>
        <w:t>MENDMENTS</w:t>
      </w:r>
      <w:r w:rsidRPr="005D31B4">
        <w:rPr>
          <w:rFonts w:ascii="Arial" w:hAnsi="Arial" w:cs="Arial"/>
          <w:sz w:val="24"/>
          <w:szCs w:val="24"/>
        </w:rPr>
        <w:t>).</w:t>
      </w:r>
      <w:bookmarkStart w:id="672" w:name="_DV_M634"/>
      <w:bookmarkEnd w:id="672"/>
    </w:p>
    <w:p w14:paraId="6F33B07B" w14:textId="77777777" w:rsidR="00D3321B" w:rsidRPr="005D31B4" w:rsidRDefault="00D3321B" w:rsidP="00D97AC7">
      <w:pPr>
        <w:widowControl/>
        <w:tabs>
          <w:tab w:val="left" w:pos="1440"/>
        </w:tabs>
        <w:suppressAutoHyphens/>
        <w:spacing w:after="240"/>
        <w:ind w:left="2160" w:hanging="720"/>
        <w:jc w:val="both"/>
        <w:rPr>
          <w:rFonts w:ascii="Arial" w:hAnsi="Arial" w:cs="Arial"/>
          <w:sz w:val="24"/>
          <w:szCs w:val="24"/>
        </w:rPr>
      </w:pPr>
      <w:r w:rsidRPr="005D31B4">
        <w:rPr>
          <w:rStyle w:val="DeltaViewInsertion"/>
          <w:rFonts w:ascii="Arial" w:hAnsi="Arial" w:cs="Arial"/>
          <w:color w:val="auto"/>
          <w:sz w:val="24"/>
          <w:szCs w:val="24"/>
          <w:u w:val="none"/>
        </w:rPr>
        <w:t>(b)</w:t>
      </w:r>
      <w:r w:rsidR="004E7A61" w:rsidRPr="005D31B4">
        <w:rPr>
          <w:rStyle w:val="DeltaViewInsertion"/>
          <w:rFonts w:ascii="Arial" w:hAnsi="Arial" w:cs="Arial"/>
          <w:color w:val="auto"/>
          <w:sz w:val="24"/>
          <w:szCs w:val="24"/>
          <w:u w:val="none"/>
        </w:rPr>
        <w:tab/>
      </w:r>
      <w:r w:rsidRPr="005D31B4">
        <w:rPr>
          <w:rStyle w:val="DeltaViewInsertion"/>
          <w:rFonts w:ascii="Arial" w:hAnsi="Arial" w:cs="Arial"/>
          <w:color w:val="auto"/>
          <w:sz w:val="24"/>
          <w:szCs w:val="24"/>
          <w:u w:val="none"/>
        </w:rPr>
        <w:t xml:space="preserve">All changes requested by the Contractor shall be followed by a Mid-Year Change to the last approved </w:t>
      </w:r>
      <w:r w:rsidR="00C25B0D" w:rsidRPr="005D31B4">
        <w:rPr>
          <w:rStyle w:val="DeltaViewInsertion"/>
          <w:rFonts w:ascii="Arial" w:hAnsi="Arial" w:cs="Arial"/>
          <w:color w:val="auto"/>
          <w:sz w:val="24"/>
          <w:szCs w:val="24"/>
          <w:u w:val="none"/>
        </w:rPr>
        <w:t>Service Delivery Plan</w:t>
      </w:r>
      <w:r w:rsidRPr="005D31B4">
        <w:rPr>
          <w:rStyle w:val="DeltaViewInsertion"/>
          <w:rFonts w:ascii="Arial" w:hAnsi="Arial" w:cs="Arial"/>
          <w:color w:val="auto"/>
          <w:sz w:val="24"/>
          <w:szCs w:val="24"/>
          <w:u w:val="none"/>
        </w:rPr>
        <w:t xml:space="preserve"> to be submitted by the Contractor, which must be approved by the Director as specified in DMH Notice, </w:t>
      </w:r>
      <w:r w:rsidR="00C25B0D" w:rsidRPr="005D31B4">
        <w:rPr>
          <w:rStyle w:val="DeltaViewInsertion"/>
          <w:rFonts w:ascii="Arial" w:hAnsi="Arial" w:cs="Arial"/>
          <w:i/>
          <w:color w:val="auto"/>
          <w:sz w:val="24"/>
          <w:szCs w:val="24"/>
          <w:u w:val="none"/>
        </w:rPr>
        <w:t>Service Delivery Plan</w:t>
      </w:r>
      <w:r w:rsidRPr="005D31B4">
        <w:rPr>
          <w:rStyle w:val="DeltaViewInsertion"/>
          <w:rFonts w:ascii="Arial" w:hAnsi="Arial" w:cs="Arial"/>
          <w:i/>
          <w:iCs/>
          <w:color w:val="auto"/>
          <w:sz w:val="24"/>
          <w:szCs w:val="24"/>
          <w:u w:val="none"/>
        </w:rPr>
        <w:t xml:space="preserve"> Submission Procedure</w:t>
      </w:r>
      <w:r w:rsidR="009F74BB" w:rsidRPr="005D31B4">
        <w:rPr>
          <w:rStyle w:val="DeltaViewInsertion"/>
          <w:rFonts w:ascii="Arial" w:hAnsi="Arial" w:cs="Arial"/>
          <w:i/>
          <w:iCs/>
          <w:color w:val="auto"/>
          <w:sz w:val="24"/>
          <w:szCs w:val="24"/>
          <w:u w:val="none"/>
        </w:rPr>
        <w:t>s</w:t>
      </w:r>
      <w:r w:rsidRPr="005D31B4">
        <w:rPr>
          <w:rStyle w:val="DeltaViewInsertion"/>
          <w:rFonts w:ascii="Arial" w:hAnsi="Arial" w:cs="Arial"/>
          <w:color w:val="auto"/>
          <w:sz w:val="24"/>
          <w:szCs w:val="24"/>
          <w:u w:val="none"/>
        </w:rPr>
        <w:t>.</w:t>
      </w:r>
    </w:p>
    <w:p w14:paraId="2D065A77" w14:textId="77777777" w:rsidR="006C221E" w:rsidRPr="005D31B4" w:rsidRDefault="006C221E" w:rsidP="00D97AC7">
      <w:pPr>
        <w:widowControl/>
        <w:tabs>
          <w:tab w:val="left" w:pos="-720"/>
          <w:tab w:val="left" w:pos="1440"/>
        </w:tabs>
        <w:suppressAutoHyphens/>
        <w:spacing w:after="240"/>
        <w:ind w:left="1440" w:hanging="720"/>
        <w:jc w:val="both"/>
        <w:rPr>
          <w:rFonts w:ascii="Arial" w:hAnsi="Arial" w:cs="Arial"/>
          <w:sz w:val="24"/>
          <w:szCs w:val="24"/>
        </w:rPr>
      </w:pPr>
      <w:bookmarkStart w:id="673" w:name="_DV_M639"/>
      <w:bookmarkEnd w:id="673"/>
      <w:r w:rsidRPr="005D31B4">
        <w:rPr>
          <w:rFonts w:ascii="Arial" w:hAnsi="Arial" w:cs="Arial"/>
          <w:sz w:val="24"/>
          <w:szCs w:val="24"/>
        </w:rPr>
        <w:t>(2)</w:t>
      </w:r>
      <w:r w:rsidRPr="005D31B4">
        <w:rPr>
          <w:rFonts w:ascii="Arial" w:hAnsi="Arial" w:cs="Arial"/>
          <w:sz w:val="24"/>
          <w:szCs w:val="24"/>
        </w:rPr>
        <w:tab/>
        <w:t xml:space="preserve">If Contractor requests an increase or decrease in the </w:t>
      </w:r>
      <w:bookmarkStart w:id="674" w:name="_DV_C571"/>
      <w:r w:rsidRPr="005D31B4">
        <w:rPr>
          <w:rStyle w:val="DeltaViewInsertion"/>
          <w:rFonts w:ascii="Arial" w:hAnsi="Arial" w:cs="Arial"/>
          <w:color w:val="auto"/>
          <w:sz w:val="24"/>
          <w:szCs w:val="24"/>
          <w:u w:val="none"/>
        </w:rPr>
        <w:t>MCA</w:t>
      </w:r>
      <w:bookmarkStart w:id="675" w:name="_DV_M640"/>
      <w:bookmarkEnd w:id="674"/>
      <w:bookmarkEnd w:id="675"/>
      <w:r w:rsidRPr="005D31B4">
        <w:rPr>
          <w:rFonts w:ascii="Arial" w:hAnsi="Arial" w:cs="Arial"/>
          <w:sz w:val="24"/>
          <w:szCs w:val="24"/>
        </w:rPr>
        <w:t xml:space="preserve"> or in the </w:t>
      </w:r>
      <w:r w:rsidRPr="005D31B4">
        <w:rPr>
          <w:rStyle w:val="DeltaViewInsertion"/>
          <w:rFonts w:ascii="Arial" w:hAnsi="Arial" w:cs="Arial"/>
          <w:color w:val="auto"/>
          <w:sz w:val="24"/>
          <w:szCs w:val="24"/>
          <w:u w:val="none"/>
        </w:rPr>
        <w:t>Funded</w:t>
      </w:r>
      <w:r w:rsidRPr="005D31B4">
        <w:rPr>
          <w:rFonts w:ascii="Arial" w:hAnsi="Arial" w:cs="Arial"/>
          <w:sz w:val="24"/>
          <w:szCs w:val="24"/>
        </w:rPr>
        <w:t xml:space="preserve"> Program Amount, Contractor shall provide all reports, data, and other information requested by the County, within </w:t>
      </w:r>
      <w:bookmarkStart w:id="676" w:name="_DV_M641"/>
      <w:bookmarkEnd w:id="676"/>
      <w:r w:rsidRPr="005D31B4">
        <w:rPr>
          <w:rFonts w:ascii="Arial" w:hAnsi="Arial" w:cs="Arial"/>
          <w:sz w:val="24"/>
          <w:szCs w:val="24"/>
        </w:rPr>
        <w:t>15</w:t>
      </w:r>
      <w:bookmarkStart w:id="677" w:name="_DV_M642"/>
      <w:bookmarkEnd w:id="677"/>
      <w:r w:rsidRPr="005D31B4">
        <w:rPr>
          <w:rFonts w:ascii="Arial" w:hAnsi="Arial" w:cs="Arial"/>
          <w:sz w:val="24"/>
          <w:szCs w:val="24"/>
        </w:rPr>
        <w:t xml:space="preserve"> calendar days of County's request. </w:t>
      </w:r>
    </w:p>
    <w:p w14:paraId="67C963C4" w14:textId="77777777" w:rsidR="006C221E" w:rsidRPr="005D31B4" w:rsidRDefault="006C221E" w:rsidP="00D97AC7">
      <w:pPr>
        <w:widowControl/>
        <w:tabs>
          <w:tab w:val="left" w:pos="-720"/>
        </w:tabs>
        <w:suppressAutoHyphens/>
        <w:spacing w:after="240"/>
        <w:ind w:left="2160" w:hanging="720"/>
        <w:jc w:val="both"/>
        <w:rPr>
          <w:rFonts w:ascii="Arial" w:hAnsi="Arial" w:cs="Arial"/>
          <w:sz w:val="24"/>
          <w:szCs w:val="24"/>
        </w:rPr>
      </w:pPr>
      <w:bookmarkStart w:id="678" w:name="_DV_M643"/>
      <w:bookmarkEnd w:id="678"/>
      <w:r w:rsidRPr="005D31B4">
        <w:rPr>
          <w:rFonts w:ascii="Arial" w:hAnsi="Arial" w:cs="Arial"/>
          <w:sz w:val="24"/>
          <w:szCs w:val="24"/>
        </w:rPr>
        <w:t>(a)</w:t>
      </w:r>
      <w:r w:rsidRPr="005D31B4">
        <w:rPr>
          <w:rFonts w:ascii="Arial" w:hAnsi="Arial" w:cs="Arial"/>
          <w:sz w:val="24"/>
          <w:szCs w:val="24"/>
        </w:rPr>
        <w:tab/>
        <w:t xml:space="preserve">Contactor’s request for consideration of an increase in the </w:t>
      </w:r>
      <w:bookmarkStart w:id="679" w:name="_DV_C575"/>
      <w:r w:rsidRPr="005D31B4">
        <w:rPr>
          <w:rStyle w:val="DeltaViewInsertion"/>
          <w:rFonts w:ascii="Arial" w:hAnsi="Arial" w:cs="Arial"/>
          <w:color w:val="auto"/>
          <w:sz w:val="24"/>
          <w:szCs w:val="24"/>
          <w:u w:val="none"/>
        </w:rPr>
        <w:t>MCA</w:t>
      </w:r>
      <w:bookmarkStart w:id="680" w:name="_DV_M644"/>
      <w:bookmarkEnd w:id="679"/>
      <w:bookmarkEnd w:id="680"/>
      <w:r w:rsidRPr="005D31B4">
        <w:rPr>
          <w:rFonts w:ascii="Arial" w:hAnsi="Arial" w:cs="Arial"/>
          <w:sz w:val="24"/>
          <w:szCs w:val="24"/>
        </w:rPr>
        <w:t xml:space="preserve"> or in the </w:t>
      </w:r>
      <w:r w:rsidRPr="005D31B4">
        <w:rPr>
          <w:rStyle w:val="DeltaViewInsertion"/>
          <w:rFonts w:ascii="Arial" w:hAnsi="Arial" w:cs="Arial"/>
          <w:color w:val="auto"/>
          <w:sz w:val="24"/>
          <w:szCs w:val="24"/>
          <w:u w:val="none"/>
        </w:rPr>
        <w:t>Funded</w:t>
      </w:r>
      <w:r w:rsidRPr="005D31B4">
        <w:rPr>
          <w:rFonts w:ascii="Arial" w:hAnsi="Arial" w:cs="Arial"/>
          <w:sz w:val="24"/>
          <w:szCs w:val="24"/>
        </w:rPr>
        <w:t xml:space="preserve"> Program Amount, must be made and approved prior to Contractor rendering services that exceed the </w:t>
      </w:r>
      <w:bookmarkStart w:id="681" w:name="_DV_C577"/>
      <w:r w:rsidRPr="005D31B4">
        <w:rPr>
          <w:rStyle w:val="DeltaViewInsertion"/>
          <w:rFonts w:ascii="Arial" w:hAnsi="Arial" w:cs="Arial"/>
          <w:color w:val="auto"/>
          <w:sz w:val="24"/>
          <w:szCs w:val="24"/>
          <w:u w:val="none"/>
        </w:rPr>
        <w:t>MCA</w:t>
      </w:r>
      <w:bookmarkStart w:id="682" w:name="_DV_M645"/>
      <w:bookmarkEnd w:id="681"/>
      <w:bookmarkEnd w:id="682"/>
      <w:r w:rsidRPr="005D31B4">
        <w:rPr>
          <w:rFonts w:ascii="Arial" w:hAnsi="Arial" w:cs="Arial"/>
          <w:sz w:val="24"/>
          <w:szCs w:val="24"/>
        </w:rPr>
        <w:t xml:space="preserve"> or the </w:t>
      </w:r>
      <w:r w:rsidRPr="005D31B4">
        <w:rPr>
          <w:rStyle w:val="DeltaViewInsertion"/>
          <w:rFonts w:ascii="Arial" w:hAnsi="Arial" w:cs="Arial"/>
          <w:color w:val="auto"/>
          <w:sz w:val="24"/>
          <w:szCs w:val="24"/>
          <w:u w:val="none"/>
        </w:rPr>
        <w:t>Funded</w:t>
      </w:r>
      <w:r w:rsidRPr="005D31B4">
        <w:rPr>
          <w:rFonts w:ascii="Arial" w:hAnsi="Arial" w:cs="Arial"/>
          <w:sz w:val="24"/>
          <w:szCs w:val="24"/>
        </w:rPr>
        <w:t xml:space="preserve"> Program Amount.  To the extent that County agrees to increase </w:t>
      </w:r>
      <w:bookmarkStart w:id="683" w:name="_DV_C579"/>
      <w:r w:rsidRPr="005D31B4">
        <w:rPr>
          <w:rStyle w:val="DeltaViewInsertion"/>
          <w:rFonts w:ascii="Arial" w:hAnsi="Arial" w:cs="Arial"/>
          <w:color w:val="auto"/>
          <w:sz w:val="24"/>
          <w:szCs w:val="24"/>
          <w:u w:val="none"/>
        </w:rPr>
        <w:t>MCA</w:t>
      </w:r>
      <w:bookmarkStart w:id="684" w:name="_DV_M646"/>
      <w:bookmarkEnd w:id="683"/>
      <w:bookmarkEnd w:id="684"/>
      <w:r w:rsidRPr="005D31B4">
        <w:rPr>
          <w:rFonts w:ascii="Arial" w:hAnsi="Arial" w:cs="Arial"/>
          <w:sz w:val="24"/>
          <w:szCs w:val="24"/>
        </w:rPr>
        <w:t xml:space="preserve"> or a </w:t>
      </w:r>
      <w:r w:rsidRPr="005D31B4">
        <w:rPr>
          <w:rStyle w:val="DeltaViewInsertion"/>
          <w:rFonts w:ascii="Arial" w:hAnsi="Arial" w:cs="Arial"/>
          <w:color w:val="auto"/>
          <w:sz w:val="24"/>
          <w:szCs w:val="24"/>
          <w:u w:val="none"/>
        </w:rPr>
        <w:t>Funded</w:t>
      </w:r>
      <w:r w:rsidRPr="005D31B4">
        <w:rPr>
          <w:rFonts w:ascii="Arial" w:hAnsi="Arial" w:cs="Arial"/>
          <w:sz w:val="24"/>
          <w:szCs w:val="24"/>
        </w:rPr>
        <w:t xml:space="preserve"> Program Amount, such approval shall be in the form of an executed amendment to th</w:t>
      </w:r>
      <w:r w:rsidR="008A5E7E"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Director will make best efforts to expedite the amendments provided under this Subparagraph (2) (a</w:t>
      </w:r>
      <w:bookmarkStart w:id="685" w:name="_DV_C580"/>
      <w:r w:rsidRPr="005D31B4">
        <w:rPr>
          <w:rStyle w:val="DeltaViewInsertion"/>
          <w:rFonts w:ascii="Arial" w:hAnsi="Arial" w:cs="Arial"/>
          <w:color w:val="auto"/>
          <w:sz w:val="24"/>
          <w:szCs w:val="24"/>
          <w:u w:val="none"/>
        </w:rPr>
        <w:t>) of this Paragraph V (</w:t>
      </w:r>
      <w:r w:rsidR="00945157" w:rsidRPr="005D31B4">
        <w:rPr>
          <w:rStyle w:val="DeltaViewInsertion"/>
          <w:rFonts w:ascii="Arial" w:hAnsi="Arial" w:cs="Arial"/>
          <w:color w:val="auto"/>
          <w:sz w:val="24"/>
          <w:szCs w:val="24"/>
          <w:u w:val="none"/>
        </w:rPr>
        <w:t xml:space="preserve">COUNTY AND </w:t>
      </w:r>
      <w:r w:rsidRPr="005D31B4">
        <w:rPr>
          <w:rStyle w:val="DeltaViewInsertion"/>
          <w:rFonts w:ascii="Arial" w:hAnsi="Arial" w:cs="Arial"/>
          <w:color w:val="auto"/>
          <w:sz w:val="24"/>
          <w:szCs w:val="24"/>
          <w:u w:val="none"/>
        </w:rPr>
        <w:t>CONTRACTOR REQUESTED CHANGES</w:t>
      </w:r>
      <w:bookmarkStart w:id="686" w:name="_DV_M647"/>
      <w:bookmarkEnd w:id="685"/>
      <w:bookmarkEnd w:id="686"/>
      <w:r w:rsidRPr="005D31B4">
        <w:rPr>
          <w:rFonts w:ascii="Arial" w:hAnsi="Arial" w:cs="Arial"/>
          <w:sz w:val="24"/>
          <w:szCs w:val="24"/>
        </w:rPr>
        <w:t>).</w:t>
      </w:r>
    </w:p>
    <w:p w14:paraId="34053C8E" w14:textId="1CBB3105" w:rsidR="006C221E" w:rsidRPr="005D31B4" w:rsidRDefault="006C221E" w:rsidP="00D97AC7">
      <w:pPr>
        <w:widowControl/>
        <w:tabs>
          <w:tab w:val="left" w:pos="-720"/>
        </w:tabs>
        <w:suppressAutoHyphens/>
        <w:spacing w:after="240"/>
        <w:ind w:left="2160" w:hanging="720"/>
        <w:jc w:val="both"/>
        <w:rPr>
          <w:rFonts w:ascii="Arial" w:hAnsi="Arial" w:cs="Arial"/>
          <w:sz w:val="24"/>
          <w:szCs w:val="24"/>
        </w:rPr>
      </w:pPr>
      <w:bookmarkStart w:id="687" w:name="_DV_M648"/>
      <w:bookmarkEnd w:id="687"/>
      <w:r w:rsidRPr="005D31B4">
        <w:rPr>
          <w:rFonts w:ascii="Arial" w:hAnsi="Arial" w:cs="Arial"/>
          <w:sz w:val="24"/>
          <w:szCs w:val="24"/>
        </w:rPr>
        <w:t>(b)</w:t>
      </w:r>
      <w:r w:rsidRPr="005D31B4">
        <w:rPr>
          <w:rFonts w:ascii="Arial" w:hAnsi="Arial" w:cs="Arial"/>
          <w:sz w:val="24"/>
          <w:szCs w:val="24"/>
        </w:rPr>
        <w:tab/>
        <w:t xml:space="preserve">Requests received after the Contractor has rendered services in excess of the </w:t>
      </w:r>
      <w:bookmarkStart w:id="688" w:name="_DV_C582"/>
      <w:r w:rsidRPr="005D31B4">
        <w:rPr>
          <w:rStyle w:val="DeltaViewInsertion"/>
          <w:rFonts w:ascii="Arial" w:hAnsi="Arial" w:cs="Arial"/>
          <w:color w:val="auto"/>
          <w:sz w:val="24"/>
          <w:szCs w:val="24"/>
          <w:u w:val="none"/>
        </w:rPr>
        <w:t>MCA</w:t>
      </w:r>
      <w:bookmarkStart w:id="689" w:name="_DV_M649"/>
      <w:bookmarkEnd w:id="688"/>
      <w:bookmarkEnd w:id="689"/>
      <w:r w:rsidRPr="005D31B4">
        <w:rPr>
          <w:rFonts w:ascii="Arial" w:hAnsi="Arial" w:cs="Arial"/>
          <w:sz w:val="24"/>
          <w:szCs w:val="24"/>
        </w:rPr>
        <w:t xml:space="preserve">, or the </w:t>
      </w:r>
      <w:r w:rsidRPr="005D31B4">
        <w:rPr>
          <w:rStyle w:val="DeltaViewInsertion"/>
          <w:rFonts w:ascii="Arial" w:hAnsi="Arial" w:cs="Arial"/>
          <w:color w:val="auto"/>
          <w:sz w:val="24"/>
          <w:szCs w:val="24"/>
          <w:u w:val="none"/>
        </w:rPr>
        <w:t>Funded</w:t>
      </w:r>
      <w:r w:rsidRPr="005D31B4">
        <w:rPr>
          <w:rFonts w:ascii="Arial" w:hAnsi="Arial" w:cs="Arial"/>
          <w:sz w:val="24"/>
          <w:szCs w:val="24"/>
        </w:rPr>
        <w:t xml:space="preserve"> Program Amount, will only be considered on a prospective basis for payment of services rendered after the effective date of any executed amendment.  The County shall not be responsible for payment</w:t>
      </w:r>
      <w:r w:rsidR="008A5E7E" w:rsidRPr="005D31B4">
        <w:rPr>
          <w:rFonts w:ascii="Arial" w:hAnsi="Arial" w:cs="Arial"/>
          <w:sz w:val="24"/>
          <w:szCs w:val="24"/>
        </w:rPr>
        <w:t xml:space="preserve"> of</w:t>
      </w:r>
      <w:r w:rsidRPr="005D31B4">
        <w:rPr>
          <w:rFonts w:ascii="Arial" w:hAnsi="Arial" w:cs="Arial"/>
          <w:sz w:val="24"/>
          <w:szCs w:val="24"/>
        </w:rPr>
        <w:t xml:space="preserve">, nor otherwise be liable for, services/activities that Contractor provided in excess of the </w:t>
      </w:r>
      <w:bookmarkStart w:id="690" w:name="_DV_C584"/>
      <w:r w:rsidRPr="005D31B4">
        <w:rPr>
          <w:rStyle w:val="DeltaViewInsertion"/>
          <w:rFonts w:ascii="Arial" w:hAnsi="Arial" w:cs="Arial"/>
          <w:color w:val="auto"/>
          <w:sz w:val="24"/>
          <w:szCs w:val="24"/>
          <w:u w:val="none"/>
        </w:rPr>
        <w:t>MCA</w:t>
      </w:r>
      <w:bookmarkStart w:id="691" w:name="_DV_M650"/>
      <w:bookmarkEnd w:id="690"/>
      <w:bookmarkEnd w:id="691"/>
      <w:r w:rsidRPr="005D31B4">
        <w:rPr>
          <w:rFonts w:ascii="Arial" w:hAnsi="Arial" w:cs="Arial"/>
          <w:sz w:val="24"/>
          <w:szCs w:val="24"/>
        </w:rPr>
        <w:t xml:space="preserve"> or the </w:t>
      </w:r>
      <w:r w:rsidRPr="005D31B4">
        <w:rPr>
          <w:rStyle w:val="DeltaViewInsertion"/>
          <w:rFonts w:ascii="Arial" w:hAnsi="Arial" w:cs="Arial"/>
          <w:color w:val="auto"/>
          <w:sz w:val="24"/>
          <w:szCs w:val="24"/>
          <w:u w:val="none"/>
        </w:rPr>
        <w:t>Funded</w:t>
      </w:r>
      <w:r w:rsidRPr="005D31B4">
        <w:rPr>
          <w:rFonts w:ascii="Arial" w:hAnsi="Arial" w:cs="Arial"/>
          <w:sz w:val="24"/>
          <w:szCs w:val="24"/>
        </w:rPr>
        <w:t xml:space="preserve"> Program Amount during any part of the Initial Period, First </w:t>
      </w:r>
      <w:r w:rsidR="009174FA">
        <w:rPr>
          <w:rFonts w:ascii="Arial" w:hAnsi="Arial" w:cs="Arial"/>
          <w:sz w:val="24"/>
          <w:szCs w:val="24"/>
        </w:rPr>
        <w:lastRenderedPageBreak/>
        <w:t>Automatic Renewal</w:t>
      </w:r>
      <w:r w:rsidRPr="005D31B4">
        <w:rPr>
          <w:rFonts w:ascii="Arial" w:hAnsi="Arial" w:cs="Arial"/>
          <w:sz w:val="24"/>
          <w:szCs w:val="24"/>
        </w:rPr>
        <w:t xml:space="preserve"> Period or Second Automatic</w:t>
      </w:r>
      <w:r w:rsidR="009174FA">
        <w:rPr>
          <w:rFonts w:ascii="Arial" w:hAnsi="Arial" w:cs="Arial"/>
          <w:sz w:val="24"/>
          <w:szCs w:val="24"/>
        </w:rPr>
        <w:t xml:space="preserve"> Renewal</w:t>
      </w:r>
      <w:r w:rsidR="00DD515A" w:rsidRPr="005D31B4">
        <w:rPr>
          <w:rFonts w:ascii="Arial" w:hAnsi="Arial" w:cs="Arial"/>
          <w:sz w:val="24"/>
          <w:szCs w:val="24"/>
        </w:rPr>
        <w:t xml:space="preserve"> Period</w:t>
      </w:r>
      <w:r w:rsidRPr="005D31B4">
        <w:rPr>
          <w:rFonts w:ascii="Arial" w:hAnsi="Arial" w:cs="Arial"/>
          <w:sz w:val="24"/>
          <w:szCs w:val="24"/>
        </w:rPr>
        <w:t xml:space="preserve">, respectively. </w:t>
      </w:r>
    </w:p>
    <w:p w14:paraId="47F0F212" w14:textId="77777777" w:rsidR="006C221E" w:rsidRPr="005D31B4" w:rsidRDefault="006C221E" w:rsidP="00D97AC7">
      <w:pPr>
        <w:widowControl/>
        <w:tabs>
          <w:tab w:val="left" w:pos="-720"/>
          <w:tab w:val="left" w:pos="1440"/>
        </w:tabs>
        <w:suppressAutoHyphens/>
        <w:spacing w:after="240"/>
        <w:ind w:left="1440" w:hanging="720"/>
        <w:jc w:val="both"/>
        <w:rPr>
          <w:rFonts w:ascii="Arial" w:hAnsi="Arial" w:cs="Arial"/>
          <w:color w:val="000000"/>
          <w:sz w:val="24"/>
          <w:szCs w:val="24"/>
        </w:rPr>
      </w:pPr>
      <w:bookmarkStart w:id="692" w:name="_DV_C585"/>
      <w:r w:rsidRPr="005D31B4">
        <w:rPr>
          <w:rStyle w:val="DeltaViewInsertion"/>
          <w:rFonts w:ascii="Arial" w:hAnsi="Arial" w:cs="Arial"/>
          <w:color w:val="auto"/>
          <w:sz w:val="24"/>
          <w:szCs w:val="24"/>
          <w:u w:val="none"/>
        </w:rPr>
        <w:t>(3)</w:t>
      </w:r>
      <w:r w:rsidRPr="005D31B4">
        <w:rPr>
          <w:rStyle w:val="DeltaViewInsertion"/>
          <w:rFonts w:ascii="Arial" w:hAnsi="Arial" w:cs="Arial"/>
          <w:color w:val="auto"/>
          <w:sz w:val="24"/>
          <w:szCs w:val="24"/>
          <w:u w:val="none"/>
        </w:rPr>
        <w:tab/>
        <w:t xml:space="preserve">If County requires changes per Paragraph </w:t>
      </w:r>
      <w:r w:rsidR="009F3EDE" w:rsidRPr="005D31B4">
        <w:rPr>
          <w:rStyle w:val="DeltaViewInsertion"/>
          <w:rFonts w:ascii="Arial" w:hAnsi="Arial" w:cs="Arial"/>
          <w:color w:val="auto"/>
          <w:sz w:val="24"/>
          <w:szCs w:val="24"/>
          <w:u w:val="none"/>
        </w:rPr>
        <w:t xml:space="preserve">Z </w:t>
      </w:r>
      <w:r w:rsidRPr="005D31B4">
        <w:rPr>
          <w:rStyle w:val="DeltaViewInsertion"/>
          <w:rFonts w:ascii="Arial" w:hAnsi="Arial" w:cs="Arial"/>
          <w:color w:val="auto"/>
          <w:sz w:val="24"/>
          <w:szCs w:val="24"/>
          <w:u w:val="none"/>
        </w:rPr>
        <w:t>(</w:t>
      </w:r>
      <w:r w:rsidR="009F3EDE" w:rsidRPr="005D31B4">
        <w:rPr>
          <w:rStyle w:val="DeltaViewInsertion"/>
          <w:rFonts w:ascii="Arial" w:hAnsi="Arial" w:cs="Arial"/>
          <w:color w:val="auto"/>
          <w:sz w:val="24"/>
          <w:szCs w:val="24"/>
          <w:u w:val="none"/>
        </w:rPr>
        <w:t>COUNTY REMEDIES FOR CONTRACTOR DEFAULT OR NON-COMPLIANCE</w:t>
      </w:r>
      <w:r w:rsidRPr="005D31B4">
        <w:rPr>
          <w:rStyle w:val="DeltaViewInsertion"/>
          <w:rFonts w:ascii="Arial" w:hAnsi="Arial" w:cs="Arial"/>
          <w:color w:val="auto"/>
          <w:sz w:val="24"/>
          <w:szCs w:val="24"/>
          <w:u w:val="none"/>
        </w:rPr>
        <w:t xml:space="preserve">), Contractor must submit a Mid-Year Change to the last approved </w:t>
      </w:r>
      <w:r w:rsidR="00C25B0D" w:rsidRPr="005D31B4">
        <w:rPr>
          <w:rStyle w:val="DeltaViewInsertion"/>
          <w:rFonts w:ascii="Arial" w:hAnsi="Arial" w:cs="Arial"/>
          <w:color w:val="auto"/>
          <w:sz w:val="24"/>
          <w:szCs w:val="24"/>
          <w:u w:val="none"/>
        </w:rPr>
        <w:t>Service Delivery Plan</w:t>
      </w:r>
      <w:r w:rsidR="00D3321B" w:rsidRPr="005D31B4">
        <w:rPr>
          <w:rStyle w:val="DeltaViewInsertion"/>
          <w:rFonts w:ascii="Arial" w:hAnsi="Arial" w:cs="Arial"/>
          <w:color w:val="000000"/>
          <w:sz w:val="24"/>
          <w:szCs w:val="24"/>
          <w:u w:val="none"/>
        </w:rPr>
        <w:t xml:space="preserve"> as specified in DMH Notice, </w:t>
      </w:r>
      <w:r w:rsidR="00C25B0D" w:rsidRPr="005D31B4">
        <w:rPr>
          <w:rStyle w:val="DeltaViewInsertion"/>
          <w:rFonts w:ascii="Arial" w:hAnsi="Arial" w:cs="Arial"/>
          <w:i/>
          <w:color w:val="auto"/>
          <w:sz w:val="24"/>
          <w:szCs w:val="24"/>
          <w:u w:val="none"/>
        </w:rPr>
        <w:t>Service Delivery Plan</w:t>
      </w:r>
      <w:r w:rsidR="00D3321B" w:rsidRPr="005D31B4">
        <w:rPr>
          <w:rStyle w:val="DeltaViewInsertion"/>
          <w:rFonts w:ascii="Arial" w:hAnsi="Arial" w:cs="Arial"/>
          <w:i/>
          <w:iCs/>
          <w:color w:val="000000"/>
          <w:sz w:val="24"/>
          <w:szCs w:val="24"/>
          <w:u w:val="none"/>
        </w:rPr>
        <w:t xml:space="preserve"> Submission Procedure</w:t>
      </w:r>
      <w:r w:rsidR="009F74BB" w:rsidRPr="005D31B4">
        <w:rPr>
          <w:rStyle w:val="DeltaViewInsertion"/>
          <w:rFonts w:ascii="Arial" w:hAnsi="Arial" w:cs="Arial"/>
          <w:i/>
          <w:iCs/>
          <w:color w:val="000000"/>
          <w:sz w:val="24"/>
          <w:szCs w:val="24"/>
          <w:u w:val="none"/>
        </w:rPr>
        <w:t>s</w:t>
      </w:r>
      <w:r w:rsidR="00D3321B" w:rsidRPr="005D31B4">
        <w:rPr>
          <w:rStyle w:val="DeltaViewInsertion"/>
          <w:rFonts w:ascii="Arial" w:hAnsi="Arial" w:cs="Arial"/>
          <w:color w:val="000000"/>
          <w:sz w:val="24"/>
          <w:szCs w:val="24"/>
          <w:u w:val="none"/>
        </w:rPr>
        <w:t>.</w:t>
      </w:r>
      <w:bookmarkEnd w:id="692"/>
    </w:p>
    <w:p w14:paraId="01837841" w14:textId="77777777" w:rsidR="006C221E" w:rsidRPr="005D31B4" w:rsidRDefault="006C221E" w:rsidP="00D97AC7">
      <w:pPr>
        <w:widowControl/>
        <w:tabs>
          <w:tab w:val="left" w:pos="-720"/>
          <w:tab w:val="left" w:pos="1440"/>
        </w:tabs>
        <w:suppressAutoHyphens/>
        <w:spacing w:after="240"/>
        <w:ind w:left="1440" w:hanging="720"/>
        <w:jc w:val="both"/>
        <w:rPr>
          <w:rFonts w:ascii="Arial" w:hAnsi="Arial" w:cs="Arial"/>
          <w:sz w:val="24"/>
          <w:szCs w:val="24"/>
        </w:rPr>
      </w:pPr>
      <w:bookmarkStart w:id="693" w:name="_DV_C586"/>
      <w:r w:rsidRPr="005D31B4">
        <w:rPr>
          <w:rStyle w:val="DeltaViewInsertion"/>
          <w:rFonts w:ascii="Arial" w:hAnsi="Arial" w:cs="Arial"/>
          <w:color w:val="auto"/>
          <w:sz w:val="24"/>
          <w:szCs w:val="24"/>
          <w:u w:val="none"/>
        </w:rPr>
        <w:t>(4)</w:t>
      </w:r>
      <w:r w:rsidRPr="005D31B4">
        <w:rPr>
          <w:rStyle w:val="DeltaViewInsertion"/>
          <w:rFonts w:ascii="Arial" w:hAnsi="Arial" w:cs="Arial"/>
          <w:color w:val="auto"/>
          <w:sz w:val="24"/>
          <w:szCs w:val="24"/>
          <w:u w:val="none"/>
        </w:rPr>
        <w:tab/>
        <w:t xml:space="preserve">If County requires changes per Paragraph I (LIMITATION OF PAYMENTS BASED ON FUNDING AND BUDGETARY RESTRICTIONS), Contractor must submit a Mid-Year Change to the last approved </w:t>
      </w:r>
      <w:r w:rsidR="00C25B0D" w:rsidRPr="005D31B4">
        <w:rPr>
          <w:rStyle w:val="DeltaViewInsertion"/>
          <w:rFonts w:ascii="Arial" w:hAnsi="Arial" w:cs="Arial"/>
          <w:color w:val="auto"/>
          <w:sz w:val="24"/>
          <w:szCs w:val="24"/>
          <w:u w:val="none"/>
        </w:rPr>
        <w:t>Service Delivery Plan</w:t>
      </w:r>
      <w:r w:rsidRPr="005D31B4">
        <w:rPr>
          <w:rStyle w:val="DeltaViewInsertion"/>
          <w:rFonts w:ascii="Arial" w:hAnsi="Arial" w:cs="Arial"/>
          <w:color w:val="auto"/>
          <w:sz w:val="24"/>
          <w:szCs w:val="24"/>
          <w:u w:val="none"/>
        </w:rPr>
        <w:t>.</w:t>
      </w:r>
      <w:bookmarkEnd w:id="693"/>
    </w:p>
    <w:p w14:paraId="2BA915AE" w14:textId="77777777" w:rsidR="006C221E" w:rsidRPr="005D31B4" w:rsidRDefault="006C221E" w:rsidP="00D97AC7">
      <w:pPr>
        <w:widowControl/>
        <w:tabs>
          <w:tab w:val="left" w:pos="-720"/>
          <w:tab w:val="left" w:pos="1440"/>
        </w:tabs>
        <w:suppressAutoHyphens/>
        <w:spacing w:after="240"/>
        <w:ind w:left="1440" w:hanging="720"/>
        <w:jc w:val="both"/>
        <w:rPr>
          <w:rFonts w:ascii="Arial" w:hAnsi="Arial" w:cs="Arial"/>
          <w:color w:val="000000"/>
          <w:sz w:val="24"/>
          <w:szCs w:val="24"/>
        </w:rPr>
      </w:pPr>
      <w:bookmarkStart w:id="694" w:name="_DV_C587"/>
      <w:r w:rsidRPr="005D31B4">
        <w:rPr>
          <w:rStyle w:val="DeltaViewInsertion"/>
          <w:rFonts w:ascii="Arial" w:hAnsi="Arial" w:cs="Arial"/>
          <w:color w:val="auto"/>
          <w:sz w:val="24"/>
          <w:szCs w:val="24"/>
          <w:u w:val="none"/>
        </w:rPr>
        <w:t>(5)</w:t>
      </w:r>
      <w:r w:rsidRPr="005D31B4">
        <w:rPr>
          <w:rStyle w:val="DeltaViewInsertion"/>
          <w:rFonts w:ascii="Arial" w:hAnsi="Arial" w:cs="Arial"/>
          <w:color w:val="auto"/>
          <w:sz w:val="24"/>
          <w:szCs w:val="24"/>
          <w:u w:val="none"/>
        </w:rPr>
        <w:tab/>
        <w:t xml:space="preserve">If County and Contractor agree to make a funding and/or service plan change relevant to this </w:t>
      </w:r>
      <w:r w:rsidR="008B0703" w:rsidRPr="005D31B4">
        <w:rPr>
          <w:rStyle w:val="DeltaViewInsertion"/>
          <w:rFonts w:ascii="Arial" w:hAnsi="Arial" w:cs="Arial"/>
          <w:color w:val="auto"/>
          <w:sz w:val="24"/>
          <w:szCs w:val="24"/>
          <w:u w:val="none"/>
        </w:rPr>
        <w:t>Contract</w:t>
      </w:r>
      <w:r w:rsidRPr="005D31B4">
        <w:rPr>
          <w:rStyle w:val="DeltaViewInsertion"/>
          <w:rFonts w:ascii="Arial" w:hAnsi="Arial" w:cs="Arial"/>
          <w:color w:val="auto"/>
          <w:sz w:val="24"/>
          <w:szCs w:val="24"/>
          <w:u w:val="none"/>
        </w:rPr>
        <w:t xml:space="preserve">, Contractor must submit a Mid-Year Change to the last approved </w:t>
      </w:r>
      <w:r w:rsidR="00C25B0D" w:rsidRPr="005D31B4">
        <w:rPr>
          <w:rStyle w:val="DeltaViewInsertion"/>
          <w:rFonts w:ascii="Arial" w:hAnsi="Arial" w:cs="Arial"/>
          <w:color w:val="auto"/>
          <w:sz w:val="24"/>
          <w:szCs w:val="24"/>
          <w:u w:val="none"/>
        </w:rPr>
        <w:t>Service Delivery Plan</w:t>
      </w:r>
      <w:r w:rsidR="00D3321B" w:rsidRPr="005D31B4">
        <w:rPr>
          <w:rStyle w:val="DeltaViewInsertion"/>
          <w:rFonts w:ascii="Arial" w:hAnsi="Arial" w:cs="Arial"/>
          <w:color w:val="000000"/>
          <w:sz w:val="24"/>
          <w:szCs w:val="24"/>
          <w:u w:val="none"/>
        </w:rPr>
        <w:t xml:space="preserve"> as specified in DMH Notice, </w:t>
      </w:r>
      <w:r w:rsidR="00C25B0D" w:rsidRPr="005D31B4">
        <w:rPr>
          <w:rStyle w:val="DeltaViewInsertion"/>
          <w:rFonts w:ascii="Arial" w:hAnsi="Arial" w:cs="Arial"/>
          <w:i/>
          <w:color w:val="auto"/>
          <w:sz w:val="24"/>
          <w:szCs w:val="24"/>
          <w:u w:val="none"/>
        </w:rPr>
        <w:t>Service Delivery Plan</w:t>
      </w:r>
      <w:r w:rsidR="00D3321B" w:rsidRPr="005D31B4">
        <w:rPr>
          <w:rStyle w:val="DeltaViewInsertion"/>
          <w:rFonts w:ascii="Arial" w:hAnsi="Arial" w:cs="Arial"/>
          <w:i/>
          <w:iCs/>
          <w:color w:val="000000"/>
          <w:sz w:val="24"/>
          <w:szCs w:val="24"/>
          <w:u w:val="none"/>
        </w:rPr>
        <w:t xml:space="preserve"> Submission Procedure</w:t>
      </w:r>
      <w:r w:rsidR="009F74BB" w:rsidRPr="005D31B4">
        <w:rPr>
          <w:rStyle w:val="DeltaViewInsertion"/>
          <w:rFonts w:ascii="Arial" w:hAnsi="Arial" w:cs="Arial"/>
          <w:i/>
          <w:iCs/>
          <w:color w:val="000000"/>
          <w:sz w:val="24"/>
          <w:szCs w:val="24"/>
          <w:u w:val="none"/>
        </w:rPr>
        <w:t>s</w:t>
      </w:r>
      <w:r w:rsidR="00D3321B" w:rsidRPr="005D31B4">
        <w:rPr>
          <w:rStyle w:val="DeltaViewInsertion"/>
          <w:rFonts w:ascii="Arial" w:hAnsi="Arial" w:cs="Arial"/>
          <w:color w:val="000000"/>
          <w:sz w:val="24"/>
          <w:szCs w:val="24"/>
          <w:u w:val="none"/>
        </w:rPr>
        <w:t>.</w:t>
      </w:r>
      <w:bookmarkEnd w:id="694"/>
    </w:p>
    <w:p w14:paraId="10B1734E" w14:textId="64F02400" w:rsidR="006C221E" w:rsidRPr="005D31B4" w:rsidRDefault="006C221E">
      <w:pPr>
        <w:widowControl/>
        <w:spacing w:line="360" w:lineRule="auto"/>
        <w:jc w:val="both"/>
        <w:rPr>
          <w:rFonts w:ascii="Arial" w:hAnsi="Arial" w:cs="Arial"/>
          <w:b/>
          <w:bCs/>
          <w:spacing w:val="0"/>
          <w:sz w:val="24"/>
          <w:szCs w:val="24"/>
        </w:rPr>
      </w:pPr>
      <w:bookmarkStart w:id="695" w:name="_DV_M651"/>
      <w:bookmarkEnd w:id="695"/>
      <w:r w:rsidRPr="005D31B4">
        <w:rPr>
          <w:rFonts w:ascii="Arial" w:hAnsi="Arial" w:cs="Arial"/>
          <w:b/>
          <w:bCs/>
          <w:sz w:val="24"/>
          <w:szCs w:val="24"/>
        </w:rPr>
        <w:t>W.</w:t>
      </w:r>
      <w:r w:rsidRPr="005D31B4">
        <w:rPr>
          <w:rFonts w:ascii="Arial" w:hAnsi="Arial" w:cs="Arial"/>
          <w:b/>
          <w:bCs/>
          <w:sz w:val="24"/>
          <w:szCs w:val="24"/>
        </w:rPr>
        <w:tab/>
      </w:r>
      <w:r w:rsidRPr="005D31B4">
        <w:rPr>
          <w:rFonts w:ascii="Arial" w:hAnsi="Arial" w:cs="Arial"/>
          <w:b/>
          <w:bCs/>
          <w:spacing w:val="0"/>
          <w:sz w:val="24"/>
          <w:szCs w:val="24"/>
          <w:u w:val="single"/>
        </w:rPr>
        <w:t>DELEGATED AUTHORITY</w:t>
      </w:r>
    </w:p>
    <w:p w14:paraId="02A13412" w14:textId="77777777" w:rsidR="006C221E" w:rsidRPr="005D31B4" w:rsidRDefault="006C221E" w:rsidP="00D97AC7">
      <w:pPr>
        <w:widowControl/>
        <w:spacing w:after="240"/>
        <w:ind w:left="1440" w:hanging="720"/>
        <w:jc w:val="both"/>
        <w:rPr>
          <w:rFonts w:ascii="Arial" w:hAnsi="Arial" w:cs="Arial"/>
          <w:spacing w:val="0"/>
          <w:sz w:val="24"/>
          <w:szCs w:val="24"/>
        </w:rPr>
      </w:pPr>
      <w:bookmarkStart w:id="696" w:name="_DV_M652"/>
      <w:bookmarkEnd w:id="696"/>
      <w:r w:rsidRPr="005D31B4">
        <w:rPr>
          <w:rFonts w:ascii="Arial" w:hAnsi="Arial" w:cs="Arial"/>
          <w:spacing w:val="0"/>
          <w:sz w:val="24"/>
          <w:szCs w:val="24"/>
        </w:rPr>
        <w:t>(1)</w:t>
      </w:r>
      <w:r w:rsidRPr="005D31B4">
        <w:rPr>
          <w:rFonts w:ascii="Arial" w:hAnsi="Arial" w:cs="Arial"/>
          <w:spacing w:val="0"/>
          <w:sz w:val="24"/>
          <w:szCs w:val="24"/>
        </w:rPr>
        <w:tab/>
        <w:t xml:space="preserve">Notwithstanding any other provision </w:t>
      </w:r>
      <w:r w:rsidR="00103560" w:rsidRPr="005D31B4">
        <w:rPr>
          <w:rFonts w:ascii="Arial" w:hAnsi="Arial" w:cs="Arial"/>
          <w:spacing w:val="0"/>
          <w:sz w:val="24"/>
          <w:szCs w:val="24"/>
        </w:rPr>
        <w:t xml:space="preserve">of this </w:t>
      </w:r>
      <w:r w:rsidR="008B0703" w:rsidRPr="005D31B4">
        <w:rPr>
          <w:rFonts w:ascii="Arial" w:hAnsi="Arial" w:cs="Arial"/>
          <w:spacing w:val="0"/>
          <w:sz w:val="24"/>
          <w:szCs w:val="24"/>
        </w:rPr>
        <w:t>Contract</w:t>
      </w:r>
      <w:r w:rsidR="00103560" w:rsidRPr="005D31B4">
        <w:rPr>
          <w:rFonts w:ascii="Arial" w:hAnsi="Arial" w:cs="Arial"/>
          <w:spacing w:val="0"/>
          <w:sz w:val="24"/>
          <w:szCs w:val="24"/>
        </w:rPr>
        <w:t xml:space="preserve">, the Director </w:t>
      </w:r>
      <w:r w:rsidRPr="005D31B4">
        <w:rPr>
          <w:rFonts w:ascii="Arial" w:hAnsi="Arial" w:cs="Arial"/>
          <w:spacing w:val="0"/>
          <w:sz w:val="24"/>
          <w:szCs w:val="24"/>
        </w:rPr>
        <w:t xml:space="preserve">may, without further action by County's Board of Supervisors, prepare and sign amendments to this </w:t>
      </w:r>
      <w:r w:rsidR="008B0703" w:rsidRPr="005D31B4">
        <w:rPr>
          <w:rFonts w:ascii="Arial" w:hAnsi="Arial" w:cs="Arial"/>
          <w:spacing w:val="0"/>
          <w:sz w:val="24"/>
          <w:szCs w:val="24"/>
        </w:rPr>
        <w:t>Contract</w:t>
      </w:r>
      <w:r w:rsidRPr="005D31B4">
        <w:rPr>
          <w:rFonts w:ascii="Arial" w:hAnsi="Arial" w:cs="Arial"/>
          <w:spacing w:val="0"/>
          <w:sz w:val="24"/>
          <w:szCs w:val="24"/>
        </w:rPr>
        <w:t xml:space="preserve"> under the following conditions.</w:t>
      </w:r>
    </w:p>
    <w:p w14:paraId="7D573F42" w14:textId="77777777" w:rsidR="006C221E" w:rsidRPr="005D31B4" w:rsidRDefault="006C221E" w:rsidP="00D97AC7">
      <w:pPr>
        <w:widowControl/>
        <w:tabs>
          <w:tab w:val="left" w:pos="1440"/>
        </w:tabs>
        <w:spacing w:after="240"/>
        <w:ind w:left="2160" w:hanging="720"/>
        <w:jc w:val="both"/>
        <w:rPr>
          <w:rFonts w:ascii="Arial" w:hAnsi="Arial" w:cs="Arial"/>
          <w:spacing w:val="0"/>
          <w:sz w:val="24"/>
          <w:szCs w:val="24"/>
        </w:rPr>
      </w:pPr>
      <w:bookmarkStart w:id="697" w:name="_DV_M653"/>
      <w:bookmarkEnd w:id="697"/>
      <w:r w:rsidRPr="005D31B4">
        <w:rPr>
          <w:rFonts w:ascii="Arial" w:hAnsi="Arial" w:cs="Arial"/>
          <w:spacing w:val="0"/>
          <w:sz w:val="24"/>
          <w:szCs w:val="24"/>
        </w:rPr>
        <w:t>(a)</w:t>
      </w:r>
      <w:r w:rsidRPr="005D31B4">
        <w:rPr>
          <w:rFonts w:ascii="Arial" w:hAnsi="Arial" w:cs="Arial"/>
          <w:spacing w:val="0"/>
          <w:sz w:val="24"/>
          <w:szCs w:val="24"/>
        </w:rPr>
        <w:tab/>
        <w:t xml:space="preserve">County's total payments to Contractor under this </w:t>
      </w:r>
      <w:r w:rsidR="008B0703" w:rsidRPr="005D31B4">
        <w:rPr>
          <w:rFonts w:ascii="Arial" w:hAnsi="Arial" w:cs="Arial"/>
          <w:spacing w:val="0"/>
          <w:sz w:val="24"/>
          <w:szCs w:val="24"/>
        </w:rPr>
        <w:t>Contract</w:t>
      </w:r>
      <w:r w:rsidRPr="005D31B4">
        <w:rPr>
          <w:rFonts w:ascii="Arial" w:hAnsi="Arial" w:cs="Arial"/>
          <w:spacing w:val="0"/>
          <w:sz w:val="24"/>
          <w:szCs w:val="24"/>
        </w:rPr>
        <w:t xml:space="preserve">, for each </w:t>
      </w:r>
      <w:bookmarkStart w:id="698" w:name="_DV_C589"/>
      <w:r w:rsidRPr="005D31B4">
        <w:rPr>
          <w:rStyle w:val="DeltaViewInsertion"/>
          <w:rFonts w:ascii="Arial" w:hAnsi="Arial" w:cs="Arial"/>
          <w:color w:val="auto"/>
          <w:spacing w:val="0"/>
          <w:sz w:val="24"/>
          <w:szCs w:val="24"/>
          <w:u w:val="none"/>
        </w:rPr>
        <w:t>fiscal year</w:t>
      </w:r>
      <w:bookmarkStart w:id="699" w:name="_DV_M654"/>
      <w:bookmarkEnd w:id="698"/>
      <w:bookmarkEnd w:id="699"/>
      <w:r w:rsidRPr="005D31B4">
        <w:rPr>
          <w:rFonts w:ascii="Arial" w:hAnsi="Arial" w:cs="Arial"/>
          <w:spacing w:val="0"/>
          <w:sz w:val="24"/>
          <w:szCs w:val="24"/>
        </w:rPr>
        <w:t xml:space="preserve"> of the term of this </w:t>
      </w:r>
      <w:r w:rsidR="008B0703" w:rsidRPr="005D31B4">
        <w:rPr>
          <w:rFonts w:ascii="Arial" w:hAnsi="Arial" w:cs="Arial"/>
          <w:spacing w:val="0"/>
          <w:sz w:val="24"/>
          <w:szCs w:val="24"/>
        </w:rPr>
        <w:t>Contract</w:t>
      </w:r>
      <w:r w:rsidRPr="005D31B4">
        <w:rPr>
          <w:rFonts w:ascii="Arial" w:hAnsi="Arial" w:cs="Arial"/>
          <w:spacing w:val="0"/>
          <w:sz w:val="24"/>
          <w:szCs w:val="24"/>
        </w:rPr>
        <w:t>, does not exceed an increase of more than the Board</w:t>
      </w:r>
      <w:bookmarkStart w:id="700" w:name="_DV_C590"/>
      <w:r w:rsidRPr="005D31B4">
        <w:rPr>
          <w:rStyle w:val="DeltaViewInsertion"/>
          <w:rFonts w:ascii="Arial" w:hAnsi="Arial" w:cs="Arial"/>
          <w:color w:val="auto"/>
          <w:spacing w:val="0"/>
          <w:sz w:val="24"/>
          <w:szCs w:val="24"/>
          <w:u w:val="none"/>
        </w:rPr>
        <w:t xml:space="preserve"> of Supervisor</w:t>
      </w:r>
      <w:bookmarkStart w:id="701" w:name="_DV_M655"/>
      <w:bookmarkEnd w:id="700"/>
      <w:bookmarkEnd w:id="701"/>
      <w:r w:rsidRPr="005D31B4">
        <w:rPr>
          <w:rFonts w:ascii="Arial" w:hAnsi="Arial" w:cs="Arial"/>
          <w:spacing w:val="0"/>
          <w:sz w:val="24"/>
          <w:szCs w:val="24"/>
        </w:rPr>
        <w:t xml:space="preserve">-approved percentage of the current applicable </w:t>
      </w:r>
      <w:bookmarkStart w:id="702" w:name="_DV_C592"/>
      <w:r w:rsidRPr="005D31B4">
        <w:rPr>
          <w:rStyle w:val="DeltaViewInsertion"/>
          <w:rFonts w:ascii="Arial" w:hAnsi="Arial" w:cs="Arial"/>
          <w:color w:val="auto"/>
          <w:spacing w:val="0"/>
          <w:sz w:val="24"/>
          <w:szCs w:val="24"/>
          <w:u w:val="none"/>
        </w:rPr>
        <w:t>MCA</w:t>
      </w:r>
      <w:bookmarkStart w:id="703" w:name="_DV_M656"/>
      <w:bookmarkEnd w:id="702"/>
      <w:bookmarkEnd w:id="703"/>
      <w:r w:rsidRPr="005D31B4">
        <w:rPr>
          <w:rFonts w:ascii="Arial" w:hAnsi="Arial" w:cs="Arial"/>
          <w:spacing w:val="0"/>
          <w:sz w:val="24"/>
          <w:szCs w:val="24"/>
        </w:rPr>
        <w:t>; and</w:t>
      </w:r>
    </w:p>
    <w:p w14:paraId="1722CFB0" w14:textId="77777777" w:rsidR="006C221E" w:rsidRPr="005D31B4" w:rsidRDefault="004E7A61" w:rsidP="00D97AC7">
      <w:pPr>
        <w:widowControl/>
        <w:tabs>
          <w:tab w:val="left" w:pos="2160"/>
        </w:tabs>
        <w:spacing w:after="240"/>
        <w:ind w:left="2160" w:hanging="720"/>
        <w:jc w:val="both"/>
        <w:rPr>
          <w:rFonts w:ascii="Arial" w:hAnsi="Arial" w:cs="Arial"/>
          <w:spacing w:val="0"/>
          <w:sz w:val="24"/>
          <w:szCs w:val="24"/>
        </w:rPr>
      </w:pPr>
      <w:bookmarkStart w:id="704" w:name="_DV_M657"/>
      <w:bookmarkEnd w:id="704"/>
      <w:r w:rsidRPr="005D31B4">
        <w:rPr>
          <w:rFonts w:ascii="Arial" w:hAnsi="Arial" w:cs="Arial"/>
          <w:spacing w:val="0"/>
          <w:sz w:val="24"/>
          <w:szCs w:val="24"/>
        </w:rPr>
        <w:t>(b)</w:t>
      </w:r>
      <w:r w:rsidRPr="005D31B4">
        <w:rPr>
          <w:rFonts w:ascii="Arial" w:hAnsi="Arial" w:cs="Arial"/>
          <w:spacing w:val="0"/>
          <w:sz w:val="24"/>
          <w:szCs w:val="24"/>
        </w:rPr>
        <w:tab/>
      </w:r>
      <w:r w:rsidR="006C221E" w:rsidRPr="005D31B4">
        <w:rPr>
          <w:rFonts w:ascii="Arial" w:hAnsi="Arial" w:cs="Arial"/>
          <w:spacing w:val="0"/>
          <w:sz w:val="24"/>
          <w:szCs w:val="24"/>
        </w:rPr>
        <w:t xml:space="preserve">Any such </w:t>
      </w:r>
      <w:bookmarkStart w:id="705" w:name="_DV_C594"/>
      <w:r w:rsidR="006C221E" w:rsidRPr="005D31B4">
        <w:rPr>
          <w:rStyle w:val="DeltaViewInsertion"/>
          <w:rFonts w:ascii="Arial" w:hAnsi="Arial" w:cs="Arial"/>
          <w:color w:val="auto"/>
          <w:spacing w:val="0"/>
          <w:sz w:val="24"/>
          <w:szCs w:val="24"/>
          <w:u w:val="none"/>
        </w:rPr>
        <w:t>MCA</w:t>
      </w:r>
      <w:bookmarkStart w:id="706" w:name="_DV_M658"/>
      <w:bookmarkEnd w:id="705"/>
      <w:bookmarkEnd w:id="706"/>
      <w:r w:rsidR="006C221E" w:rsidRPr="005D31B4">
        <w:rPr>
          <w:rFonts w:ascii="Arial" w:hAnsi="Arial" w:cs="Arial"/>
          <w:spacing w:val="0"/>
          <w:sz w:val="24"/>
          <w:szCs w:val="24"/>
        </w:rPr>
        <w:t xml:space="preserve"> amendment increase or amendment change shall only be for the provision of additional services; for the provision of new services as reflected on </w:t>
      </w:r>
      <w:r w:rsidR="00B64D1D" w:rsidRPr="005D31B4">
        <w:rPr>
          <w:rFonts w:ascii="Arial" w:hAnsi="Arial" w:cs="Arial"/>
          <w:spacing w:val="0"/>
          <w:sz w:val="24"/>
          <w:szCs w:val="24"/>
        </w:rPr>
        <w:t xml:space="preserve">Exhibit </w:t>
      </w:r>
      <w:r w:rsidR="008B0703" w:rsidRPr="005D31B4">
        <w:rPr>
          <w:rStyle w:val="DeltaViewInsertion"/>
          <w:rFonts w:ascii="Arial" w:hAnsi="Arial" w:cs="Arial"/>
          <w:color w:val="auto"/>
          <w:spacing w:val="0"/>
          <w:sz w:val="24"/>
          <w:szCs w:val="24"/>
          <w:u w:val="none"/>
        </w:rPr>
        <w:t>C</w:t>
      </w:r>
      <w:r w:rsidR="008B0703" w:rsidRPr="005D31B4">
        <w:rPr>
          <w:rFonts w:ascii="Arial" w:hAnsi="Arial" w:cs="Arial"/>
          <w:spacing w:val="0"/>
          <w:sz w:val="24"/>
          <w:szCs w:val="24"/>
        </w:rPr>
        <w:t xml:space="preserve"> </w:t>
      </w:r>
      <w:r w:rsidR="006C221E" w:rsidRPr="005D31B4">
        <w:rPr>
          <w:rFonts w:ascii="Arial" w:hAnsi="Arial" w:cs="Arial"/>
          <w:spacing w:val="0"/>
          <w:sz w:val="24"/>
          <w:szCs w:val="24"/>
        </w:rPr>
        <w:t>(</w:t>
      </w:r>
      <w:bookmarkStart w:id="707" w:name="_DV_C596"/>
      <w:r w:rsidR="008B0703" w:rsidRPr="005D31B4">
        <w:rPr>
          <w:rStyle w:val="DeltaViewInsertion"/>
          <w:rFonts w:ascii="Arial" w:hAnsi="Arial" w:cs="Arial"/>
          <w:color w:val="auto"/>
          <w:spacing w:val="0"/>
          <w:sz w:val="24"/>
          <w:szCs w:val="24"/>
          <w:u w:val="none"/>
        </w:rPr>
        <w:t>STATEMENT</w:t>
      </w:r>
      <w:r w:rsidR="008A5E7E" w:rsidRPr="005D31B4">
        <w:rPr>
          <w:rStyle w:val="DeltaViewInsertion"/>
          <w:rFonts w:ascii="Arial" w:hAnsi="Arial" w:cs="Arial"/>
          <w:color w:val="auto"/>
          <w:spacing w:val="0"/>
          <w:sz w:val="24"/>
          <w:szCs w:val="24"/>
          <w:u w:val="none"/>
        </w:rPr>
        <w:t>(S)</w:t>
      </w:r>
      <w:r w:rsidR="008B0703" w:rsidRPr="005D31B4">
        <w:rPr>
          <w:rStyle w:val="DeltaViewInsertion"/>
          <w:rFonts w:ascii="Arial" w:hAnsi="Arial" w:cs="Arial"/>
          <w:color w:val="auto"/>
          <w:spacing w:val="0"/>
          <w:sz w:val="24"/>
          <w:szCs w:val="24"/>
          <w:u w:val="none"/>
        </w:rPr>
        <w:t xml:space="preserve"> OF WORK/ SERVICE EXHIBIT(S) LIST</w:t>
      </w:r>
      <w:bookmarkStart w:id="708" w:name="_DV_M659"/>
      <w:bookmarkEnd w:id="707"/>
      <w:bookmarkEnd w:id="708"/>
      <w:r w:rsidR="006C221E" w:rsidRPr="005D31B4">
        <w:rPr>
          <w:rFonts w:ascii="Arial" w:hAnsi="Arial" w:cs="Arial"/>
          <w:spacing w:val="0"/>
          <w:sz w:val="24"/>
          <w:szCs w:val="24"/>
        </w:rPr>
        <w:t xml:space="preserve">); </w:t>
      </w:r>
      <w:r w:rsidR="00DE6167" w:rsidRPr="005D31B4">
        <w:rPr>
          <w:rFonts w:ascii="Arial" w:hAnsi="Arial" w:cs="Arial"/>
          <w:spacing w:val="0"/>
          <w:sz w:val="24"/>
          <w:szCs w:val="24"/>
        </w:rPr>
        <w:t xml:space="preserve">to ensure continuity of care; </w:t>
      </w:r>
      <w:r w:rsidR="006C221E" w:rsidRPr="005D31B4">
        <w:rPr>
          <w:rFonts w:ascii="Arial" w:hAnsi="Arial" w:cs="Arial"/>
          <w:spacing w:val="0"/>
          <w:sz w:val="24"/>
          <w:szCs w:val="24"/>
        </w:rPr>
        <w:t>or to reflect program and/or policy changes that affect th</w:t>
      </w:r>
      <w:r w:rsidR="008A5E7E" w:rsidRPr="005D31B4">
        <w:rPr>
          <w:rFonts w:ascii="Arial" w:hAnsi="Arial" w:cs="Arial"/>
          <w:spacing w:val="0"/>
          <w:sz w:val="24"/>
          <w:szCs w:val="24"/>
        </w:rPr>
        <w:t>e</w:t>
      </w:r>
      <w:r w:rsidR="006C221E" w:rsidRPr="005D31B4">
        <w:rPr>
          <w:rFonts w:ascii="Arial" w:hAnsi="Arial" w:cs="Arial"/>
          <w:spacing w:val="0"/>
          <w:sz w:val="24"/>
          <w:szCs w:val="24"/>
        </w:rPr>
        <w:t xml:space="preserve"> </w:t>
      </w:r>
      <w:r w:rsidR="008B0703" w:rsidRPr="005D31B4">
        <w:rPr>
          <w:rFonts w:ascii="Arial" w:hAnsi="Arial" w:cs="Arial"/>
          <w:spacing w:val="0"/>
          <w:sz w:val="24"/>
          <w:szCs w:val="24"/>
        </w:rPr>
        <w:t>Contract</w:t>
      </w:r>
      <w:r w:rsidR="006C221E" w:rsidRPr="005D31B4">
        <w:rPr>
          <w:rFonts w:ascii="Arial" w:hAnsi="Arial" w:cs="Arial"/>
          <w:spacing w:val="0"/>
          <w:sz w:val="24"/>
          <w:szCs w:val="24"/>
        </w:rPr>
        <w:t xml:space="preserve">; </w:t>
      </w:r>
      <w:r w:rsidR="000129B7" w:rsidRPr="005D31B4">
        <w:rPr>
          <w:rFonts w:ascii="Arial" w:hAnsi="Arial" w:cs="Arial"/>
          <w:spacing w:val="0"/>
          <w:sz w:val="24"/>
          <w:szCs w:val="24"/>
        </w:rPr>
        <w:t>or to allow final shift of funds pursuant to Paragraph X (SURVIVAL: AMENDMENTS TO MAXIMUM CONTRACT AMOUNT AND FINANCIAL SUMMARY (</w:t>
      </w:r>
      <w:r w:rsidR="00F01E43" w:rsidRPr="005D31B4">
        <w:rPr>
          <w:rFonts w:ascii="Arial" w:hAnsi="Arial" w:cs="Arial"/>
          <w:spacing w:val="0"/>
          <w:sz w:val="24"/>
          <w:szCs w:val="24"/>
        </w:rPr>
        <w:t>Exhibit B</w:t>
      </w:r>
      <w:r w:rsidR="000129B7" w:rsidRPr="005D31B4">
        <w:rPr>
          <w:rFonts w:ascii="Arial" w:hAnsi="Arial" w:cs="Arial"/>
          <w:spacing w:val="0"/>
          <w:sz w:val="24"/>
          <w:szCs w:val="24"/>
        </w:rPr>
        <w:t>)</w:t>
      </w:r>
      <w:r w:rsidR="00B24703" w:rsidRPr="005D31B4">
        <w:rPr>
          <w:rFonts w:ascii="Arial" w:hAnsi="Arial" w:cs="Arial"/>
          <w:spacing w:val="0"/>
          <w:sz w:val="24"/>
          <w:szCs w:val="24"/>
        </w:rPr>
        <w:t>)</w:t>
      </w:r>
      <w:r w:rsidR="000129B7" w:rsidRPr="005D31B4">
        <w:rPr>
          <w:rFonts w:ascii="Arial" w:hAnsi="Arial" w:cs="Arial"/>
          <w:spacing w:val="0"/>
          <w:sz w:val="24"/>
          <w:szCs w:val="24"/>
        </w:rPr>
        <w:t xml:space="preserve">; </w:t>
      </w:r>
      <w:r w:rsidR="006C221E" w:rsidRPr="005D31B4">
        <w:rPr>
          <w:rFonts w:ascii="Arial" w:hAnsi="Arial" w:cs="Arial"/>
          <w:spacing w:val="0"/>
          <w:sz w:val="24"/>
          <w:szCs w:val="24"/>
        </w:rPr>
        <w:t xml:space="preserve">and </w:t>
      </w:r>
    </w:p>
    <w:p w14:paraId="2D8659BF" w14:textId="77777777" w:rsidR="006C221E" w:rsidRPr="005D31B4" w:rsidRDefault="006C221E" w:rsidP="00D97AC7">
      <w:pPr>
        <w:widowControl/>
        <w:tabs>
          <w:tab w:val="left" w:pos="2160"/>
        </w:tabs>
        <w:spacing w:after="240"/>
        <w:ind w:left="2160" w:hanging="720"/>
        <w:jc w:val="both"/>
        <w:rPr>
          <w:rFonts w:ascii="Arial" w:hAnsi="Arial" w:cs="Arial"/>
          <w:spacing w:val="0"/>
          <w:sz w:val="24"/>
          <w:szCs w:val="24"/>
        </w:rPr>
      </w:pPr>
      <w:bookmarkStart w:id="709" w:name="_DV_M660"/>
      <w:bookmarkEnd w:id="709"/>
      <w:r w:rsidRPr="005D31B4">
        <w:rPr>
          <w:rFonts w:ascii="Arial" w:hAnsi="Arial" w:cs="Arial"/>
          <w:spacing w:val="0"/>
          <w:sz w:val="24"/>
          <w:szCs w:val="24"/>
        </w:rPr>
        <w:t>(c)</w:t>
      </w:r>
      <w:r w:rsidRPr="005D31B4">
        <w:rPr>
          <w:rFonts w:ascii="Arial" w:hAnsi="Arial" w:cs="Arial"/>
          <w:spacing w:val="0"/>
          <w:sz w:val="24"/>
          <w:szCs w:val="24"/>
        </w:rPr>
        <w:tab/>
        <w:t>County's Board of Supervisors has appropriated sufficient funds for all changes described in each such amendment to th</w:t>
      </w:r>
      <w:r w:rsidR="008A5E7E" w:rsidRPr="005D31B4">
        <w:rPr>
          <w:rFonts w:ascii="Arial" w:hAnsi="Arial" w:cs="Arial"/>
          <w:spacing w:val="0"/>
          <w:sz w:val="24"/>
          <w:szCs w:val="24"/>
        </w:rPr>
        <w:t>e</w:t>
      </w:r>
      <w:r w:rsidRPr="005D31B4">
        <w:rPr>
          <w:rFonts w:ascii="Arial" w:hAnsi="Arial" w:cs="Arial"/>
          <w:spacing w:val="0"/>
          <w:sz w:val="24"/>
          <w:szCs w:val="24"/>
        </w:rPr>
        <w:t xml:space="preserve"> </w:t>
      </w:r>
      <w:r w:rsidR="008B0703" w:rsidRPr="005D31B4">
        <w:rPr>
          <w:rFonts w:ascii="Arial" w:hAnsi="Arial" w:cs="Arial"/>
          <w:spacing w:val="0"/>
          <w:sz w:val="24"/>
          <w:szCs w:val="24"/>
        </w:rPr>
        <w:t>Contract</w:t>
      </w:r>
      <w:r w:rsidRPr="005D31B4">
        <w:rPr>
          <w:rFonts w:ascii="Arial" w:hAnsi="Arial" w:cs="Arial"/>
          <w:spacing w:val="0"/>
          <w:sz w:val="24"/>
          <w:szCs w:val="24"/>
        </w:rPr>
        <w:t>; and</w:t>
      </w:r>
    </w:p>
    <w:p w14:paraId="162DC0D1" w14:textId="77777777" w:rsidR="006C221E" w:rsidRPr="005D31B4" w:rsidRDefault="006C221E" w:rsidP="00D97AC7">
      <w:pPr>
        <w:widowControl/>
        <w:tabs>
          <w:tab w:val="left" w:pos="2160"/>
        </w:tabs>
        <w:spacing w:after="240"/>
        <w:ind w:left="2160" w:hanging="720"/>
        <w:jc w:val="both"/>
        <w:rPr>
          <w:rFonts w:ascii="Arial" w:hAnsi="Arial" w:cs="Arial"/>
          <w:spacing w:val="0"/>
          <w:sz w:val="24"/>
          <w:szCs w:val="24"/>
        </w:rPr>
      </w:pPr>
      <w:bookmarkStart w:id="710" w:name="_DV_M661"/>
      <w:bookmarkEnd w:id="710"/>
      <w:r w:rsidRPr="005D31B4">
        <w:rPr>
          <w:rFonts w:ascii="Arial" w:hAnsi="Arial" w:cs="Arial"/>
          <w:spacing w:val="0"/>
          <w:sz w:val="24"/>
          <w:szCs w:val="24"/>
        </w:rPr>
        <w:t>(d)</w:t>
      </w:r>
      <w:r w:rsidRPr="005D31B4">
        <w:rPr>
          <w:rFonts w:ascii="Arial" w:hAnsi="Arial" w:cs="Arial"/>
          <w:spacing w:val="0"/>
          <w:sz w:val="24"/>
          <w:szCs w:val="24"/>
        </w:rPr>
        <w:tab/>
        <w:t xml:space="preserve">Approval of County Counsel, </w:t>
      </w:r>
      <w:r w:rsidRPr="005D31B4">
        <w:rPr>
          <w:rStyle w:val="DeltaViewInsertion"/>
          <w:rFonts w:ascii="Arial" w:hAnsi="Arial" w:cs="Arial"/>
          <w:color w:val="auto"/>
          <w:spacing w:val="0"/>
          <w:sz w:val="24"/>
          <w:szCs w:val="24"/>
          <w:u w:val="none"/>
        </w:rPr>
        <w:t>or the designee,</w:t>
      </w:r>
      <w:r w:rsidRPr="005D31B4">
        <w:rPr>
          <w:rFonts w:ascii="Arial" w:hAnsi="Arial" w:cs="Arial"/>
          <w:spacing w:val="0"/>
          <w:sz w:val="24"/>
          <w:szCs w:val="24"/>
        </w:rPr>
        <w:t xml:space="preserve"> is obtained prior to any such amendment to th</w:t>
      </w:r>
      <w:r w:rsidR="008A5E7E" w:rsidRPr="005D31B4">
        <w:rPr>
          <w:rFonts w:ascii="Arial" w:hAnsi="Arial" w:cs="Arial"/>
          <w:spacing w:val="0"/>
          <w:sz w:val="24"/>
          <w:szCs w:val="24"/>
        </w:rPr>
        <w:t>e</w:t>
      </w:r>
      <w:r w:rsidRPr="005D31B4">
        <w:rPr>
          <w:rFonts w:ascii="Arial" w:hAnsi="Arial" w:cs="Arial"/>
          <w:spacing w:val="0"/>
          <w:sz w:val="24"/>
          <w:szCs w:val="24"/>
        </w:rPr>
        <w:t xml:space="preserve"> </w:t>
      </w:r>
      <w:r w:rsidR="008B0703" w:rsidRPr="005D31B4">
        <w:rPr>
          <w:rFonts w:ascii="Arial" w:hAnsi="Arial" w:cs="Arial"/>
          <w:spacing w:val="0"/>
          <w:sz w:val="24"/>
          <w:szCs w:val="24"/>
        </w:rPr>
        <w:t>Contract</w:t>
      </w:r>
      <w:r w:rsidRPr="005D31B4">
        <w:rPr>
          <w:rFonts w:ascii="Arial" w:hAnsi="Arial" w:cs="Arial"/>
          <w:spacing w:val="0"/>
          <w:sz w:val="24"/>
          <w:szCs w:val="24"/>
        </w:rPr>
        <w:t>.</w:t>
      </w:r>
    </w:p>
    <w:p w14:paraId="744ACFE3" w14:textId="77777777" w:rsidR="006C221E" w:rsidRPr="005D31B4" w:rsidRDefault="006C221E" w:rsidP="00D97AC7">
      <w:pPr>
        <w:widowControl/>
        <w:tabs>
          <w:tab w:val="left" w:pos="2160"/>
        </w:tabs>
        <w:spacing w:after="240"/>
        <w:ind w:left="2160" w:hanging="720"/>
        <w:jc w:val="both"/>
        <w:rPr>
          <w:rFonts w:ascii="Arial" w:hAnsi="Arial" w:cs="Arial"/>
          <w:spacing w:val="0"/>
          <w:sz w:val="24"/>
          <w:szCs w:val="24"/>
        </w:rPr>
      </w:pPr>
      <w:bookmarkStart w:id="711" w:name="_DV_M662"/>
      <w:bookmarkEnd w:id="711"/>
      <w:r w:rsidRPr="005D31B4">
        <w:rPr>
          <w:rFonts w:ascii="Arial" w:hAnsi="Arial" w:cs="Arial"/>
          <w:spacing w:val="0"/>
          <w:sz w:val="24"/>
          <w:szCs w:val="24"/>
        </w:rPr>
        <w:t>(e)</w:t>
      </w:r>
      <w:r w:rsidRPr="005D31B4">
        <w:rPr>
          <w:rFonts w:ascii="Arial" w:hAnsi="Arial" w:cs="Arial"/>
          <w:spacing w:val="0"/>
          <w:sz w:val="24"/>
          <w:szCs w:val="24"/>
        </w:rPr>
        <w:tab/>
        <w:t>Director shall notify County's Board of Supervisors</w:t>
      </w:r>
      <w:r w:rsidRPr="005D31B4">
        <w:rPr>
          <w:rStyle w:val="DeltaViewMoveDestination"/>
          <w:rFonts w:ascii="Arial" w:hAnsi="Arial" w:cs="Arial"/>
          <w:color w:val="auto"/>
          <w:spacing w:val="0"/>
          <w:sz w:val="24"/>
          <w:szCs w:val="24"/>
          <w:u w:val="none"/>
        </w:rPr>
        <w:t xml:space="preserve"> and the Chief Executive Officer</w:t>
      </w:r>
      <w:r w:rsidRPr="005D31B4">
        <w:rPr>
          <w:rFonts w:ascii="Arial" w:hAnsi="Arial" w:cs="Arial"/>
          <w:spacing w:val="0"/>
          <w:sz w:val="24"/>
          <w:szCs w:val="24"/>
        </w:rPr>
        <w:t xml:space="preserve"> of all </w:t>
      </w:r>
      <w:r w:rsidR="008B0703" w:rsidRPr="005D31B4">
        <w:rPr>
          <w:rFonts w:ascii="Arial" w:hAnsi="Arial" w:cs="Arial"/>
          <w:spacing w:val="0"/>
          <w:sz w:val="24"/>
          <w:szCs w:val="24"/>
        </w:rPr>
        <w:t>Contract</w:t>
      </w:r>
      <w:r w:rsidRPr="005D31B4">
        <w:rPr>
          <w:rFonts w:ascii="Arial" w:hAnsi="Arial" w:cs="Arial"/>
          <w:spacing w:val="0"/>
          <w:sz w:val="24"/>
          <w:szCs w:val="24"/>
        </w:rPr>
        <w:t xml:space="preserve"> changes in writing within </w:t>
      </w:r>
      <w:bookmarkStart w:id="712" w:name="_DV_M663"/>
      <w:bookmarkEnd w:id="712"/>
      <w:r w:rsidRPr="005D31B4">
        <w:rPr>
          <w:rFonts w:ascii="Arial" w:hAnsi="Arial" w:cs="Arial"/>
          <w:spacing w:val="0"/>
          <w:sz w:val="24"/>
          <w:szCs w:val="24"/>
        </w:rPr>
        <w:t>30</w:t>
      </w:r>
      <w:bookmarkStart w:id="713" w:name="_DV_M664"/>
      <w:bookmarkEnd w:id="713"/>
      <w:r w:rsidRPr="005D31B4">
        <w:rPr>
          <w:rFonts w:ascii="Arial" w:hAnsi="Arial" w:cs="Arial"/>
          <w:spacing w:val="0"/>
          <w:sz w:val="24"/>
          <w:szCs w:val="24"/>
        </w:rPr>
        <w:t xml:space="preserve"> calendar days following execution of any such amendment(s).</w:t>
      </w:r>
    </w:p>
    <w:p w14:paraId="75163FFB" w14:textId="77777777" w:rsidR="006A46C4" w:rsidRPr="005D31B4" w:rsidRDefault="006A46C4" w:rsidP="00272CDB">
      <w:pPr>
        <w:widowControl/>
        <w:tabs>
          <w:tab w:val="left" w:pos="-720"/>
        </w:tabs>
        <w:suppressAutoHyphens/>
        <w:spacing w:line="360" w:lineRule="auto"/>
        <w:ind w:left="720" w:hanging="720"/>
        <w:jc w:val="both"/>
        <w:rPr>
          <w:rFonts w:ascii="Arial" w:hAnsi="Arial" w:cs="Arial"/>
          <w:b/>
          <w:sz w:val="24"/>
          <w:szCs w:val="24"/>
          <w:u w:val="single"/>
        </w:rPr>
      </w:pPr>
      <w:bookmarkStart w:id="714" w:name="_DV_M665"/>
      <w:bookmarkEnd w:id="714"/>
      <w:r w:rsidRPr="005D31B4">
        <w:rPr>
          <w:rFonts w:ascii="Arial" w:hAnsi="Arial" w:cs="Arial"/>
          <w:b/>
          <w:sz w:val="24"/>
          <w:szCs w:val="24"/>
        </w:rPr>
        <w:lastRenderedPageBreak/>
        <w:t>X.</w:t>
      </w:r>
      <w:r w:rsidRPr="005D31B4">
        <w:rPr>
          <w:rFonts w:ascii="Arial" w:hAnsi="Arial" w:cs="Arial"/>
          <w:sz w:val="24"/>
          <w:szCs w:val="24"/>
        </w:rPr>
        <w:tab/>
      </w:r>
      <w:r w:rsidRPr="005D31B4">
        <w:rPr>
          <w:rFonts w:ascii="Arial" w:hAnsi="Arial" w:cs="Arial"/>
          <w:b/>
          <w:sz w:val="24"/>
          <w:szCs w:val="24"/>
          <w:u w:val="single"/>
        </w:rPr>
        <w:t xml:space="preserve">SURVIVAL: AMENDMENTS TO MAXIMUM </w:t>
      </w:r>
      <w:r w:rsidR="000F57CE" w:rsidRPr="005D31B4">
        <w:rPr>
          <w:rFonts w:ascii="Arial" w:hAnsi="Arial" w:cs="Arial"/>
          <w:b/>
          <w:sz w:val="24"/>
          <w:szCs w:val="24"/>
          <w:u w:val="single"/>
        </w:rPr>
        <w:t>CONTRACT</w:t>
      </w:r>
      <w:r w:rsidRPr="005D31B4">
        <w:rPr>
          <w:rFonts w:ascii="Arial" w:hAnsi="Arial" w:cs="Arial"/>
          <w:b/>
          <w:sz w:val="24"/>
          <w:szCs w:val="24"/>
          <w:u w:val="single"/>
        </w:rPr>
        <w:t xml:space="preserve"> AMOUNT AND FINANCIAL SUMMARY (</w:t>
      </w:r>
      <w:r w:rsidR="00792B91" w:rsidRPr="005D31B4">
        <w:rPr>
          <w:rFonts w:ascii="Arial" w:hAnsi="Arial" w:cs="Arial"/>
          <w:b/>
          <w:sz w:val="24"/>
          <w:szCs w:val="24"/>
          <w:u w:val="single"/>
        </w:rPr>
        <w:t>EXHIBIT B</w:t>
      </w:r>
      <w:r w:rsidRPr="005D31B4">
        <w:rPr>
          <w:rFonts w:ascii="Arial" w:hAnsi="Arial" w:cs="Arial"/>
          <w:b/>
          <w:sz w:val="24"/>
          <w:szCs w:val="24"/>
          <w:u w:val="single"/>
        </w:rPr>
        <w:t>)</w:t>
      </w:r>
    </w:p>
    <w:p w14:paraId="71A17E96" w14:textId="1440CC60" w:rsidR="006A46C4" w:rsidRPr="005D31B4" w:rsidRDefault="006A46C4" w:rsidP="00D97AC7">
      <w:pPr>
        <w:widowControl/>
        <w:tabs>
          <w:tab w:val="left" w:pos="-720"/>
        </w:tabs>
        <w:suppressAutoHyphens/>
        <w:spacing w:after="240"/>
        <w:ind w:left="1440" w:hanging="720"/>
        <w:jc w:val="both"/>
        <w:rPr>
          <w:rFonts w:ascii="Arial" w:hAnsi="Arial" w:cs="Arial"/>
          <w:sz w:val="24"/>
          <w:szCs w:val="24"/>
        </w:rPr>
      </w:pPr>
      <w:r w:rsidRPr="005D31B4">
        <w:rPr>
          <w:rFonts w:ascii="Arial" w:hAnsi="Arial" w:cs="Arial"/>
          <w:sz w:val="24"/>
          <w:szCs w:val="24"/>
        </w:rPr>
        <w:t>(1)</w:t>
      </w:r>
      <w:r w:rsidR="000F57CE" w:rsidRPr="005D31B4">
        <w:rPr>
          <w:rFonts w:ascii="Arial" w:hAnsi="Arial" w:cs="Arial"/>
          <w:sz w:val="24"/>
          <w:szCs w:val="24"/>
        </w:rPr>
        <w:tab/>
      </w:r>
      <w:r w:rsidRPr="005D31B4">
        <w:rPr>
          <w:rFonts w:ascii="Arial" w:hAnsi="Arial" w:cs="Arial"/>
          <w:sz w:val="24"/>
          <w:szCs w:val="24"/>
        </w:rPr>
        <w:t xml:space="preserve">Due to </w:t>
      </w:r>
      <w:r w:rsidR="00BD0070" w:rsidRPr="005D31B4">
        <w:rPr>
          <w:rFonts w:ascii="Arial" w:hAnsi="Arial" w:cs="Arial"/>
          <w:sz w:val="24"/>
          <w:szCs w:val="24"/>
        </w:rPr>
        <w:t xml:space="preserve">the </w:t>
      </w:r>
      <w:r w:rsidRPr="005D31B4">
        <w:rPr>
          <w:rFonts w:ascii="Arial" w:hAnsi="Arial" w:cs="Arial"/>
          <w:sz w:val="24"/>
          <w:szCs w:val="24"/>
        </w:rPr>
        <w:t>length of</w:t>
      </w:r>
      <w:r w:rsidR="00BD0070" w:rsidRPr="005D31B4">
        <w:rPr>
          <w:rFonts w:ascii="Arial" w:hAnsi="Arial" w:cs="Arial"/>
          <w:sz w:val="24"/>
          <w:szCs w:val="24"/>
        </w:rPr>
        <w:t xml:space="preserve"> </w:t>
      </w:r>
      <w:r w:rsidRPr="005D31B4">
        <w:rPr>
          <w:rFonts w:ascii="Arial" w:hAnsi="Arial" w:cs="Arial"/>
          <w:sz w:val="24"/>
          <w:szCs w:val="24"/>
        </w:rPr>
        <w:t xml:space="preserve">the </w:t>
      </w:r>
      <w:r w:rsidR="00513236" w:rsidRPr="005D31B4">
        <w:rPr>
          <w:rFonts w:ascii="Arial" w:hAnsi="Arial" w:cs="Arial"/>
          <w:sz w:val="24"/>
          <w:szCs w:val="24"/>
        </w:rPr>
        <w:t xml:space="preserve">DHCS SD/MC UOS </w:t>
      </w:r>
      <w:r w:rsidRPr="005D31B4">
        <w:rPr>
          <w:rFonts w:ascii="Arial" w:hAnsi="Arial" w:cs="Arial"/>
          <w:sz w:val="24"/>
          <w:szCs w:val="24"/>
        </w:rPr>
        <w:t xml:space="preserve">reconciliation and audit processes, County and </w:t>
      </w:r>
      <w:r w:rsidR="00811603" w:rsidRPr="005D31B4">
        <w:rPr>
          <w:rFonts w:ascii="Arial" w:hAnsi="Arial" w:cs="Arial"/>
          <w:sz w:val="24"/>
          <w:szCs w:val="24"/>
        </w:rPr>
        <w:t>C</w:t>
      </w:r>
      <w:r w:rsidRPr="005D31B4">
        <w:rPr>
          <w:rFonts w:ascii="Arial" w:hAnsi="Arial" w:cs="Arial"/>
          <w:sz w:val="24"/>
          <w:szCs w:val="24"/>
        </w:rPr>
        <w:t>ontractor acknowledge that the final determination of the amounts owed by the Parties to each other will occur</w:t>
      </w:r>
      <w:r w:rsidR="00823031" w:rsidRPr="005D31B4">
        <w:rPr>
          <w:rFonts w:ascii="Arial" w:hAnsi="Arial" w:cs="Arial"/>
          <w:sz w:val="24"/>
          <w:szCs w:val="24"/>
        </w:rPr>
        <w:t xml:space="preserve"> during First and/or Second </w:t>
      </w:r>
      <w:r w:rsidR="009174FA">
        <w:rPr>
          <w:rFonts w:ascii="Arial" w:hAnsi="Arial" w:cs="Arial"/>
          <w:sz w:val="24"/>
          <w:szCs w:val="24"/>
        </w:rPr>
        <w:t>Automatic Renewal</w:t>
      </w:r>
      <w:r w:rsidR="00823031" w:rsidRPr="005D31B4">
        <w:rPr>
          <w:rFonts w:ascii="Arial" w:hAnsi="Arial" w:cs="Arial"/>
          <w:sz w:val="24"/>
          <w:szCs w:val="24"/>
        </w:rPr>
        <w:t xml:space="preserve"> Period as described in</w:t>
      </w:r>
      <w:r w:rsidR="002513A7" w:rsidRPr="005D31B4">
        <w:rPr>
          <w:rFonts w:ascii="Arial" w:hAnsi="Arial" w:cs="Arial"/>
          <w:sz w:val="24"/>
          <w:szCs w:val="24"/>
        </w:rPr>
        <w:t xml:space="preserve"> the</w:t>
      </w:r>
      <w:r w:rsidR="00823031" w:rsidRPr="005D31B4">
        <w:rPr>
          <w:rFonts w:ascii="Arial" w:hAnsi="Arial" w:cs="Arial"/>
          <w:sz w:val="24"/>
          <w:szCs w:val="24"/>
        </w:rPr>
        <w:t xml:space="preserve"> </w:t>
      </w:r>
      <w:r w:rsidR="002513A7" w:rsidRPr="005D31B4">
        <w:rPr>
          <w:rFonts w:ascii="Arial" w:hAnsi="Arial" w:cs="Arial"/>
          <w:sz w:val="24"/>
          <w:szCs w:val="24"/>
        </w:rPr>
        <w:t xml:space="preserve">DMH </w:t>
      </w:r>
      <w:r w:rsidR="00823031" w:rsidRPr="005D31B4">
        <w:rPr>
          <w:rFonts w:ascii="Arial" w:hAnsi="Arial" w:cs="Arial"/>
          <w:sz w:val="24"/>
          <w:szCs w:val="24"/>
        </w:rPr>
        <w:t xml:space="preserve">Legal Entity </w:t>
      </w:r>
      <w:r w:rsidR="008B0703" w:rsidRPr="005D31B4">
        <w:rPr>
          <w:rFonts w:ascii="Arial" w:hAnsi="Arial" w:cs="Arial"/>
          <w:sz w:val="24"/>
          <w:szCs w:val="24"/>
        </w:rPr>
        <w:t>Contract</w:t>
      </w:r>
      <w:r w:rsidR="00823031" w:rsidRPr="005D31B4">
        <w:rPr>
          <w:rFonts w:ascii="Arial" w:hAnsi="Arial" w:cs="Arial"/>
          <w:sz w:val="24"/>
          <w:szCs w:val="24"/>
        </w:rPr>
        <w:t xml:space="preserve">, Paragraph </w:t>
      </w:r>
      <w:r w:rsidR="00834465" w:rsidRPr="005D31B4">
        <w:rPr>
          <w:rFonts w:ascii="Arial" w:hAnsi="Arial" w:cs="Arial"/>
          <w:sz w:val="24"/>
          <w:szCs w:val="24"/>
        </w:rPr>
        <w:t xml:space="preserve">4 </w:t>
      </w:r>
      <w:r w:rsidR="00823031" w:rsidRPr="005D31B4">
        <w:rPr>
          <w:rFonts w:ascii="Arial" w:hAnsi="Arial" w:cs="Arial"/>
          <w:sz w:val="24"/>
          <w:szCs w:val="24"/>
        </w:rPr>
        <w:t>(TERM</w:t>
      </w:r>
      <w:r w:rsidR="003F71DA" w:rsidRPr="005D31B4">
        <w:rPr>
          <w:rFonts w:ascii="Arial" w:hAnsi="Arial" w:cs="Arial"/>
          <w:sz w:val="24"/>
          <w:szCs w:val="24"/>
        </w:rPr>
        <w:t xml:space="preserve"> OF CONTRACT</w:t>
      </w:r>
      <w:r w:rsidR="00823031" w:rsidRPr="005D31B4">
        <w:rPr>
          <w:rFonts w:ascii="Arial" w:hAnsi="Arial" w:cs="Arial"/>
          <w:sz w:val="24"/>
          <w:szCs w:val="24"/>
        </w:rPr>
        <w:t>) and/or</w:t>
      </w:r>
      <w:r w:rsidRPr="005D31B4">
        <w:rPr>
          <w:rFonts w:ascii="Arial" w:hAnsi="Arial" w:cs="Arial"/>
          <w:sz w:val="24"/>
          <w:szCs w:val="24"/>
        </w:rPr>
        <w:t xml:space="preserve"> after the expiration or termination of </w:t>
      </w:r>
      <w:r w:rsidR="008A5E7E" w:rsidRPr="005D31B4">
        <w:rPr>
          <w:rFonts w:ascii="Arial" w:hAnsi="Arial" w:cs="Arial"/>
          <w:sz w:val="24"/>
          <w:szCs w:val="24"/>
        </w:rPr>
        <w:t xml:space="preserve">the </w:t>
      </w:r>
      <w:r w:rsidR="008B0703" w:rsidRPr="005D31B4">
        <w:rPr>
          <w:rFonts w:ascii="Arial" w:hAnsi="Arial" w:cs="Arial"/>
          <w:sz w:val="24"/>
          <w:szCs w:val="24"/>
        </w:rPr>
        <w:t>Contract</w:t>
      </w:r>
      <w:r w:rsidRPr="005D31B4">
        <w:rPr>
          <w:rFonts w:ascii="Arial" w:hAnsi="Arial" w:cs="Arial"/>
          <w:sz w:val="24"/>
          <w:szCs w:val="24"/>
        </w:rPr>
        <w:t xml:space="preserve">.  Therefore, the parties agree that all provisions of </w:t>
      </w:r>
      <w:r w:rsidR="008A5E7E" w:rsidRPr="005D31B4">
        <w:rPr>
          <w:rFonts w:ascii="Arial" w:hAnsi="Arial" w:cs="Arial"/>
          <w:sz w:val="24"/>
          <w:szCs w:val="24"/>
        </w:rPr>
        <w:t xml:space="preserve">the </w:t>
      </w:r>
      <w:r w:rsidR="008B0703" w:rsidRPr="005D31B4">
        <w:rPr>
          <w:rFonts w:ascii="Arial" w:hAnsi="Arial" w:cs="Arial"/>
          <w:sz w:val="24"/>
          <w:szCs w:val="24"/>
        </w:rPr>
        <w:t>Contract</w:t>
      </w:r>
      <w:r w:rsidRPr="005D31B4">
        <w:rPr>
          <w:rFonts w:ascii="Arial" w:hAnsi="Arial" w:cs="Arial"/>
          <w:sz w:val="24"/>
          <w:szCs w:val="24"/>
        </w:rPr>
        <w:t xml:space="preserve"> related to effectuating payment, including, but not limited to, provisions related to cost reporting, settlement, and audit, including such provisions in </w:t>
      </w:r>
      <w:r w:rsidR="008A5E7E" w:rsidRPr="005D31B4">
        <w:rPr>
          <w:rFonts w:ascii="Arial" w:hAnsi="Arial" w:cs="Arial"/>
          <w:sz w:val="24"/>
          <w:szCs w:val="24"/>
        </w:rPr>
        <w:t xml:space="preserve">this </w:t>
      </w:r>
      <w:r w:rsidRPr="005D31B4">
        <w:rPr>
          <w:rFonts w:ascii="Arial" w:hAnsi="Arial" w:cs="Arial"/>
          <w:sz w:val="24"/>
          <w:szCs w:val="24"/>
        </w:rPr>
        <w:t>Exhibit A, Financial Provisions, survive the</w:t>
      </w:r>
      <w:r w:rsidR="00823031" w:rsidRPr="005D31B4">
        <w:rPr>
          <w:rFonts w:ascii="Arial" w:hAnsi="Arial" w:cs="Arial"/>
          <w:sz w:val="24"/>
          <w:szCs w:val="24"/>
        </w:rPr>
        <w:t xml:space="preserve"> First and/or Second </w:t>
      </w:r>
      <w:r w:rsidR="009174FA">
        <w:rPr>
          <w:rFonts w:ascii="Arial" w:hAnsi="Arial" w:cs="Arial"/>
          <w:sz w:val="24"/>
          <w:szCs w:val="24"/>
        </w:rPr>
        <w:t>Automatic Renewal</w:t>
      </w:r>
      <w:r w:rsidR="00823031" w:rsidRPr="005D31B4">
        <w:rPr>
          <w:rFonts w:ascii="Arial" w:hAnsi="Arial" w:cs="Arial"/>
          <w:sz w:val="24"/>
          <w:szCs w:val="24"/>
        </w:rPr>
        <w:t xml:space="preserve"> Period as described in</w:t>
      </w:r>
      <w:r w:rsidR="002513A7" w:rsidRPr="005D31B4">
        <w:rPr>
          <w:rFonts w:ascii="Arial" w:hAnsi="Arial" w:cs="Arial"/>
          <w:sz w:val="24"/>
          <w:szCs w:val="24"/>
        </w:rPr>
        <w:t xml:space="preserve"> the DMH</w:t>
      </w:r>
      <w:r w:rsidR="00823031" w:rsidRPr="005D31B4">
        <w:rPr>
          <w:rFonts w:ascii="Arial" w:hAnsi="Arial" w:cs="Arial"/>
          <w:sz w:val="24"/>
          <w:szCs w:val="24"/>
        </w:rPr>
        <w:t xml:space="preserve"> Legal Entity </w:t>
      </w:r>
      <w:r w:rsidR="008B0703" w:rsidRPr="005D31B4">
        <w:rPr>
          <w:rFonts w:ascii="Arial" w:hAnsi="Arial" w:cs="Arial"/>
          <w:sz w:val="24"/>
          <w:szCs w:val="24"/>
        </w:rPr>
        <w:t>Contract</w:t>
      </w:r>
      <w:r w:rsidR="00823031" w:rsidRPr="005D31B4">
        <w:rPr>
          <w:rFonts w:ascii="Arial" w:hAnsi="Arial" w:cs="Arial"/>
          <w:sz w:val="24"/>
          <w:szCs w:val="24"/>
        </w:rPr>
        <w:t xml:space="preserve">, Paragraph </w:t>
      </w:r>
      <w:r w:rsidR="00834465" w:rsidRPr="005D31B4">
        <w:rPr>
          <w:rFonts w:ascii="Arial" w:hAnsi="Arial" w:cs="Arial"/>
          <w:sz w:val="24"/>
          <w:szCs w:val="24"/>
        </w:rPr>
        <w:t xml:space="preserve">4 </w:t>
      </w:r>
      <w:r w:rsidR="00823031" w:rsidRPr="005D31B4">
        <w:rPr>
          <w:rFonts w:ascii="Arial" w:hAnsi="Arial" w:cs="Arial"/>
          <w:sz w:val="24"/>
          <w:szCs w:val="24"/>
        </w:rPr>
        <w:t>(TERM</w:t>
      </w:r>
      <w:r w:rsidR="009F2CEB" w:rsidRPr="005D31B4">
        <w:rPr>
          <w:rFonts w:ascii="Arial" w:hAnsi="Arial" w:cs="Arial"/>
          <w:sz w:val="24"/>
          <w:szCs w:val="24"/>
        </w:rPr>
        <w:t xml:space="preserve"> OF CONTRACT</w:t>
      </w:r>
      <w:r w:rsidR="00823031" w:rsidRPr="005D31B4">
        <w:rPr>
          <w:rFonts w:ascii="Arial" w:hAnsi="Arial" w:cs="Arial"/>
          <w:sz w:val="24"/>
          <w:szCs w:val="24"/>
        </w:rPr>
        <w:t>) and/or</w:t>
      </w:r>
      <w:r w:rsidRPr="005D31B4">
        <w:rPr>
          <w:rFonts w:ascii="Arial" w:hAnsi="Arial" w:cs="Arial"/>
          <w:sz w:val="24"/>
          <w:szCs w:val="24"/>
        </w:rPr>
        <w:t xml:space="preserve"> </w:t>
      </w:r>
      <w:r w:rsidR="000F57CE" w:rsidRPr="005D31B4">
        <w:rPr>
          <w:rFonts w:ascii="Arial" w:hAnsi="Arial" w:cs="Arial"/>
          <w:sz w:val="24"/>
          <w:szCs w:val="24"/>
        </w:rPr>
        <w:t xml:space="preserve">expiration </w:t>
      </w:r>
      <w:r w:rsidRPr="005D31B4">
        <w:rPr>
          <w:rFonts w:ascii="Arial" w:hAnsi="Arial" w:cs="Arial"/>
          <w:sz w:val="24"/>
          <w:szCs w:val="24"/>
        </w:rPr>
        <w:t xml:space="preserve">or termination of </w:t>
      </w:r>
      <w:r w:rsidR="008A5E7E" w:rsidRPr="005D31B4">
        <w:rPr>
          <w:rFonts w:ascii="Arial" w:hAnsi="Arial" w:cs="Arial"/>
          <w:sz w:val="24"/>
          <w:szCs w:val="24"/>
        </w:rPr>
        <w:t xml:space="preserve">the </w:t>
      </w:r>
      <w:r w:rsidR="008B0703" w:rsidRPr="005D31B4">
        <w:rPr>
          <w:rFonts w:ascii="Arial" w:hAnsi="Arial" w:cs="Arial"/>
          <w:sz w:val="24"/>
          <w:szCs w:val="24"/>
        </w:rPr>
        <w:t>Contract</w:t>
      </w:r>
      <w:r w:rsidRPr="005D31B4">
        <w:rPr>
          <w:rFonts w:ascii="Arial" w:hAnsi="Arial" w:cs="Arial"/>
          <w:sz w:val="24"/>
          <w:szCs w:val="24"/>
        </w:rPr>
        <w:t xml:space="preserve">.  This Paragraph X shall not be interpreted to imply that other provisions of </w:t>
      </w:r>
      <w:r w:rsidR="008B0703" w:rsidRPr="005D31B4">
        <w:rPr>
          <w:rFonts w:ascii="Arial" w:hAnsi="Arial" w:cs="Arial"/>
          <w:sz w:val="24"/>
          <w:szCs w:val="24"/>
        </w:rPr>
        <w:t>Contract</w:t>
      </w:r>
      <w:r w:rsidRPr="005D31B4">
        <w:rPr>
          <w:rFonts w:ascii="Arial" w:hAnsi="Arial" w:cs="Arial"/>
          <w:sz w:val="24"/>
          <w:szCs w:val="24"/>
        </w:rPr>
        <w:t xml:space="preserve"> do not survive its expiration, if the Parties</w:t>
      </w:r>
      <w:r w:rsidR="008A5E7E" w:rsidRPr="005D31B4">
        <w:rPr>
          <w:rFonts w:ascii="Arial" w:hAnsi="Arial" w:cs="Arial"/>
          <w:sz w:val="24"/>
          <w:szCs w:val="24"/>
        </w:rPr>
        <w:t>'</w:t>
      </w:r>
      <w:r w:rsidRPr="005D31B4">
        <w:rPr>
          <w:rFonts w:ascii="Arial" w:hAnsi="Arial" w:cs="Arial"/>
          <w:sz w:val="24"/>
          <w:szCs w:val="24"/>
        </w:rPr>
        <w:t xml:space="preserve"> intent, as demonstrated by language, circumstances, law, or practice, is that the provision</w:t>
      </w:r>
      <w:r w:rsidR="008A5E7E" w:rsidRPr="005D31B4">
        <w:rPr>
          <w:rFonts w:ascii="Arial" w:hAnsi="Arial" w:cs="Arial"/>
          <w:sz w:val="24"/>
          <w:szCs w:val="24"/>
        </w:rPr>
        <w:t>(s)</w:t>
      </w:r>
      <w:r w:rsidRPr="005D31B4">
        <w:rPr>
          <w:rFonts w:ascii="Arial" w:hAnsi="Arial" w:cs="Arial"/>
          <w:sz w:val="24"/>
          <w:szCs w:val="24"/>
        </w:rPr>
        <w:t xml:space="preserve"> should</w:t>
      </w:r>
      <w:r w:rsidR="00DB48BD" w:rsidRPr="005D31B4">
        <w:rPr>
          <w:rFonts w:ascii="Arial" w:hAnsi="Arial" w:cs="Arial"/>
          <w:sz w:val="24"/>
          <w:szCs w:val="24"/>
        </w:rPr>
        <w:t xml:space="preserve"> survive.</w:t>
      </w:r>
    </w:p>
    <w:p w14:paraId="5B822AD0" w14:textId="190DCA98" w:rsidR="006A46C4" w:rsidRPr="005D31B4" w:rsidRDefault="000F57CE" w:rsidP="00D97AC7">
      <w:pPr>
        <w:widowControl/>
        <w:tabs>
          <w:tab w:val="left" w:pos="-720"/>
        </w:tabs>
        <w:suppressAutoHyphens/>
        <w:spacing w:after="240"/>
        <w:ind w:left="1440" w:hanging="720"/>
        <w:jc w:val="both"/>
        <w:rPr>
          <w:rFonts w:ascii="Arial" w:hAnsi="Arial" w:cs="Arial"/>
          <w:sz w:val="24"/>
          <w:szCs w:val="24"/>
        </w:rPr>
      </w:pPr>
      <w:r w:rsidRPr="005D31B4">
        <w:rPr>
          <w:rFonts w:ascii="Arial" w:hAnsi="Arial" w:cs="Arial"/>
          <w:sz w:val="24"/>
          <w:szCs w:val="24"/>
        </w:rPr>
        <w:t>(2)</w:t>
      </w:r>
      <w:r w:rsidRPr="005D31B4">
        <w:rPr>
          <w:rFonts w:ascii="Arial" w:hAnsi="Arial" w:cs="Arial"/>
          <w:sz w:val="24"/>
          <w:szCs w:val="24"/>
        </w:rPr>
        <w:tab/>
        <w:t>To maximize the use of federal and</w:t>
      </w:r>
      <w:r w:rsidR="00CF05AF" w:rsidRPr="005D31B4">
        <w:rPr>
          <w:rFonts w:ascii="Arial" w:hAnsi="Arial" w:cs="Arial"/>
          <w:sz w:val="24"/>
          <w:szCs w:val="24"/>
        </w:rPr>
        <w:t xml:space="preserve"> State</w:t>
      </w:r>
      <w:r w:rsidRPr="005D31B4">
        <w:rPr>
          <w:rFonts w:ascii="Arial" w:hAnsi="Arial" w:cs="Arial"/>
          <w:sz w:val="24"/>
          <w:szCs w:val="24"/>
        </w:rPr>
        <w:t xml:space="preserve"> funding</w:t>
      </w:r>
      <w:r w:rsidR="00CF05AF" w:rsidRPr="005D31B4">
        <w:rPr>
          <w:rFonts w:ascii="Arial" w:hAnsi="Arial" w:cs="Arial"/>
          <w:sz w:val="24"/>
          <w:szCs w:val="24"/>
        </w:rPr>
        <w:t xml:space="preserve"> for Medi-Cal services</w:t>
      </w:r>
      <w:r w:rsidR="006148B4" w:rsidRPr="005D31B4">
        <w:rPr>
          <w:rFonts w:ascii="Arial" w:hAnsi="Arial" w:cs="Arial"/>
          <w:sz w:val="24"/>
          <w:szCs w:val="24"/>
        </w:rPr>
        <w:t xml:space="preserve"> and to align Financial Summary funded program amounts to actual, allowable cost</w:t>
      </w:r>
      <w:r w:rsidRPr="005D31B4">
        <w:rPr>
          <w:rFonts w:ascii="Arial" w:hAnsi="Arial" w:cs="Arial"/>
          <w:sz w:val="24"/>
          <w:szCs w:val="24"/>
        </w:rPr>
        <w:t xml:space="preserve">, Contractor, </w:t>
      </w:r>
      <w:r w:rsidR="005F2971" w:rsidRPr="005D31B4">
        <w:rPr>
          <w:rFonts w:ascii="Arial" w:hAnsi="Arial" w:cs="Arial"/>
          <w:sz w:val="24"/>
          <w:szCs w:val="24"/>
        </w:rPr>
        <w:t>within</w:t>
      </w:r>
      <w:r w:rsidRPr="005D31B4">
        <w:rPr>
          <w:rFonts w:ascii="Arial" w:hAnsi="Arial" w:cs="Arial"/>
          <w:sz w:val="24"/>
          <w:szCs w:val="24"/>
        </w:rPr>
        <w:t xml:space="preserve"> </w:t>
      </w:r>
      <w:r w:rsidR="00C25B0D" w:rsidRPr="005D31B4">
        <w:rPr>
          <w:rFonts w:ascii="Arial" w:hAnsi="Arial" w:cs="Arial"/>
          <w:sz w:val="24"/>
          <w:szCs w:val="24"/>
        </w:rPr>
        <w:t xml:space="preserve">15 </w:t>
      </w:r>
      <w:r w:rsidRPr="005D31B4">
        <w:rPr>
          <w:rFonts w:ascii="Arial" w:hAnsi="Arial" w:cs="Arial"/>
          <w:sz w:val="24"/>
          <w:szCs w:val="24"/>
        </w:rPr>
        <w:t>calendar days after the Annual Cost Report due date for the applicable fiscal year, may submit in writing</w:t>
      </w:r>
      <w:r w:rsidR="008A5E7E" w:rsidRPr="005D31B4">
        <w:rPr>
          <w:rFonts w:ascii="Arial" w:hAnsi="Arial" w:cs="Arial"/>
          <w:sz w:val="24"/>
          <w:szCs w:val="24"/>
        </w:rPr>
        <w:t>,</w:t>
      </w:r>
      <w:r w:rsidRPr="005D31B4">
        <w:rPr>
          <w:rFonts w:ascii="Arial" w:hAnsi="Arial" w:cs="Arial"/>
          <w:sz w:val="24"/>
          <w:szCs w:val="24"/>
        </w:rPr>
        <w:t xml:space="preserve"> a request to shift and/or increase funds on the Financial Summary (</w:t>
      </w:r>
      <w:r w:rsidR="00F01E43" w:rsidRPr="005D31B4">
        <w:rPr>
          <w:rFonts w:ascii="Arial" w:hAnsi="Arial" w:cs="Arial"/>
          <w:sz w:val="24"/>
          <w:szCs w:val="24"/>
        </w:rPr>
        <w:t>Exhibit B</w:t>
      </w:r>
      <w:r w:rsidRPr="005D31B4">
        <w:rPr>
          <w:rFonts w:ascii="Arial" w:hAnsi="Arial" w:cs="Arial"/>
          <w:sz w:val="24"/>
          <w:szCs w:val="24"/>
        </w:rPr>
        <w:t xml:space="preserve">).  Such shifting and/or increase of funds request shall reflect maximization of federal and other funding based on Contractor’s complete and accurate Annual Cost Report submitted in accordance with Paragraph O (ANNUAL COST REPORTS) and in accordance with terms and limitations set forth in DMH Policy, </w:t>
      </w:r>
      <w:r w:rsidRPr="005D31B4">
        <w:rPr>
          <w:rFonts w:ascii="Arial" w:hAnsi="Arial" w:cs="Arial"/>
          <w:i/>
          <w:sz w:val="24"/>
          <w:szCs w:val="24"/>
        </w:rPr>
        <w:t xml:space="preserve">Shifting Guidelines for the Legal Entity </w:t>
      </w:r>
      <w:r w:rsidR="008B0703" w:rsidRPr="005D31B4">
        <w:rPr>
          <w:rFonts w:ascii="Arial" w:hAnsi="Arial" w:cs="Arial"/>
          <w:i/>
          <w:sz w:val="24"/>
          <w:szCs w:val="24"/>
        </w:rPr>
        <w:t>Contract</w:t>
      </w:r>
      <w:r w:rsidRPr="005D31B4">
        <w:rPr>
          <w:rFonts w:ascii="Arial" w:hAnsi="Arial" w:cs="Arial"/>
          <w:sz w:val="24"/>
          <w:szCs w:val="24"/>
        </w:rPr>
        <w:t>.  To the extent that County approves the shift of funds request, such approval shall be in the form of an executed amendment to th</w:t>
      </w:r>
      <w:r w:rsidR="008A5E7E" w:rsidRPr="005D31B4">
        <w:rPr>
          <w:rFonts w:ascii="Arial" w:hAnsi="Arial" w:cs="Arial"/>
          <w:sz w:val="24"/>
          <w:szCs w:val="24"/>
        </w:rPr>
        <w:t>e</w:t>
      </w:r>
      <w:r w:rsidRPr="005D31B4">
        <w:rPr>
          <w:rFonts w:ascii="Arial" w:hAnsi="Arial" w:cs="Arial"/>
          <w:sz w:val="24"/>
          <w:szCs w:val="24"/>
        </w:rPr>
        <w:t xml:space="preserve"> </w:t>
      </w:r>
      <w:r w:rsidR="008B0703" w:rsidRPr="005D31B4">
        <w:rPr>
          <w:rFonts w:ascii="Arial" w:hAnsi="Arial" w:cs="Arial"/>
          <w:sz w:val="24"/>
          <w:szCs w:val="24"/>
        </w:rPr>
        <w:t>Contract</w:t>
      </w:r>
      <w:r w:rsidRPr="005D31B4">
        <w:rPr>
          <w:rFonts w:ascii="Arial" w:hAnsi="Arial" w:cs="Arial"/>
          <w:sz w:val="24"/>
          <w:szCs w:val="24"/>
        </w:rPr>
        <w:t xml:space="preserve">.  In addition, the Director, at his sole discretion, may propose and, with the </w:t>
      </w:r>
      <w:r w:rsidR="006148B4" w:rsidRPr="005D31B4">
        <w:rPr>
          <w:rFonts w:ascii="Arial" w:hAnsi="Arial" w:cs="Arial"/>
          <w:sz w:val="24"/>
          <w:szCs w:val="24"/>
        </w:rPr>
        <w:t>agreement</w:t>
      </w:r>
      <w:r w:rsidRPr="005D31B4">
        <w:rPr>
          <w:rFonts w:ascii="Arial" w:hAnsi="Arial" w:cs="Arial"/>
          <w:sz w:val="24"/>
          <w:szCs w:val="24"/>
        </w:rPr>
        <w:t xml:space="preserve"> of Contractor, execute a written amendment </w:t>
      </w:r>
      <w:r w:rsidR="008A5E7E" w:rsidRPr="005D31B4">
        <w:rPr>
          <w:rFonts w:ascii="Arial" w:hAnsi="Arial" w:cs="Arial"/>
          <w:sz w:val="24"/>
          <w:szCs w:val="24"/>
        </w:rPr>
        <w:t xml:space="preserve">to </w:t>
      </w:r>
      <w:r w:rsidRPr="005D31B4">
        <w:rPr>
          <w:rFonts w:ascii="Arial" w:hAnsi="Arial" w:cs="Arial"/>
          <w:sz w:val="24"/>
          <w:szCs w:val="24"/>
        </w:rPr>
        <w:t>(a) modify the distribution of funds identified for each Funded Program as shown on the Financial Summary (</w:t>
      </w:r>
      <w:r w:rsidR="00F01E43" w:rsidRPr="005D31B4">
        <w:rPr>
          <w:rFonts w:ascii="Arial" w:hAnsi="Arial" w:cs="Arial"/>
          <w:sz w:val="24"/>
          <w:szCs w:val="24"/>
        </w:rPr>
        <w:t>Exhibit B</w:t>
      </w:r>
      <w:r w:rsidRPr="005D31B4">
        <w:rPr>
          <w:rFonts w:ascii="Arial" w:hAnsi="Arial" w:cs="Arial"/>
          <w:sz w:val="24"/>
          <w:szCs w:val="24"/>
        </w:rPr>
        <w:t>); (b) change, including increase, the amount of federal or State funds on the Financial Summary (</w:t>
      </w:r>
      <w:r w:rsidR="00F01E43" w:rsidRPr="005D31B4">
        <w:rPr>
          <w:rFonts w:ascii="Arial" w:hAnsi="Arial" w:cs="Arial"/>
          <w:sz w:val="24"/>
          <w:szCs w:val="24"/>
        </w:rPr>
        <w:t>Exhibit B</w:t>
      </w:r>
      <w:r w:rsidRPr="005D31B4">
        <w:rPr>
          <w:rFonts w:ascii="Arial" w:hAnsi="Arial" w:cs="Arial"/>
          <w:sz w:val="24"/>
          <w:szCs w:val="24"/>
        </w:rPr>
        <w:t>); or (c) increase the MCA to include additional federal or State funds</w:t>
      </w:r>
      <w:r w:rsidR="00CF05AF" w:rsidRPr="005D31B4">
        <w:rPr>
          <w:rFonts w:ascii="Arial" w:hAnsi="Arial" w:cs="Arial"/>
          <w:sz w:val="24"/>
          <w:szCs w:val="24"/>
        </w:rPr>
        <w:t xml:space="preserve"> for Medi-Cal services</w:t>
      </w:r>
      <w:r w:rsidRPr="005D31B4">
        <w:rPr>
          <w:rFonts w:ascii="Arial" w:hAnsi="Arial" w:cs="Arial"/>
          <w:sz w:val="24"/>
          <w:szCs w:val="24"/>
        </w:rPr>
        <w:t xml:space="preserve">, but only to the extent that such amendment is necessary for Contractor to be reimbursed for otherwise uncompensated care.  Such amendment may be executed during First and/or Second </w:t>
      </w:r>
      <w:r w:rsidR="009174FA">
        <w:rPr>
          <w:rFonts w:ascii="Arial" w:hAnsi="Arial" w:cs="Arial"/>
          <w:sz w:val="24"/>
          <w:szCs w:val="24"/>
        </w:rPr>
        <w:t>Automatic Renewal</w:t>
      </w:r>
      <w:r w:rsidRPr="005D31B4">
        <w:rPr>
          <w:rFonts w:ascii="Arial" w:hAnsi="Arial" w:cs="Arial"/>
          <w:sz w:val="24"/>
          <w:szCs w:val="24"/>
        </w:rPr>
        <w:t xml:space="preserve"> Period as described in</w:t>
      </w:r>
      <w:r w:rsidR="002513A7" w:rsidRPr="005D31B4">
        <w:rPr>
          <w:rFonts w:ascii="Arial" w:hAnsi="Arial" w:cs="Arial"/>
          <w:sz w:val="24"/>
          <w:szCs w:val="24"/>
        </w:rPr>
        <w:t xml:space="preserve"> the DMH</w:t>
      </w:r>
      <w:r w:rsidRPr="005D31B4">
        <w:rPr>
          <w:rFonts w:ascii="Arial" w:hAnsi="Arial" w:cs="Arial"/>
          <w:sz w:val="24"/>
          <w:szCs w:val="24"/>
        </w:rPr>
        <w:t xml:space="preserve"> Legal Entity </w:t>
      </w:r>
      <w:r w:rsidR="008B0703" w:rsidRPr="005D31B4">
        <w:rPr>
          <w:rFonts w:ascii="Arial" w:hAnsi="Arial" w:cs="Arial"/>
          <w:sz w:val="24"/>
          <w:szCs w:val="24"/>
        </w:rPr>
        <w:t>Contract</w:t>
      </w:r>
      <w:r w:rsidRPr="005D31B4">
        <w:rPr>
          <w:rFonts w:ascii="Arial" w:hAnsi="Arial" w:cs="Arial"/>
          <w:sz w:val="24"/>
          <w:szCs w:val="24"/>
        </w:rPr>
        <w:t xml:space="preserve">, Paragraph </w:t>
      </w:r>
      <w:r w:rsidR="00B53CE4" w:rsidRPr="005D31B4">
        <w:rPr>
          <w:rFonts w:ascii="Arial" w:hAnsi="Arial" w:cs="Arial"/>
          <w:sz w:val="24"/>
          <w:szCs w:val="24"/>
        </w:rPr>
        <w:t xml:space="preserve">4 </w:t>
      </w:r>
      <w:r w:rsidRPr="005D31B4">
        <w:rPr>
          <w:rFonts w:ascii="Arial" w:hAnsi="Arial" w:cs="Arial"/>
          <w:sz w:val="24"/>
          <w:szCs w:val="24"/>
        </w:rPr>
        <w:t>(TERM</w:t>
      </w:r>
      <w:r w:rsidR="009F2CEB" w:rsidRPr="005D31B4">
        <w:rPr>
          <w:rFonts w:ascii="Arial" w:hAnsi="Arial" w:cs="Arial"/>
          <w:sz w:val="24"/>
          <w:szCs w:val="24"/>
        </w:rPr>
        <w:t xml:space="preserve"> OF CONTRACT</w:t>
      </w:r>
      <w:r w:rsidRPr="005D31B4">
        <w:rPr>
          <w:rFonts w:ascii="Arial" w:hAnsi="Arial" w:cs="Arial"/>
          <w:sz w:val="24"/>
          <w:szCs w:val="24"/>
        </w:rPr>
        <w:t xml:space="preserve">) and/or after the </w:t>
      </w:r>
      <w:r w:rsidR="008B0703" w:rsidRPr="005D31B4">
        <w:rPr>
          <w:rFonts w:ascii="Arial" w:hAnsi="Arial" w:cs="Arial"/>
          <w:sz w:val="24"/>
          <w:szCs w:val="24"/>
        </w:rPr>
        <w:t>Contract</w:t>
      </w:r>
      <w:r w:rsidRPr="005D31B4">
        <w:rPr>
          <w:rFonts w:ascii="Arial" w:hAnsi="Arial" w:cs="Arial"/>
          <w:sz w:val="24"/>
          <w:szCs w:val="24"/>
        </w:rPr>
        <w:t xml:space="preserve"> has expired or terminated and shall be </w:t>
      </w:r>
      <w:r w:rsidR="008F3342" w:rsidRPr="005D31B4">
        <w:rPr>
          <w:rFonts w:ascii="Arial" w:hAnsi="Arial" w:cs="Arial"/>
          <w:sz w:val="24"/>
          <w:szCs w:val="24"/>
        </w:rPr>
        <w:t xml:space="preserve">effective irrespective of whether the </w:t>
      </w:r>
      <w:r w:rsidR="008B0703" w:rsidRPr="005D31B4">
        <w:rPr>
          <w:rFonts w:ascii="Arial" w:hAnsi="Arial" w:cs="Arial"/>
          <w:sz w:val="24"/>
          <w:szCs w:val="24"/>
        </w:rPr>
        <w:t>Contract</w:t>
      </w:r>
      <w:r w:rsidRPr="005D31B4">
        <w:rPr>
          <w:rFonts w:ascii="Arial" w:hAnsi="Arial" w:cs="Arial"/>
          <w:sz w:val="24"/>
          <w:szCs w:val="24"/>
        </w:rPr>
        <w:t xml:space="preserve"> is in the </w:t>
      </w:r>
      <w:r w:rsidR="009174FA">
        <w:rPr>
          <w:rFonts w:ascii="Arial" w:hAnsi="Arial" w:cs="Arial"/>
          <w:sz w:val="24"/>
          <w:szCs w:val="24"/>
        </w:rPr>
        <w:t>Automatic Renewal</w:t>
      </w:r>
      <w:r w:rsidRPr="005D31B4">
        <w:rPr>
          <w:rFonts w:ascii="Arial" w:hAnsi="Arial" w:cs="Arial"/>
          <w:sz w:val="24"/>
          <w:szCs w:val="24"/>
        </w:rPr>
        <w:t xml:space="preserve"> Period or</w:t>
      </w:r>
      <w:r w:rsidR="008F3342" w:rsidRPr="005D31B4">
        <w:rPr>
          <w:rFonts w:ascii="Arial" w:hAnsi="Arial" w:cs="Arial"/>
          <w:sz w:val="24"/>
          <w:szCs w:val="24"/>
        </w:rPr>
        <w:t xml:space="preserve"> has expired or terminated.</w:t>
      </w:r>
    </w:p>
    <w:p w14:paraId="72F5C24C" w14:textId="77777777" w:rsidR="00EB771D" w:rsidRPr="005D31B4" w:rsidRDefault="00EB771D" w:rsidP="00D97AC7">
      <w:pPr>
        <w:widowControl/>
        <w:tabs>
          <w:tab w:val="left" w:pos="-720"/>
        </w:tabs>
        <w:suppressAutoHyphens/>
        <w:spacing w:after="240"/>
        <w:ind w:left="1440" w:hanging="720"/>
        <w:jc w:val="both"/>
        <w:rPr>
          <w:rFonts w:ascii="Arial" w:hAnsi="Arial" w:cs="Arial"/>
          <w:sz w:val="24"/>
          <w:szCs w:val="24"/>
        </w:rPr>
      </w:pPr>
    </w:p>
    <w:p w14:paraId="2BB1642D" w14:textId="77777777" w:rsidR="006C221E" w:rsidRPr="005D31B4" w:rsidRDefault="006A46C4">
      <w:pPr>
        <w:widowControl/>
        <w:tabs>
          <w:tab w:val="left" w:pos="-720"/>
        </w:tabs>
        <w:suppressAutoHyphens/>
        <w:spacing w:line="360" w:lineRule="auto"/>
        <w:jc w:val="both"/>
        <w:rPr>
          <w:rFonts w:ascii="Arial" w:hAnsi="Arial" w:cs="Arial"/>
          <w:sz w:val="24"/>
          <w:szCs w:val="24"/>
        </w:rPr>
      </w:pPr>
      <w:r w:rsidRPr="005D31B4">
        <w:rPr>
          <w:rFonts w:ascii="Arial" w:hAnsi="Arial" w:cs="Arial"/>
          <w:b/>
          <w:bCs/>
          <w:sz w:val="24"/>
          <w:szCs w:val="24"/>
        </w:rPr>
        <w:lastRenderedPageBreak/>
        <w:t>Y</w:t>
      </w:r>
      <w:r w:rsidR="006C221E" w:rsidRPr="005D31B4">
        <w:rPr>
          <w:rFonts w:ascii="Arial" w:hAnsi="Arial" w:cs="Arial"/>
          <w:b/>
          <w:bCs/>
          <w:sz w:val="24"/>
          <w:szCs w:val="24"/>
        </w:rPr>
        <w:t>.</w:t>
      </w:r>
      <w:r w:rsidR="006C221E" w:rsidRPr="005D31B4">
        <w:rPr>
          <w:rFonts w:ascii="Arial" w:hAnsi="Arial" w:cs="Arial"/>
          <w:b/>
          <w:bCs/>
          <w:sz w:val="24"/>
          <w:szCs w:val="24"/>
        </w:rPr>
        <w:tab/>
      </w:r>
      <w:r w:rsidR="006C221E" w:rsidRPr="005D31B4">
        <w:rPr>
          <w:rFonts w:ascii="Arial" w:hAnsi="Arial" w:cs="Arial"/>
          <w:b/>
          <w:bCs/>
          <w:sz w:val="24"/>
          <w:szCs w:val="24"/>
          <w:u w:val="single"/>
        </w:rPr>
        <w:t>PAYMENT AND INVOICE NOTIFICATIONS</w:t>
      </w:r>
    </w:p>
    <w:p w14:paraId="4F5CDA6E" w14:textId="77777777" w:rsidR="006C221E" w:rsidRPr="005D31B4" w:rsidRDefault="006C221E" w:rsidP="00D97AC7">
      <w:pPr>
        <w:widowControl/>
        <w:tabs>
          <w:tab w:val="left" w:pos="-720"/>
        </w:tabs>
        <w:suppressAutoHyphens/>
        <w:spacing w:after="240"/>
        <w:ind w:left="1440" w:hanging="720"/>
        <w:jc w:val="both"/>
        <w:rPr>
          <w:rFonts w:ascii="Arial" w:hAnsi="Arial" w:cs="Arial"/>
          <w:sz w:val="24"/>
          <w:szCs w:val="24"/>
        </w:rPr>
      </w:pPr>
      <w:bookmarkStart w:id="715" w:name="_DV_M666"/>
      <w:bookmarkEnd w:id="715"/>
      <w:r w:rsidRPr="005D31B4">
        <w:rPr>
          <w:rFonts w:ascii="Arial" w:hAnsi="Arial" w:cs="Arial"/>
          <w:sz w:val="24"/>
          <w:szCs w:val="24"/>
        </w:rPr>
        <w:t>(1)</w:t>
      </w:r>
      <w:r w:rsidRPr="005D31B4">
        <w:rPr>
          <w:rFonts w:ascii="Arial" w:hAnsi="Arial" w:cs="Arial"/>
          <w:sz w:val="24"/>
          <w:szCs w:val="24"/>
        </w:rPr>
        <w:tab/>
        <w:t>Contractor shall submit all Invoices, including any supporting documentation, to the following</w:t>
      </w:r>
      <w:r w:rsidR="00D44874" w:rsidRPr="005D31B4">
        <w:rPr>
          <w:rFonts w:ascii="Arial" w:hAnsi="Arial" w:cs="Arial"/>
          <w:sz w:val="24"/>
          <w:szCs w:val="24"/>
        </w:rPr>
        <w:t>, except as otherwise provided under Subparagraph (1) (a) of this Paragraph Y (PAYMENT AND INVOICE NOTIFICATIONS)</w:t>
      </w:r>
      <w:r w:rsidRPr="005D31B4">
        <w:rPr>
          <w:rFonts w:ascii="Arial" w:hAnsi="Arial" w:cs="Arial"/>
          <w:sz w:val="24"/>
          <w:szCs w:val="24"/>
        </w:rPr>
        <w:t>:</w:t>
      </w:r>
    </w:p>
    <w:p w14:paraId="38347DC3" w14:textId="77777777" w:rsidR="006C221E" w:rsidRPr="005D31B4" w:rsidRDefault="006C221E" w:rsidP="00664717">
      <w:pPr>
        <w:widowControl/>
        <w:tabs>
          <w:tab w:val="left" w:pos="-720"/>
        </w:tabs>
        <w:suppressAutoHyphens/>
        <w:ind w:firstLine="810"/>
        <w:jc w:val="center"/>
        <w:rPr>
          <w:rFonts w:ascii="Arial" w:hAnsi="Arial" w:cs="Arial"/>
          <w:sz w:val="24"/>
          <w:szCs w:val="24"/>
        </w:rPr>
      </w:pPr>
      <w:bookmarkStart w:id="716" w:name="_DV_M667"/>
      <w:bookmarkEnd w:id="716"/>
      <w:r w:rsidRPr="005D31B4">
        <w:rPr>
          <w:rFonts w:ascii="Arial" w:hAnsi="Arial" w:cs="Arial"/>
          <w:sz w:val="24"/>
          <w:szCs w:val="24"/>
        </w:rPr>
        <w:t>County of Los Angeles Department of Mental Health</w:t>
      </w:r>
    </w:p>
    <w:p w14:paraId="50C96679" w14:textId="77777777" w:rsidR="006C221E" w:rsidRPr="005D31B4" w:rsidRDefault="006C221E" w:rsidP="00664717">
      <w:pPr>
        <w:widowControl/>
        <w:tabs>
          <w:tab w:val="left" w:pos="-720"/>
        </w:tabs>
        <w:suppressAutoHyphens/>
        <w:ind w:firstLine="810"/>
        <w:jc w:val="center"/>
        <w:rPr>
          <w:rFonts w:ascii="Arial" w:hAnsi="Arial" w:cs="Arial"/>
          <w:sz w:val="24"/>
          <w:szCs w:val="24"/>
        </w:rPr>
      </w:pPr>
      <w:bookmarkStart w:id="717" w:name="_DV_M668"/>
      <w:bookmarkEnd w:id="717"/>
      <w:r w:rsidRPr="005D31B4">
        <w:rPr>
          <w:rFonts w:ascii="Arial" w:hAnsi="Arial" w:cs="Arial"/>
          <w:sz w:val="24"/>
          <w:szCs w:val="24"/>
        </w:rPr>
        <w:t>Financial Services Bureau – Accounting Division</w:t>
      </w:r>
    </w:p>
    <w:p w14:paraId="596D187B" w14:textId="0196F821" w:rsidR="006C221E" w:rsidRPr="005D31B4" w:rsidRDefault="006C221E" w:rsidP="00664717">
      <w:pPr>
        <w:widowControl/>
        <w:tabs>
          <w:tab w:val="left" w:pos="-720"/>
        </w:tabs>
        <w:suppressAutoHyphens/>
        <w:ind w:firstLine="810"/>
        <w:jc w:val="center"/>
        <w:rPr>
          <w:rFonts w:ascii="Arial" w:hAnsi="Arial" w:cs="Arial"/>
          <w:sz w:val="24"/>
          <w:szCs w:val="24"/>
        </w:rPr>
      </w:pPr>
      <w:bookmarkStart w:id="718" w:name="_DV_M669"/>
      <w:bookmarkEnd w:id="718"/>
      <w:r w:rsidRPr="005D31B4">
        <w:rPr>
          <w:rFonts w:ascii="Arial" w:hAnsi="Arial" w:cs="Arial"/>
          <w:sz w:val="24"/>
          <w:szCs w:val="24"/>
        </w:rPr>
        <w:t>5</w:t>
      </w:r>
      <w:r w:rsidR="00457A08">
        <w:rPr>
          <w:rFonts w:ascii="Arial" w:hAnsi="Arial" w:cs="Arial"/>
          <w:sz w:val="24"/>
          <w:szCs w:val="24"/>
        </w:rPr>
        <w:t>10 S. Vermont Avenue, 15</w:t>
      </w:r>
      <w:bookmarkStart w:id="719" w:name="_GoBack"/>
      <w:bookmarkEnd w:id="719"/>
      <w:r w:rsidRPr="005D31B4">
        <w:rPr>
          <w:rFonts w:ascii="Arial" w:hAnsi="Arial" w:cs="Arial"/>
          <w:sz w:val="24"/>
          <w:szCs w:val="24"/>
          <w:vertAlign w:val="superscript"/>
        </w:rPr>
        <w:t>th</w:t>
      </w:r>
      <w:r w:rsidRPr="005D31B4">
        <w:rPr>
          <w:rFonts w:ascii="Arial" w:hAnsi="Arial" w:cs="Arial"/>
          <w:sz w:val="24"/>
          <w:szCs w:val="24"/>
        </w:rPr>
        <w:t xml:space="preserve"> Floor</w:t>
      </w:r>
    </w:p>
    <w:p w14:paraId="49510F6F" w14:textId="77777777" w:rsidR="006C221E" w:rsidRPr="005D31B4" w:rsidRDefault="006C221E" w:rsidP="00664717">
      <w:pPr>
        <w:widowControl/>
        <w:tabs>
          <w:tab w:val="left" w:pos="-720"/>
        </w:tabs>
        <w:suppressAutoHyphens/>
        <w:ind w:firstLine="810"/>
        <w:jc w:val="center"/>
        <w:rPr>
          <w:rFonts w:ascii="Arial" w:hAnsi="Arial" w:cs="Arial"/>
          <w:sz w:val="24"/>
          <w:szCs w:val="24"/>
          <w:lang w:val="es-MX"/>
        </w:rPr>
      </w:pPr>
      <w:bookmarkStart w:id="720" w:name="_DV_M670"/>
      <w:bookmarkEnd w:id="720"/>
      <w:r w:rsidRPr="005D31B4">
        <w:rPr>
          <w:rFonts w:ascii="Arial" w:hAnsi="Arial" w:cs="Arial"/>
          <w:sz w:val="24"/>
          <w:szCs w:val="24"/>
          <w:lang w:val="es-MX"/>
        </w:rPr>
        <w:t>Los Angeles, CA  90020</w:t>
      </w:r>
    </w:p>
    <w:p w14:paraId="45C9EC9E" w14:textId="77777777" w:rsidR="006C221E" w:rsidRPr="005D31B4" w:rsidRDefault="006C221E" w:rsidP="00664717">
      <w:pPr>
        <w:widowControl/>
        <w:tabs>
          <w:tab w:val="left" w:pos="-720"/>
        </w:tabs>
        <w:suppressAutoHyphens/>
        <w:spacing w:after="240"/>
        <w:ind w:firstLine="810"/>
        <w:jc w:val="center"/>
        <w:rPr>
          <w:rStyle w:val="DeltaViewInsertion"/>
          <w:rFonts w:ascii="Arial" w:hAnsi="Arial" w:cs="Arial"/>
          <w:color w:val="auto"/>
          <w:sz w:val="24"/>
          <w:szCs w:val="24"/>
          <w:u w:val="none"/>
          <w:lang w:val="es-MX"/>
        </w:rPr>
      </w:pPr>
      <w:bookmarkStart w:id="721" w:name="_DV_M671"/>
      <w:bookmarkEnd w:id="721"/>
      <w:r w:rsidRPr="005D31B4">
        <w:rPr>
          <w:rFonts w:ascii="Arial" w:hAnsi="Arial" w:cs="Arial"/>
          <w:sz w:val="24"/>
          <w:szCs w:val="24"/>
          <w:lang w:val="es-MX"/>
        </w:rPr>
        <w:t>Attn:  Provider Reimbursement</w:t>
      </w:r>
      <w:bookmarkStart w:id="722" w:name="_DV_C599"/>
      <w:r w:rsidRPr="005D31B4">
        <w:rPr>
          <w:rStyle w:val="DeltaViewInsertion"/>
          <w:rFonts w:ascii="Arial" w:hAnsi="Arial" w:cs="Arial"/>
          <w:color w:val="auto"/>
          <w:sz w:val="24"/>
          <w:szCs w:val="24"/>
          <w:u w:val="none"/>
          <w:lang w:val="es-MX"/>
        </w:rPr>
        <w:t xml:space="preserve"> Section</w:t>
      </w:r>
      <w:bookmarkEnd w:id="722"/>
    </w:p>
    <w:p w14:paraId="6E873453" w14:textId="77777777" w:rsidR="001C49D3" w:rsidRPr="005D31B4" w:rsidRDefault="00D44874" w:rsidP="00664717">
      <w:pPr>
        <w:widowControl/>
        <w:tabs>
          <w:tab w:val="left" w:pos="-720"/>
        </w:tabs>
        <w:suppressAutoHyphens/>
        <w:spacing w:after="240"/>
        <w:ind w:left="1890" w:hanging="450"/>
        <w:jc w:val="both"/>
        <w:rPr>
          <w:rFonts w:ascii="Arial" w:hAnsi="Arial" w:cs="Arial"/>
          <w:sz w:val="24"/>
          <w:szCs w:val="24"/>
          <w:lang w:val="es-MX"/>
        </w:rPr>
      </w:pPr>
      <w:r w:rsidRPr="005D31B4">
        <w:rPr>
          <w:rStyle w:val="DeltaViewInsertion"/>
          <w:rFonts w:ascii="Arial" w:hAnsi="Arial" w:cs="Arial"/>
          <w:color w:val="auto"/>
          <w:sz w:val="24"/>
          <w:szCs w:val="24"/>
          <w:u w:val="none"/>
          <w:lang w:val="es-MX"/>
        </w:rPr>
        <w:t>(a)</w:t>
      </w:r>
      <w:r w:rsidRPr="005D31B4">
        <w:rPr>
          <w:rStyle w:val="DeltaViewInsertion"/>
          <w:rFonts w:ascii="Arial" w:hAnsi="Arial" w:cs="Arial"/>
          <w:color w:val="auto"/>
          <w:sz w:val="24"/>
          <w:szCs w:val="24"/>
          <w:u w:val="none"/>
          <w:lang w:val="es-MX"/>
        </w:rPr>
        <w:tab/>
        <w:t>I</w:t>
      </w:r>
      <w:r w:rsidR="001C49D3" w:rsidRPr="005D31B4">
        <w:rPr>
          <w:rStyle w:val="DeltaViewInsertion"/>
          <w:rFonts w:ascii="Arial" w:hAnsi="Arial" w:cs="Arial"/>
          <w:color w:val="auto"/>
          <w:sz w:val="24"/>
          <w:szCs w:val="24"/>
          <w:u w:val="none"/>
          <w:lang w:val="es-MX"/>
        </w:rPr>
        <w:t>n the event the Invoice Funded Program is set up to be billed electronically, invoices shall be submitted in the specified electronic tracking system.</w:t>
      </w:r>
    </w:p>
    <w:p w14:paraId="53EF4691" w14:textId="77777777" w:rsidR="006C221E" w:rsidRPr="005D31B4" w:rsidRDefault="006C221E" w:rsidP="00B11C0D">
      <w:pPr>
        <w:widowControl/>
        <w:tabs>
          <w:tab w:val="left" w:pos="-720"/>
        </w:tabs>
        <w:suppressAutoHyphens/>
        <w:spacing w:after="240"/>
        <w:ind w:left="1440" w:hanging="720"/>
        <w:jc w:val="both"/>
        <w:rPr>
          <w:rFonts w:ascii="Arial" w:hAnsi="Arial" w:cs="Arial"/>
          <w:sz w:val="24"/>
          <w:szCs w:val="24"/>
        </w:rPr>
      </w:pPr>
      <w:bookmarkStart w:id="723" w:name="_DV_M672"/>
      <w:bookmarkEnd w:id="723"/>
      <w:r w:rsidRPr="005D31B4">
        <w:rPr>
          <w:rFonts w:ascii="Arial" w:hAnsi="Arial" w:cs="Arial"/>
          <w:sz w:val="24"/>
          <w:szCs w:val="24"/>
        </w:rPr>
        <w:t>(2)</w:t>
      </w:r>
      <w:r w:rsidRPr="005D31B4">
        <w:rPr>
          <w:rFonts w:ascii="Arial" w:hAnsi="Arial" w:cs="Arial"/>
          <w:sz w:val="24"/>
          <w:szCs w:val="24"/>
        </w:rPr>
        <w:tab/>
        <w:t xml:space="preserve">Contractor shall submit all remittances and payments for amounts due to the County under this </w:t>
      </w:r>
      <w:r w:rsidR="006351CE" w:rsidRPr="005D31B4">
        <w:rPr>
          <w:rFonts w:ascii="Arial" w:hAnsi="Arial" w:cs="Arial"/>
          <w:sz w:val="24"/>
          <w:szCs w:val="24"/>
        </w:rPr>
        <w:t>c</w:t>
      </w:r>
      <w:r w:rsidR="008B0703" w:rsidRPr="005D31B4">
        <w:rPr>
          <w:rFonts w:ascii="Arial" w:hAnsi="Arial" w:cs="Arial"/>
          <w:sz w:val="24"/>
          <w:szCs w:val="24"/>
        </w:rPr>
        <w:t>ontract</w:t>
      </w:r>
      <w:r w:rsidRPr="005D31B4">
        <w:rPr>
          <w:rFonts w:ascii="Arial" w:hAnsi="Arial" w:cs="Arial"/>
          <w:sz w:val="24"/>
          <w:szCs w:val="24"/>
        </w:rPr>
        <w:t xml:space="preserve"> to the following:</w:t>
      </w:r>
    </w:p>
    <w:p w14:paraId="1D73109B" w14:textId="77777777" w:rsidR="006C221E" w:rsidRPr="005D31B4" w:rsidRDefault="006C221E" w:rsidP="00664717">
      <w:pPr>
        <w:widowControl/>
        <w:tabs>
          <w:tab w:val="left" w:pos="-720"/>
        </w:tabs>
        <w:suppressAutoHyphens/>
        <w:ind w:firstLine="540"/>
        <w:jc w:val="center"/>
        <w:rPr>
          <w:rFonts w:ascii="Arial" w:hAnsi="Arial" w:cs="Arial"/>
          <w:sz w:val="24"/>
          <w:szCs w:val="24"/>
        </w:rPr>
      </w:pPr>
      <w:bookmarkStart w:id="724" w:name="_DV_M673"/>
      <w:bookmarkEnd w:id="724"/>
      <w:r w:rsidRPr="005D31B4">
        <w:rPr>
          <w:rFonts w:ascii="Arial" w:hAnsi="Arial" w:cs="Arial"/>
          <w:sz w:val="24"/>
          <w:szCs w:val="24"/>
        </w:rPr>
        <w:t>County of Los Angeles Department of Mental Health</w:t>
      </w:r>
    </w:p>
    <w:p w14:paraId="6250BB4F" w14:textId="77777777" w:rsidR="006C221E" w:rsidRPr="005D31B4" w:rsidRDefault="006C221E" w:rsidP="00664717">
      <w:pPr>
        <w:widowControl/>
        <w:tabs>
          <w:tab w:val="left" w:pos="-720"/>
        </w:tabs>
        <w:suppressAutoHyphens/>
        <w:ind w:firstLine="540"/>
        <w:jc w:val="center"/>
        <w:rPr>
          <w:rFonts w:ascii="Arial" w:hAnsi="Arial" w:cs="Arial"/>
          <w:sz w:val="24"/>
          <w:szCs w:val="24"/>
        </w:rPr>
      </w:pPr>
      <w:bookmarkStart w:id="725" w:name="_DV_M674"/>
      <w:bookmarkEnd w:id="725"/>
      <w:r w:rsidRPr="005D31B4">
        <w:rPr>
          <w:rFonts w:ascii="Arial" w:hAnsi="Arial" w:cs="Arial"/>
          <w:sz w:val="24"/>
          <w:szCs w:val="24"/>
        </w:rPr>
        <w:t>Financial Services Bureau – Accounting Division</w:t>
      </w:r>
    </w:p>
    <w:p w14:paraId="4E2EBDF5" w14:textId="77777777" w:rsidR="006C221E" w:rsidRPr="005D31B4" w:rsidRDefault="00AB7EB8" w:rsidP="00664717">
      <w:pPr>
        <w:widowControl/>
        <w:tabs>
          <w:tab w:val="left" w:pos="-720"/>
        </w:tabs>
        <w:suppressAutoHyphens/>
        <w:ind w:firstLine="540"/>
        <w:jc w:val="center"/>
        <w:rPr>
          <w:rFonts w:ascii="Arial" w:hAnsi="Arial" w:cs="Arial"/>
          <w:sz w:val="24"/>
          <w:szCs w:val="24"/>
        </w:rPr>
      </w:pPr>
      <w:bookmarkStart w:id="726" w:name="_DV_M675"/>
      <w:bookmarkEnd w:id="726"/>
      <w:r w:rsidRPr="005D31B4">
        <w:rPr>
          <w:rFonts w:ascii="Arial" w:hAnsi="Arial" w:cs="Arial"/>
          <w:sz w:val="24"/>
          <w:szCs w:val="24"/>
        </w:rPr>
        <w:t>P.O. Box 514780</w:t>
      </w:r>
    </w:p>
    <w:p w14:paraId="723A4E4C" w14:textId="77777777" w:rsidR="006C221E" w:rsidRPr="005D31B4" w:rsidRDefault="006C221E" w:rsidP="00664717">
      <w:pPr>
        <w:widowControl/>
        <w:tabs>
          <w:tab w:val="left" w:pos="-720"/>
        </w:tabs>
        <w:suppressAutoHyphens/>
        <w:ind w:firstLine="540"/>
        <w:jc w:val="center"/>
        <w:rPr>
          <w:rFonts w:ascii="Arial" w:hAnsi="Arial" w:cs="Arial"/>
          <w:sz w:val="24"/>
          <w:szCs w:val="24"/>
        </w:rPr>
      </w:pPr>
      <w:bookmarkStart w:id="727" w:name="_DV_M676"/>
      <w:bookmarkEnd w:id="727"/>
      <w:r w:rsidRPr="005D31B4">
        <w:rPr>
          <w:rFonts w:ascii="Arial" w:hAnsi="Arial" w:cs="Arial"/>
          <w:sz w:val="24"/>
          <w:szCs w:val="24"/>
        </w:rPr>
        <w:t xml:space="preserve">Los Angeles, CA  </w:t>
      </w:r>
      <w:r w:rsidR="00AB7EB8" w:rsidRPr="005D31B4">
        <w:rPr>
          <w:rFonts w:ascii="Arial" w:hAnsi="Arial" w:cs="Arial"/>
          <w:sz w:val="24"/>
          <w:szCs w:val="24"/>
        </w:rPr>
        <w:t>90051-4780</w:t>
      </w:r>
    </w:p>
    <w:p w14:paraId="41DAA1D6" w14:textId="77777777" w:rsidR="006C221E" w:rsidRPr="005D31B4" w:rsidRDefault="006C221E" w:rsidP="00664717">
      <w:pPr>
        <w:widowControl/>
        <w:tabs>
          <w:tab w:val="left" w:pos="-720"/>
        </w:tabs>
        <w:suppressAutoHyphens/>
        <w:ind w:firstLine="540"/>
        <w:jc w:val="center"/>
        <w:rPr>
          <w:rFonts w:ascii="Arial" w:hAnsi="Arial" w:cs="Arial"/>
          <w:sz w:val="24"/>
          <w:szCs w:val="24"/>
        </w:rPr>
      </w:pPr>
      <w:bookmarkStart w:id="728" w:name="_DV_M677"/>
      <w:bookmarkEnd w:id="728"/>
      <w:r w:rsidRPr="005D31B4">
        <w:rPr>
          <w:rFonts w:ascii="Arial" w:hAnsi="Arial" w:cs="Arial"/>
          <w:sz w:val="24"/>
          <w:szCs w:val="24"/>
        </w:rPr>
        <w:t xml:space="preserve">Attn:  </w:t>
      </w:r>
      <w:r w:rsidR="001713D9" w:rsidRPr="005D31B4">
        <w:rPr>
          <w:rFonts w:ascii="Arial" w:hAnsi="Arial" w:cs="Arial"/>
          <w:sz w:val="24"/>
          <w:szCs w:val="24"/>
        </w:rPr>
        <w:t>Cash Collections Section</w:t>
      </w:r>
    </w:p>
    <w:p w14:paraId="7B7F5BB1" w14:textId="77777777" w:rsidR="00F71FE3" w:rsidRPr="005D31B4" w:rsidRDefault="00F71FE3" w:rsidP="00B11C0D">
      <w:pPr>
        <w:widowControl/>
        <w:tabs>
          <w:tab w:val="left" w:pos="-720"/>
        </w:tabs>
        <w:suppressAutoHyphens/>
        <w:jc w:val="center"/>
        <w:rPr>
          <w:rFonts w:ascii="Arial" w:hAnsi="Arial" w:cs="Arial"/>
          <w:sz w:val="24"/>
          <w:szCs w:val="24"/>
        </w:rPr>
      </w:pPr>
    </w:p>
    <w:p w14:paraId="5FED840B" w14:textId="77777777" w:rsidR="00393249" w:rsidRPr="005D31B4" w:rsidRDefault="00393249" w:rsidP="00393249">
      <w:pPr>
        <w:widowControl/>
        <w:tabs>
          <w:tab w:val="left" w:pos="-720"/>
          <w:tab w:val="left" w:pos="720"/>
        </w:tabs>
        <w:suppressAutoHyphens/>
        <w:spacing w:after="240"/>
        <w:jc w:val="both"/>
        <w:rPr>
          <w:rFonts w:ascii="Arial" w:hAnsi="Arial" w:cs="Arial"/>
          <w:b/>
          <w:sz w:val="24"/>
          <w:szCs w:val="24"/>
          <w:u w:val="single"/>
        </w:rPr>
      </w:pPr>
      <w:r w:rsidRPr="005D31B4">
        <w:rPr>
          <w:rFonts w:ascii="Arial" w:hAnsi="Arial" w:cs="Arial"/>
          <w:b/>
          <w:sz w:val="24"/>
          <w:szCs w:val="24"/>
        </w:rPr>
        <w:t>Z.</w:t>
      </w:r>
      <w:r w:rsidRPr="005D31B4">
        <w:rPr>
          <w:rFonts w:ascii="Arial" w:hAnsi="Arial" w:cs="Arial"/>
          <w:b/>
          <w:sz w:val="24"/>
          <w:szCs w:val="24"/>
        </w:rPr>
        <w:tab/>
      </w:r>
      <w:r w:rsidRPr="005D31B4">
        <w:rPr>
          <w:rFonts w:ascii="Arial" w:hAnsi="Arial" w:cs="Arial"/>
          <w:b/>
          <w:sz w:val="24"/>
          <w:szCs w:val="24"/>
          <w:u w:val="single"/>
        </w:rPr>
        <w:t>COUNTY REMEDIES FOR CONTRACTOR DEFAULT OR NON-COMPLIANCE</w:t>
      </w:r>
    </w:p>
    <w:p w14:paraId="35EF85D2" w14:textId="77777777" w:rsidR="00393249" w:rsidRPr="005D31B4" w:rsidRDefault="00393249" w:rsidP="00393249">
      <w:pPr>
        <w:pStyle w:val="ListParagraph"/>
        <w:widowControl/>
        <w:numPr>
          <w:ilvl w:val="0"/>
          <w:numId w:val="56"/>
        </w:numPr>
        <w:tabs>
          <w:tab w:val="left" w:pos="-720"/>
          <w:tab w:val="left" w:pos="720"/>
        </w:tabs>
        <w:suppressAutoHyphens/>
        <w:spacing w:after="240"/>
        <w:jc w:val="both"/>
        <w:rPr>
          <w:rFonts w:ascii="Arial" w:hAnsi="Arial" w:cs="Arial"/>
          <w:sz w:val="24"/>
          <w:szCs w:val="24"/>
        </w:rPr>
      </w:pPr>
      <w:r w:rsidRPr="005D31B4">
        <w:rPr>
          <w:rFonts w:ascii="Arial" w:hAnsi="Arial" w:cs="Arial"/>
          <w:sz w:val="24"/>
          <w:szCs w:val="24"/>
          <w:u w:val="single"/>
        </w:rPr>
        <w:t>General Remedies</w:t>
      </w:r>
      <w:r w:rsidR="00052CF8" w:rsidRPr="005D31B4">
        <w:rPr>
          <w:rFonts w:ascii="Arial" w:hAnsi="Arial" w:cs="Arial"/>
          <w:sz w:val="24"/>
          <w:szCs w:val="24"/>
        </w:rPr>
        <w:t>:</w:t>
      </w:r>
    </w:p>
    <w:p w14:paraId="40ED8B60" w14:textId="77777777" w:rsidR="00393249" w:rsidRPr="005D31B4" w:rsidRDefault="00393249" w:rsidP="00393249">
      <w:pPr>
        <w:pStyle w:val="ListParagraph"/>
        <w:tabs>
          <w:tab w:val="left" w:pos="-720"/>
          <w:tab w:val="left" w:pos="720"/>
        </w:tabs>
        <w:suppressAutoHyphens/>
        <w:spacing w:after="240"/>
        <w:ind w:left="1440"/>
        <w:jc w:val="both"/>
        <w:rPr>
          <w:rFonts w:ascii="Arial" w:hAnsi="Arial" w:cs="Arial"/>
          <w:sz w:val="24"/>
          <w:szCs w:val="24"/>
        </w:rPr>
      </w:pPr>
    </w:p>
    <w:p w14:paraId="7408C3A7" w14:textId="312AA0B9" w:rsidR="00393249" w:rsidRPr="005D31B4" w:rsidRDefault="00393249" w:rsidP="00393249">
      <w:pPr>
        <w:pStyle w:val="ListParagraph"/>
        <w:widowControl/>
        <w:numPr>
          <w:ilvl w:val="0"/>
          <w:numId w:val="57"/>
        </w:numPr>
        <w:tabs>
          <w:tab w:val="left" w:pos="-720"/>
          <w:tab w:val="left" w:pos="720"/>
          <w:tab w:val="left" w:pos="2160"/>
        </w:tabs>
        <w:suppressAutoHyphens/>
        <w:spacing w:after="240"/>
        <w:ind w:left="2160" w:hanging="720"/>
        <w:jc w:val="both"/>
        <w:rPr>
          <w:rFonts w:ascii="Arial" w:hAnsi="Arial" w:cs="Arial"/>
          <w:sz w:val="24"/>
          <w:szCs w:val="24"/>
        </w:rPr>
      </w:pPr>
      <w:r w:rsidRPr="005D31B4">
        <w:rPr>
          <w:rFonts w:ascii="Arial" w:hAnsi="Arial" w:cs="Arial"/>
          <w:sz w:val="24"/>
          <w:szCs w:val="24"/>
        </w:rPr>
        <w:t>County may immediately, without prior written notice, suspend payments to Contractor, for good cause, if the Director determines that Contractor is in default of any Contract provisions due to alleged fraud or similar intentional wrongdoing.</w:t>
      </w:r>
    </w:p>
    <w:p w14:paraId="4B64A795" w14:textId="77777777" w:rsidR="005F7FF7" w:rsidRPr="005D31B4" w:rsidRDefault="005F7FF7" w:rsidP="005F7FF7">
      <w:pPr>
        <w:pStyle w:val="ListParagraph"/>
        <w:widowControl/>
        <w:tabs>
          <w:tab w:val="left" w:pos="-720"/>
          <w:tab w:val="left" w:pos="720"/>
          <w:tab w:val="left" w:pos="2160"/>
        </w:tabs>
        <w:suppressAutoHyphens/>
        <w:spacing w:after="240"/>
        <w:ind w:left="2160"/>
        <w:jc w:val="both"/>
        <w:rPr>
          <w:rFonts w:ascii="Arial" w:hAnsi="Arial" w:cs="Arial"/>
          <w:sz w:val="24"/>
          <w:szCs w:val="24"/>
        </w:rPr>
      </w:pPr>
    </w:p>
    <w:p w14:paraId="2CF6E2F8" w14:textId="77777777" w:rsidR="00393249" w:rsidRPr="005D31B4" w:rsidRDefault="0071451A" w:rsidP="00664717">
      <w:pPr>
        <w:pStyle w:val="ListParagraph"/>
        <w:widowControl/>
        <w:numPr>
          <w:ilvl w:val="0"/>
          <w:numId w:val="68"/>
        </w:numPr>
        <w:tabs>
          <w:tab w:val="left" w:pos="-720"/>
          <w:tab w:val="left" w:pos="720"/>
          <w:tab w:val="left" w:pos="2160"/>
        </w:tabs>
        <w:suppressAutoHyphens/>
        <w:spacing w:after="240"/>
        <w:jc w:val="both"/>
        <w:rPr>
          <w:rFonts w:ascii="Arial" w:hAnsi="Arial" w:cs="Arial"/>
          <w:sz w:val="24"/>
          <w:szCs w:val="24"/>
        </w:rPr>
      </w:pPr>
      <w:r w:rsidRPr="005D31B4">
        <w:rPr>
          <w:rFonts w:ascii="Arial" w:hAnsi="Arial" w:cs="Arial"/>
          <w:sz w:val="24"/>
          <w:szCs w:val="24"/>
        </w:rPr>
        <w:t>Thereafter, Contractor may request reconsideration of Director’s decision to suspend payment.</w:t>
      </w:r>
    </w:p>
    <w:p w14:paraId="166E13AC" w14:textId="77777777" w:rsidR="0071451A" w:rsidRPr="005D31B4" w:rsidRDefault="0071451A" w:rsidP="00393249">
      <w:pPr>
        <w:pStyle w:val="ListParagraph"/>
        <w:widowControl/>
        <w:tabs>
          <w:tab w:val="left" w:pos="-720"/>
          <w:tab w:val="left" w:pos="720"/>
          <w:tab w:val="left" w:pos="2160"/>
        </w:tabs>
        <w:suppressAutoHyphens/>
        <w:spacing w:after="240"/>
        <w:ind w:left="2160"/>
        <w:jc w:val="both"/>
        <w:rPr>
          <w:rFonts w:ascii="Arial" w:hAnsi="Arial" w:cs="Arial"/>
          <w:sz w:val="24"/>
          <w:szCs w:val="24"/>
        </w:rPr>
      </w:pPr>
    </w:p>
    <w:p w14:paraId="17F55D37" w14:textId="77777777" w:rsidR="00393249" w:rsidRPr="005D31B4" w:rsidRDefault="00393249" w:rsidP="00393249">
      <w:pPr>
        <w:pStyle w:val="ListParagraph"/>
        <w:widowControl/>
        <w:numPr>
          <w:ilvl w:val="0"/>
          <w:numId w:val="57"/>
        </w:numPr>
        <w:tabs>
          <w:tab w:val="left" w:pos="-720"/>
          <w:tab w:val="left" w:pos="1440"/>
        </w:tabs>
        <w:suppressAutoHyphens/>
        <w:spacing w:after="240"/>
        <w:ind w:left="2160" w:hanging="720"/>
        <w:jc w:val="both"/>
        <w:rPr>
          <w:rFonts w:ascii="Arial" w:hAnsi="Arial" w:cs="Arial"/>
          <w:sz w:val="24"/>
          <w:szCs w:val="24"/>
        </w:rPr>
      </w:pPr>
      <w:r w:rsidRPr="005D31B4">
        <w:rPr>
          <w:rFonts w:ascii="Arial" w:hAnsi="Arial" w:cs="Arial"/>
          <w:sz w:val="24"/>
          <w:szCs w:val="24"/>
        </w:rPr>
        <w:t>County may suspend all, or a portion, of its payment if the Director determines that Contractor is in default of any Contract provisions due to noncompliance with - or failure to respond to - requests, policies, procedures, guidance, or other similar instructions from the County as required and until such time the Contractor complies and such response has been reviewed and approved by Director.</w:t>
      </w:r>
    </w:p>
    <w:p w14:paraId="3B05D582" w14:textId="77777777" w:rsidR="00393249" w:rsidRPr="005D31B4" w:rsidRDefault="00393249" w:rsidP="00393249">
      <w:pPr>
        <w:pStyle w:val="ListParagraph"/>
        <w:jc w:val="both"/>
        <w:rPr>
          <w:rFonts w:ascii="Arial" w:hAnsi="Arial" w:cs="Arial"/>
          <w:sz w:val="24"/>
          <w:szCs w:val="24"/>
        </w:rPr>
      </w:pPr>
    </w:p>
    <w:p w14:paraId="69DC9D7D" w14:textId="77777777" w:rsidR="00393249" w:rsidRPr="005D31B4" w:rsidRDefault="00393249" w:rsidP="00052CF8">
      <w:pPr>
        <w:pStyle w:val="ListParagraph"/>
        <w:numPr>
          <w:ilvl w:val="0"/>
          <w:numId w:val="58"/>
        </w:numPr>
        <w:ind w:left="2880" w:hanging="720"/>
        <w:jc w:val="both"/>
        <w:rPr>
          <w:rFonts w:ascii="Arial" w:hAnsi="Arial" w:cs="Arial"/>
          <w:sz w:val="24"/>
          <w:szCs w:val="24"/>
        </w:rPr>
      </w:pPr>
      <w:r w:rsidRPr="005D31B4">
        <w:rPr>
          <w:rFonts w:ascii="Arial" w:hAnsi="Arial" w:cs="Arial"/>
          <w:sz w:val="24"/>
          <w:szCs w:val="24"/>
        </w:rPr>
        <w:t>Notwithstanding any other provision of th</w:t>
      </w:r>
      <w:r w:rsidR="002B17D3" w:rsidRPr="005D31B4">
        <w:rPr>
          <w:rFonts w:ascii="Arial" w:hAnsi="Arial" w:cs="Arial"/>
          <w:sz w:val="24"/>
          <w:szCs w:val="24"/>
        </w:rPr>
        <w:t>e</w:t>
      </w:r>
      <w:r w:rsidRPr="005D31B4">
        <w:rPr>
          <w:rFonts w:ascii="Arial" w:hAnsi="Arial" w:cs="Arial"/>
          <w:sz w:val="24"/>
          <w:szCs w:val="24"/>
        </w:rPr>
        <w:t xml:space="preserve"> Contract, examples of noncompliance include, but are not limited to:</w:t>
      </w:r>
    </w:p>
    <w:p w14:paraId="48016115" w14:textId="77777777" w:rsidR="00393249" w:rsidRPr="005D31B4" w:rsidRDefault="00393249" w:rsidP="008411FC">
      <w:pPr>
        <w:pStyle w:val="ListParagraph"/>
        <w:numPr>
          <w:ilvl w:val="0"/>
          <w:numId w:val="64"/>
        </w:numPr>
        <w:ind w:left="3600" w:hanging="720"/>
        <w:jc w:val="both"/>
        <w:rPr>
          <w:rFonts w:ascii="Arial" w:hAnsi="Arial" w:cs="Arial"/>
          <w:sz w:val="24"/>
          <w:szCs w:val="24"/>
        </w:rPr>
      </w:pPr>
      <w:r w:rsidRPr="005D31B4">
        <w:rPr>
          <w:rFonts w:ascii="Arial" w:hAnsi="Arial" w:cs="Arial"/>
          <w:sz w:val="24"/>
          <w:szCs w:val="24"/>
        </w:rPr>
        <w:lastRenderedPageBreak/>
        <w:t>Insufficient documentation of clinical work that does not meet federal, State, and County written standards;</w:t>
      </w:r>
    </w:p>
    <w:p w14:paraId="77F64F6C" w14:textId="77777777" w:rsidR="00393249" w:rsidRPr="005D31B4" w:rsidRDefault="00393249" w:rsidP="008411FC">
      <w:pPr>
        <w:pStyle w:val="ListParagraph"/>
        <w:ind w:left="3600" w:hanging="720"/>
        <w:jc w:val="both"/>
        <w:rPr>
          <w:rFonts w:ascii="Arial" w:hAnsi="Arial" w:cs="Arial"/>
          <w:sz w:val="24"/>
          <w:szCs w:val="24"/>
        </w:rPr>
      </w:pPr>
    </w:p>
    <w:p w14:paraId="3F51D88C" w14:textId="77777777" w:rsidR="00393249" w:rsidRPr="005D31B4" w:rsidRDefault="00393249" w:rsidP="008411FC">
      <w:pPr>
        <w:pStyle w:val="ListParagraph"/>
        <w:numPr>
          <w:ilvl w:val="0"/>
          <w:numId w:val="64"/>
        </w:numPr>
        <w:ind w:left="3600" w:hanging="720"/>
        <w:jc w:val="both"/>
        <w:rPr>
          <w:rFonts w:ascii="Arial" w:hAnsi="Arial" w:cs="Arial"/>
          <w:sz w:val="24"/>
          <w:szCs w:val="24"/>
        </w:rPr>
      </w:pPr>
      <w:r w:rsidRPr="005D31B4">
        <w:rPr>
          <w:rFonts w:ascii="Arial" w:hAnsi="Arial" w:cs="Arial"/>
          <w:sz w:val="24"/>
          <w:szCs w:val="24"/>
        </w:rPr>
        <w:t xml:space="preserve">Failure to </w:t>
      </w:r>
      <w:r w:rsidR="002B17D3" w:rsidRPr="005D31B4">
        <w:rPr>
          <w:rFonts w:ascii="Arial" w:hAnsi="Arial" w:cs="Arial"/>
          <w:sz w:val="24"/>
          <w:szCs w:val="24"/>
        </w:rPr>
        <w:t xml:space="preserve">timely </w:t>
      </w:r>
      <w:r w:rsidRPr="005D31B4">
        <w:rPr>
          <w:rFonts w:ascii="Arial" w:hAnsi="Arial" w:cs="Arial"/>
          <w:sz w:val="24"/>
          <w:szCs w:val="24"/>
        </w:rPr>
        <w:t>provide the annual Cost Report;</w:t>
      </w:r>
    </w:p>
    <w:p w14:paraId="41ED4581" w14:textId="77777777" w:rsidR="00393249" w:rsidRPr="005D31B4" w:rsidRDefault="00393249" w:rsidP="008411FC">
      <w:pPr>
        <w:pStyle w:val="ListParagraph"/>
        <w:ind w:left="3600" w:hanging="720"/>
        <w:jc w:val="both"/>
        <w:rPr>
          <w:rFonts w:ascii="Arial" w:hAnsi="Arial" w:cs="Arial"/>
          <w:sz w:val="24"/>
          <w:szCs w:val="24"/>
        </w:rPr>
      </w:pPr>
    </w:p>
    <w:p w14:paraId="46904D1D" w14:textId="77777777" w:rsidR="00393249" w:rsidRPr="005D31B4" w:rsidRDefault="00393249" w:rsidP="008411FC">
      <w:pPr>
        <w:pStyle w:val="ListParagraph"/>
        <w:numPr>
          <w:ilvl w:val="0"/>
          <w:numId w:val="64"/>
        </w:numPr>
        <w:ind w:left="3600" w:hanging="720"/>
        <w:jc w:val="both"/>
        <w:rPr>
          <w:rFonts w:ascii="Arial" w:hAnsi="Arial" w:cs="Arial"/>
          <w:sz w:val="24"/>
          <w:szCs w:val="24"/>
        </w:rPr>
      </w:pPr>
      <w:r w:rsidRPr="005D31B4">
        <w:rPr>
          <w:rFonts w:ascii="Arial" w:hAnsi="Arial" w:cs="Arial"/>
          <w:sz w:val="24"/>
          <w:szCs w:val="24"/>
        </w:rPr>
        <w:t xml:space="preserve">Failure to </w:t>
      </w:r>
      <w:r w:rsidR="002B17D3" w:rsidRPr="005D31B4">
        <w:rPr>
          <w:rFonts w:ascii="Arial" w:hAnsi="Arial" w:cs="Arial"/>
          <w:sz w:val="24"/>
          <w:szCs w:val="24"/>
        </w:rPr>
        <w:t xml:space="preserve">timely </w:t>
      </w:r>
      <w:r w:rsidRPr="005D31B4">
        <w:rPr>
          <w:rFonts w:ascii="Arial" w:hAnsi="Arial" w:cs="Arial"/>
          <w:sz w:val="24"/>
          <w:szCs w:val="24"/>
        </w:rPr>
        <w:t>provide outcomes data;</w:t>
      </w:r>
      <w:r w:rsidR="00F7606C" w:rsidRPr="005D31B4">
        <w:rPr>
          <w:rFonts w:ascii="Arial" w:hAnsi="Arial" w:cs="Arial"/>
          <w:sz w:val="24"/>
          <w:szCs w:val="24"/>
        </w:rPr>
        <w:t xml:space="preserve"> and</w:t>
      </w:r>
      <w:r w:rsidR="002B17D3" w:rsidRPr="005D31B4">
        <w:rPr>
          <w:rFonts w:ascii="Arial" w:hAnsi="Arial" w:cs="Arial"/>
          <w:sz w:val="24"/>
          <w:szCs w:val="24"/>
        </w:rPr>
        <w:t>/or</w:t>
      </w:r>
    </w:p>
    <w:p w14:paraId="28EB36EA" w14:textId="77777777" w:rsidR="00393249" w:rsidRPr="005D31B4" w:rsidRDefault="00393249" w:rsidP="008411FC">
      <w:pPr>
        <w:pStyle w:val="ListParagraph"/>
        <w:ind w:left="3600" w:hanging="720"/>
        <w:jc w:val="both"/>
        <w:rPr>
          <w:rFonts w:ascii="Arial" w:hAnsi="Arial" w:cs="Arial"/>
          <w:sz w:val="24"/>
          <w:szCs w:val="24"/>
        </w:rPr>
      </w:pPr>
    </w:p>
    <w:p w14:paraId="62A67FA1" w14:textId="77777777" w:rsidR="00393249" w:rsidRPr="005D31B4" w:rsidRDefault="00393249" w:rsidP="008411FC">
      <w:pPr>
        <w:pStyle w:val="ListParagraph"/>
        <w:numPr>
          <w:ilvl w:val="0"/>
          <w:numId w:val="64"/>
        </w:numPr>
        <w:ind w:left="3600" w:hanging="720"/>
        <w:jc w:val="both"/>
        <w:rPr>
          <w:rFonts w:ascii="Arial" w:hAnsi="Arial" w:cs="Arial"/>
          <w:sz w:val="24"/>
          <w:szCs w:val="24"/>
        </w:rPr>
      </w:pPr>
      <w:r w:rsidRPr="005D31B4">
        <w:rPr>
          <w:rFonts w:ascii="Arial" w:hAnsi="Arial" w:cs="Arial"/>
          <w:sz w:val="24"/>
          <w:szCs w:val="24"/>
        </w:rPr>
        <w:t xml:space="preserve">Failure to comply with </w:t>
      </w:r>
      <w:r w:rsidR="002B17D3" w:rsidRPr="005D31B4">
        <w:rPr>
          <w:rFonts w:ascii="Arial" w:hAnsi="Arial" w:cs="Arial"/>
          <w:sz w:val="24"/>
          <w:szCs w:val="24"/>
        </w:rPr>
        <w:t xml:space="preserve">a </w:t>
      </w:r>
      <w:r w:rsidRPr="005D31B4">
        <w:rPr>
          <w:rFonts w:ascii="Arial" w:hAnsi="Arial" w:cs="Arial"/>
          <w:sz w:val="24"/>
          <w:szCs w:val="24"/>
        </w:rPr>
        <w:t>Corrective Action Plan (CAP).</w:t>
      </w:r>
    </w:p>
    <w:p w14:paraId="287B2E6A" w14:textId="77777777" w:rsidR="00393249" w:rsidRPr="005D31B4" w:rsidRDefault="00393249" w:rsidP="00393249">
      <w:pPr>
        <w:pStyle w:val="ListParagraph"/>
        <w:ind w:left="2520"/>
        <w:jc w:val="both"/>
        <w:rPr>
          <w:rFonts w:ascii="Arial" w:hAnsi="Arial" w:cs="Arial"/>
          <w:sz w:val="24"/>
          <w:szCs w:val="24"/>
        </w:rPr>
      </w:pPr>
    </w:p>
    <w:p w14:paraId="18B053B4" w14:textId="77777777" w:rsidR="00393249" w:rsidRPr="005D31B4" w:rsidRDefault="00393249" w:rsidP="00393249">
      <w:pPr>
        <w:pStyle w:val="ListParagraph"/>
        <w:widowControl/>
        <w:numPr>
          <w:ilvl w:val="0"/>
          <w:numId w:val="57"/>
        </w:numPr>
        <w:tabs>
          <w:tab w:val="left" w:pos="-720"/>
          <w:tab w:val="left" w:pos="1440"/>
        </w:tabs>
        <w:suppressAutoHyphens/>
        <w:spacing w:after="240"/>
        <w:ind w:left="2160" w:hanging="720"/>
        <w:jc w:val="both"/>
        <w:rPr>
          <w:rFonts w:ascii="Arial" w:hAnsi="Arial" w:cs="Arial"/>
          <w:sz w:val="24"/>
          <w:szCs w:val="24"/>
        </w:rPr>
      </w:pPr>
      <w:r w:rsidRPr="005D31B4">
        <w:rPr>
          <w:rFonts w:ascii="Arial" w:hAnsi="Arial" w:cs="Arial"/>
          <w:sz w:val="24"/>
          <w:szCs w:val="24"/>
        </w:rPr>
        <w:t xml:space="preserve">County may also withhold all, </w:t>
      </w:r>
      <w:r w:rsidR="002B17D3" w:rsidRPr="005D31B4">
        <w:rPr>
          <w:rFonts w:ascii="Arial" w:hAnsi="Arial" w:cs="Arial"/>
          <w:sz w:val="24"/>
          <w:szCs w:val="24"/>
        </w:rPr>
        <w:t xml:space="preserve">or </w:t>
      </w:r>
      <w:r w:rsidRPr="005D31B4">
        <w:rPr>
          <w:rFonts w:ascii="Arial" w:hAnsi="Arial" w:cs="Arial"/>
          <w:sz w:val="24"/>
          <w:szCs w:val="24"/>
        </w:rPr>
        <w:t>a portion</w:t>
      </w:r>
      <w:r w:rsidR="00D639E8" w:rsidRPr="005D31B4">
        <w:rPr>
          <w:rFonts w:ascii="Arial" w:hAnsi="Arial" w:cs="Arial"/>
          <w:sz w:val="24"/>
          <w:szCs w:val="24"/>
        </w:rPr>
        <w:t>,</w:t>
      </w:r>
      <w:r w:rsidRPr="005D31B4">
        <w:rPr>
          <w:rFonts w:ascii="Arial" w:hAnsi="Arial" w:cs="Arial"/>
          <w:sz w:val="24"/>
          <w:szCs w:val="24"/>
        </w:rPr>
        <w:t xml:space="preserve"> of its payment if there is a reasonable determination that Contractor is or may become insolvent.</w:t>
      </w:r>
    </w:p>
    <w:p w14:paraId="3F87E6E6" w14:textId="77777777" w:rsidR="00393249" w:rsidRPr="005D31B4" w:rsidRDefault="00393249" w:rsidP="00393249">
      <w:pPr>
        <w:pStyle w:val="ListParagraph"/>
        <w:tabs>
          <w:tab w:val="left" w:pos="-720"/>
          <w:tab w:val="left" w:pos="1440"/>
        </w:tabs>
        <w:suppressAutoHyphens/>
        <w:spacing w:after="240"/>
        <w:ind w:left="2160"/>
        <w:jc w:val="both"/>
        <w:rPr>
          <w:rFonts w:ascii="Arial" w:hAnsi="Arial" w:cs="Arial"/>
          <w:sz w:val="24"/>
          <w:szCs w:val="24"/>
        </w:rPr>
      </w:pPr>
    </w:p>
    <w:p w14:paraId="5BB1DC78" w14:textId="77777777" w:rsidR="00393249" w:rsidRPr="005D31B4" w:rsidRDefault="00393249" w:rsidP="00393249">
      <w:pPr>
        <w:pStyle w:val="ListParagraph"/>
        <w:widowControl/>
        <w:numPr>
          <w:ilvl w:val="0"/>
          <w:numId w:val="57"/>
        </w:numPr>
        <w:tabs>
          <w:tab w:val="left" w:pos="-720"/>
          <w:tab w:val="left" w:pos="1440"/>
        </w:tabs>
        <w:suppressAutoHyphens/>
        <w:spacing w:after="240"/>
        <w:ind w:left="2160" w:hanging="720"/>
        <w:jc w:val="both"/>
        <w:rPr>
          <w:rFonts w:ascii="Arial" w:hAnsi="Arial" w:cs="Arial"/>
          <w:sz w:val="24"/>
          <w:szCs w:val="24"/>
        </w:rPr>
      </w:pPr>
      <w:r w:rsidRPr="005D31B4">
        <w:rPr>
          <w:rFonts w:ascii="Arial" w:hAnsi="Arial" w:cs="Arial"/>
          <w:sz w:val="24"/>
          <w:szCs w:val="24"/>
        </w:rPr>
        <w:t>To the extent that the County intends to suspend all, or a portion of, its payment for reasons other than fraud or intentional wrongdoing:</w:t>
      </w:r>
    </w:p>
    <w:p w14:paraId="5163DC68" w14:textId="77777777" w:rsidR="00393249" w:rsidRPr="005D31B4" w:rsidRDefault="00393249" w:rsidP="00393249">
      <w:pPr>
        <w:pStyle w:val="ListParagraph"/>
        <w:jc w:val="both"/>
        <w:rPr>
          <w:rFonts w:ascii="Arial" w:hAnsi="Arial" w:cs="Arial"/>
          <w:sz w:val="24"/>
          <w:szCs w:val="24"/>
        </w:rPr>
      </w:pPr>
    </w:p>
    <w:p w14:paraId="7F0B626F" w14:textId="77777777" w:rsidR="00393249" w:rsidRPr="005D31B4" w:rsidRDefault="00393249" w:rsidP="00DF796E">
      <w:pPr>
        <w:pStyle w:val="ListParagraph"/>
        <w:widowControl/>
        <w:numPr>
          <w:ilvl w:val="0"/>
          <w:numId w:val="59"/>
        </w:numPr>
        <w:tabs>
          <w:tab w:val="left" w:pos="-720"/>
          <w:tab w:val="left" w:pos="1440"/>
        </w:tabs>
        <w:suppressAutoHyphens/>
        <w:spacing w:after="240"/>
        <w:ind w:left="2880" w:hanging="720"/>
        <w:jc w:val="both"/>
        <w:rPr>
          <w:rFonts w:ascii="Arial" w:hAnsi="Arial" w:cs="Arial"/>
          <w:sz w:val="24"/>
          <w:szCs w:val="24"/>
        </w:rPr>
      </w:pPr>
      <w:r w:rsidRPr="005D31B4">
        <w:rPr>
          <w:rFonts w:ascii="Arial" w:hAnsi="Arial" w:cs="Arial"/>
          <w:sz w:val="24"/>
          <w:szCs w:val="24"/>
        </w:rPr>
        <w:t>Director shall provide Contractor with at least 30 calendar days’ prior written notice of such suspension that includes the reason(s) for such suspension.</w:t>
      </w:r>
    </w:p>
    <w:p w14:paraId="72CC48AA" w14:textId="77777777" w:rsidR="00393249" w:rsidRPr="005D31B4" w:rsidRDefault="00393249" w:rsidP="00052CF8">
      <w:pPr>
        <w:pStyle w:val="ListParagraph"/>
        <w:tabs>
          <w:tab w:val="left" w:pos="-720"/>
          <w:tab w:val="left" w:pos="1440"/>
        </w:tabs>
        <w:suppressAutoHyphens/>
        <w:spacing w:after="240"/>
        <w:ind w:left="2880" w:hanging="720"/>
        <w:jc w:val="both"/>
        <w:rPr>
          <w:rFonts w:ascii="Arial" w:hAnsi="Arial" w:cs="Arial"/>
          <w:sz w:val="24"/>
          <w:szCs w:val="24"/>
        </w:rPr>
      </w:pPr>
    </w:p>
    <w:p w14:paraId="220C83D7" w14:textId="77777777" w:rsidR="00393249" w:rsidRPr="005D31B4" w:rsidRDefault="00393249" w:rsidP="00DF796E">
      <w:pPr>
        <w:pStyle w:val="ListParagraph"/>
        <w:widowControl/>
        <w:numPr>
          <w:ilvl w:val="0"/>
          <w:numId w:val="59"/>
        </w:numPr>
        <w:tabs>
          <w:tab w:val="left" w:pos="-720"/>
          <w:tab w:val="left" w:pos="1440"/>
        </w:tabs>
        <w:suppressAutoHyphens/>
        <w:spacing w:after="240"/>
        <w:ind w:left="2880" w:hanging="720"/>
        <w:jc w:val="both"/>
        <w:rPr>
          <w:rFonts w:ascii="Arial" w:hAnsi="Arial" w:cs="Arial"/>
          <w:sz w:val="24"/>
          <w:szCs w:val="24"/>
        </w:rPr>
      </w:pPr>
      <w:r w:rsidRPr="005D31B4">
        <w:rPr>
          <w:rFonts w:ascii="Arial" w:hAnsi="Arial" w:cs="Arial"/>
          <w:sz w:val="24"/>
          <w:szCs w:val="24"/>
        </w:rPr>
        <w:t>Thereafter, Contractor may, within 15 calendar days, request reconsideration of the County’s decision.</w:t>
      </w:r>
    </w:p>
    <w:p w14:paraId="552AA01A" w14:textId="77777777" w:rsidR="00393249" w:rsidRPr="005D31B4" w:rsidRDefault="00393249" w:rsidP="00052CF8">
      <w:pPr>
        <w:pStyle w:val="ListParagraph"/>
        <w:ind w:left="2880" w:hanging="720"/>
        <w:jc w:val="both"/>
        <w:rPr>
          <w:rFonts w:ascii="Arial" w:hAnsi="Arial" w:cs="Arial"/>
          <w:sz w:val="24"/>
          <w:szCs w:val="24"/>
        </w:rPr>
      </w:pPr>
    </w:p>
    <w:p w14:paraId="5F4CECD8" w14:textId="77777777" w:rsidR="00393249" w:rsidRPr="005D31B4" w:rsidRDefault="00393249" w:rsidP="00DF796E">
      <w:pPr>
        <w:pStyle w:val="ListParagraph"/>
        <w:widowControl/>
        <w:numPr>
          <w:ilvl w:val="0"/>
          <w:numId w:val="59"/>
        </w:numPr>
        <w:tabs>
          <w:tab w:val="left" w:pos="-720"/>
          <w:tab w:val="left" w:pos="1440"/>
        </w:tabs>
        <w:suppressAutoHyphens/>
        <w:spacing w:after="240"/>
        <w:ind w:left="2880" w:hanging="720"/>
        <w:jc w:val="both"/>
        <w:rPr>
          <w:rFonts w:ascii="Arial" w:hAnsi="Arial" w:cs="Arial"/>
          <w:sz w:val="24"/>
          <w:szCs w:val="24"/>
        </w:rPr>
      </w:pPr>
      <w:r w:rsidRPr="005D31B4">
        <w:rPr>
          <w:rFonts w:ascii="Arial" w:hAnsi="Arial" w:cs="Arial"/>
          <w:sz w:val="24"/>
          <w:szCs w:val="24"/>
        </w:rPr>
        <w:t xml:space="preserve">Upon receiving a request for reconsideration from Contractor, County shall, within 15 calendar days, schedule a meeting with Contractor to consider Contractor’s request to reconsider its action.  At said meeting, Contractor may present information or documentation </w:t>
      </w:r>
      <w:r w:rsidR="002B17D3" w:rsidRPr="005D31B4">
        <w:rPr>
          <w:rFonts w:ascii="Arial" w:hAnsi="Arial" w:cs="Arial"/>
          <w:sz w:val="24"/>
          <w:szCs w:val="24"/>
        </w:rPr>
        <w:t xml:space="preserve">to the County </w:t>
      </w:r>
      <w:r w:rsidRPr="005D31B4">
        <w:rPr>
          <w:rFonts w:ascii="Arial" w:hAnsi="Arial" w:cs="Arial"/>
          <w:sz w:val="24"/>
          <w:szCs w:val="24"/>
        </w:rPr>
        <w:t>relevant to the circumstances that led the County to take such actions and may propose alternative action(s).</w:t>
      </w:r>
    </w:p>
    <w:p w14:paraId="25270DC9" w14:textId="77777777" w:rsidR="00393249" w:rsidRPr="005D31B4" w:rsidRDefault="00393249" w:rsidP="00052CF8">
      <w:pPr>
        <w:pStyle w:val="ListParagraph"/>
        <w:ind w:left="2880" w:hanging="720"/>
        <w:jc w:val="both"/>
        <w:rPr>
          <w:rFonts w:ascii="Arial" w:hAnsi="Arial" w:cs="Arial"/>
          <w:sz w:val="24"/>
          <w:szCs w:val="24"/>
        </w:rPr>
      </w:pPr>
    </w:p>
    <w:p w14:paraId="6648A066" w14:textId="77777777" w:rsidR="00393249" w:rsidRPr="005D31B4" w:rsidRDefault="00393249" w:rsidP="00DF796E">
      <w:pPr>
        <w:pStyle w:val="ListParagraph"/>
        <w:widowControl/>
        <w:numPr>
          <w:ilvl w:val="0"/>
          <w:numId w:val="59"/>
        </w:numPr>
        <w:tabs>
          <w:tab w:val="left" w:pos="-720"/>
          <w:tab w:val="left" w:pos="1440"/>
        </w:tabs>
        <w:suppressAutoHyphens/>
        <w:spacing w:after="240"/>
        <w:ind w:left="2880" w:hanging="720"/>
        <w:jc w:val="both"/>
        <w:rPr>
          <w:rFonts w:ascii="Arial" w:hAnsi="Arial" w:cs="Arial"/>
          <w:sz w:val="24"/>
          <w:szCs w:val="24"/>
        </w:rPr>
      </w:pPr>
      <w:r w:rsidRPr="005D31B4">
        <w:rPr>
          <w:rFonts w:ascii="Arial" w:hAnsi="Arial" w:cs="Arial"/>
          <w:sz w:val="24"/>
          <w:szCs w:val="24"/>
        </w:rPr>
        <w:t>Within 15 calendar days of said meeting, County shall, in writing, notify Contractor, of its final decision.  The decision of the Director will be final.</w:t>
      </w:r>
    </w:p>
    <w:p w14:paraId="0B3E54BB" w14:textId="77777777" w:rsidR="003423EC" w:rsidRPr="005D31B4" w:rsidRDefault="003423EC" w:rsidP="00664717">
      <w:pPr>
        <w:pStyle w:val="ListParagraph"/>
        <w:rPr>
          <w:rFonts w:ascii="Arial" w:hAnsi="Arial" w:cs="Arial"/>
          <w:sz w:val="24"/>
          <w:szCs w:val="24"/>
        </w:rPr>
      </w:pPr>
    </w:p>
    <w:p w14:paraId="71453E15" w14:textId="7E18E7A2" w:rsidR="003423EC" w:rsidRPr="005D31B4" w:rsidRDefault="003423EC" w:rsidP="00DF796E">
      <w:pPr>
        <w:pStyle w:val="ListParagraph"/>
        <w:widowControl/>
        <w:numPr>
          <w:ilvl w:val="0"/>
          <w:numId w:val="59"/>
        </w:numPr>
        <w:tabs>
          <w:tab w:val="left" w:pos="-720"/>
          <w:tab w:val="left" w:pos="1440"/>
        </w:tabs>
        <w:suppressAutoHyphens/>
        <w:spacing w:after="240"/>
        <w:ind w:left="2880" w:hanging="720"/>
        <w:jc w:val="both"/>
        <w:rPr>
          <w:rFonts w:ascii="Arial" w:hAnsi="Arial" w:cs="Arial"/>
          <w:sz w:val="24"/>
          <w:szCs w:val="24"/>
        </w:rPr>
      </w:pPr>
      <w:r w:rsidRPr="005D31B4">
        <w:rPr>
          <w:rFonts w:ascii="Arial" w:hAnsi="Arial" w:cs="Arial"/>
          <w:sz w:val="24"/>
          <w:szCs w:val="24"/>
        </w:rPr>
        <w:t xml:space="preserve">Upon determination that Contractor is no longer in noncompliance with the Contract provision(s) that resulted in the suspension of payment, County shall release withheld payments within 30 calendar days of such determination, unless otherwise </w:t>
      </w:r>
      <w:r w:rsidR="005D31B4" w:rsidRPr="005D31B4">
        <w:rPr>
          <w:rFonts w:ascii="Arial" w:hAnsi="Arial" w:cs="Arial"/>
          <w:sz w:val="24"/>
          <w:szCs w:val="24"/>
        </w:rPr>
        <w:t>pro</w:t>
      </w:r>
      <w:r w:rsidRPr="005D31B4">
        <w:rPr>
          <w:rFonts w:ascii="Arial" w:hAnsi="Arial" w:cs="Arial"/>
          <w:sz w:val="24"/>
          <w:szCs w:val="24"/>
        </w:rPr>
        <w:t xml:space="preserve">hibited by federal, </w:t>
      </w:r>
      <w:r w:rsidR="005D31B4" w:rsidRPr="005D31B4">
        <w:rPr>
          <w:rFonts w:ascii="Arial" w:hAnsi="Arial" w:cs="Arial"/>
          <w:sz w:val="24"/>
          <w:szCs w:val="24"/>
        </w:rPr>
        <w:t>State, and</w:t>
      </w:r>
      <w:r w:rsidRPr="005D31B4">
        <w:rPr>
          <w:rFonts w:ascii="Arial" w:hAnsi="Arial" w:cs="Arial"/>
          <w:sz w:val="24"/>
          <w:szCs w:val="24"/>
        </w:rPr>
        <w:t>/or local statutes, laws, ordi</w:t>
      </w:r>
      <w:r w:rsidR="005D31B4" w:rsidRPr="005D31B4">
        <w:rPr>
          <w:rFonts w:ascii="Arial" w:hAnsi="Arial" w:cs="Arial"/>
          <w:sz w:val="24"/>
          <w:szCs w:val="24"/>
        </w:rPr>
        <w:t>n</w:t>
      </w:r>
      <w:r w:rsidRPr="005D31B4">
        <w:rPr>
          <w:rFonts w:ascii="Arial" w:hAnsi="Arial" w:cs="Arial"/>
          <w:sz w:val="24"/>
          <w:szCs w:val="24"/>
        </w:rPr>
        <w:t>ances, rules, regulations, manuals, policies, guidelines, and directives.</w:t>
      </w:r>
    </w:p>
    <w:p w14:paraId="22590269" w14:textId="73978898" w:rsidR="00022E2E" w:rsidRPr="005D31B4" w:rsidRDefault="00022E2E" w:rsidP="00052CF8">
      <w:pPr>
        <w:pStyle w:val="ListParagraph"/>
        <w:widowControl/>
        <w:tabs>
          <w:tab w:val="left" w:pos="-720"/>
          <w:tab w:val="left" w:pos="1440"/>
        </w:tabs>
        <w:suppressAutoHyphens/>
        <w:spacing w:after="240"/>
        <w:ind w:left="2880" w:hanging="720"/>
        <w:jc w:val="both"/>
        <w:rPr>
          <w:rFonts w:ascii="Arial" w:hAnsi="Arial" w:cs="Arial"/>
          <w:sz w:val="24"/>
          <w:szCs w:val="24"/>
        </w:rPr>
      </w:pPr>
    </w:p>
    <w:p w14:paraId="17603053" w14:textId="3D31D044" w:rsidR="005F7FF7" w:rsidRPr="005D31B4" w:rsidRDefault="005F7FF7" w:rsidP="00052CF8">
      <w:pPr>
        <w:pStyle w:val="ListParagraph"/>
        <w:widowControl/>
        <w:tabs>
          <w:tab w:val="left" w:pos="-720"/>
          <w:tab w:val="left" w:pos="1440"/>
        </w:tabs>
        <w:suppressAutoHyphens/>
        <w:spacing w:after="240"/>
        <w:ind w:left="2880" w:hanging="720"/>
        <w:jc w:val="both"/>
        <w:rPr>
          <w:rFonts w:ascii="Arial" w:hAnsi="Arial" w:cs="Arial"/>
          <w:sz w:val="24"/>
          <w:szCs w:val="24"/>
        </w:rPr>
      </w:pPr>
    </w:p>
    <w:p w14:paraId="3B0F930D" w14:textId="554B9D44" w:rsidR="005F7FF7" w:rsidRPr="005D31B4" w:rsidRDefault="005F7FF7" w:rsidP="00052CF8">
      <w:pPr>
        <w:pStyle w:val="ListParagraph"/>
        <w:widowControl/>
        <w:tabs>
          <w:tab w:val="left" w:pos="-720"/>
          <w:tab w:val="left" w:pos="1440"/>
        </w:tabs>
        <w:suppressAutoHyphens/>
        <w:spacing w:after="240"/>
        <w:ind w:left="2880" w:hanging="720"/>
        <w:jc w:val="both"/>
        <w:rPr>
          <w:rFonts w:ascii="Arial" w:hAnsi="Arial" w:cs="Arial"/>
          <w:sz w:val="24"/>
          <w:szCs w:val="24"/>
        </w:rPr>
      </w:pPr>
    </w:p>
    <w:p w14:paraId="50DD150A" w14:textId="77777777" w:rsidR="005F7FF7" w:rsidRPr="005D31B4" w:rsidRDefault="005F7FF7" w:rsidP="00052CF8">
      <w:pPr>
        <w:pStyle w:val="ListParagraph"/>
        <w:widowControl/>
        <w:tabs>
          <w:tab w:val="left" w:pos="-720"/>
          <w:tab w:val="left" w:pos="1440"/>
        </w:tabs>
        <w:suppressAutoHyphens/>
        <w:spacing w:after="240"/>
        <w:ind w:left="2880" w:hanging="720"/>
        <w:jc w:val="both"/>
        <w:rPr>
          <w:rFonts w:ascii="Arial" w:hAnsi="Arial" w:cs="Arial"/>
          <w:sz w:val="24"/>
          <w:szCs w:val="24"/>
        </w:rPr>
      </w:pPr>
    </w:p>
    <w:p w14:paraId="4BBE2859" w14:textId="77777777" w:rsidR="00393249" w:rsidRPr="005D31B4" w:rsidRDefault="00393249" w:rsidP="00393249">
      <w:pPr>
        <w:pStyle w:val="ListParagraph"/>
        <w:widowControl/>
        <w:numPr>
          <w:ilvl w:val="0"/>
          <w:numId w:val="56"/>
        </w:numPr>
        <w:tabs>
          <w:tab w:val="left" w:pos="-720"/>
          <w:tab w:val="left" w:pos="1440"/>
        </w:tabs>
        <w:suppressAutoHyphens/>
        <w:spacing w:after="240"/>
        <w:jc w:val="both"/>
        <w:rPr>
          <w:rFonts w:ascii="Arial" w:hAnsi="Arial" w:cs="Arial"/>
          <w:sz w:val="24"/>
          <w:szCs w:val="24"/>
        </w:rPr>
      </w:pPr>
      <w:r w:rsidRPr="005D31B4">
        <w:rPr>
          <w:rFonts w:ascii="Arial" w:hAnsi="Arial" w:cs="Arial"/>
          <w:sz w:val="24"/>
          <w:szCs w:val="24"/>
          <w:u w:val="single"/>
        </w:rPr>
        <w:lastRenderedPageBreak/>
        <w:t>Additional Remedies imposed for Failure to Comply with CAP</w:t>
      </w:r>
      <w:r w:rsidR="00052CF8" w:rsidRPr="005D31B4">
        <w:rPr>
          <w:rFonts w:ascii="Arial" w:hAnsi="Arial" w:cs="Arial"/>
          <w:sz w:val="24"/>
          <w:szCs w:val="24"/>
        </w:rPr>
        <w:t>:</w:t>
      </w:r>
    </w:p>
    <w:p w14:paraId="591EACA2" w14:textId="77777777" w:rsidR="00393249" w:rsidRPr="005D31B4" w:rsidRDefault="00393249" w:rsidP="00393249">
      <w:pPr>
        <w:pStyle w:val="ListParagraph"/>
        <w:widowControl/>
        <w:tabs>
          <w:tab w:val="left" w:pos="-720"/>
          <w:tab w:val="left" w:pos="1440"/>
        </w:tabs>
        <w:suppressAutoHyphens/>
        <w:spacing w:after="240"/>
        <w:ind w:left="1440"/>
        <w:jc w:val="both"/>
        <w:rPr>
          <w:rFonts w:ascii="Arial" w:hAnsi="Arial" w:cs="Arial"/>
          <w:sz w:val="24"/>
          <w:szCs w:val="24"/>
        </w:rPr>
      </w:pPr>
    </w:p>
    <w:p w14:paraId="08D19593" w14:textId="77777777" w:rsidR="00393249" w:rsidRPr="005D31B4" w:rsidRDefault="00393249" w:rsidP="00393249">
      <w:pPr>
        <w:pStyle w:val="ListParagraph"/>
        <w:widowControl/>
        <w:numPr>
          <w:ilvl w:val="0"/>
          <w:numId w:val="60"/>
        </w:numPr>
        <w:tabs>
          <w:tab w:val="left" w:pos="-720"/>
          <w:tab w:val="left" w:pos="720"/>
          <w:tab w:val="left" w:pos="2160"/>
        </w:tabs>
        <w:suppressAutoHyphens/>
        <w:spacing w:after="240"/>
        <w:ind w:left="2160" w:hanging="720"/>
        <w:jc w:val="both"/>
        <w:rPr>
          <w:rFonts w:ascii="Arial" w:hAnsi="Arial" w:cs="Arial"/>
          <w:sz w:val="24"/>
          <w:szCs w:val="24"/>
        </w:rPr>
      </w:pPr>
      <w:r w:rsidRPr="005D31B4">
        <w:rPr>
          <w:rFonts w:ascii="Arial" w:hAnsi="Arial" w:cs="Arial"/>
          <w:sz w:val="24"/>
          <w:szCs w:val="24"/>
        </w:rPr>
        <w:t>If a CAP is issued and Contractor fails to comply with such CAP, County may impose the following remedies in addition to the general remedies identified in Subparagraph (1) of</w:t>
      </w:r>
      <w:r w:rsidR="002D57E0" w:rsidRPr="005D31B4">
        <w:rPr>
          <w:rFonts w:ascii="Arial" w:hAnsi="Arial" w:cs="Arial"/>
          <w:sz w:val="24"/>
          <w:szCs w:val="24"/>
        </w:rPr>
        <w:t xml:space="preserve"> this</w:t>
      </w:r>
      <w:r w:rsidRPr="005D31B4">
        <w:rPr>
          <w:rFonts w:ascii="Arial" w:hAnsi="Arial" w:cs="Arial"/>
          <w:sz w:val="24"/>
          <w:szCs w:val="24"/>
        </w:rPr>
        <w:t xml:space="preserve"> Paragraph Z (COUNTY REMEDIES FOR CONTRACTOR DEFAULT OR NON-COMPLIANCE)</w:t>
      </w:r>
    </w:p>
    <w:p w14:paraId="6B63F042" w14:textId="77777777" w:rsidR="00393249" w:rsidRPr="005D31B4" w:rsidRDefault="00393249" w:rsidP="00393249">
      <w:pPr>
        <w:widowControl/>
        <w:tabs>
          <w:tab w:val="left" w:pos="-720"/>
          <w:tab w:val="left" w:pos="720"/>
        </w:tabs>
        <w:suppressAutoHyphens/>
        <w:spacing w:after="240"/>
        <w:ind w:left="2700" w:hanging="540"/>
        <w:jc w:val="both"/>
        <w:rPr>
          <w:rFonts w:ascii="Arial" w:hAnsi="Arial" w:cs="Arial"/>
          <w:sz w:val="24"/>
          <w:szCs w:val="24"/>
        </w:rPr>
      </w:pPr>
      <w:r w:rsidRPr="005D31B4">
        <w:rPr>
          <w:rFonts w:ascii="Arial" w:hAnsi="Arial" w:cs="Arial"/>
          <w:sz w:val="24"/>
          <w:szCs w:val="24"/>
        </w:rPr>
        <w:t>i.</w:t>
      </w:r>
      <w:r w:rsidRPr="005D31B4">
        <w:rPr>
          <w:rFonts w:ascii="Arial" w:hAnsi="Arial" w:cs="Arial"/>
          <w:sz w:val="24"/>
          <w:szCs w:val="24"/>
        </w:rPr>
        <w:tab/>
        <w:t>Restrict Contractor from expending any more funds allocated for the program(s) at issue by de-obligating previously allocated funds.</w:t>
      </w:r>
    </w:p>
    <w:p w14:paraId="7404F53B" w14:textId="77777777" w:rsidR="00393249" w:rsidRPr="005D31B4" w:rsidRDefault="00393249" w:rsidP="00393249">
      <w:pPr>
        <w:widowControl/>
        <w:tabs>
          <w:tab w:val="left" w:pos="-720"/>
          <w:tab w:val="left" w:pos="720"/>
        </w:tabs>
        <w:suppressAutoHyphens/>
        <w:spacing w:after="240"/>
        <w:ind w:left="2700" w:hanging="540"/>
        <w:jc w:val="both"/>
        <w:rPr>
          <w:rFonts w:ascii="Arial" w:hAnsi="Arial" w:cs="Arial"/>
          <w:sz w:val="24"/>
          <w:szCs w:val="24"/>
        </w:rPr>
      </w:pPr>
      <w:r w:rsidRPr="005D31B4">
        <w:rPr>
          <w:rFonts w:ascii="Arial" w:hAnsi="Arial" w:cs="Arial"/>
          <w:sz w:val="24"/>
          <w:szCs w:val="24"/>
        </w:rPr>
        <w:t>ii.</w:t>
      </w:r>
      <w:r w:rsidRPr="005D31B4">
        <w:rPr>
          <w:rFonts w:ascii="Arial" w:hAnsi="Arial" w:cs="Arial"/>
          <w:sz w:val="24"/>
          <w:szCs w:val="24"/>
        </w:rPr>
        <w:tab/>
        <w:t>Decrease the amount of funds allocated in subsequent fiscal years for the program(s) at issue.</w:t>
      </w:r>
    </w:p>
    <w:p w14:paraId="7D40CFF1" w14:textId="77777777" w:rsidR="00393249" w:rsidRPr="005D31B4" w:rsidRDefault="00393249" w:rsidP="00393249">
      <w:pPr>
        <w:widowControl/>
        <w:tabs>
          <w:tab w:val="left" w:pos="-720"/>
          <w:tab w:val="left" w:pos="720"/>
        </w:tabs>
        <w:suppressAutoHyphens/>
        <w:spacing w:after="240"/>
        <w:ind w:left="2700" w:hanging="540"/>
        <w:jc w:val="both"/>
        <w:rPr>
          <w:rFonts w:ascii="Arial" w:hAnsi="Arial" w:cs="Arial"/>
          <w:sz w:val="24"/>
          <w:szCs w:val="24"/>
        </w:rPr>
      </w:pPr>
      <w:r w:rsidRPr="005D31B4">
        <w:rPr>
          <w:rFonts w:ascii="Arial" w:hAnsi="Arial" w:cs="Arial"/>
          <w:sz w:val="24"/>
          <w:szCs w:val="24"/>
        </w:rPr>
        <w:t>iii.</w:t>
      </w:r>
      <w:r w:rsidRPr="005D31B4">
        <w:rPr>
          <w:rFonts w:ascii="Arial" w:hAnsi="Arial" w:cs="Arial"/>
          <w:sz w:val="24"/>
          <w:szCs w:val="24"/>
        </w:rPr>
        <w:tab/>
        <w:t xml:space="preserve">Terminate specific program(s) within the Contractor’s LE </w:t>
      </w:r>
      <w:r w:rsidR="002B17D3" w:rsidRPr="005D31B4">
        <w:rPr>
          <w:rFonts w:ascii="Arial" w:hAnsi="Arial" w:cs="Arial"/>
          <w:sz w:val="24"/>
          <w:szCs w:val="24"/>
        </w:rPr>
        <w:t xml:space="preserve">Contract </w:t>
      </w:r>
      <w:r w:rsidRPr="005D31B4">
        <w:rPr>
          <w:rFonts w:ascii="Arial" w:hAnsi="Arial" w:cs="Arial"/>
          <w:sz w:val="24"/>
          <w:szCs w:val="24"/>
        </w:rPr>
        <w:t xml:space="preserve">and/or terminate the Contractor’s LE </w:t>
      </w:r>
      <w:r w:rsidR="002B17D3" w:rsidRPr="005D31B4">
        <w:rPr>
          <w:rFonts w:ascii="Arial" w:hAnsi="Arial" w:cs="Arial"/>
          <w:sz w:val="24"/>
          <w:szCs w:val="24"/>
        </w:rPr>
        <w:t xml:space="preserve">Contract </w:t>
      </w:r>
      <w:r w:rsidRPr="005D31B4">
        <w:rPr>
          <w:rFonts w:ascii="Arial" w:hAnsi="Arial" w:cs="Arial"/>
          <w:sz w:val="24"/>
          <w:szCs w:val="24"/>
        </w:rPr>
        <w:t>in its entirety for failure to meet performance and/or outcome expectations as specified in the</w:t>
      </w:r>
      <w:r w:rsidR="00A12730" w:rsidRPr="005D31B4">
        <w:rPr>
          <w:rFonts w:ascii="Arial" w:hAnsi="Arial" w:cs="Arial"/>
          <w:sz w:val="24"/>
          <w:szCs w:val="24"/>
        </w:rPr>
        <w:t xml:space="preserve"> Contract,</w:t>
      </w:r>
      <w:r w:rsidRPr="005D31B4">
        <w:rPr>
          <w:rFonts w:ascii="Arial" w:hAnsi="Arial" w:cs="Arial"/>
          <w:sz w:val="24"/>
          <w:szCs w:val="24"/>
        </w:rPr>
        <w:t xml:space="preserve"> Statement</w:t>
      </w:r>
      <w:r w:rsidR="00A12730" w:rsidRPr="005D31B4">
        <w:rPr>
          <w:rFonts w:ascii="Arial" w:hAnsi="Arial" w:cs="Arial"/>
          <w:sz w:val="24"/>
          <w:szCs w:val="24"/>
        </w:rPr>
        <w:t>(s)</w:t>
      </w:r>
      <w:r w:rsidRPr="005D31B4">
        <w:rPr>
          <w:rFonts w:ascii="Arial" w:hAnsi="Arial" w:cs="Arial"/>
          <w:sz w:val="24"/>
          <w:szCs w:val="24"/>
        </w:rPr>
        <w:t xml:space="preserve"> of Work</w:t>
      </w:r>
      <w:r w:rsidR="00A12730" w:rsidRPr="005D31B4">
        <w:rPr>
          <w:rFonts w:ascii="Arial" w:hAnsi="Arial" w:cs="Arial"/>
          <w:sz w:val="24"/>
          <w:szCs w:val="24"/>
        </w:rPr>
        <w:t>, Service Exhibit(s),</w:t>
      </w:r>
      <w:r w:rsidRPr="005D31B4">
        <w:rPr>
          <w:rFonts w:ascii="Arial" w:hAnsi="Arial" w:cs="Arial"/>
          <w:sz w:val="24"/>
          <w:szCs w:val="24"/>
        </w:rPr>
        <w:t xml:space="preserve"> </w:t>
      </w:r>
      <w:r w:rsidR="00A12730" w:rsidRPr="005D31B4">
        <w:rPr>
          <w:rFonts w:ascii="Arial" w:hAnsi="Arial" w:cs="Arial"/>
          <w:sz w:val="24"/>
          <w:szCs w:val="24"/>
        </w:rPr>
        <w:t xml:space="preserve">approved Service Delivery Plan, </w:t>
      </w:r>
      <w:r w:rsidRPr="005D31B4">
        <w:rPr>
          <w:rFonts w:ascii="Arial" w:hAnsi="Arial" w:cs="Arial"/>
          <w:sz w:val="24"/>
          <w:szCs w:val="24"/>
        </w:rPr>
        <w:t>and/or Departmental guidelines, directives, and practice parameters.</w:t>
      </w:r>
    </w:p>
    <w:p w14:paraId="3A7645F7" w14:textId="77777777" w:rsidR="00393249" w:rsidRPr="005D31B4" w:rsidRDefault="00393249" w:rsidP="00393249">
      <w:pPr>
        <w:pStyle w:val="ListParagraph"/>
        <w:widowControl/>
        <w:numPr>
          <w:ilvl w:val="0"/>
          <w:numId w:val="60"/>
        </w:numPr>
        <w:tabs>
          <w:tab w:val="left" w:pos="-720"/>
          <w:tab w:val="left" w:pos="720"/>
        </w:tabs>
        <w:suppressAutoHyphens/>
        <w:spacing w:after="240"/>
        <w:ind w:left="2160" w:hanging="720"/>
        <w:jc w:val="both"/>
        <w:rPr>
          <w:rFonts w:ascii="Arial" w:hAnsi="Arial" w:cs="Arial"/>
          <w:sz w:val="24"/>
          <w:szCs w:val="24"/>
        </w:rPr>
      </w:pPr>
      <w:r w:rsidRPr="005D31B4">
        <w:rPr>
          <w:rFonts w:ascii="Arial" w:hAnsi="Arial" w:cs="Arial"/>
          <w:sz w:val="24"/>
          <w:szCs w:val="24"/>
        </w:rPr>
        <w:t>To the extent that the County intends to impose such additional remedies:</w:t>
      </w:r>
    </w:p>
    <w:p w14:paraId="6666E07B" w14:textId="77777777" w:rsidR="00393249" w:rsidRPr="005D31B4" w:rsidRDefault="00393249" w:rsidP="00393249">
      <w:pPr>
        <w:pStyle w:val="ListParagraph"/>
        <w:tabs>
          <w:tab w:val="left" w:pos="-720"/>
        </w:tabs>
        <w:suppressAutoHyphens/>
        <w:spacing w:after="240"/>
        <w:ind w:left="2160"/>
        <w:jc w:val="both"/>
        <w:rPr>
          <w:rFonts w:ascii="Arial" w:hAnsi="Arial" w:cs="Arial"/>
          <w:sz w:val="24"/>
          <w:szCs w:val="24"/>
        </w:rPr>
      </w:pPr>
    </w:p>
    <w:p w14:paraId="13BEC107" w14:textId="77777777" w:rsidR="00393249" w:rsidRPr="005D31B4" w:rsidRDefault="00393249" w:rsidP="00052CF8">
      <w:pPr>
        <w:pStyle w:val="ListParagraph"/>
        <w:widowControl/>
        <w:numPr>
          <w:ilvl w:val="0"/>
          <w:numId w:val="61"/>
        </w:numPr>
        <w:tabs>
          <w:tab w:val="left" w:pos="-720"/>
          <w:tab w:val="left" w:pos="720"/>
        </w:tabs>
        <w:suppressAutoHyphens/>
        <w:spacing w:after="240"/>
        <w:ind w:left="2880" w:hanging="720"/>
        <w:jc w:val="both"/>
        <w:rPr>
          <w:rFonts w:ascii="Arial" w:hAnsi="Arial" w:cs="Arial"/>
          <w:sz w:val="24"/>
          <w:szCs w:val="24"/>
        </w:rPr>
      </w:pPr>
      <w:r w:rsidRPr="005D31B4">
        <w:rPr>
          <w:rFonts w:ascii="Arial" w:hAnsi="Arial" w:cs="Arial"/>
          <w:sz w:val="24"/>
          <w:szCs w:val="24"/>
        </w:rPr>
        <w:t>Director shall provide Contractor with at least 30 calendar days’ prior written notice of its intent to take such action, which will include an explanation of how the Contractor is not meeting the expectations identified in Paragraph K (</w:t>
      </w:r>
      <w:r w:rsidRPr="005D31B4">
        <w:rPr>
          <w:rStyle w:val="DeltaViewInsertion"/>
          <w:rFonts w:ascii="Arial" w:hAnsi="Arial" w:cs="Arial"/>
          <w:bCs/>
          <w:color w:val="auto"/>
          <w:sz w:val="24"/>
          <w:szCs w:val="24"/>
          <w:u w:val="none"/>
        </w:rPr>
        <w:t>CONTRACTOR’S RESPONSIBILITY TO ENSURE QUALITY OF SERVICES AND TO MONITOR SERVICE PLAN</w:t>
      </w:r>
      <w:r w:rsidRPr="005D31B4">
        <w:rPr>
          <w:rFonts w:ascii="Arial" w:hAnsi="Arial" w:cs="Arial"/>
          <w:bCs/>
          <w:sz w:val="24"/>
          <w:szCs w:val="24"/>
        </w:rPr>
        <w:t>); copies of relevant data, if applicable; the nature and the amount of the proposed funding allocation change; and any associated changes to the amount of services to be provided by Contractor.</w:t>
      </w:r>
    </w:p>
    <w:p w14:paraId="17FFE411" w14:textId="77777777" w:rsidR="00393249" w:rsidRPr="005D31B4" w:rsidRDefault="00393249" w:rsidP="00393249">
      <w:pPr>
        <w:pStyle w:val="ListParagraph"/>
        <w:tabs>
          <w:tab w:val="left" w:pos="-720"/>
          <w:tab w:val="left" w:pos="720"/>
        </w:tabs>
        <w:suppressAutoHyphens/>
        <w:spacing w:after="240"/>
        <w:ind w:left="2700"/>
        <w:jc w:val="both"/>
        <w:rPr>
          <w:rFonts w:ascii="Arial" w:hAnsi="Arial" w:cs="Arial"/>
          <w:sz w:val="24"/>
          <w:szCs w:val="24"/>
        </w:rPr>
      </w:pPr>
    </w:p>
    <w:p w14:paraId="4EDD0E55" w14:textId="77777777" w:rsidR="00393249" w:rsidRPr="005D31B4" w:rsidRDefault="00393249" w:rsidP="00DF796E">
      <w:pPr>
        <w:pStyle w:val="ListParagraph"/>
        <w:widowControl/>
        <w:numPr>
          <w:ilvl w:val="0"/>
          <w:numId w:val="62"/>
        </w:numPr>
        <w:tabs>
          <w:tab w:val="left" w:pos="-720"/>
          <w:tab w:val="left" w:pos="720"/>
          <w:tab w:val="left" w:pos="1440"/>
        </w:tabs>
        <w:suppressAutoHyphens/>
        <w:spacing w:after="240"/>
        <w:ind w:left="2880" w:hanging="720"/>
        <w:jc w:val="both"/>
        <w:rPr>
          <w:rFonts w:ascii="Arial" w:hAnsi="Arial" w:cs="Arial"/>
          <w:sz w:val="24"/>
          <w:szCs w:val="24"/>
        </w:rPr>
      </w:pPr>
      <w:r w:rsidRPr="005D31B4">
        <w:rPr>
          <w:rFonts w:ascii="Arial" w:hAnsi="Arial" w:cs="Arial"/>
          <w:sz w:val="24"/>
          <w:szCs w:val="24"/>
        </w:rPr>
        <w:t>Thereafter, Contractor may, within 15 calendar days, request written reconsideration of the County’s decision.  Contractor’s request must clearly indicate the reason why County’s action is unjustified.</w:t>
      </w:r>
    </w:p>
    <w:p w14:paraId="117BA886" w14:textId="77777777" w:rsidR="00393249" w:rsidRPr="005D31B4" w:rsidRDefault="00393249" w:rsidP="00393249">
      <w:pPr>
        <w:pStyle w:val="ListParagraph"/>
        <w:jc w:val="both"/>
        <w:rPr>
          <w:rFonts w:ascii="Arial" w:hAnsi="Arial" w:cs="Arial"/>
          <w:sz w:val="24"/>
          <w:szCs w:val="24"/>
        </w:rPr>
      </w:pPr>
    </w:p>
    <w:p w14:paraId="4FFCE7C2" w14:textId="77777777" w:rsidR="00393249" w:rsidRPr="005D31B4" w:rsidRDefault="00393249" w:rsidP="00393249">
      <w:pPr>
        <w:pStyle w:val="ListParagraph"/>
        <w:widowControl/>
        <w:numPr>
          <w:ilvl w:val="0"/>
          <w:numId w:val="63"/>
        </w:numPr>
        <w:tabs>
          <w:tab w:val="left" w:pos="-720"/>
          <w:tab w:val="left" w:pos="1440"/>
        </w:tabs>
        <w:suppressAutoHyphens/>
        <w:spacing w:after="240"/>
        <w:jc w:val="both"/>
        <w:rPr>
          <w:rFonts w:ascii="Arial" w:hAnsi="Arial" w:cs="Arial"/>
          <w:sz w:val="24"/>
          <w:szCs w:val="24"/>
        </w:rPr>
      </w:pPr>
      <w:r w:rsidRPr="005D31B4">
        <w:rPr>
          <w:rFonts w:ascii="Arial" w:hAnsi="Arial" w:cs="Arial"/>
          <w:sz w:val="24"/>
          <w:szCs w:val="24"/>
        </w:rPr>
        <w:t xml:space="preserve">Upon receiving a request for reconsideration from Contractor, County shall, within 15 calendar days, schedule a meeting with Contractor to consider Contractor’s request to reconsider its action.  At said meeting, Contractor may present to the County information or documentation relevant to the circumstances that </w:t>
      </w:r>
      <w:r w:rsidRPr="005D31B4">
        <w:rPr>
          <w:rFonts w:ascii="Arial" w:hAnsi="Arial" w:cs="Arial"/>
          <w:sz w:val="24"/>
          <w:szCs w:val="24"/>
        </w:rPr>
        <w:lastRenderedPageBreak/>
        <w:t>led the County to take such actions and may propose alternative action(s).</w:t>
      </w:r>
    </w:p>
    <w:p w14:paraId="3453D777" w14:textId="77777777" w:rsidR="00393249" w:rsidRPr="005D31B4" w:rsidRDefault="00393249" w:rsidP="00393249">
      <w:pPr>
        <w:pStyle w:val="ListParagraph"/>
        <w:tabs>
          <w:tab w:val="left" w:pos="-720"/>
          <w:tab w:val="left" w:pos="1440"/>
        </w:tabs>
        <w:suppressAutoHyphens/>
        <w:spacing w:after="240"/>
        <w:ind w:left="2880"/>
        <w:jc w:val="both"/>
        <w:rPr>
          <w:rFonts w:ascii="Arial" w:hAnsi="Arial" w:cs="Arial"/>
          <w:sz w:val="24"/>
          <w:szCs w:val="24"/>
        </w:rPr>
      </w:pPr>
    </w:p>
    <w:p w14:paraId="0F7DCFD8" w14:textId="77777777" w:rsidR="00393249" w:rsidRPr="005D31B4" w:rsidRDefault="00393249" w:rsidP="008411FC">
      <w:pPr>
        <w:pStyle w:val="ListParagraph"/>
        <w:widowControl/>
        <w:numPr>
          <w:ilvl w:val="1"/>
          <w:numId w:val="63"/>
        </w:numPr>
        <w:tabs>
          <w:tab w:val="left" w:pos="-720"/>
          <w:tab w:val="left" w:pos="2160"/>
        </w:tabs>
        <w:suppressAutoHyphens/>
        <w:spacing w:after="240"/>
        <w:ind w:left="3600" w:hanging="720"/>
        <w:jc w:val="both"/>
        <w:rPr>
          <w:rFonts w:ascii="Arial" w:hAnsi="Arial" w:cs="Arial"/>
          <w:sz w:val="24"/>
          <w:szCs w:val="24"/>
        </w:rPr>
      </w:pPr>
      <w:r w:rsidRPr="005D31B4">
        <w:rPr>
          <w:rFonts w:ascii="Arial" w:hAnsi="Arial" w:cs="Arial"/>
          <w:sz w:val="24"/>
          <w:szCs w:val="24"/>
        </w:rPr>
        <w:t>If Contractor fails to meet with County in this period of time, and County has provided an opportunity to meet within th</w:t>
      </w:r>
      <w:r w:rsidR="002B17D3" w:rsidRPr="005D31B4">
        <w:rPr>
          <w:rFonts w:ascii="Arial" w:hAnsi="Arial" w:cs="Arial"/>
          <w:sz w:val="24"/>
          <w:szCs w:val="24"/>
        </w:rPr>
        <w:t>e</w:t>
      </w:r>
      <w:r w:rsidRPr="005D31B4">
        <w:rPr>
          <w:rFonts w:ascii="Arial" w:hAnsi="Arial" w:cs="Arial"/>
          <w:sz w:val="24"/>
          <w:szCs w:val="24"/>
        </w:rPr>
        <w:t xml:space="preserve"> time period, Contractor is deemed to have waived its opportunity to meet with County and accepts County recommended actions.</w:t>
      </w:r>
    </w:p>
    <w:p w14:paraId="689B3C40" w14:textId="77777777" w:rsidR="00393249" w:rsidRPr="005D31B4" w:rsidRDefault="00393249" w:rsidP="00393249">
      <w:pPr>
        <w:pStyle w:val="ListParagraph"/>
        <w:jc w:val="both"/>
        <w:rPr>
          <w:rFonts w:ascii="Arial" w:hAnsi="Arial" w:cs="Arial"/>
          <w:sz w:val="24"/>
          <w:szCs w:val="24"/>
        </w:rPr>
      </w:pPr>
    </w:p>
    <w:p w14:paraId="26635897" w14:textId="77777777" w:rsidR="00393249" w:rsidRPr="005D31B4" w:rsidRDefault="00393249" w:rsidP="00393249">
      <w:pPr>
        <w:pStyle w:val="ListParagraph"/>
        <w:widowControl/>
        <w:numPr>
          <w:ilvl w:val="0"/>
          <w:numId w:val="63"/>
        </w:numPr>
        <w:tabs>
          <w:tab w:val="left" w:pos="-720"/>
          <w:tab w:val="left" w:pos="1440"/>
        </w:tabs>
        <w:suppressAutoHyphens/>
        <w:spacing w:after="240"/>
        <w:jc w:val="both"/>
        <w:rPr>
          <w:rFonts w:ascii="Arial" w:hAnsi="Arial" w:cs="Arial"/>
          <w:sz w:val="24"/>
          <w:szCs w:val="24"/>
        </w:rPr>
      </w:pPr>
      <w:r w:rsidRPr="005D31B4">
        <w:rPr>
          <w:rFonts w:ascii="Arial" w:hAnsi="Arial" w:cs="Arial"/>
          <w:sz w:val="24"/>
          <w:szCs w:val="24"/>
        </w:rPr>
        <w:t xml:space="preserve">Within 15 calendar days of said meeting, County shall, in writing, notify Contractor of its final decision.  The decision of the Director will be final and any remedies will be effective upon receipt of notification by Contractor. </w:t>
      </w:r>
    </w:p>
    <w:p w14:paraId="4C4A5D90" w14:textId="77777777" w:rsidR="00393249" w:rsidRPr="005D31B4" w:rsidRDefault="00393249" w:rsidP="00393249">
      <w:pPr>
        <w:pStyle w:val="ListParagraph"/>
        <w:tabs>
          <w:tab w:val="left" w:pos="-720"/>
          <w:tab w:val="left" w:pos="1440"/>
        </w:tabs>
        <w:suppressAutoHyphens/>
        <w:spacing w:after="240"/>
        <w:ind w:left="2880"/>
        <w:jc w:val="both"/>
        <w:rPr>
          <w:rFonts w:ascii="Arial" w:hAnsi="Arial" w:cs="Arial"/>
          <w:sz w:val="24"/>
          <w:szCs w:val="24"/>
        </w:rPr>
      </w:pPr>
    </w:p>
    <w:p w14:paraId="5BF44CCE" w14:textId="77777777" w:rsidR="00393249" w:rsidRPr="005D31B4" w:rsidRDefault="00393249" w:rsidP="00393249">
      <w:pPr>
        <w:pStyle w:val="ListParagraph"/>
        <w:widowControl/>
        <w:numPr>
          <w:ilvl w:val="0"/>
          <w:numId w:val="60"/>
        </w:numPr>
        <w:tabs>
          <w:tab w:val="left" w:pos="-720"/>
          <w:tab w:val="left" w:pos="1440"/>
        </w:tabs>
        <w:suppressAutoHyphens/>
        <w:spacing w:after="240"/>
        <w:ind w:left="2160" w:hanging="720"/>
        <w:jc w:val="both"/>
        <w:rPr>
          <w:rFonts w:ascii="Arial" w:hAnsi="Arial" w:cs="Arial"/>
          <w:sz w:val="24"/>
          <w:szCs w:val="24"/>
        </w:rPr>
      </w:pPr>
      <w:r w:rsidRPr="005D31B4">
        <w:rPr>
          <w:rFonts w:ascii="Arial" w:hAnsi="Arial" w:cs="Arial"/>
          <w:sz w:val="24"/>
          <w:szCs w:val="24"/>
        </w:rPr>
        <w:t xml:space="preserve">Any change in Contractor’s LE </w:t>
      </w:r>
      <w:r w:rsidR="002B17D3" w:rsidRPr="005D31B4">
        <w:rPr>
          <w:rFonts w:ascii="Arial" w:hAnsi="Arial" w:cs="Arial"/>
          <w:sz w:val="24"/>
          <w:szCs w:val="24"/>
        </w:rPr>
        <w:t>Contract</w:t>
      </w:r>
      <w:r w:rsidRPr="005D31B4">
        <w:rPr>
          <w:rFonts w:ascii="Arial" w:hAnsi="Arial" w:cs="Arial"/>
          <w:sz w:val="24"/>
          <w:szCs w:val="24"/>
        </w:rPr>
        <w:t xml:space="preserve">, including termination of specific program(s) and/or termination of the entire LE </w:t>
      </w:r>
      <w:r w:rsidR="002B17D3" w:rsidRPr="005D31B4">
        <w:rPr>
          <w:rFonts w:ascii="Arial" w:hAnsi="Arial" w:cs="Arial"/>
          <w:sz w:val="24"/>
          <w:szCs w:val="24"/>
        </w:rPr>
        <w:t xml:space="preserve">Contract </w:t>
      </w:r>
      <w:r w:rsidRPr="005D31B4">
        <w:rPr>
          <w:rFonts w:ascii="Arial" w:hAnsi="Arial" w:cs="Arial"/>
          <w:sz w:val="24"/>
          <w:szCs w:val="24"/>
        </w:rPr>
        <w:t>shall be effected by an administrative amendment to th</w:t>
      </w:r>
      <w:r w:rsidR="002B17D3" w:rsidRPr="005D31B4">
        <w:rPr>
          <w:rFonts w:ascii="Arial" w:hAnsi="Arial" w:cs="Arial"/>
          <w:sz w:val="24"/>
          <w:szCs w:val="24"/>
        </w:rPr>
        <w:t>e</w:t>
      </w:r>
      <w:r w:rsidRPr="005D31B4">
        <w:rPr>
          <w:rFonts w:ascii="Arial" w:hAnsi="Arial" w:cs="Arial"/>
          <w:sz w:val="24"/>
          <w:szCs w:val="24"/>
        </w:rPr>
        <w:t xml:space="preserve"> Contract</w:t>
      </w:r>
      <w:r w:rsidR="002B17D3" w:rsidRPr="005D31B4">
        <w:rPr>
          <w:rFonts w:ascii="Arial" w:hAnsi="Arial" w:cs="Arial"/>
          <w:sz w:val="24"/>
          <w:szCs w:val="24"/>
        </w:rPr>
        <w:t xml:space="preserve"> or notice of termination</w:t>
      </w:r>
      <w:r w:rsidRPr="005D31B4">
        <w:rPr>
          <w:rFonts w:ascii="Arial" w:hAnsi="Arial" w:cs="Arial"/>
          <w:sz w:val="24"/>
          <w:szCs w:val="24"/>
        </w:rPr>
        <w:t xml:space="preserve"> issued by Director.</w:t>
      </w:r>
    </w:p>
    <w:p w14:paraId="46335F77" w14:textId="77777777" w:rsidR="00393249" w:rsidRPr="005D31B4" w:rsidRDefault="00393249" w:rsidP="00393249">
      <w:pPr>
        <w:pStyle w:val="ListParagraph"/>
        <w:tabs>
          <w:tab w:val="left" w:pos="-720"/>
          <w:tab w:val="left" w:pos="1440"/>
        </w:tabs>
        <w:suppressAutoHyphens/>
        <w:spacing w:after="240"/>
        <w:ind w:left="2160"/>
        <w:jc w:val="both"/>
        <w:rPr>
          <w:rFonts w:ascii="Arial" w:hAnsi="Arial" w:cs="Arial"/>
          <w:sz w:val="24"/>
          <w:szCs w:val="24"/>
        </w:rPr>
      </w:pPr>
    </w:p>
    <w:p w14:paraId="3BE22FE6" w14:textId="77777777" w:rsidR="00393249" w:rsidRPr="005D31B4" w:rsidRDefault="00393249" w:rsidP="00393249">
      <w:pPr>
        <w:pStyle w:val="ListParagraph"/>
        <w:widowControl/>
        <w:numPr>
          <w:ilvl w:val="0"/>
          <w:numId w:val="60"/>
        </w:numPr>
        <w:tabs>
          <w:tab w:val="left" w:pos="-720"/>
          <w:tab w:val="left" w:pos="1440"/>
        </w:tabs>
        <w:suppressAutoHyphens/>
        <w:spacing w:after="240"/>
        <w:ind w:left="2160" w:hanging="720"/>
        <w:jc w:val="both"/>
        <w:rPr>
          <w:rFonts w:ascii="Arial" w:hAnsi="Arial" w:cs="Arial"/>
          <w:sz w:val="24"/>
          <w:szCs w:val="24"/>
        </w:rPr>
      </w:pPr>
      <w:r w:rsidRPr="005D31B4">
        <w:rPr>
          <w:rFonts w:ascii="Arial" w:hAnsi="Arial" w:cs="Arial"/>
          <w:sz w:val="24"/>
          <w:szCs w:val="24"/>
        </w:rPr>
        <w:t xml:space="preserve">Changes that are based on one-time circumstances will be applicable to the current contract </w:t>
      </w:r>
      <w:r w:rsidR="002B17D3" w:rsidRPr="005D31B4">
        <w:rPr>
          <w:rFonts w:ascii="Arial" w:hAnsi="Arial" w:cs="Arial"/>
          <w:sz w:val="24"/>
          <w:szCs w:val="24"/>
        </w:rPr>
        <w:t xml:space="preserve">fiscal </w:t>
      </w:r>
      <w:r w:rsidRPr="005D31B4">
        <w:rPr>
          <w:rFonts w:ascii="Arial" w:hAnsi="Arial" w:cs="Arial"/>
          <w:sz w:val="24"/>
          <w:szCs w:val="24"/>
        </w:rPr>
        <w:t xml:space="preserve">year only and shall not result in reductions (or increases) of MCA and/or Funded Program Amount in subsequent </w:t>
      </w:r>
      <w:r w:rsidR="002B17D3" w:rsidRPr="005D31B4">
        <w:rPr>
          <w:rFonts w:ascii="Arial" w:hAnsi="Arial" w:cs="Arial"/>
          <w:sz w:val="24"/>
          <w:szCs w:val="24"/>
        </w:rPr>
        <w:t xml:space="preserve">fiscal </w:t>
      </w:r>
      <w:r w:rsidRPr="005D31B4">
        <w:rPr>
          <w:rFonts w:ascii="Arial" w:hAnsi="Arial" w:cs="Arial"/>
          <w:sz w:val="24"/>
          <w:szCs w:val="24"/>
        </w:rPr>
        <w:t>years, while changes that are based on clearly documented ongoing historical trends may result in ongoing reductions (or increases) of MCA and/or Funded Program Amount in subsequent years.</w:t>
      </w:r>
    </w:p>
    <w:p w14:paraId="6F5451F5" w14:textId="77777777" w:rsidR="00393249" w:rsidRPr="005D31B4" w:rsidRDefault="00393249" w:rsidP="00393249">
      <w:pPr>
        <w:pStyle w:val="ListParagraph"/>
        <w:jc w:val="both"/>
        <w:rPr>
          <w:rFonts w:ascii="Arial" w:hAnsi="Arial" w:cs="Arial"/>
          <w:sz w:val="24"/>
          <w:szCs w:val="24"/>
        </w:rPr>
      </w:pPr>
    </w:p>
    <w:p w14:paraId="10D9282E" w14:textId="77777777" w:rsidR="00393249" w:rsidRPr="005D31B4" w:rsidRDefault="00393249" w:rsidP="00393249">
      <w:pPr>
        <w:pStyle w:val="ListParagraph"/>
        <w:widowControl/>
        <w:numPr>
          <w:ilvl w:val="0"/>
          <w:numId w:val="60"/>
        </w:numPr>
        <w:tabs>
          <w:tab w:val="left" w:pos="-720"/>
          <w:tab w:val="left" w:pos="1440"/>
        </w:tabs>
        <w:suppressAutoHyphens/>
        <w:spacing w:after="240"/>
        <w:ind w:left="2160" w:hanging="720"/>
        <w:jc w:val="both"/>
        <w:rPr>
          <w:rFonts w:ascii="Arial" w:hAnsi="Arial" w:cs="Arial"/>
          <w:sz w:val="24"/>
          <w:szCs w:val="24"/>
        </w:rPr>
      </w:pPr>
      <w:r w:rsidRPr="005D31B4">
        <w:rPr>
          <w:rFonts w:ascii="Arial" w:hAnsi="Arial" w:cs="Arial"/>
          <w:sz w:val="24"/>
          <w:szCs w:val="24"/>
        </w:rPr>
        <w:t>Contractor understands and agrees that its MCA and/or Funded Program Amount may be reduced as a result of the adjustments authorized by this provision, and further acknowledges that County has relied upon this flexibility in establishing the MCA and/or Funded Program Amount for th</w:t>
      </w:r>
      <w:r w:rsidR="002B17D3" w:rsidRPr="005D31B4">
        <w:rPr>
          <w:rFonts w:ascii="Arial" w:hAnsi="Arial" w:cs="Arial"/>
          <w:sz w:val="24"/>
          <w:szCs w:val="24"/>
        </w:rPr>
        <w:t>e</w:t>
      </w:r>
      <w:r w:rsidRPr="005D31B4">
        <w:rPr>
          <w:rFonts w:ascii="Arial" w:hAnsi="Arial" w:cs="Arial"/>
          <w:sz w:val="24"/>
          <w:szCs w:val="24"/>
        </w:rPr>
        <w:t xml:space="preserve"> Contract.  By executing th</w:t>
      </w:r>
      <w:r w:rsidR="002B17D3" w:rsidRPr="005D31B4">
        <w:rPr>
          <w:rFonts w:ascii="Arial" w:hAnsi="Arial" w:cs="Arial"/>
          <w:sz w:val="24"/>
          <w:szCs w:val="24"/>
        </w:rPr>
        <w:t>e</w:t>
      </w:r>
      <w:r w:rsidRPr="005D31B4">
        <w:rPr>
          <w:rFonts w:ascii="Arial" w:hAnsi="Arial" w:cs="Arial"/>
          <w:sz w:val="24"/>
          <w:szCs w:val="24"/>
        </w:rPr>
        <w:t xml:space="preserve"> Contract, Contractor specifically consents to the prospective adjustments set forth in this provision up to and including termination of program(s) and/or the Contract.</w:t>
      </w:r>
    </w:p>
    <w:p w14:paraId="75E73012" w14:textId="77777777" w:rsidR="00393249" w:rsidRPr="005D31B4" w:rsidRDefault="00393249" w:rsidP="00393249">
      <w:pPr>
        <w:pStyle w:val="ListParagraph"/>
        <w:jc w:val="both"/>
        <w:rPr>
          <w:rFonts w:ascii="Arial" w:hAnsi="Arial" w:cs="Arial"/>
          <w:sz w:val="24"/>
          <w:szCs w:val="24"/>
        </w:rPr>
      </w:pPr>
    </w:p>
    <w:p w14:paraId="412C07B1" w14:textId="77777777" w:rsidR="00393249" w:rsidRPr="005D31B4" w:rsidRDefault="00393249" w:rsidP="00393249">
      <w:pPr>
        <w:pStyle w:val="ListParagraph"/>
        <w:widowControl/>
        <w:numPr>
          <w:ilvl w:val="0"/>
          <w:numId w:val="56"/>
        </w:numPr>
        <w:tabs>
          <w:tab w:val="left" w:pos="-720"/>
          <w:tab w:val="left" w:pos="1440"/>
        </w:tabs>
        <w:suppressAutoHyphens/>
        <w:spacing w:after="240"/>
        <w:jc w:val="both"/>
        <w:rPr>
          <w:rFonts w:ascii="Arial" w:hAnsi="Arial" w:cs="Arial"/>
          <w:sz w:val="24"/>
          <w:szCs w:val="24"/>
        </w:rPr>
      </w:pPr>
      <w:r w:rsidRPr="005D31B4">
        <w:rPr>
          <w:rFonts w:ascii="Arial" w:hAnsi="Arial" w:cs="Arial"/>
          <w:sz w:val="24"/>
          <w:szCs w:val="24"/>
          <w:u w:val="single"/>
        </w:rPr>
        <w:t>Additional Remedies imposed for Failure to Timely Submit Annual Cost Report</w:t>
      </w:r>
      <w:r w:rsidR="00052CF8" w:rsidRPr="005D31B4">
        <w:rPr>
          <w:rFonts w:ascii="Arial" w:hAnsi="Arial" w:cs="Arial"/>
          <w:sz w:val="24"/>
          <w:szCs w:val="24"/>
        </w:rPr>
        <w:t>:</w:t>
      </w:r>
    </w:p>
    <w:p w14:paraId="512FF388" w14:textId="77777777" w:rsidR="00393249" w:rsidRPr="005D31B4" w:rsidRDefault="00393249" w:rsidP="00393249">
      <w:pPr>
        <w:widowControl/>
        <w:spacing w:after="240"/>
        <w:ind w:left="2160" w:hanging="720"/>
        <w:jc w:val="both"/>
        <w:rPr>
          <w:rFonts w:ascii="Arial" w:hAnsi="Arial" w:cs="Arial"/>
          <w:sz w:val="24"/>
          <w:szCs w:val="24"/>
        </w:rPr>
      </w:pPr>
      <w:r w:rsidRPr="005D31B4">
        <w:rPr>
          <w:rFonts w:ascii="Arial" w:hAnsi="Arial" w:cs="Arial"/>
          <w:sz w:val="24"/>
          <w:szCs w:val="24"/>
        </w:rPr>
        <w:t>(a)</w:t>
      </w:r>
      <w:r w:rsidRPr="005D31B4">
        <w:rPr>
          <w:rFonts w:ascii="Arial" w:hAnsi="Arial" w:cs="Arial"/>
          <w:sz w:val="24"/>
          <w:szCs w:val="24"/>
        </w:rPr>
        <w:tab/>
      </w:r>
      <w:r w:rsidR="005E2007" w:rsidRPr="005D31B4">
        <w:rPr>
          <w:rFonts w:ascii="Arial" w:hAnsi="Arial" w:cs="Arial"/>
          <w:sz w:val="24"/>
          <w:szCs w:val="24"/>
        </w:rPr>
        <w:t>Contractor agrees that f</w:t>
      </w:r>
      <w:r w:rsidRPr="005D31B4">
        <w:rPr>
          <w:rFonts w:ascii="Arial" w:hAnsi="Arial" w:cs="Arial"/>
          <w:sz w:val="24"/>
          <w:szCs w:val="24"/>
        </w:rPr>
        <w:t>ailure by the Contractor to timely submit an Annual Cost Report(s) by the due date specified in Subparagraph (4) of Paragraph O (ANNUAL COST REPORTS) will result in damages being sustained by the County.  County and Contractor agr</w:t>
      </w:r>
      <w:r w:rsidR="00C56245" w:rsidRPr="005D31B4">
        <w:rPr>
          <w:rFonts w:ascii="Arial" w:hAnsi="Arial" w:cs="Arial"/>
          <w:sz w:val="24"/>
          <w:szCs w:val="24"/>
        </w:rPr>
        <w:t xml:space="preserve">ee that it will be </w:t>
      </w:r>
      <w:r w:rsidR="00A20ACD" w:rsidRPr="005D31B4">
        <w:rPr>
          <w:rFonts w:ascii="Arial" w:hAnsi="Arial" w:cs="Arial"/>
          <w:sz w:val="24"/>
          <w:szCs w:val="24"/>
        </w:rPr>
        <w:t>impractical</w:t>
      </w:r>
      <w:r w:rsidRPr="005D31B4">
        <w:rPr>
          <w:rFonts w:ascii="Arial" w:hAnsi="Arial" w:cs="Arial"/>
          <w:sz w:val="24"/>
          <w:szCs w:val="24"/>
        </w:rPr>
        <w:t xml:space="preserve"> or extremely difficult to fix the extent of actual damages resulting from the failure of the Contractor to submit its </w:t>
      </w:r>
      <w:r w:rsidRPr="005D31B4">
        <w:rPr>
          <w:rFonts w:ascii="Arial" w:hAnsi="Arial" w:cs="Arial"/>
          <w:sz w:val="24"/>
          <w:szCs w:val="24"/>
        </w:rPr>
        <w:lastRenderedPageBreak/>
        <w:t>Annual Cost Report(s) to the County under Paragraph O (ANNUAL COST REPORTS). The County and Contractor hereby agree that a reasonable estimate of said damages is $100 per day for each day that the Contractor fails to submit the Annual Cost Report to the County by the due date.</w:t>
      </w:r>
    </w:p>
    <w:p w14:paraId="379E8744" w14:textId="77777777" w:rsidR="00393249" w:rsidRPr="005D31B4" w:rsidRDefault="00393249" w:rsidP="00393249">
      <w:pPr>
        <w:widowControl/>
        <w:spacing w:after="240"/>
        <w:ind w:left="2880" w:hanging="720"/>
        <w:jc w:val="both"/>
        <w:rPr>
          <w:rFonts w:ascii="Arial" w:hAnsi="Arial" w:cs="Arial"/>
          <w:sz w:val="24"/>
          <w:szCs w:val="24"/>
        </w:rPr>
      </w:pPr>
      <w:r w:rsidRPr="005D31B4">
        <w:rPr>
          <w:rFonts w:ascii="Arial" w:hAnsi="Arial" w:cs="Arial"/>
          <w:sz w:val="24"/>
          <w:szCs w:val="24"/>
        </w:rPr>
        <w:t>i.</w:t>
      </w:r>
      <w:r w:rsidRPr="005D31B4">
        <w:rPr>
          <w:rFonts w:ascii="Arial" w:hAnsi="Arial" w:cs="Arial"/>
          <w:sz w:val="24"/>
          <w:szCs w:val="24"/>
        </w:rPr>
        <w:tab/>
        <w:t xml:space="preserve">Liquidated damages shall be assessed separately on each outstanding Annual Cost Report. </w:t>
      </w:r>
    </w:p>
    <w:p w14:paraId="57B813E5" w14:textId="77777777" w:rsidR="00393249" w:rsidRPr="005D31B4" w:rsidRDefault="00393249" w:rsidP="00393249">
      <w:pPr>
        <w:widowControl/>
        <w:spacing w:after="240"/>
        <w:ind w:left="2880" w:hanging="720"/>
        <w:jc w:val="both"/>
        <w:rPr>
          <w:rFonts w:ascii="Arial" w:hAnsi="Arial" w:cs="Arial"/>
          <w:sz w:val="24"/>
          <w:szCs w:val="24"/>
        </w:rPr>
      </w:pPr>
      <w:r w:rsidRPr="005D31B4">
        <w:rPr>
          <w:rFonts w:ascii="Arial" w:hAnsi="Arial" w:cs="Arial"/>
          <w:sz w:val="24"/>
          <w:szCs w:val="24"/>
        </w:rPr>
        <w:t>ii.</w:t>
      </w:r>
      <w:r w:rsidRPr="005D31B4">
        <w:rPr>
          <w:rFonts w:ascii="Arial" w:hAnsi="Arial" w:cs="Arial"/>
          <w:sz w:val="24"/>
          <w:szCs w:val="24"/>
        </w:rPr>
        <w:tab/>
        <w:t>Liquidated damages shall be assessed commencing on September 16</w:t>
      </w:r>
      <w:r w:rsidRPr="005D31B4">
        <w:rPr>
          <w:rFonts w:ascii="Arial" w:hAnsi="Arial" w:cs="Arial"/>
          <w:sz w:val="24"/>
          <w:szCs w:val="24"/>
          <w:vertAlign w:val="superscript"/>
        </w:rPr>
        <w:t>th</w:t>
      </w:r>
      <w:r w:rsidR="0020256B" w:rsidRPr="005D31B4">
        <w:rPr>
          <w:rFonts w:ascii="Arial" w:hAnsi="Arial" w:cs="Arial"/>
          <w:sz w:val="24"/>
          <w:szCs w:val="24"/>
          <w:vertAlign w:val="superscript"/>
        </w:rPr>
        <w:t xml:space="preserve">, </w:t>
      </w:r>
      <w:r w:rsidRPr="005D31B4">
        <w:rPr>
          <w:rFonts w:ascii="Arial" w:hAnsi="Arial" w:cs="Arial"/>
          <w:sz w:val="24"/>
          <w:szCs w:val="24"/>
        </w:rPr>
        <w:t xml:space="preserve"> </w:t>
      </w:r>
      <w:r w:rsidR="0020256B" w:rsidRPr="005D31B4">
        <w:rPr>
          <w:rFonts w:ascii="Arial" w:hAnsi="Arial" w:cs="Arial"/>
          <w:sz w:val="24"/>
          <w:szCs w:val="24"/>
        </w:rPr>
        <w:t>or as otherwise specified by County</w:t>
      </w:r>
      <w:r w:rsidR="005E2007" w:rsidRPr="005D31B4">
        <w:rPr>
          <w:rFonts w:ascii="Arial" w:hAnsi="Arial" w:cs="Arial"/>
          <w:sz w:val="24"/>
          <w:szCs w:val="24"/>
        </w:rPr>
        <w:t>,</w:t>
      </w:r>
      <w:r w:rsidR="0020256B" w:rsidRPr="005D31B4">
        <w:rPr>
          <w:rFonts w:ascii="Arial" w:hAnsi="Arial" w:cs="Arial"/>
          <w:sz w:val="24"/>
          <w:szCs w:val="24"/>
        </w:rPr>
        <w:t xml:space="preserve"> </w:t>
      </w:r>
      <w:r w:rsidRPr="005D31B4">
        <w:rPr>
          <w:rFonts w:ascii="Arial" w:hAnsi="Arial" w:cs="Arial"/>
          <w:sz w:val="24"/>
          <w:szCs w:val="24"/>
        </w:rPr>
        <w:t>or on the seventy</w:t>
      </w:r>
      <w:r w:rsidRPr="005D31B4">
        <w:rPr>
          <w:rFonts w:ascii="Arial" w:hAnsi="Arial" w:cs="Arial"/>
          <w:sz w:val="24"/>
          <w:szCs w:val="24"/>
        </w:rPr>
        <w:noBreakHyphen/>
        <w:t>sixth (76</w:t>
      </w:r>
      <w:r w:rsidRPr="005D31B4">
        <w:rPr>
          <w:rFonts w:ascii="Arial" w:hAnsi="Arial" w:cs="Arial"/>
          <w:sz w:val="24"/>
          <w:szCs w:val="24"/>
          <w:vertAlign w:val="superscript"/>
        </w:rPr>
        <w:t>th</w:t>
      </w:r>
      <w:r w:rsidRPr="005D31B4">
        <w:rPr>
          <w:rFonts w:ascii="Arial" w:hAnsi="Arial" w:cs="Arial"/>
          <w:sz w:val="24"/>
          <w:szCs w:val="24"/>
        </w:rPr>
        <w:t>) day following the expiration or earlier termination of th</w:t>
      </w:r>
      <w:r w:rsidR="005E2007" w:rsidRPr="005D31B4">
        <w:rPr>
          <w:rFonts w:ascii="Arial" w:hAnsi="Arial" w:cs="Arial"/>
          <w:sz w:val="24"/>
          <w:szCs w:val="24"/>
        </w:rPr>
        <w:t>e</w:t>
      </w:r>
      <w:r w:rsidRPr="005D31B4">
        <w:rPr>
          <w:rFonts w:ascii="Arial" w:hAnsi="Arial" w:cs="Arial"/>
          <w:sz w:val="24"/>
          <w:szCs w:val="24"/>
        </w:rPr>
        <w:t xml:space="preserve"> Contract</w:t>
      </w:r>
      <w:r w:rsidR="005E2007" w:rsidRPr="005D31B4">
        <w:rPr>
          <w:rFonts w:ascii="Arial" w:hAnsi="Arial" w:cs="Arial"/>
          <w:sz w:val="24"/>
          <w:szCs w:val="24"/>
        </w:rPr>
        <w:t>,</w:t>
      </w:r>
      <w:r w:rsidRPr="005D31B4">
        <w:rPr>
          <w:rFonts w:ascii="Arial" w:hAnsi="Arial" w:cs="Arial"/>
          <w:sz w:val="24"/>
          <w:szCs w:val="24"/>
        </w:rPr>
        <w:t xml:space="preserve"> and shall continue until the outstanding Annual Cost Report(s) is/are received.</w:t>
      </w:r>
    </w:p>
    <w:p w14:paraId="4BE00A03" w14:textId="1E857C26" w:rsidR="00393249" w:rsidRPr="005D31B4" w:rsidRDefault="00393249" w:rsidP="00393249">
      <w:pPr>
        <w:widowControl/>
        <w:spacing w:after="240"/>
        <w:ind w:left="2880" w:hanging="720"/>
        <w:jc w:val="both"/>
        <w:rPr>
          <w:rFonts w:ascii="Arial" w:hAnsi="Arial" w:cs="Arial"/>
          <w:sz w:val="24"/>
          <w:szCs w:val="24"/>
        </w:rPr>
      </w:pPr>
      <w:r w:rsidRPr="005D31B4">
        <w:rPr>
          <w:rFonts w:ascii="Arial" w:hAnsi="Arial" w:cs="Arial"/>
          <w:sz w:val="24"/>
          <w:szCs w:val="24"/>
        </w:rPr>
        <w:t>iii.</w:t>
      </w:r>
      <w:r w:rsidRPr="005D31B4">
        <w:rPr>
          <w:rFonts w:ascii="Arial" w:hAnsi="Arial" w:cs="Arial"/>
          <w:sz w:val="24"/>
          <w:szCs w:val="24"/>
        </w:rPr>
        <w:tab/>
        <w:t xml:space="preserve">Upon written request from the County, Contractor shall, within 30 calendar days, submit to the County payment for said damages.  Said </w:t>
      </w:r>
      <w:r w:rsidR="00513236" w:rsidRPr="005D31B4">
        <w:rPr>
          <w:rFonts w:ascii="Arial" w:hAnsi="Arial" w:cs="Arial"/>
          <w:sz w:val="24"/>
          <w:szCs w:val="24"/>
        </w:rPr>
        <w:t>p</w:t>
      </w:r>
      <w:r w:rsidRPr="005D31B4">
        <w:rPr>
          <w:rFonts w:ascii="Arial" w:hAnsi="Arial" w:cs="Arial"/>
          <w:sz w:val="24"/>
          <w:szCs w:val="24"/>
        </w:rPr>
        <w:t xml:space="preserve">ayment shall be submitted to the persons and at the address identified in Paragraph Y (PAYMENT AND INVOICE NOTIFICATIONS). </w:t>
      </w:r>
      <w:r w:rsidR="005F7FF7" w:rsidRPr="005D31B4">
        <w:rPr>
          <w:rFonts w:ascii="Arial" w:hAnsi="Arial" w:cs="Arial"/>
          <w:sz w:val="24"/>
          <w:szCs w:val="24"/>
        </w:rPr>
        <w:t xml:space="preserve"> </w:t>
      </w:r>
      <w:r w:rsidRPr="005D31B4">
        <w:rPr>
          <w:rFonts w:ascii="Arial" w:hAnsi="Arial" w:cs="Arial"/>
          <w:sz w:val="24"/>
          <w:szCs w:val="24"/>
        </w:rPr>
        <w:t>If Contractor fails to make payment of said damages to County by the end of the 30 calendar days as requested, County shall deduct from future payments of Contractor’s approved claims</w:t>
      </w:r>
      <w:r w:rsidR="0020256B" w:rsidRPr="005D31B4">
        <w:rPr>
          <w:rFonts w:ascii="Arial" w:hAnsi="Arial" w:cs="Arial"/>
          <w:sz w:val="24"/>
          <w:szCs w:val="24"/>
        </w:rPr>
        <w:t xml:space="preserve"> or take other steps to collect on the debt, as needed</w:t>
      </w:r>
      <w:r w:rsidRPr="005D31B4">
        <w:rPr>
          <w:rFonts w:ascii="Arial" w:hAnsi="Arial" w:cs="Arial"/>
          <w:sz w:val="24"/>
          <w:szCs w:val="24"/>
        </w:rPr>
        <w:t>.</w:t>
      </w:r>
    </w:p>
    <w:p w14:paraId="6CECFC6A" w14:textId="77777777" w:rsidR="00393249" w:rsidRPr="005D31B4" w:rsidRDefault="00393249" w:rsidP="00393249">
      <w:pPr>
        <w:widowControl/>
        <w:spacing w:after="240"/>
        <w:ind w:left="2880" w:hanging="720"/>
        <w:jc w:val="both"/>
        <w:rPr>
          <w:rFonts w:ascii="Arial" w:hAnsi="Arial" w:cs="Arial"/>
          <w:sz w:val="24"/>
          <w:szCs w:val="24"/>
        </w:rPr>
      </w:pPr>
      <w:r w:rsidRPr="005D31B4">
        <w:rPr>
          <w:rFonts w:ascii="Arial" w:hAnsi="Arial" w:cs="Arial"/>
          <w:sz w:val="24"/>
          <w:szCs w:val="24"/>
        </w:rPr>
        <w:t xml:space="preserve">iv. </w:t>
      </w:r>
      <w:r w:rsidRPr="005D31B4">
        <w:rPr>
          <w:rFonts w:ascii="Arial" w:hAnsi="Arial" w:cs="Arial"/>
          <w:sz w:val="24"/>
          <w:szCs w:val="24"/>
        </w:rPr>
        <w:tab/>
        <w:t xml:space="preserve">Contractor may not include costs incurred for liquidated damages on </w:t>
      </w:r>
      <w:r w:rsidR="00D639E8" w:rsidRPr="005D31B4">
        <w:rPr>
          <w:rFonts w:ascii="Arial" w:hAnsi="Arial" w:cs="Arial"/>
          <w:sz w:val="24"/>
          <w:szCs w:val="24"/>
        </w:rPr>
        <w:t xml:space="preserve">its </w:t>
      </w:r>
      <w:r w:rsidRPr="005D31B4">
        <w:rPr>
          <w:rFonts w:ascii="Arial" w:hAnsi="Arial" w:cs="Arial"/>
          <w:sz w:val="24"/>
          <w:szCs w:val="24"/>
        </w:rPr>
        <w:t>Cost Report.</w:t>
      </w:r>
    </w:p>
    <w:p w14:paraId="5A9C5ADA" w14:textId="77777777" w:rsidR="00393249" w:rsidRPr="005D31B4" w:rsidRDefault="00393249" w:rsidP="00393249">
      <w:pPr>
        <w:ind w:left="2160" w:hanging="720"/>
        <w:jc w:val="both"/>
        <w:rPr>
          <w:rFonts w:ascii="Arial" w:hAnsi="Arial" w:cs="Arial"/>
          <w:sz w:val="24"/>
          <w:szCs w:val="24"/>
        </w:rPr>
      </w:pPr>
      <w:r w:rsidRPr="005D31B4">
        <w:rPr>
          <w:rFonts w:ascii="Arial" w:hAnsi="Arial" w:cs="Arial"/>
          <w:sz w:val="24"/>
          <w:szCs w:val="24"/>
        </w:rPr>
        <w:t>(b)</w:t>
      </w:r>
      <w:r w:rsidRPr="005D31B4">
        <w:rPr>
          <w:rFonts w:ascii="Arial" w:hAnsi="Arial" w:cs="Arial"/>
          <w:sz w:val="24"/>
          <w:szCs w:val="24"/>
        </w:rPr>
        <w:tab/>
      </w:r>
      <w:r w:rsidR="0020256B" w:rsidRPr="005D31B4">
        <w:rPr>
          <w:rFonts w:ascii="Arial" w:hAnsi="Arial" w:cs="Arial"/>
          <w:sz w:val="24"/>
          <w:szCs w:val="24"/>
        </w:rPr>
        <w:t xml:space="preserve">Liquidated </w:t>
      </w:r>
      <w:r w:rsidRPr="005D31B4">
        <w:rPr>
          <w:rFonts w:ascii="Arial" w:hAnsi="Arial" w:cs="Arial"/>
          <w:sz w:val="24"/>
          <w:szCs w:val="24"/>
        </w:rPr>
        <w:t xml:space="preserve">damages </w:t>
      </w:r>
      <w:r w:rsidR="0020256B" w:rsidRPr="005D31B4">
        <w:rPr>
          <w:rFonts w:ascii="Arial" w:hAnsi="Arial" w:cs="Arial"/>
          <w:sz w:val="24"/>
          <w:szCs w:val="24"/>
        </w:rPr>
        <w:t xml:space="preserve">will not be assessed during the time period for which </w:t>
      </w:r>
      <w:r w:rsidR="005E2007" w:rsidRPr="005D31B4">
        <w:rPr>
          <w:rFonts w:ascii="Arial" w:hAnsi="Arial" w:cs="Arial"/>
          <w:sz w:val="24"/>
          <w:szCs w:val="24"/>
        </w:rPr>
        <w:t>C</w:t>
      </w:r>
      <w:r w:rsidR="0020256B" w:rsidRPr="005D31B4">
        <w:rPr>
          <w:rFonts w:ascii="Arial" w:hAnsi="Arial" w:cs="Arial"/>
          <w:sz w:val="24"/>
          <w:szCs w:val="24"/>
        </w:rPr>
        <w:t xml:space="preserve">ontractor has been granted an extension to </w:t>
      </w:r>
      <w:r w:rsidRPr="005D31B4">
        <w:rPr>
          <w:rFonts w:ascii="Arial" w:hAnsi="Arial" w:cs="Arial"/>
          <w:sz w:val="24"/>
          <w:szCs w:val="24"/>
        </w:rPr>
        <w:t xml:space="preserve">submit the Annual Cost Report </w:t>
      </w:r>
      <w:r w:rsidR="0020256B" w:rsidRPr="005D31B4">
        <w:rPr>
          <w:rFonts w:ascii="Arial" w:hAnsi="Arial" w:cs="Arial"/>
          <w:sz w:val="24"/>
          <w:szCs w:val="24"/>
        </w:rPr>
        <w:t xml:space="preserve">by </w:t>
      </w:r>
      <w:r w:rsidRPr="005D31B4">
        <w:rPr>
          <w:rFonts w:ascii="Arial" w:hAnsi="Arial" w:cs="Arial"/>
          <w:sz w:val="24"/>
          <w:szCs w:val="24"/>
        </w:rPr>
        <w:t xml:space="preserve">the Director </w:t>
      </w:r>
      <w:r w:rsidR="0020256B" w:rsidRPr="005D31B4">
        <w:rPr>
          <w:rFonts w:ascii="Arial" w:hAnsi="Arial" w:cs="Arial"/>
          <w:sz w:val="24"/>
          <w:szCs w:val="24"/>
        </w:rPr>
        <w:t xml:space="preserve">or designee.  </w:t>
      </w:r>
    </w:p>
    <w:p w14:paraId="3B565036" w14:textId="77777777" w:rsidR="00393249" w:rsidRPr="005D31B4" w:rsidRDefault="00393249" w:rsidP="00393249">
      <w:pPr>
        <w:ind w:left="2160" w:hanging="720"/>
        <w:jc w:val="both"/>
        <w:rPr>
          <w:rFonts w:ascii="Arial" w:hAnsi="Arial" w:cs="Arial"/>
          <w:sz w:val="24"/>
          <w:szCs w:val="24"/>
        </w:rPr>
      </w:pPr>
    </w:p>
    <w:p w14:paraId="794FFA7C" w14:textId="2ACE2447" w:rsidR="00393249" w:rsidRPr="005D31B4" w:rsidRDefault="00393249" w:rsidP="00393249">
      <w:pPr>
        <w:ind w:left="2160" w:hanging="720"/>
        <w:jc w:val="both"/>
        <w:rPr>
          <w:rFonts w:ascii="Arial" w:hAnsi="Arial" w:cs="Arial"/>
          <w:sz w:val="24"/>
          <w:szCs w:val="24"/>
        </w:rPr>
      </w:pPr>
      <w:r w:rsidRPr="005D31B4">
        <w:rPr>
          <w:rFonts w:ascii="Arial" w:hAnsi="Arial" w:cs="Arial"/>
          <w:sz w:val="24"/>
          <w:szCs w:val="24"/>
        </w:rPr>
        <w:t>(c)</w:t>
      </w:r>
      <w:r w:rsidRPr="005D31B4">
        <w:rPr>
          <w:rFonts w:ascii="Arial" w:hAnsi="Arial" w:cs="Arial"/>
          <w:sz w:val="24"/>
          <w:szCs w:val="24"/>
        </w:rPr>
        <w:tab/>
        <w:t>If Contractor fails to submit an annual Cost Report within 30 calendar days after the due date specified in Subparagraph (4) of Paragraph O (ANNUAL COST REPORTS), County may demand repayment of all amounts covered by the outstanding annual Cost Report and paid to Contractor by the County for the applicable fiscal year</w:t>
      </w:r>
      <w:r w:rsidR="00403AD3" w:rsidRPr="005D31B4">
        <w:rPr>
          <w:rFonts w:ascii="Arial" w:hAnsi="Arial" w:cs="Arial"/>
          <w:sz w:val="24"/>
          <w:szCs w:val="24"/>
        </w:rPr>
        <w:t xml:space="preserve"> in lieu of collecting the $100 per day liquidated damages fee</w:t>
      </w:r>
      <w:r w:rsidRPr="005D31B4">
        <w:rPr>
          <w:rFonts w:ascii="Arial" w:hAnsi="Arial" w:cs="Arial"/>
          <w:sz w:val="24"/>
          <w:szCs w:val="24"/>
        </w:rPr>
        <w:t>.  Contractor shall pay County according to the method described in Paragraph T (PAYMENTS BY CONTRACTOR TO COUNTY).  Such payments shall be submitted to the persons and at the address identified in Paragraph Y (PAYMENT AND INVOICE NOTIFICATIONS).</w:t>
      </w:r>
    </w:p>
    <w:p w14:paraId="41527426" w14:textId="76765397" w:rsidR="00664717" w:rsidRPr="005D31B4" w:rsidRDefault="00664717" w:rsidP="00393249">
      <w:pPr>
        <w:ind w:left="2160" w:hanging="720"/>
        <w:jc w:val="both"/>
        <w:rPr>
          <w:rFonts w:ascii="Arial" w:hAnsi="Arial" w:cs="Arial"/>
          <w:sz w:val="24"/>
          <w:szCs w:val="24"/>
        </w:rPr>
      </w:pPr>
    </w:p>
    <w:p w14:paraId="3471B2A1" w14:textId="7022E324" w:rsidR="005F7FF7" w:rsidRPr="005D31B4" w:rsidRDefault="005F7FF7" w:rsidP="00393249">
      <w:pPr>
        <w:ind w:left="2160" w:hanging="720"/>
        <w:jc w:val="both"/>
        <w:rPr>
          <w:rFonts w:ascii="Arial" w:hAnsi="Arial" w:cs="Arial"/>
          <w:sz w:val="24"/>
          <w:szCs w:val="24"/>
        </w:rPr>
      </w:pPr>
    </w:p>
    <w:p w14:paraId="0570BF5D" w14:textId="6DE5C5D1" w:rsidR="005F7FF7" w:rsidRPr="005D31B4" w:rsidRDefault="005F7FF7" w:rsidP="00393249">
      <w:pPr>
        <w:ind w:left="2160" w:hanging="720"/>
        <w:jc w:val="both"/>
        <w:rPr>
          <w:rFonts w:ascii="Arial" w:hAnsi="Arial" w:cs="Arial"/>
          <w:sz w:val="24"/>
          <w:szCs w:val="24"/>
        </w:rPr>
      </w:pPr>
    </w:p>
    <w:p w14:paraId="22E2CE73" w14:textId="77777777" w:rsidR="005F7FF7" w:rsidRPr="005D31B4" w:rsidRDefault="005F7FF7" w:rsidP="00393249">
      <w:pPr>
        <w:ind w:left="2160" w:hanging="720"/>
        <w:jc w:val="both"/>
        <w:rPr>
          <w:rFonts w:ascii="Arial" w:hAnsi="Arial" w:cs="Arial"/>
          <w:sz w:val="24"/>
          <w:szCs w:val="24"/>
        </w:rPr>
      </w:pPr>
    </w:p>
    <w:p w14:paraId="766F9AFA" w14:textId="77777777" w:rsidR="00393249" w:rsidRPr="005D31B4" w:rsidRDefault="00393249" w:rsidP="00393249">
      <w:pPr>
        <w:pStyle w:val="ListParagraph"/>
        <w:widowControl/>
        <w:numPr>
          <w:ilvl w:val="0"/>
          <w:numId w:val="56"/>
        </w:numPr>
        <w:tabs>
          <w:tab w:val="left" w:pos="-720"/>
          <w:tab w:val="left" w:pos="1440"/>
        </w:tabs>
        <w:suppressAutoHyphens/>
        <w:spacing w:after="240"/>
        <w:jc w:val="both"/>
        <w:rPr>
          <w:rFonts w:ascii="Arial" w:hAnsi="Arial" w:cs="Arial"/>
          <w:sz w:val="24"/>
          <w:szCs w:val="24"/>
          <w:u w:val="single"/>
        </w:rPr>
      </w:pPr>
      <w:r w:rsidRPr="005D31B4">
        <w:rPr>
          <w:rFonts w:ascii="Arial" w:hAnsi="Arial" w:cs="Arial"/>
          <w:sz w:val="24"/>
          <w:szCs w:val="24"/>
          <w:u w:val="single"/>
        </w:rPr>
        <w:lastRenderedPageBreak/>
        <w:t>Additional Remedies imposed for Failure to attend Cost Report Training</w:t>
      </w:r>
      <w:r w:rsidR="00052CF8" w:rsidRPr="005D31B4">
        <w:rPr>
          <w:rFonts w:ascii="Arial" w:hAnsi="Arial" w:cs="Arial"/>
          <w:sz w:val="24"/>
          <w:szCs w:val="24"/>
        </w:rPr>
        <w:t>:</w:t>
      </w:r>
    </w:p>
    <w:p w14:paraId="329967E6" w14:textId="77777777" w:rsidR="00393249" w:rsidRPr="005D31B4" w:rsidRDefault="00393249" w:rsidP="00393249">
      <w:pPr>
        <w:pStyle w:val="ListParagraph"/>
        <w:widowControl/>
        <w:tabs>
          <w:tab w:val="left" w:pos="-720"/>
          <w:tab w:val="left" w:pos="1440"/>
        </w:tabs>
        <w:suppressAutoHyphens/>
        <w:spacing w:after="240"/>
        <w:ind w:left="1440"/>
        <w:jc w:val="both"/>
        <w:rPr>
          <w:rFonts w:ascii="Arial" w:hAnsi="Arial" w:cs="Arial"/>
          <w:sz w:val="24"/>
          <w:szCs w:val="24"/>
        </w:rPr>
      </w:pPr>
    </w:p>
    <w:p w14:paraId="4233BECB" w14:textId="77777777" w:rsidR="00393249" w:rsidRPr="005D31B4" w:rsidRDefault="00420986" w:rsidP="00393249">
      <w:pPr>
        <w:pStyle w:val="ListParagraph"/>
        <w:widowControl/>
        <w:numPr>
          <w:ilvl w:val="0"/>
          <w:numId w:val="65"/>
        </w:numPr>
        <w:spacing w:after="240"/>
        <w:jc w:val="both"/>
        <w:rPr>
          <w:rFonts w:ascii="Arial" w:hAnsi="Arial" w:cs="Arial"/>
          <w:sz w:val="24"/>
          <w:szCs w:val="24"/>
        </w:rPr>
      </w:pPr>
      <w:r w:rsidRPr="005D31B4">
        <w:rPr>
          <w:rFonts w:ascii="Arial" w:hAnsi="Arial" w:cs="Arial"/>
          <w:sz w:val="24"/>
          <w:szCs w:val="24"/>
        </w:rPr>
        <w:t>Contractor agrees that its f</w:t>
      </w:r>
      <w:r w:rsidR="00393249" w:rsidRPr="005D31B4">
        <w:rPr>
          <w:rFonts w:ascii="Arial" w:hAnsi="Arial" w:cs="Arial"/>
          <w:sz w:val="24"/>
          <w:szCs w:val="24"/>
        </w:rPr>
        <w:t xml:space="preserve">ailure to attend the Cost Report Training will result in additional work </w:t>
      </w:r>
      <w:r w:rsidRPr="005D31B4">
        <w:rPr>
          <w:rFonts w:ascii="Arial" w:hAnsi="Arial" w:cs="Arial"/>
          <w:sz w:val="24"/>
          <w:szCs w:val="24"/>
        </w:rPr>
        <w:t>on</w:t>
      </w:r>
      <w:r w:rsidR="00393249" w:rsidRPr="005D31B4">
        <w:rPr>
          <w:rFonts w:ascii="Arial" w:hAnsi="Arial" w:cs="Arial"/>
          <w:sz w:val="24"/>
          <w:szCs w:val="24"/>
        </w:rPr>
        <w:t xml:space="preserve"> the County.  County and Contractor agree that a reasonable estimate for such additional work is $100 per occurrence.  Therefore, County may, in its sole discretion, assess liquidated damages in the amount of $100 for </w:t>
      </w:r>
      <w:r w:rsidRPr="005D31B4">
        <w:rPr>
          <w:rFonts w:ascii="Arial" w:hAnsi="Arial" w:cs="Arial"/>
          <w:sz w:val="24"/>
          <w:szCs w:val="24"/>
        </w:rPr>
        <w:t xml:space="preserve">each occurrence of </w:t>
      </w:r>
      <w:r w:rsidR="00393249" w:rsidRPr="005D31B4">
        <w:rPr>
          <w:rFonts w:ascii="Arial" w:hAnsi="Arial" w:cs="Arial"/>
          <w:sz w:val="24"/>
          <w:szCs w:val="24"/>
        </w:rPr>
        <w:t xml:space="preserve">Contractor’s non-attendance </w:t>
      </w:r>
      <w:r w:rsidRPr="005D31B4">
        <w:rPr>
          <w:rFonts w:ascii="Arial" w:hAnsi="Arial" w:cs="Arial"/>
          <w:sz w:val="24"/>
          <w:szCs w:val="24"/>
        </w:rPr>
        <w:t>at</w:t>
      </w:r>
      <w:r w:rsidR="00393249" w:rsidRPr="005D31B4">
        <w:rPr>
          <w:rFonts w:ascii="Arial" w:hAnsi="Arial" w:cs="Arial"/>
          <w:sz w:val="24"/>
          <w:szCs w:val="24"/>
        </w:rPr>
        <w:t xml:space="preserve"> the Cost Report Training.</w:t>
      </w:r>
    </w:p>
    <w:p w14:paraId="562B3C39" w14:textId="77777777" w:rsidR="00393249" w:rsidRPr="005D31B4" w:rsidRDefault="00393249" w:rsidP="00393249">
      <w:pPr>
        <w:pStyle w:val="ListParagraph"/>
        <w:widowControl/>
        <w:spacing w:after="240"/>
        <w:ind w:left="2160"/>
        <w:jc w:val="both"/>
        <w:rPr>
          <w:rFonts w:ascii="Arial" w:hAnsi="Arial" w:cs="Arial"/>
          <w:sz w:val="24"/>
          <w:szCs w:val="24"/>
        </w:rPr>
      </w:pPr>
    </w:p>
    <w:p w14:paraId="53B245AD" w14:textId="77777777" w:rsidR="00393249" w:rsidRPr="005D31B4" w:rsidRDefault="00393249" w:rsidP="00393249">
      <w:pPr>
        <w:pStyle w:val="ListParagraph"/>
        <w:widowControl/>
        <w:numPr>
          <w:ilvl w:val="0"/>
          <w:numId w:val="65"/>
        </w:numPr>
        <w:spacing w:after="240"/>
        <w:jc w:val="both"/>
        <w:rPr>
          <w:rFonts w:ascii="Arial" w:hAnsi="Arial" w:cs="Arial"/>
          <w:sz w:val="24"/>
          <w:szCs w:val="24"/>
        </w:rPr>
      </w:pPr>
      <w:r w:rsidRPr="005D31B4">
        <w:rPr>
          <w:rFonts w:ascii="Arial" w:hAnsi="Arial" w:cs="Arial"/>
          <w:sz w:val="24"/>
          <w:szCs w:val="24"/>
        </w:rPr>
        <w:t>Upon written request from the County, Contractor shall, within 30</w:t>
      </w:r>
      <w:r w:rsidRPr="005D31B4">
        <w:rPr>
          <w:rStyle w:val="DeltaViewInsertion"/>
          <w:rFonts w:ascii="Arial" w:hAnsi="Arial" w:cs="Arial"/>
          <w:color w:val="auto"/>
          <w:sz w:val="24"/>
          <w:szCs w:val="24"/>
          <w:u w:val="none"/>
        </w:rPr>
        <w:t xml:space="preserve"> calendar</w:t>
      </w:r>
      <w:r w:rsidRPr="005D31B4">
        <w:rPr>
          <w:rFonts w:ascii="Arial" w:hAnsi="Arial" w:cs="Arial"/>
          <w:sz w:val="24"/>
          <w:szCs w:val="24"/>
        </w:rPr>
        <w:t xml:space="preserve"> days, submit to the County payment for said damages.  Said </w:t>
      </w:r>
      <w:r w:rsidR="00420986" w:rsidRPr="005D31B4">
        <w:rPr>
          <w:rFonts w:ascii="Arial" w:hAnsi="Arial" w:cs="Arial"/>
          <w:sz w:val="24"/>
          <w:szCs w:val="24"/>
        </w:rPr>
        <w:t>p</w:t>
      </w:r>
      <w:r w:rsidRPr="005D31B4">
        <w:rPr>
          <w:rFonts w:ascii="Arial" w:hAnsi="Arial" w:cs="Arial"/>
          <w:sz w:val="24"/>
          <w:szCs w:val="24"/>
        </w:rPr>
        <w:t>ayment shall be submitted to the persons and at the address identified in Paragraph Y (</w:t>
      </w:r>
      <w:r w:rsidRPr="005D31B4">
        <w:rPr>
          <w:rStyle w:val="DeltaViewInsertion"/>
          <w:rFonts w:ascii="Arial" w:hAnsi="Arial" w:cs="Arial"/>
          <w:color w:val="auto"/>
          <w:sz w:val="24"/>
          <w:szCs w:val="24"/>
          <w:u w:val="none"/>
        </w:rPr>
        <w:t>PAYMENT AND INVOICE NOTIFICATIONS)</w:t>
      </w:r>
      <w:r w:rsidRPr="005D31B4">
        <w:rPr>
          <w:rFonts w:ascii="Arial" w:hAnsi="Arial" w:cs="Arial"/>
          <w:sz w:val="24"/>
          <w:szCs w:val="24"/>
        </w:rPr>
        <w:t>.  If Contractor fails to make payment of said damages to County by the end of the 30 calendar days as requested, County shall deduct from future payments of Contractor’s approved claims.</w:t>
      </w:r>
    </w:p>
    <w:p w14:paraId="7927D80F" w14:textId="77777777" w:rsidR="00393249" w:rsidRPr="005D31B4" w:rsidRDefault="00393249" w:rsidP="00393249">
      <w:pPr>
        <w:pStyle w:val="ListParagraph"/>
        <w:rPr>
          <w:rFonts w:ascii="Arial" w:hAnsi="Arial" w:cs="Arial"/>
          <w:sz w:val="24"/>
          <w:szCs w:val="24"/>
        </w:rPr>
      </w:pPr>
    </w:p>
    <w:p w14:paraId="0898ABF7" w14:textId="77777777" w:rsidR="00393249" w:rsidRPr="005D31B4" w:rsidRDefault="00393249" w:rsidP="00393249">
      <w:pPr>
        <w:pStyle w:val="ListParagraph"/>
        <w:widowControl/>
        <w:numPr>
          <w:ilvl w:val="0"/>
          <w:numId w:val="65"/>
        </w:numPr>
        <w:spacing w:after="240"/>
        <w:jc w:val="both"/>
        <w:rPr>
          <w:rFonts w:ascii="Arial" w:hAnsi="Arial" w:cs="Arial"/>
          <w:sz w:val="24"/>
          <w:szCs w:val="24"/>
        </w:rPr>
      </w:pPr>
      <w:r w:rsidRPr="005D31B4">
        <w:rPr>
          <w:rFonts w:ascii="Arial" w:hAnsi="Arial" w:cs="Arial"/>
          <w:sz w:val="24"/>
          <w:szCs w:val="24"/>
        </w:rPr>
        <w:t xml:space="preserve">Contractor may not include costs incurred for liquidated damages on </w:t>
      </w:r>
      <w:r w:rsidR="00D639E8" w:rsidRPr="005D31B4">
        <w:rPr>
          <w:rFonts w:ascii="Arial" w:hAnsi="Arial" w:cs="Arial"/>
          <w:sz w:val="24"/>
          <w:szCs w:val="24"/>
        </w:rPr>
        <w:t xml:space="preserve">its </w:t>
      </w:r>
      <w:r w:rsidRPr="005D31B4">
        <w:rPr>
          <w:rFonts w:ascii="Arial" w:hAnsi="Arial" w:cs="Arial"/>
          <w:sz w:val="24"/>
          <w:szCs w:val="24"/>
        </w:rPr>
        <w:t>Cost Report.</w:t>
      </w:r>
    </w:p>
    <w:p w14:paraId="6409E796" w14:textId="77777777" w:rsidR="00393249" w:rsidRPr="005D31B4" w:rsidRDefault="00393249" w:rsidP="00393249">
      <w:pPr>
        <w:pStyle w:val="ListParagraph"/>
        <w:rPr>
          <w:rFonts w:ascii="Arial" w:hAnsi="Arial" w:cs="Arial"/>
          <w:sz w:val="24"/>
          <w:szCs w:val="24"/>
        </w:rPr>
      </w:pPr>
    </w:p>
    <w:p w14:paraId="6B0662EB" w14:textId="77777777" w:rsidR="00393249" w:rsidRPr="005D31B4" w:rsidRDefault="00393249" w:rsidP="00393249">
      <w:pPr>
        <w:pStyle w:val="ListParagraph"/>
        <w:widowControl/>
        <w:numPr>
          <w:ilvl w:val="0"/>
          <w:numId w:val="56"/>
        </w:numPr>
        <w:spacing w:after="240"/>
        <w:jc w:val="both"/>
        <w:rPr>
          <w:rFonts w:ascii="Arial" w:hAnsi="Arial" w:cs="Arial"/>
          <w:sz w:val="24"/>
          <w:szCs w:val="24"/>
        </w:rPr>
      </w:pPr>
      <w:r w:rsidRPr="005D31B4">
        <w:rPr>
          <w:rFonts w:ascii="Arial" w:hAnsi="Arial" w:cs="Arial"/>
          <w:sz w:val="24"/>
          <w:szCs w:val="24"/>
          <w:u w:val="single"/>
        </w:rPr>
        <w:t>Additional Remedies imposed for Failure to correct inaccuracies in Annual Cost Report</w:t>
      </w:r>
      <w:r w:rsidR="00052CF8" w:rsidRPr="005D31B4">
        <w:rPr>
          <w:rFonts w:ascii="Arial" w:hAnsi="Arial" w:cs="Arial"/>
          <w:sz w:val="24"/>
          <w:szCs w:val="24"/>
        </w:rPr>
        <w:t>:</w:t>
      </w:r>
      <w:r w:rsidRPr="005D31B4">
        <w:rPr>
          <w:rFonts w:ascii="Arial" w:hAnsi="Arial" w:cs="Arial"/>
          <w:sz w:val="24"/>
          <w:szCs w:val="24"/>
        </w:rPr>
        <w:t xml:space="preserve"> </w:t>
      </w:r>
    </w:p>
    <w:p w14:paraId="6F0DD41E" w14:textId="77777777" w:rsidR="00393249" w:rsidRPr="005D31B4" w:rsidRDefault="00393249" w:rsidP="00393249">
      <w:pPr>
        <w:pStyle w:val="ListParagraph"/>
        <w:widowControl/>
        <w:spacing w:after="240"/>
        <w:ind w:left="1440"/>
        <w:jc w:val="both"/>
        <w:rPr>
          <w:rFonts w:ascii="Arial" w:hAnsi="Arial" w:cs="Arial"/>
          <w:sz w:val="24"/>
          <w:szCs w:val="24"/>
        </w:rPr>
      </w:pPr>
    </w:p>
    <w:p w14:paraId="008F81C2" w14:textId="77777777" w:rsidR="00393249" w:rsidRPr="005D31B4" w:rsidRDefault="00393249" w:rsidP="00393249">
      <w:pPr>
        <w:pStyle w:val="ListParagraph"/>
        <w:widowControl/>
        <w:numPr>
          <w:ilvl w:val="0"/>
          <w:numId w:val="66"/>
        </w:numPr>
        <w:spacing w:after="240"/>
        <w:ind w:left="2160" w:hanging="720"/>
        <w:jc w:val="both"/>
        <w:rPr>
          <w:rFonts w:ascii="Arial" w:hAnsi="Arial" w:cs="Arial"/>
          <w:sz w:val="24"/>
          <w:szCs w:val="24"/>
        </w:rPr>
      </w:pPr>
      <w:r w:rsidRPr="005D31B4">
        <w:rPr>
          <w:rFonts w:ascii="Arial" w:hAnsi="Arial" w:cs="Arial"/>
          <w:sz w:val="24"/>
          <w:szCs w:val="24"/>
        </w:rPr>
        <w:t xml:space="preserve">If Contractor fails to correct inaccuracies in </w:t>
      </w:r>
      <w:r w:rsidR="00C56245" w:rsidRPr="005D31B4">
        <w:rPr>
          <w:rFonts w:ascii="Arial" w:hAnsi="Arial" w:cs="Arial"/>
          <w:sz w:val="24"/>
          <w:szCs w:val="24"/>
        </w:rPr>
        <w:t xml:space="preserve">the </w:t>
      </w:r>
      <w:r w:rsidRPr="005D31B4">
        <w:rPr>
          <w:rStyle w:val="DeltaViewInsertion"/>
          <w:rFonts w:ascii="Arial" w:hAnsi="Arial" w:cs="Arial"/>
          <w:color w:val="auto"/>
          <w:sz w:val="24"/>
          <w:szCs w:val="24"/>
          <w:u w:val="none"/>
        </w:rPr>
        <w:t>Annual Cost Report</w:t>
      </w:r>
      <w:r w:rsidRPr="005D31B4">
        <w:rPr>
          <w:rFonts w:ascii="Arial" w:hAnsi="Arial" w:cs="Arial"/>
          <w:sz w:val="24"/>
          <w:szCs w:val="24"/>
        </w:rPr>
        <w:t xml:space="preserve"> within 15 calendar days after receipt of written notification from the Director</w:t>
      </w:r>
      <w:r w:rsidR="00F71FE3" w:rsidRPr="005D31B4">
        <w:rPr>
          <w:rFonts w:ascii="Arial" w:hAnsi="Arial" w:cs="Arial"/>
          <w:sz w:val="24"/>
          <w:szCs w:val="24"/>
        </w:rPr>
        <w:t>, or designee,</w:t>
      </w:r>
      <w:r w:rsidRPr="005D31B4">
        <w:rPr>
          <w:rFonts w:ascii="Arial" w:hAnsi="Arial" w:cs="Arial"/>
          <w:sz w:val="24"/>
          <w:szCs w:val="24"/>
        </w:rPr>
        <w:t xml:space="preserve"> and said inaccuracies result in the loss of reimbursement to the County for claimable amounts that were paid to Contractor, Contractor must </w:t>
      </w:r>
      <w:r w:rsidR="00DA2BCF" w:rsidRPr="005D31B4">
        <w:rPr>
          <w:rFonts w:ascii="Arial" w:hAnsi="Arial" w:cs="Arial"/>
          <w:sz w:val="24"/>
          <w:szCs w:val="24"/>
        </w:rPr>
        <w:t>repay</w:t>
      </w:r>
      <w:r w:rsidRPr="005D31B4">
        <w:rPr>
          <w:rFonts w:ascii="Arial" w:hAnsi="Arial" w:cs="Arial"/>
          <w:sz w:val="24"/>
          <w:szCs w:val="24"/>
        </w:rPr>
        <w:t xml:space="preserve"> the County </w:t>
      </w:r>
      <w:r w:rsidR="00DA2BCF" w:rsidRPr="005D31B4">
        <w:rPr>
          <w:rFonts w:ascii="Arial" w:hAnsi="Arial" w:cs="Arial"/>
          <w:sz w:val="24"/>
          <w:szCs w:val="24"/>
        </w:rPr>
        <w:t xml:space="preserve">for </w:t>
      </w:r>
      <w:r w:rsidRPr="005D31B4">
        <w:rPr>
          <w:rFonts w:ascii="Arial" w:hAnsi="Arial" w:cs="Arial"/>
          <w:sz w:val="24"/>
          <w:szCs w:val="24"/>
        </w:rPr>
        <w:t>the amount of lost reimbursement that the County could have claimed if the inaccuracy was corrected by Contractor.</w:t>
      </w:r>
    </w:p>
    <w:p w14:paraId="1C719086" w14:textId="77777777" w:rsidR="00393249" w:rsidRPr="005D31B4" w:rsidRDefault="00393249" w:rsidP="00393249">
      <w:pPr>
        <w:pStyle w:val="ListParagraph"/>
        <w:widowControl/>
        <w:spacing w:after="240"/>
        <w:ind w:left="2160"/>
        <w:jc w:val="both"/>
        <w:rPr>
          <w:rFonts w:ascii="Arial" w:hAnsi="Arial" w:cs="Arial"/>
          <w:sz w:val="24"/>
          <w:szCs w:val="24"/>
        </w:rPr>
      </w:pPr>
    </w:p>
    <w:p w14:paraId="4BC21C21" w14:textId="77777777" w:rsidR="00A44489" w:rsidRPr="005D31B4" w:rsidRDefault="00393249" w:rsidP="00DF796E">
      <w:pPr>
        <w:pStyle w:val="ListParagraph"/>
        <w:widowControl/>
        <w:numPr>
          <w:ilvl w:val="0"/>
          <w:numId w:val="66"/>
        </w:numPr>
        <w:spacing w:after="240"/>
        <w:ind w:left="2160" w:hanging="720"/>
        <w:jc w:val="both"/>
        <w:rPr>
          <w:rFonts w:ascii="Arial" w:hAnsi="Arial" w:cs="Arial"/>
          <w:sz w:val="24"/>
          <w:szCs w:val="24"/>
        </w:rPr>
      </w:pPr>
      <w:r w:rsidRPr="005D31B4">
        <w:rPr>
          <w:rFonts w:ascii="Arial" w:hAnsi="Arial" w:cs="Arial"/>
          <w:sz w:val="24"/>
          <w:szCs w:val="24"/>
        </w:rPr>
        <w:t>Contractor shall be solely responsible for any loss incurred by County due to Contractor’s failure to comply with County and State Cost Report requirements.</w:t>
      </w:r>
    </w:p>
    <w:sectPr w:rsidR="00A44489" w:rsidRPr="005D31B4" w:rsidSect="00695F99">
      <w:headerReference w:type="even" r:id="rId11"/>
      <w:headerReference w:type="default" r:id="rId12"/>
      <w:footerReference w:type="default" r:id="rId13"/>
      <w:headerReference w:type="first" r:id="rId14"/>
      <w:pgSz w:w="12240" w:h="15840"/>
      <w:pgMar w:top="1155" w:right="1440" w:bottom="1440" w:left="1440" w:header="90" w:footer="720" w:gutter="0"/>
      <w:pgNumType w:start="1"/>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07F18" w16cex:dateUtc="2021-03-08T18: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25E1F8" w16cid:durableId="23F07F1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5708B" w14:textId="77777777" w:rsidR="00CA06BC" w:rsidRDefault="00CA06BC">
      <w:pPr>
        <w:widowControl/>
        <w:spacing w:line="20" w:lineRule="exact"/>
      </w:pPr>
    </w:p>
  </w:endnote>
  <w:endnote w:type="continuationSeparator" w:id="0">
    <w:p w14:paraId="01DA4598" w14:textId="77777777" w:rsidR="00CA06BC" w:rsidRDefault="00CA06BC">
      <w:pPr>
        <w:widowControl/>
      </w:pPr>
      <w:r>
        <w:t xml:space="preserve"> </w:t>
      </w:r>
    </w:p>
  </w:endnote>
  <w:endnote w:type="continuationNotice" w:id="1">
    <w:p w14:paraId="51FBE05E" w14:textId="77777777" w:rsidR="00CA06BC" w:rsidRDefault="00CA06BC">
      <w:pPr>
        <w:widowControl/>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onospace 821 Roman">
    <w:altName w:val="Courier New"/>
    <w:panose1 w:val="00000000000000000000"/>
    <w:charset w:val="00"/>
    <w:family w:val="modern"/>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Helv 12pt">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802D" w14:textId="77777777" w:rsidR="003F3E5C" w:rsidRPr="00404BF2" w:rsidRDefault="003F3E5C" w:rsidP="00404BF2">
    <w:pPr>
      <w:pStyle w:val="Footer"/>
      <w:rPr>
        <w:noProof/>
        <w:spacing w:val="-2"/>
        <w:sz w:val="16"/>
      </w:rPr>
    </w:pPr>
    <w:r w:rsidRPr="00404BF2">
      <w:rPr>
        <w:noProof/>
        <w:spacing w:val="0"/>
        <w:sz w:val="16"/>
      </w:rPr>
      <w:tab/>
    </w:r>
  </w:p>
  <w:p w14:paraId="68DEEFCC" w14:textId="77777777" w:rsidR="003F3E5C" w:rsidRPr="004C1294" w:rsidRDefault="003F3E5C">
    <w:pPr>
      <w:pStyle w:val="Footer"/>
      <w:widowControl/>
      <w:rPr>
        <w:noProof/>
        <w:spacing w:val="-2"/>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1DEB0" w14:textId="5DF1D084" w:rsidR="003F3E5C" w:rsidRDefault="003F3E5C" w:rsidP="009D0AAC">
    <w:pPr>
      <w:pStyle w:val="Footer"/>
      <w:jc w:val="center"/>
      <w:rPr>
        <w:rFonts w:ascii="Arial" w:hAnsi="Arial" w:cs="Arial"/>
        <w:noProof/>
        <w:sz w:val="24"/>
        <w:szCs w:val="24"/>
      </w:rPr>
    </w:pPr>
    <w:r w:rsidRPr="00823031">
      <w:rPr>
        <w:rFonts w:ascii="Arial" w:hAnsi="Arial" w:cs="Arial"/>
        <w:sz w:val="24"/>
        <w:szCs w:val="24"/>
      </w:rPr>
      <w:fldChar w:fldCharType="begin"/>
    </w:r>
    <w:r w:rsidRPr="00823031">
      <w:rPr>
        <w:rFonts w:ascii="Arial" w:hAnsi="Arial" w:cs="Arial"/>
        <w:sz w:val="24"/>
        <w:szCs w:val="24"/>
      </w:rPr>
      <w:instrText xml:space="preserve"> PAGE   \* MERGEFORMAT </w:instrText>
    </w:r>
    <w:r w:rsidRPr="00823031">
      <w:rPr>
        <w:rFonts w:ascii="Arial" w:hAnsi="Arial" w:cs="Arial"/>
        <w:sz w:val="24"/>
        <w:szCs w:val="24"/>
      </w:rPr>
      <w:fldChar w:fldCharType="separate"/>
    </w:r>
    <w:r w:rsidR="00457A08">
      <w:rPr>
        <w:rFonts w:ascii="Arial" w:hAnsi="Arial" w:cs="Arial"/>
        <w:noProof/>
        <w:sz w:val="24"/>
        <w:szCs w:val="24"/>
      </w:rPr>
      <w:t>35</w:t>
    </w:r>
    <w:r w:rsidRPr="00823031">
      <w:rPr>
        <w:rFonts w:ascii="Arial" w:hAnsi="Arial" w:cs="Arial"/>
        <w:noProof/>
        <w:sz w:val="24"/>
        <w:szCs w:val="24"/>
      </w:rPr>
      <w:fldChar w:fldCharType="end"/>
    </w:r>
  </w:p>
  <w:p w14:paraId="23E8F7E8" w14:textId="70BBB6AA" w:rsidR="003F3E5C" w:rsidRPr="00823031" w:rsidRDefault="003F3E5C" w:rsidP="00404BF2">
    <w:pPr>
      <w:pStyle w:val="Footer"/>
      <w:rPr>
        <w:rFonts w:ascii="Arial" w:hAnsi="Arial" w:cs="Arial"/>
        <w:sz w:val="24"/>
        <w:szCs w:val="24"/>
      </w:rPr>
    </w:pPr>
    <w:r>
      <w:rPr>
        <w:rFonts w:ascii="Arial" w:hAnsi="Arial" w:cs="Arial"/>
        <w:noProof/>
        <w:spacing w:val="0"/>
        <w:sz w:val="16"/>
        <w:szCs w:val="24"/>
      </w:rPr>
      <w:t xml:space="preserve">Exhibit A – Financial Provisions </w:t>
    </w:r>
    <w:r w:rsidR="00FD6EBC">
      <w:rPr>
        <w:rFonts w:ascii="Arial" w:hAnsi="Arial" w:cs="Arial"/>
        <w:noProof/>
        <w:spacing w:val="0"/>
        <w:sz w:val="16"/>
        <w:szCs w:val="24"/>
      </w:rPr>
      <w:t>–</w:t>
    </w:r>
    <w:r>
      <w:rPr>
        <w:rFonts w:ascii="Arial" w:hAnsi="Arial" w:cs="Arial"/>
        <w:noProof/>
        <w:spacing w:val="0"/>
        <w:sz w:val="16"/>
        <w:szCs w:val="24"/>
      </w:rPr>
      <w:t xml:space="preserve"> </w:t>
    </w:r>
    <w:r w:rsidR="00FD6EBC">
      <w:rPr>
        <w:rFonts w:ascii="Arial" w:hAnsi="Arial" w:cs="Arial"/>
        <w:noProof/>
        <w:spacing w:val="0"/>
        <w:sz w:val="16"/>
        <w:szCs w:val="24"/>
      </w:rPr>
      <w:t>FY 2021-</w:t>
    </w:r>
    <w:r w:rsidR="00E6317A">
      <w:rPr>
        <w:rFonts w:ascii="Arial" w:hAnsi="Arial" w:cs="Arial"/>
        <w:noProof/>
        <w:spacing w:val="0"/>
        <w:sz w:val="16"/>
        <w:szCs w:val="24"/>
      </w:rPr>
      <w:t>22</w:t>
    </w:r>
  </w:p>
  <w:p w14:paraId="3B7B3D66" w14:textId="77777777" w:rsidR="003F3E5C" w:rsidRPr="004C1294" w:rsidRDefault="003F3E5C">
    <w:pPr>
      <w:widowControl/>
      <w:rPr>
        <w:rFonts w:ascii="Times New Roman" w:hAnsi="Times New Roman" w:cs="Times New Roman"/>
        <w:noProof/>
        <w:spacing w:val="-2"/>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CAE031" w14:textId="77777777" w:rsidR="00CA06BC" w:rsidRDefault="00CA06BC">
      <w:pPr>
        <w:widowControl/>
      </w:pPr>
      <w:r>
        <w:separator/>
      </w:r>
    </w:p>
  </w:footnote>
  <w:footnote w:type="continuationSeparator" w:id="0">
    <w:p w14:paraId="1759FE8A" w14:textId="77777777" w:rsidR="00CA06BC" w:rsidRDefault="00CA06BC">
      <w:pPr>
        <w:widowContro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2CA6A" w14:textId="77777777" w:rsidR="003F3E5C" w:rsidRDefault="003F3E5C" w:rsidP="00836303">
    <w:pPr>
      <w:pStyle w:val="Header"/>
      <w:widowControl/>
      <w:jc w:val="right"/>
    </w:pPr>
  </w:p>
  <w:p w14:paraId="6A3C4442" w14:textId="77777777" w:rsidR="003F3E5C" w:rsidRDefault="003F3E5C" w:rsidP="00836303">
    <w:pPr>
      <w:pStyle w:val="Header"/>
      <w:widowControl/>
      <w:jc w:val="right"/>
    </w:pPr>
  </w:p>
  <w:p w14:paraId="25138CA4" w14:textId="77777777" w:rsidR="003F3E5C" w:rsidRDefault="003F3E5C" w:rsidP="00CD7CB4">
    <w:pPr>
      <w:kinsoku w:val="0"/>
      <w:overflowPunct w:val="0"/>
      <w:autoSpaceDE/>
      <w:autoSpaceDN/>
      <w:adjustRightInd/>
      <w:spacing w:line="203" w:lineRule="exact"/>
      <w:jc w:val="right"/>
      <w:textAlignment w:val="baseline"/>
      <w:rPr>
        <w:rFonts w:ascii="Arial" w:hAnsi="Arial" w:cs="Arial"/>
        <w:bCs/>
        <w:sz w:val="24"/>
        <w:szCs w:val="24"/>
      </w:rPr>
    </w:pPr>
  </w:p>
  <w:p w14:paraId="7A07424C" w14:textId="77777777" w:rsidR="003F3E5C" w:rsidRDefault="003F3E5C" w:rsidP="008E3292">
    <w:pPr>
      <w:kinsoku w:val="0"/>
      <w:overflowPunct w:val="0"/>
      <w:autoSpaceDE/>
      <w:autoSpaceDN/>
      <w:adjustRightInd/>
      <w:spacing w:line="203" w:lineRule="exact"/>
      <w:jc w:val="right"/>
      <w:textAlignment w:val="baseline"/>
      <w:rPr>
        <w:rFonts w:ascii="Arial" w:hAnsi="Arial" w:cs="Arial"/>
        <w:bCs/>
        <w:sz w:val="24"/>
        <w:szCs w:val="24"/>
      </w:rPr>
    </w:pPr>
  </w:p>
  <w:p w14:paraId="03874BD5" w14:textId="77777777" w:rsidR="003F3E5C" w:rsidRDefault="003F3E5C" w:rsidP="008E3292">
    <w:pPr>
      <w:kinsoku w:val="0"/>
      <w:overflowPunct w:val="0"/>
      <w:autoSpaceDE/>
      <w:autoSpaceDN/>
      <w:adjustRightInd/>
      <w:spacing w:line="203" w:lineRule="exact"/>
      <w:jc w:val="right"/>
      <w:textAlignment w:val="baseline"/>
      <w:rPr>
        <w:rFonts w:ascii="Arial" w:hAnsi="Arial" w:cs="Arial"/>
        <w:bCs/>
        <w:sz w:val="24"/>
        <w:szCs w:val="24"/>
      </w:rPr>
    </w:pPr>
  </w:p>
  <w:p w14:paraId="7874E558" w14:textId="77777777" w:rsidR="003F3E5C" w:rsidRPr="008E3292" w:rsidRDefault="003F3E5C" w:rsidP="008E3292">
    <w:pPr>
      <w:kinsoku w:val="0"/>
      <w:overflowPunct w:val="0"/>
      <w:autoSpaceDE/>
      <w:autoSpaceDN/>
      <w:adjustRightInd/>
      <w:spacing w:line="203" w:lineRule="exact"/>
      <w:jc w:val="right"/>
      <w:textAlignment w:val="baseline"/>
      <w:rPr>
        <w:rFonts w:ascii="Arial" w:hAnsi="Arial" w:cs="Arial"/>
        <w:bCs/>
        <w:sz w:val="24"/>
        <w:szCs w:val="24"/>
      </w:rPr>
    </w:pPr>
    <w:r w:rsidRPr="008E3292">
      <w:rPr>
        <w:rFonts w:ascii="Arial" w:hAnsi="Arial" w:cs="Arial"/>
        <w:bCs/>
        <w:sz w:val="24"/>
        <w:szCs w:val="24"/>
      </w:rPr>
      <w:t>DMH LE CONTRACT</w:t>
    </w:r>
  </w:p>
  <w:p w14:paraId="378F5F4C" w14:textId="77777777" w:rsidR="003F3E5C" w:rsidRPr="008E3292" w:rsidRDefault="003F3E5C" w:rsidP="008E3292">
    <w:pPr>
      <w:widowControl/>
      <w:jc w:val="right"/>
      <w:rPr>
        <w:rFonts w:ascii="Arial" w:hAnsi="Arial" w:cs="Arial"/>
        <w:spacing w:val="0"/>
        <w:sz w:val="24"/>
        <w:szCs w:val="24"/>
      </w:rPr>
    </w:pPr>
    <w:r w:rsidRPr="008E3292">
      <w:rPr>
        <w:rFonts w:ascii="Arial" w:hAnsi="Arial" w:cs="Arial"/>
        <w:spacing w:val="0"/>
        <w:sz w:val="24"/>
        <w:szCs w:val="24"/>
      </w:rPr>
      <w:t>Exhibit A</w:t>
    </w:r>
  </w:p>
  <w:p w14:paraId="1247CA0B" w14:textId="77777777" w:rsidR="003F3E5C" w:rsidRPr="00B817CE" w:rsidRDefault="003F3E5C" w:rsidP="008E3292">
    <w:pPr>
      <w:pStyle w:val="Header"/>
      <w:widowControl/>
      <w:jc w:val="right"/>
      <w:rPr>
        <w:rFonts w:ascii="Arial" w:hAnsi="Arial"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9077F" w14:textId="77777777" w:rsidR="003F3E5C" w:rsidRDefault="003F3E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CEA00" w14:textId="77777777" w:rsidR="003F3E5C" w:rsidRDefault="003F3E5C" w:rsidP="006B5611">
    <w:pPr>
      <w:tabs>
        <w:tab w:val="left" w:pos="6885"/>
        <w:tab w:val="right" w:pos="9360"/>
      </w:tabs>
      <w:kinsoku w:val="0"/>
      <w:overflowPunct w:val="0"/>
      <w:autoSpaceDE/>
      <w:autoSpaceDN/>
      <w:adjustRightInd/>
      <w:spacing w:line="203" w:lineRule="exact"/>
      <w:textAlignment w:val="baseline"/>
      <w:rPr>
        <w:rFonts w:ascii="Arial" w:hAnsi="Arial" w:cs="Arial"/>
        <w:bCs/>
        <w:sz w:val="24"/>
        <w:szCs w:val="24"/>
      </w:rPr>
    </w:pPr>
    <w:r>
      <w:rPr>
        <w:rFonts w:ascii="Arial" w:hAnsi="Arial" w:cs="Arial"/>
        <w:bCs/>
        <w:sz w:val="24"/>
        <w:szCs w:val="24"/>
      </w:rPr>
      <w:tab/>
    </w:r>
  </w:p>
  <w:p w14:paraId="7AF9BADE" w14:textId="77777777" w:rsidR="003F3E5C" w:rsidRDefault="003F3E5C" w:rsidP="00695F99">
    <w:pPr>
      <w:tabs>
        <w:tab w:val="left" w:pos="6885"/>
        <w:tab w:val="right" w:pos="9360"/>
      </w:tabs>
      <w:kinsoku w:val="0"/>
      <w:overflowPunct w:val="0"/>
      <w:autoSpaceDE/>
      <w:autoSpaceDN/>
      <w:adjustRightInd/>
      <w:spacing w:line="203" w:lineRule="exact"/>
      <w:textAlignment w:val="baseline"/>
      <w:rPr>
        <w:rFonts w:ascii="Arial" w:hAnsi="Arial" w:cs="Arial"/>
        <w:bCs/>
        <w:sz w:val="24"/>
        <w:szCs w:val="24"/>
      </w:rPr>
    </w:pPr>
  </w:p>
  <w:p w14:paraId="5982D1AE" w14:textId="77777777" w:rsidR="003F3E5C" w:rsidRPr="00261D76" w:rsidRDefault="003F3E5C" w:rsidP="00695F99">
    <w:pPr>
      <w:tabs>
        <w:tab w:val="left" w:pos="6885"/>
        <w:tab w:val="right" w:pos="9360"/>
      </w:tabs>
      <w:kinsoku w:val="0"/>
      <w:overflowPunct w:val="0"/>
      <w:autoSpaceDE/>
      <w:autoSpaceDN/>
      <w:adjustRightInd/>
      <w:spacing w:line="203" w:lineRule="exact"/>
      <w:textAlignment w:val="baseline"/>
      <w:rPr>
        <w:rFonts w:ascii="Arial" w:hAnsi="Arial" w:cs="Arial"/>
        <w:bCs/>
        <w:sz w:val="24"/>
        <w:szCs w:val="24"/>
      </w:rPr>
    </w:pPr>
    <w:r>
      <w:rPr>
        <w:rFonts w:ascii="Arial" w:hAnsi="Arial" w:cs="Arial"/>
        <w:bCs/>
        <w:sz w:val="24"/>
        <w:szCs w:val="24"/>
      </w:rPr>
      <w:tab/>
    </w:r>
  </w:p>
  <w:p w14:paraId="0AB2E3F2" w14:textId="77777777" w:rsidR="003F3E5C" w:rsidRDefault="003F3E5C" w:rsidP="00DD1B6B">
    <w:pPr>
      <w:widowControl/>
      <w:jc w:val="right"/>
      <w:rPr>
        <w:rFonts w:ascii="Arial" w:hAnsi="Arial" w:cs="Arial"/>
        <w:spacing w:val="0"/>
        <w:sz w:val="24"/>
        <w:szCs w:val="24"/>
      </w:rPr>
    </w:pPr>
    <w:r>
      <w:rPr>
        <w:rFonts w:ascii="Arial" w:hAnsi="Arial" w:cs="Arial"/>
        <w:spacing w:val="0"/>
        <w:sz w:val="24"/>
        <w:szCs w:val="24"/>
      </w:rPr>
      <w:t>DMH LE CONTRACT</w:t>
    </w:r>
  </w:p>
  <w:p w14:paraId="0BDF6554" w14:textId="77777777" w:rsidR="003F3E5C" w:rsidRPr="00261D76" w:rsidRDefault="003F3E5C" w:rsidP="00DD1B6B">
    <w:pPr>
      <w:widowControl/>
      <w:jc w:val="right"/>
      <w:rPr>
        <w:rFonts w:ascii="Arial" w:hAnsi="Arial" w:cs="Arial"/>
        <w:spacing w:val="0"/>
        <w:sz w:val="24"/>
        <w:szCs w:val="24"/>
      </w:rPr>
    </w:pPr>
    <w:r w:rsidRPr="00261D76">
      <w:rPr>
        <w:rFonts w:ascii="Arial" w:hAnsi="Arial" w:cs="Arial"/>
        <w:spacing w:val="0"/>
        <w:sz w:val="24"/>
        <w:szCs w:val="24"/>
      </w:rPr>
      <w:t>Exhibit A</w:t>
    </w:r>
  </w:p>
  <w:p w14:paraId="143EF3A7" w14:textId="77777777" w:rsidR="003F3E5C" w:rsidRDefault="003F3E5C" w:rsidP="007753CC">
    <w:pPr>
      <w:widowControl/>
      <w:jc w:val="right"/>
      <w:rPr>
        <w:rFonts w:ascii="Arial" w:hAnsi="Arial" w:cs="Arial"/>
        <w:spacing w:val="0"/>
        <w:sz w:val="24"/>
        <w:szCs w:val="24"/>
      </w:rPr>
    </w:pPr>
  </w:p>
  <w:p w14:paraId="4E16009E" w14:textId="77777777" w:rsidR="003F3E5C" w:rsidRPr="00B817CE" w:rsidRDefault="003F3E5C" w:rsidP="007753CC">
    <w:pPr>
      <w:widowControl/>
      <w:jc w:val="right"/>
      <w:rPr>
        <w:rFonts w:ascii="Arial" w:hAnsi="Arial" w:cs="Arial"/>
        <w:spacing w:val="0"/>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55DAB" w14:textId="77777777" w:rsidR="003F3E5C" w:rsidRDefault="003F3E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8B1C36AC"/>
    <w:lvl w:ilvl="0" w:tplc="FFFFFFFF">
      <w:start w:val="1"/>
      <w:numFmt w:val="none"/>
      <w:lvlText w:val="(a)"/>
      <w:lvlJc w:val="left"/>
      <w:pPr>
        <w:widowControl w:val="0"/>
        <w:tabs>
          <w:tab w:val="num" w:pos="2610"/>
        </w:tabs>
        <w:autoSpaceDE w:val="0"/>
        <w:autoSpaceDN w:val="0"/>
        <w:adjustRightInd w:val="0"/>
        <w:ind w:left="2610" w:hanging="360"/>
      </w:pPr>
      <w:rPr>
        <w:rFonts w:ascii="Univers" w:hAnsi="Univers" w:cs="Univers"/>
        <w:spacing w:val="-3"/>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1" w15:restartNumberingAfterBreak="0">
    <w:nsid w:val="00000002"/>
    <w:multiLevelType w:val="singleLevel"/>
    <w:tmpl w:val="F2DEB8F4"/>
    <w:lvl w:ilvl="0">
      <w:start w:val="1"/>
      <w:numFmt w:val="upperLetter"/>
      <w:lvlText w:val="%1."/>
      <w:lvlJc w:val="left"/>
      <w:pPr>
        <w:widowControl w:val="0"/>
        <w:tabs>
          <w:tab w:val="num" w:pos="1080"/>
        </w:tabs>
        <w:autoSpaceDE w:val="0"/>
        <w:autoSpaceDN w:val="0"/>
        <w:adjustRightInd w:val="0"/>
        <w:ind w:left="1080" w:hanging="540"/>
      </w:pPr>
      <w:rPr>
        <w:rFonts w:ascii="Arial" w:hAnsi="Arial" w:cs="Arial" w:hint="default"/>
        <w:spacing w:val="-3"/>
        <w:sz w:val="24"/>
        <w:szCs w:val="20"/>
      </w:rPr>
    </w:lvl>
  </w:abstractNum>
  <w:abstractNum w:abstractNumId="2" w15:restartNumberingAfterBreak="0">
    <w:nsid w:val="00000003"/>
    <w:multiLevelType w:val="multilevel"/>
    <w:tmpl w:val="D35CF35E"/>
    <w:lvl w:ilvl="0">
      <w:start w:val="2"/>
      <w:numFmt w:val="decimal"/>
      <w:lvlText w:val="(%1)"/>
      <w:lvlJc w:val="left"/>
      <w:pPr>
        <w:widowControl w:val="0"/>
        <w:tabs>
          <w:tab w:val="num" w:pos="2160"/>
        </w:tabs>
        <w:autoSpaceDE w:val="0"/>
        <w:autoSpaceDN w:val="0"/>
        <w:adjustRightInd w:val="0"/>
        <w:ind w:left="2160" w:hanging="720"/>
      </w:pPr>
      <w:rPr>
        <w:rFonts w:ascii="Univers" w:hAnsi="Univers" w:cs="Univers"/>
        <w:spacing w:val="-3"/>
        <w:sz w:val="20"/>
        <w:szCs w:val="20"/>
      </w:rPr>
    </w:lvl>
    <w:lvl w:ilvl="1">
      <w:start w:val="2"/>
      <w:numFmt w:val="none"/>
      <w:lvlText w:val="(a)"/>
      <w:lvlJc w:val="left"/>
      <w:pPr>
        <w:widowControl w:val="0"/>
        <w:tabs>
          <w:tab w:val="num" w:pos="2610"/>
        </w:tabs>
        <w:autoSpaceDE w:val="0"/>
        <w:autoSpaceDN w:val="0"/>
        <w:adjustRightInd w:val="0"/>
        <w:ind w:left="2610" w:hanging="360"/>
      </w:pPr>
      <w:rPr>
        <w:rFonts w:ascii="Univers" w:hAnsi="Univers" w:cs="Univers"/>
        <w:spacing w:val="-3"/>
        <w:sz w:val="20"/>
        <w:szCs w:val="20"/>
      </w:rPr>
    </w:lvl>
    <w:lvl w:ilvl="2">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3" w15:restartNumberingAfterBreak="0">
    <w:nsid w:val="00000004"/>
    <w:multiLevelType w:val="hybridMultilevel"/>
    <w:tmpl w:val="96D02AA0"/>
    <w:lvl w:ilvl="0" w:tplc="FFFFFFFF">
      <w:start w:val="2"/>
      <w:numFmt w:val="lowerLetter"/>
      <w:lvlText w:val="(%1)"/>
      <w:lvlJc w:val="left"/>
      <w:pPr>
        <w:widowControl w:val="0"/>
        <w:tabs>
          <w:tab w:val="num" w:pos="720"/>
        </w:tabs>
        <w:autoSpaceDE w:val="0"/>
        <w:autoSpaceDN w:val="0"/>
        <w:adjustRightInd w:val="0"/>
        <w:ind w:left="720" w:hanging="720"/>
      </w:pPr>
      <w:rPr>
        <w:rFonts w:ascii="Univers" w:hAnsi="Univers" w:cs="Univers"/>
        <w:spacing w:val="-3"/>
        <w:sz w:val="20"/>
        <w:szCs w:val="20"/>
      </w:rPr>
    </w:lvl>
    <w:lvl w:ilvl="1" w:tplc="FFFFFFFF">
      <w:start w:val="1"/>
      <w:numFmt w:val="lowerLetter"/>
      <w:lvlText w:val="%2."/>
      <w:lvlJc w:val="left"/>
      <w:pPr>
        <w:widowControl w:val="0"/>
        <w:tabs>
          <w:tab w:val="num" w:pos="1080"/>
        </w:tabs>
        <w:autoSpaceDE w:val="0"/>
        <w:autoSpaceDN w:val="0"/>
        <w:adjustRightInd w:val="0"/>
        <w:ind w:left="1080" w:hanging="360"/>
      </w:pPr>
      <w:rPr>
        <w:rFonts w:ascii="Univers" w:hAnsi="Univers" w:cs="Univers"/>
        <w:spacing w:val="-3"/>
        <w:sz w:val="20"/>
        <w:szCs w:val="20"/>
      </w:rPr>
    </w:lvl>
    <w:lvl w:ilvl="2" w:tplc="FFFFFFFF">
      <w:start w:val="1"/>
      <w:numFmt w:val="decimal"/>
      <w:lvlText w:val="%3."/>
      <w:lvlJc w:val="left"/>
      <w:pPr>
        <w:widowControl w:val="0"/>
        <w:tabs>
          <w:tab w:val="num" w:pos="2164"/>
        </w:tabs>
        <w:autoSpaceDE w:val="0"/>
        <w:autoSpaceDN w:val="0"/>
        <w:adjustRightInd w:val="0"/>
        <w:ind w:left="2164" w:hanging="360"/>
      </w:pPr>
      <w:rPr>
        <w:rFonts w:ascii="Univers" w:hAnsi="Univers" w:cs="Univers"/>
        <w:spacing w:val="-3"/>
        <w:sz w:val="20"/>
        <w:szCs w:val="20"/>
      </w:rPr>
    </w:lvl>
    <w:lvl w:ilvl="3" w:tplc="FFFFFFFF">
      <w:start w:val="1"/>
      <w:numFmt w:val="decimal"/>
      <w:lvlText w:val="%4."/>
      <w:lvlJc w:val="left"/>
      <w:pPr>
        <w:widowControl w:val="0"/>
        <w:tabs>
          <w:tab w:val="num" w:pos="2884"/>
        </w:tabs>
        <w:autoSpaceDE w:val="0"/>
        <w:autoSpaceDN w:val="0"/>
        <w:adjustRightInd w:val="0"/>
        <w:ind w:left="2884" w:hanging="360"/>
      </w:pPr>
      <w:rPr>
        <w:rFonts w:ascii="Univers" w:hAnsi="Univers" w:cs="Univers"/>
        <w:spacing w:val="-3"/>
        <w:sz w:val="20"/>
        <w:szCs w:val="20"/>
      </w:rPr>
    </w:lvl>
    <w:lvl w:ilvl="4" w:tplc="FFFFFFFF">
      <w:start w:val="1"/>
      <w:numFmt w:val="decimal"/>
      <w:lvlText w:val="%5."/>
      <w:lvlJc w:val="left"/>
      <w:pPr>
        <w:widowControl w:val="0"/>
        <w:tabs>
          <w:tab w:val="num" w:pos="3604"/>
        </w:tabs>
        <w:autoSpaceDE w:val="0"/>
        <w:autoSpaceDN w:val="0"/>
        <w:adjustRightInd w:val="0"/>
        <w:ind w:left="3604" w:hanging="360"/>
      </w:pPr>
      <w:rPr>
        <w:rFonts w:ascii="Univers" w:hAnsi="Univers" w:cs="Univers"/>
        <w:spacing w:val="-3"/>
        <w:sz w:val="20"/>
        <w:szCs w:val="20"/>
      </w:rPr>
    </w:lvl>
    <w:lvl w:ilvl="5" w:tplc="FFFFFFFF">
      <w:start w:val="1"/>
      <w:numFmt w:val="decimal"/>
      <w:lvlText w:val="%6."/>
      <w:lvlJc w:val="left"/>
      <w:pPr>
        <w:widowControl w:val="0"/>
        <w:tabs>
          <w:tab w:val="num" w:pos="4324"/>
        </w:tabs>
        <w:autoSpaceDE w:val="0"/>
        <w:autoSpaceDN w:val="0"/>
        <w:adjustRightInd w:val="0"/>
        <w:ind w:left="4324" w:hanging="360"/>
      </w:pPr>
      <w:rPr>
        <w:rFonts w:ascii="Univers" w:hAnsi="Univers" w:cs="Univers"/>
        <w:spacing w:val="-3"/>
        <w:sz w:val="20"/>
        <w:szCs w:val="20"/>
      </w:rPr>
    </w:lvl>
    <w:lvl w:ilvl="6" w:tplc="FFFFFFFF">
      <w:start w:val="1"/>
      <w:numFmt w:val="decimal"/>
      <w:lvlText w:val="%7."/>
      <w:lvlJc w:val="left"/>
      <w:pPr>
        <w:widowControl w:val="0"/>
        <w:tabs>
          <w:tab w:val="num" w:pos="5044"/>
        </w:tabs>
        <w:autoSpaceDE w:val="0"/>
        <w:autoSpaceDN w:val="0"/>
        <w:adjustRightInd w:val="0"/>
        <w:ind w:left="5044" w:hanging="360"/>
      </w:pPr>
      <w:rPr>
        <w:rFonts w:ascii="Univers" w:hAnsi="Univers" w:cs="Univers"/>
        <w:spacing w:val="-3"/>
        <w:sz w:val="20"/>
        <w:szCs w:val="20"/>
      </w:rPr>
    </w:lvl>
    <w:lvl w:ilvl="7" w:tplc="FFFFFFFF">
      <w:start w:val="1"/>
      <w:numFmt w:val="decimal"/>
      <w:lvlText w:val="%8."/>
      <w:lvlJc w:val="left"/>
      <w:pPr>
        <w:widowControl w:val="0"/>
        <w:tabs>
          <w:tab w:val="num" w:pos="5764"/>
        </w:tabs>
        <w:autoSpaceDE w:val="0"/>
        <w:autoSpaceDN w:val="0"/>
        <w:adjustRightInd w:val="0"/>
        <w:ind w:left="5764" w:hanging="360"/>
      </w:pPr>
      <w:rPr>
        <w:rFonts w:ascii="Univers" w:hAnsi="Univers" w:cs="Univers"/>
        <w:spacing w:val="-3"/>
        <w:sz w:val="20"/>
        <w:szCs w:val="20"/>
      </w:rPr>
    </w:lvl>
    <w:lvl w:ilvl="8" w:tplc="FFFFFFFF">
      <w:start w:val="1"/>
      <w:numFmt w:val="decimal"/>
      <w:lvlText w:val="%9."/>
      <w:lvlJc w:val="left"/>
      <w:pPr>
        <w:widowControl w:val="0"/>
        <w:tabs>
          <w:tab w:val="num" w:pos="6484"/>
        </w:tabs>
        <w:autoSpaceDE w:val="0"/>
        <w:autoSpaceDN w:val="0"/>
        <w:adjustRightInd w:val="0"/>
        <w:ind w:left="6484" w:hanging="360"/>
      </w:pPr>
      <w:rPr>
        <w:rFonts w:ascii="Univers" w:hAnsi="Univers" w:cs="Univers"/>
        <w:spacing w:val="-3"/>
        <w:sz w:val="20"/>
        <w:szCs w:val="20"/>
      </w:rPr>
    </w:lvl>
  </w:abstractNum>
  <w:abstractNum w:abstractNumId="4" w15:restartNumberingAfterBreak="0">
    <w:nsid w:val="00000005"/>
    <w:multiLevelType w:val="hybridMultilevel"/>
    <w:tmpl w:val="44B2B992"/>
    <w:lvl w:ilvl="0" w:tplc="FFFFFFFF">
      <w:start w:val="1"/>
      <w:numFmt w:val="decimal"/>
      <w:lvlText w:val="(%1)"/>
      <w:lvlJc w:val="left"/>
      <w:pPr>
        <w:widowControl w:val="0"/>
        <w:tabs>
          <w:tab w:val="num" w:pos="2160"/>
        </w:tabs>
        <w:autoSpaceDE w:val="0"/>
        <w:autoSpaceDN w:val="0"/>
        <w:adjustRightInd w:val="0"/>
        <w:ind w:left="2160" w:hanging="360"/>
      </w:pPr>
      <w:rPr>
        <w:rFonts w:ascii="Univers" w:hAnsi="Univers" w:cs="Univers"/>
        <w:b/>
        <w:bCs/>
        <w:spacing w:val="-3"/>
        <w:sz w:val="20"/>
        <w:szCs w:val="20"/>
      </w:rPr>
    </w:lvl>
    <w:lvl w:ilvl="1" w:tplc="FFFFFFFF">
      <w:start w:val="1"/>
      <w:numFmt w:val="upperLetter"/>
      <w:pStyle w:val="Heading4"/>
      <w:lvlText w:val="%2."/>
      <w:lvlJc w:val="left"/>
      <w:pPr>
        <w:widowControl w:val="0"/>
        <w:tabs>
          <w:tab w:val="num" w:pos="2880"/>
        </w:tabs>
        <w:autoSpaceDE w:val="0"/>
        <w:autoSpaceDN w:val="0"/>
        <w:adjustRightInd w:val="0"/>
        <w:ind w:left="2880" w:hanging="360"/>
      </w:pPr>
      <w:rPr>
        <w:rFonts w:ascii="Arial" w:hAnsi="Arial" w:cs="Arial"/>
        <w:b/>
        <w:bCs/>
        <w:spacing w:val="-3"/>
        <w:sz w:val="20"/>
        <w:szCs w:val="20"/>
        <w:u w:val="single"/>
      </w:rPr>
    </w:lvl>
    <w:lvl w:ilvl="2" w:tplc="FFFFFFFF">
      <w:start w:val="1"/>
      <w:numFmt w:val="lowerRoman"/>
      <w:lvlText w:val="%3."/>
      <w:lvlJc w:val="right"/>
      <w:pPr>
        <w:widowControl w:val="0"/>
        <w:tabs>
          <w:tab w:val="num" w:pos="3600"/>
        </w:tabs>
        <w:autoSpaceDE w:val="0"/>
        <w:autoSpaceDN w:val="0"/>
        <w:adjustRightInd w:val="0"/>
        <w:ind w:left="3600" w:hanging="180"/>
      </w:pPr>
      <w:rPr>
        <w:rFonts w:ascii="Univers" w:hAnsi="Univers" w:cs="Univers"/>
        <w:spacing w:val="-3"/>
        <w:sz w:val="20"/>
        <w:szCs w:val="20"/>
      </w:rPr>
    </w:lvl>
    <w:lvl w:ilvl="3" w:tplc="FFFFFFFF">
      <w:start w:val="1"/>
      <w:numFmt w:val="decimal"/>
      <w:lvlText w:val="%4."/>
      <w:lvlJc w:val="left"/>
      <w:pPr>
        <w:widowControl w:val="0"/>
        <w:tabs>
          <w:tab w:val="num" w:pos="4320"/>
        </w:tabs>
        <w:autoSpaceDE w:val="0"/>
        <w:autoSpaceDN w:val="0"/>
        <w:adjustRightInd w:val="0"/>
        <w:ind w:left="4320" w:hanging="360"/>
      </w:pPr>
      <w:rPr>
        <w:rFonts w:ascii="Univers" w:hAnsi="Univers" w:cs="Univers"/>
        <w:spacing w:val="-3"/>
        <w:sz w:val="20"/>
        <w:szCs w:val="20"/>
      </w:rPr>
    </w:lvl>
    <w:lvl w:ilvl="4" w:tplc="FFFFFFFF">
      <w:start w:val="1"/>
      <w:numFmt w:val="lowerLetter"/>
      <w:lvlText w:val="%5."/>
      <w:lvlJc w:val="left"/>
      <w:pPr>
        <w:widowControl w:val="0"/>
        <w:tabs>
          <w:tab w:val="num" w:pos="5040"/>
        </w:tabs>
        <w:autoSpaceDE w:val="0"/>
        <w:autoSpaceDN w:val="0"/>
        <w:adjustRightInd w:val="0"/>
        <w:ind w:left="5040" w:hanging="360"/>
      </w:pPr>
      <w:rPr>
        <w:rFonts w:ascii="Univers" w:hAnsi="Univers" w:cs="Univers"/>
        <w:spacing w:val="-3"/>
        <w:sz w:val="20"/>
        <w:szCs w:val="20"/>
      </w:rPr>
    </w:lvl>
    <w:lvl w:ilvl="5" w:tplc="FFFFFFFF">
      <w:start w:val="1"/>
      <w:numFmt w:val="lowerRoman"/>
      <w:lvlText w:val="%6."/>
      <w:lvlJc w:val="right"/>
      <w:pPr>
        <w:widowControl w:val="0"/>
        <w:tabs>
          <w:tab w:val="num" w:pos="5760"/>
        </w:tabs>
        <w:autoSpaceDE w:val="0"/>
        <w:autoSpaceDN w:val="0"/>
        <w:adjustRightInd w:val="0"/>
        <w:ind w:left="5760" w:hanging="180"/>
      </w:pPr>
      <w:rPr>
        <w:rFonts w:ascii="Univers" w:hAnsi="Univers" w:cs="Univers"/>
        <w:spacing w:val="-3"/>
        <w:sz w:val="20"/>
        <w:szCs w:val="20"/>
      </w:rPr>
    </w:lvl>
    <w:lvl w:ilvl="6" w:tplc="FFFFFFFF">
      <w:start w:val="1"/>
      <w:numFmt w:val="decimal"/>
      <w:lvlText w:val="%7."/>
      <w:lvlJc w:val="left"/>
      <w:pPr>
        <w:widowControl w:val="0"/>
        <w:tabs>
          <w:tab w:val="num" w:pos="6480"/>
        </w:tabs>
        <w:autoSpaceDE w:val="0"/>
        <w:autoSpaceDN w:val="0"/>
        <w:adjustRightInd w:val="0"/>
        <w:ind w:left="6480" w:hanging="360"/>
      </w:pPr>
      <w:rPr>
        <w:rFonts w:ascii="Univers" w:hAnsi="Univers" w:cs="Univers"/>
        <w:spacing w:val="-3"/>
        <w:sz w:val="20"/>
        <w:szCs w:val="20"/>
      </w:rPr>
    </w:lvl>
    <w:lvl w:ilvl="7" w:tplc="FFFFFFFF">
      <w:start w:val="1"/>
      <w:numFmt w:val="lowerLetter"/>
      <w:lvlText w:val="%8."/>
      <w:lvlJc w:val="left"/>
      <w:pPr>
        <w:widowControl w:val="0"/>
        <w:tabs>
          <w:tab w:val="num" w:pos="7200"/>
        </w:tabs>
        <w:autoSpaceDE w:val="0"/>
        <w:autoSpaceDN w:val="0"/>
        <w:adjustRightInd w:val="0"/>
        <w:ind w:left="7200" w:hanging="360"/>
      </w:pPr>
      <w:rPr>
        <w:rFonts w:ascii="Univers" w:hAnsi="Univers" w:cs="Univers"/>
        <w:spacing w:val="-3"/>
        <w:sz w:val="20"/>
        <w:szCs w:val="20"/>
      </w:rPr>
    </w:lvl>
    <w:lvl w:ilvl="8" w:tplc="FFFFFFFF">
      <w:start w:val="1"/>
      <w:numFmt w:val="lowerRoman"/>
      <w:lvlText w:val="%9."/>
      <w:lvlJc w:val="right"/>
      <w:pPr>
        <w:widowControl w:val="0"/>
        <w:tabs>
          <w:tab w:val="num" w:pos="7920"/>
        </w:tabs>
        <w:autoSpaceDE w:val="0"/>
        <w:autoSpaceDN w:val="0"/>
        <w:adjustRightInd w:val="0"/>
        <w:ind w:left="7920" w:hanging="180"/>
      </w:pPr>
      <w:rPr>
        <w:rFonts w:ascii="Univers" w:hAnsi="Univers" w:cs="Univers"/>
        <w:spacing w:val="-3"/>
        <w:sz w:val="20"/>
        <w:szCs w:val="20"/>
      </w:rPr>
    </w:lvl>
  </w:abstractNum>
  <w:abstractNum w:abstractNumId="5" w15:restartNumberingAfterBreak="0">
    <w:nsid w:val="00000006"/>
    <w:multiLevelType w:val="multilevel"/>
    <w:tmpl w:val="038ECD42"/>
    <w:lvl w:ilvl="0">
      <w:start w:val="2"/>
      <w:numFmt w:val="decimal"/>
      <w:lvlText w:val="(%1)"/>
      <w:lvlJc w:val="left"/>
      <w:pPr>
        <w:widowControl w:val="0"/>
        <w:tabs>
          <w:tab w:val="num" w:pos="2160"/>
        </w:tabs>
        <w:autoSpaceDE w:val="0"/>
        <w:autoSpaceDN w:val="0"/>
        <w:adjustRightInd w:val="0"/>
        <w:ind w:left="2160" w:hanging="720"/>
      </w:pPr>
      <w:rPr>
        <w:rFonts w:ascii="Univers" w:hAnsi="Univers" w:cs="Univers"/>
        <w:spacing w:val="-3"/>
        <w:sz w:val="20"/>
        <w:szCs w:val="20"/>
      </w:rPr>
    </w:lvl>
    <w:lvl w:ilvl="1">
      <w:start w:val="1"/>
      <w:numFmt w:val="none"/>
      <w:lvlText w:val="(b)"/>
      <w:lvlJc w:val="left"/>
      <w:pPr>
        <w:widowControl w:val="0"/>
        <w:tabs>
          <w:tab w:val="num" w:pos="2610"/>
        </w:tabs>
        <w:autoSpaceDE w:val="0"/>
        <w:autoSpaceDN w:val="0"/>
        <w:adjustRightInd w:val="0"/>
        <w:ind w:left="2610" w:hanging="360"/>
      </w:pPr>
      <w:rPr>
        <w:rFonts w:ascii="Univers" w:hAnsi="Univers" w:cs="Univers"/>
        <w:spacing w:val="-3"/>
        <w:sz w:val="20"/>
        <w:szCs w:val="20"/>
      </w:rPr>
    </w:lvl>
    <w:lvl w:ilvl="2">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6" w15:restartNumberingAfterBreak="0">
    <w:nsid w:val="00000007"/>
    <w:multiLevelType w:val="multilevel"/>
    <w:tmpl w:val="838E5E46"/>
    <w:lvl w:ilvl="0">
      <w:start w:val="2"/>
      <w:numFmt w:val="decimal"/>
      <w:lvlText w:val="(%1)"/>
      <w:lvlJc w:val="left"/>
      <w:pPr>
        <w:widowControl w:val="0"/>
        <w:tabs>
          <w:tab w:val="num" w:pos="2160"/>
        </w:tabs>
        <w:autoSpaceDE w:val="0"/>
        <w:autoSpaceDN w:val="0"/>
        <w:adjustRightInd w:val="0"/>
        <w:ind w:left="2160" w:hanging="720"/>
      </w:pPr>
      <w:rPr>
        <w:rFonts w:ascii="Univers" w:hAnsi="Univers" w:cs="Univers"/>
        <w:spacing w:val="-3"/>
        <w:sz w:val="20"/>
        <w:szCs w:val="20"/>
      </w:rPr>
    </w:lvl>
    <w:lvl w:ilvl="1">
      <w:start w:val="1"/>
      <w:numFmt w:val="lowerLetter"/>
      <w:lvlText w:val="%2."/>
      <w:lvlJc w:val="left"/>
      <w:pPr>
        <w:widowControl w:val="0"/>
        <w:tabs>
          <w:tab w:val="num" w:pos="2610"/>
        </w:tabs>
        <w:autoSpaceDE w:val="0"/>
        <w:autoSpaceDN w:val="0"/>
        <w:adjustRightInd w:val="0"/>
        <w:ind w:left="2610" w:hanging="360"/>
      </w:pPr>
      <w:rPr>
        <w:rFonts w:ascii="Univers" w:hAnsi="Univers" w:cs="Univers"/>
        <w:spacing w:val="-3"/>
        <w:sz w:val="20"/>
        <w:szCs w:val="20"/>
      </w:rPr>
    </w:lvl>
    <w:lvl w:ilvl="2">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7" w15:restartNumberingAfterBreak="0">
    <w:nsid w:val="00000008"/>
    <w:multiLevelType w:val="multilevel"/>
    <w:tmpl w:val="60AC02B8"/>
    <w:lvl w:ilvl="0">
      <w:start w:val="1"/>
      <w:numFmt w:val="bullet"/>
      <w:lvlText w:val="o"/>
      <w:lvlJc w:val="left"/>
      <w:pPr>
        <w:widowControl w:val="0"/>
        <w:tabs>
          <w:tab w:val="num" w:pos="720"/>
        </w:tabs>
        <w:autoSpaceDE w:val="0"/>
        <w:autoSpaceDN w:val="0"/>
        <w:adjustRightInd w:val="0"/>
        <w:ind w:left="720" w:hanging="360"/>
      </w:pPr>
      <w:rPr>
        <w:rFonts w:ascii="Courier New" w:hAnsi="Courier New" w:cs="Courier New"/>
        <w:spacing w:val="-3"/>
        <w:sz w:val="20"/>
        <w:szCs w:val="20"/>
      </w:rPr>
    </w:lvl>
    <w:lvl w:ilvl="1">
      <w:start w:val="1"/>
      <w:numFmt w:val="bullet"/>
      <w:lvlText w:val=""/>
      <w:lvlJc w:val="left"/>
      <w:pPr>
        <w:widowControl w:val="0"/>
        <w:tabs>
          <w:tab w:val="num" w:pos="1440"/>
        </w:tabs>
        <w:autoSpaceDE w:val="0"/>
        <w:autoSpaceDN w:val="0"/>
        <w:adjustRightInd w:val="0"/>
        <w:ind w:left="1440" w:hanging="360"/>
      </w:pPr>
      <w:rPr>
        <w:rFonts w:ascii="Symbol" w:hAnsi="Symbol" w:cs="Symbol"/>
        <w:spacing w:val="-3"/>
        <w:sz w:val="20"/>
        <w:szCs w:val="20"/>
      </w:rPr>
    </w:lvl>
    <w:lvl w:ilvl="2">
      <w:start w:val="1"/>
      <w:numFmt w:val="decimal"/>
      <w:lvlText w:val="%3."/>
      <w:lvlJc w:val="left"/>
      <w:pPr>
        <w:widowControl w:val="0"/>
        <w:tabs>
          <w:tab w:val="num" w:pos="2160"/>
        </w:tabs>
        <w:autoSpaceDE w:val="0"/>
        <w:autoSpaceDN w:val="0"/>
        <w:adjustRightInd w:val="0"/>
        <w:ind w:left="2160" w:hanging="360"/>
      </w:pPr>
      <w:rPr>
        <w:rFonts w:ascii="Univers" w:hAnsi="Univers" w:cs="Univers"/>
        <w:spacing w:val="-3"/>
        <w:sz w:val="20"/>
        <w:szCs w:val="20"/>
      </w:rPr>
    </w:lvl>
    <w:lvl w:ilvl="3">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start w:val="1"/>
      <w:numFmt w:val="decimal"/>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start w:val="1"/>
      <w:numFmt w:val="decimal"/>
      <w:lvlText w:val="%6."/>
      <w:lvlJc w:val="left"/>
      <w:pPr>
        <w:widowControl w:val="0"/>
        <w:tabs>
          <w:tab w:val="num" w:pos="4320"/>
        </w:tabs>
        <w:autoSpaceDE w:val="0"/>
        <w:autoSpaceDN w:val="0"/>
        <w:adjustRightInd w:val="0"/>
        <w:ind w:left="4320" w:hanging="360"/>
      </w:pPr>
      <w:rPr>
        <w:rFonts w:ascii="Univers" w:hAnsi="Univers" w:cs="Univers"/>
        <w:spacing w:val="-3"/>
        <w:sz w:val="20"/>
        <w:szCs w:val="20"/>
      </w:rPr>
    </w:lvl>
    <w:lvl w:ilvl="6">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start w:val="1"/>
      <w:numFmt w:val="decimal"/>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start w:val="1"/>
      <w:numFmt w:val="decimal"/>
      <w:lvlText w:val="%9."/>
      <w:lvlJc w:val="left"/>
      <w:pPr>
        <w:widowControl w:val="0"/>
        <w:tabs>
          <w:tab w:val="num" w:pos="6480"/>
        </w:tabs>
        <w:autoSpaceDE w:val="0"/>
        <w:autoSpaceDN w:val="0"/>
        <w:adjustRightInd w:val="0"/>
        <w:ind w:left="6480" w:hanging="360"/>
      </w:pPr>
      <w:rPr>
        <w:rFonts w:ascii="Univers" w:hAnsi="Univers" w:cs="Univers"/>
        <w:spacing w:val="-3"/>
        <w:sz w:val="20"/>
        <w:szCs w:val="20"/>
      </w:rPr>
    </w:lvl>
  </w:abstractNum>
  <w:abstractNum w:abstractNumId="8" w15:restartNumberingAfterBreak="0">
    <w:nsid w:val="00000009"/>
    <w:multiLevelType w:val="multilevel"/>
    <w:tmpl w:val="BFA21D86"/>
    <w:lvl w:ilvl="0">
      <w:start w:val="1"/>
      <w:numFmt w:val="lowerLetter"/>
      <w:lvlText w:val="%1)"/>
      <w:lvlJc w:val="left"/>
      <w:pPr>
        <w:widowControl w:val="0"/>
        <w:tabs>
          <w:tab w:val="num" w:pos="1800"/>
        </w:tabs>
        <w:autoSpaceDE w:val="0"/>
        <w:autoSpaceDN w:val="0"/>
        <w:adjustRightInd w:val="0"/>
        <w:ind w:left="1800" w:hanging="360"/>
      </w:pPr>
      <w:rPr>
        <w:rFonts w:ascii="Arial" w:hAnsi="Arial" w:cs="Arial"/>
        <w:spacing w:val="-3"/>
        <w:sz w:val="20"/>
        <w:szCs w:val="20"/>
        <w:u w:val="none"/>
      </w:rPr>
    </w:lvl>
    <w:lvl w:ilvl="1">
      <w:start w:val="1"/>
      <w:numFmt w:val="lowerLetter"/>
      <w:lvlText w:val="%2."/>
      <w:lvlJc w:val="left"/>
      <w:pPr>
        <w:widowControl w:val="0"/>
        <w:tabs>
          <w:tab w:val="num" w:pos="2520"/>
        </w:tabs>
        <w:autoSpaceDE w:val="0"/>
        <w:autoSpaceDN w:val="0"/>
        <w:adjustRightInd w:val="0"/>
        <w:ind w:left="2520" w:hanging="360"/>
      </w:pPr>
      <w:rPr>
        <w:rFonts w:ascii="Univers" w:hAnsi="Univers" w:cs="Univers"/>
        <w:spacing w:val="-3"/>
        <w:sz w:val="20"/>
        <w:szCs w:val="20"/>
      </w:rPr>
    </w:lvl>
    <w:lvl w:ilvl="2">
      <w:start w:val="1"/>
      <w:numFmt w:val="lowerLetter"/>
      <w:lvlText w:val="(%3)"/>
      <w:lvlJc w:val="left"/>
      <w:pPr>
        <w:widowControl w:val="0"/>
        <w:tabs>
          <w:tab w:val="num" w:pos="3420"/>
        </w:tabs>
        <w:autoSpaceDE w:val="0"/>
        <w:autoSpaceDN w:val="0"/>
        <w:adjustRightInd w:val="0"/>
        <w:ind w:left="3420" w:hanging="360"/>
      </w:pPr>
      <w:rPr>
        <w:rFonts w:ascii="Univers" w:hAnsi="Univers" w:cs="Univers"/>
        <w:spacing w:val="-3"/>
        <w:sz w:val="20"/>
        <w:szCs w:val="20"/>
      </w:rPr>
    </w:lvl>
    <w:lvl w:ilvl="3">
      <w:start w:val="1"/>
      <w:numFmt w:val="decimal"/>
      <w:lvlText w:val="%4."/>
      <w:lvlJc w:val="left"/>
      <w:pPr>
        <w:widowControl w:val="0"/>
        <w:tabs>
          <w:tab w:val="num" w:pos="3960"/>
        </w:tabs>
        <w:autoSpaceDE w:val="0"/>
        <w:autoSpaceDN w:val="0"/>
        <w:adjustRightInd w:val="0"/>
        <w:ind w:left="3960" w:hanging="360"/>
      </w:pPr>
      <w:rPr>
        <w:rFonts w:ascii="Univers" w:hAnsi="Univers" w:cs="Univers"/>
        <w:spacing w:val="-3"/>
        <w:sz w:val="20"/>
        <w:szCs w:val="20"/>
      </w:rPr>
    </w:lvl>
    <w:lvl w:ilvl="4">
      <w:start w:val="1"/>
      <w:numFmt w:val="lowerLetter"/>
      <w:lvlText w:val="%5."/>
      <w:lvlJc w:val="left"/>
      <w:pPr>
        <w:widowControl w:val="0"/>
        <w:tabs>
          <w:tab w:val="num" w:pos="4680"/>
        </w:tabs>
        <w:autoSpaceDE w:val="0"/>
        <w:autoSpaceDN w:val="0"/>
        <w:adjustRightInd w:val="0"/>
        <w:ind w:left="4680" w:hanging="360"/>
      </w:pPr>
      <w:rPr>
        <w:rFonts w:ascii="Univers" w:hAnsi="Univers" w:cs="Univers"/>
        <w:spacing w:val="-3"/>
        <w:sz w:val="20"/>
        <w:szCs w:val="20"/>
      </w:rPr>
    </w:lvl>
    <w:lvl w:ilvl="5">
      <w:start w:val="1"/>
      <w:numFmt w:val="lowerRoman"/>
      <w:lvlText w:val="%6."/>
      <w:lvlJc w:val="right"/>
      <w:pPr>
        <w:widowControl w:val="0"/>
        <w:tabs>
          <w:tab w:val="num" w:pos="5400"/>
        </w:tabs>
        <w:autoSpaceDE w:val="0"/>
        <w:autoSpaceDN w:val="0"/>
        <w:adjustRightInd w:val="0"/>
        <w:ind w:left="5400" w:hanging="180"/>
      </w:pPr>
      <w:rPr>
        <w:rFonts w:ascii="Univers" w:hAnsi="Univers" w:cs="Univers"/>
        <w:spacing w:val="-3"/>
        <w:sz w:val="20"/>
        <w:szCs w:val="20"/>
      </w:rPr>
    </w:lvl>
    <w:lvl w:ilvl="6">
      <w:start w:val="1"/>
      <w:numFmt w:val="decimal"/>
      <w:lvlText w:val="%7."/>
      <w:lvlJc w:val="left"/>
      <w:pPr>
        <w:widowControl w:val="0"/>
        <w:tabs>
          <w:tab w:val="num" w:pos="6120"/>
        </w:tabs>
        <w:autoSpaceDE w:val="0"/>
        <w:autoSpaceDN w:val="0"/>
        <w:adjustRightInd w:val="0"/>
        <w:ind w:left="6120" w:hanging="360"/>
      </w:pPr>
      <w:rPr>
        <w:rFonts w:ascii="Univers" w:hAnsi="Univers" w:cs="Univers"/>
        <w:spacing w:val="-3"/>
        <w:sz w:val="20"/>
        <w:szCs w:val="20"/>
      </w:rPr>
    </w:lvl>
    <w:lvl w:ilvl="7">
      <w:start w:val="1"/>
      <w:numFmt w:val="lowerLetter"/>
      <w:lvlText w:val="%8."/>
      <w:lvlJc w:val="left"/>
      <w:pPr>
        <w:widowControl w:val="0"/>
        <w:tabs>
          <w:tab w:val="num" w:pos="6840"/>
        </w:tabs>
        <w:autoSpaceDE w:val="0"/>
        <w:autoSpaceDN w:val="0"/>
        <w:adjustRightInd w:val="0"/>
        <w:ind w:left="6840" w:hanging="360"/>
      </w:pPr>
      <w:rPr>
        <w:rFonts w:ascii="Univers" w:hAnsi="Univers" w:cs="Univers"/>
        <w:spacing w:val="-3"/>
        <w:sz w:val="20"/>
        <w:szCs w:val="20"/>
      </w:rPr>
    </w:lvl>
    <w:lvl w:ilvl="8">
      <w:start w:val="1"/>
      <w:numFmt w:val="lowerRoman"/>
      <w:lvlText w:val="%9."/>
      <w:lvlJc w:val="right"/>
      <w:pPr>
        <w:widowControl w:val="0"/>
        <w:tabs>
          <w:tab w:val="num" w:pos="7560"/>
        </w:tabs>
        <w:autoSpaceDE w:val="0"/>
        <w:autoSpaceDN w:val="0"/>
        <w:adjustRightInd w:val="0"/>
        <w:ind w:left="7560" w:hanging="180"/>
      </w:pPr>
      <w:rPr>
        <w:rFonts w:ascii="Univers" w:hAnsi="Univers" w:cs="Univers"/>
        <w:spacing w:val="-3"/>
        <w:sz w:val="20"/>
        <w:szCs w:val="20"/>
      </w:rPr>
    </w:lvl>
  </w:abstractNum>
  <w:abstractNum w:abstractNumId="9" w15:restartNumberingAfterBreak="0">
    <w:nsid w:val="0000000A"/>
    <w:multiLevelType w:val="hybridMultilevel"/>
    <w:tmpl w:val="5268F0E2"/>
    <w:lvl w:ilvl="0" w:tplc="FFFFFFFF">
      <w:start w:val="1"/>
      <w:numFmt w:val="decimal"/>
      <w:lvlText w:val="(%1)"/>
      <w:lvlJc w:val="left"/>
      <w:pPr>
        <w:widowControl w:val="0"/>
        <w:tabs>
          <w:tab w:val="num" w:pos="3600"/>
        </w:tabs>
        <w:autoSpaceDE w:val="0"/>
        <w:autoSpaceDN w:val="0"/>
        <w:adjustRightInd w:val="0"/>
        <w:ind w:left="3600" w:hanging="2160"/>
      </w:pPr>
      <w:rPr>
        <w:rFonts w:ascii="Univers" w:hAnsi="Univers" w:cs="Univers"/>
        <w:spacing w:val="-3"/>
        <w:sz w:val="20"/>
        <w:szCs w:val="20"/>
      </w:rPr>
    </w:lvl>
    <w:lvl w:ilvl="1" w:tplc="FFFFFFFF">
      <w:start w:val="1"/>
      <w:numFmt w:val="lowerLetter"/>
      <w:lvlText w:val="%2."/>
      <w:lvlJc w:val="left"/>
      <w:pPr>
        <w:widowControl w:val="0"/>
        <w:tabs>
          <w:tab w:val="num" w:pos="2520"/>
        </w:tabs>
        <w:autoSpaceDE w:val="0"/>
        <w:autoSpaceDN w:val="0"/>
        <w:adjustRightInd w:val="0"/>
        <w:ind w:left="2520" w:hanging="360"/>
      </w:pPr>
      <w:rPr>
        <w:rFonts w:ascii="Univers" w:hAnsi="Univers" w:cs="Univers"/>
        <w:spacing w:val="-3"/>
        <w:sz w:val="20"/>
        <w:szCs w:val="20"/>
      </w:rPr>
    </w:lvl>
    <w:lvl w:ilvl="2" w:tplc="FFFFFFFF">
      <w:start w:val="1"/>
      <w:numFmt w:val="lowerRoman"/>
      <w:lvlText w:val="%3."/>
      <w:lvlJc w:val="right"/>
      <w:pPr>
        <w:widowControl w:val="0"/>
        <w:tabs>
          <w:tab w:val="num" w:pos="3240"/>
        </w:tabs>
        <w:autoSpaceDE w:val="0"/>
        <w:autoSpaceDN w:val="0"/>
        <w:adjustRightInd w:val="0"/>
        <w:ind w:left="3240" w:hanging="180"/>
      </w:pPr>
      <w:rPr>
        <w:rFonts w:ascii="Univers" w:hAnsi="Univers" w:cs="Univers"/>
        <w:spacing w:val="-3"/>
        <w:sz w:val="20"/>
        <w:szCs w:val="20"/>
      </w:rPr>
    </w:lvl>
    <w:lvl w:ilvl="3" w:tplc="FFFFFFFF">
      <w:start w:val="1"/>
      <w:numFmt w:val="decimal"/>
      <w:lvlText w:val="%4."/>
      <w:lvlJc w:val="left"/>
      <w:pPr>
        <w:widowControl w:val="0"/>
        <w:tabs>
          <w:tab w:val="num" w:pos="3960"/>
        </w:tabs>
        <w:autoSpaceDE w:val="0"/>
        <w:autoSpaceDN w:val="0"/>
        <w:adjustRightInd w:val="0"/>
        <w:ind w:left="3960" w:hanging="360"/>
      </w:pPr>
      <w:rPr>
        <w:rFonts w:ascii="Univers" w:hAnsi="Univers" w:cs="Univers"/>
        <w:spacing w:val="-3"/>
        <w:sz w:val="20"/>
        <w:szCs w:val="20"/>
      </w:rPr>
    </w:lvl>
    <w:lvl w:ilvl="4" w:tplc="FFFFFFFF">
      <w:start w:val="1"/>
      <w:numFmt w:val="lowerLetter"/>
      <w:lvlText w:val="%5."/>
      <w:lvlJc w:val="left"/>
      <w:pPr>
        <w:widowControl w:val="0"/>
        <w:tabs>
          <w:tab w:val="num" w:pos="4680"/>
        </w:tabs>
        <w:autoSpaceDE w:val="0"/>
        <w:autoSpaceDN w:val="0"/>
        <w:adjustRightInd w:val="0"/>
        <w:ind w:left="4680" w:hanging="360"/>
      </w:pPr>
      <w:rPr>
        <w:rFonts w:ascii="Univers" w:hAnsi="Univers" w:cs="Univers"/>
        <w:spacing w:val="-3"/>
        <w:sz w:val="20"/>
        <w:szCs w:val="20"/>
      </w:rPr>
    </w:lvl>
    <w:lvl w:ilvl="5" w:tplc="FFFFFFFF">
      <w:start w:val="1"/>
      <w:numFmt w:val="lowerRoman"/>
      <w:lvlText w:val="%6."/>
      <w:lvlJc w:val="right"/>
      <w:pPr>
        <w:widowControl w:val="0"/>
        <w:tabs>
          <w:tab w:val="num" w:pos="5400"/>
        </w:tabs>
        <w:autoSpaceDE w:val="0"/>
        <w:autoSpaceDN w:val="0"/>
        <w:adjustRightInd w:val="0"/>
        <w:ind w:left="5400" w:hanging="180"/>
      </w:pPr>
      <w:rPr>
        <w:rFonts w:ascii="Univers" w:hAnsi="Univers" w:cs="Univers"/>
        <w:spacing w:val="-3"/>
        <w:sz w:val="20"/>
        <w:szCs w:val="20"/>
      </w:rPr>
    </w:lvl>
    <w:lvl w:ilvl="6" w:tplc="FFFFFFFF">
      <w:start w:val="1"/>
      <w:numFmt w:val="decimal"/>
      <w:lvlText w:val="%7."/>
      <w:lvlJc w:val="left"/>
      <w:pPr>
        <w:widowControl w:val="0"/>
        <w:tabs>
          <w:tab w:val="num" w:pos="6120"/>
        </w:tabs>
        <w:autoSpaceDE w:val="0"/>
        <w:autoSpaceDN w:val="0"/>
        <w:adjustRightInd w:val="0"/>
        <w:ind w:left="6120" w:hanging="360"/>
      </w:pPr>
      <w:rPr>
        <w:rFonts w:ascii="Univers" w:hAnsi="Univers" w:cs="Univers"/>
        <w:spacing w:val="-3"/>
        <w:sz w:val="20"/>
        <w:szCs w:val="20"/>
      </w:rPr>
    </w:lvl>
    <w:lvl w:ilvl="7" w:tplc="FFFFFFFF">
      <w:start w:val="1"/>
      <w:numFmt w:val="lowerLetter"/>
      <w:lvlText w:val="%8."/>
      <w:lvlJc w:val="left"/>
      <w:pPr>
        <w:widowControl w:val="0"/>
        <w:tabs>
          <w:tab w:val="num" w:pos="6840"/>
        </w:tabs>
        <w:autoSpaceDE w:val="0"/>
        <w:autoSpaceDN w:val="0"/>
        <w:adjustRightInd w:val="0"/>
        <w:ind w:left="6840" w:hanging="360"/>
      </w:pPr>
      <w:rPr>
        <w:rFonts w:ascii="Univers" w:hAnsi="Univers" w:cs="Univers"/>
        <w:spacing w:val="-3"/>
        <w:sz w:val="20"/>
        <w:szCs w:val="20"/>
      </w:rPr>
    </w:lvl>
    <w:lvl w:ilvl="8" w:tplc="FFFFFFFF">
      <w:start w:val="1"/>
      <w:numFmt w:val="lowerRoman"/>
      <w:lvlText w:val="%9."/>
      <w:lvlJc w:val="right"/>
      <w:pPr>
        <w:widowControl w:val="0"/>
        <w:tabs>
          <w:tab w:val="num" w:pos="7560"/>
        </w:tabs>
        <w:autoSpaceDE w:val="0"/>
        <w:autoSpaceDN w:val="0"/>
        <w:adjustRightInd w:val="0"/>
        <w:ind w:left="7560" w:hanging="180"/>
      </w:pPr>
      <w:rPr>
        <w:rFonts w:ascii="Univers" w:hAnsi="Univers" w:cs="Univers"/>
        <w:spacing w:val="-3"/>
        <w:sz w:val="20"/>
        <w:szCs w:val="20"/>
      </w:rPr>
    </w:lvl>
  </w:abstractNum>
  <w:abstractNum w:abstractNumId="10" w15:restartNumberingAfterBreak="0">
    <w:nsid w:val="0000000B"/>
    <w:multiLevelType w:val="hybridMultilevel"/>
    <w:tmpl w:val="25E41F36"/>
    <w:lvl w:ilvl="0" w:tplc="FFFFFFFF">
      <w:start w:val="3"/>
      <w:numFmt w:val="lowerLetter"/>
      <w:lvlText w:val="%1)"/>
      <w:lvlJc w:val="left"/>
      <w:pPr>
        <w:widowControl w:val="0"/>
        <w:tabs>
          <w:tab w:val="num" w:pos="2700"/>
        </w:tabs>
        <w:autoSpaceDE w:val="0"/>
        <w:autoSpaceDN w:val="0"/>
        <w:adjustRightInd w:val="0"/>
        <w:ind w:left="2700" w:hanging="360"/>
      </w:pPr>
      <w:rPr>
        <w:rFonts w:ascii="Univers" w:hAnsi="Univers" w:cs="Univers"/>
        <w:spacing w:val="-3"/>
        <w:sz w:val="20"/>
        <w:szCs w:val="20"/>
      </w:rPr>
    </w:lvl>
    <w:lvl w:ilvl="1" w:tplc="FFFFFFFF">
      <w:start w:val="1"/>
      <w:numFmt w:val="lowerLetter"/>
      <w:lvlText w:val="%2."/>
      <w:lvlJc w:val="left"/>
      <w:pPr>
        <w:widowControl w:val="0"/>
        <w:tabs>
          <w:tab w:val="num" w:pos="3420"/>
        </w:tabs>
        <w:autoSpaceDE w:val="0"/>
        <w:autoSpaceDN w:val="0"/>
        <w:adjustRightInd w:val="0"/>
        <w:ind w:left="3420" w:hanging="360"/>
      </w:pPr>
      <w:rPr>
        <w:rFonts w:ascii="Univers" w:hAnsi="Univers" w:cs="Univers"/>
        <w:spacing w:val="-3"/>
        <w:sz w:val="20"/>
        <w:szCs w:val="20"/>
      </w:rPr>
    </w:lvl>
    <w:lvl w:ilvl="2" w:tplc="FFFFFFFF">
      <w:start w:val="1"/>
      <w:numFmt w:val="lowerRoman"/>
      <w:lvlText w:val="%3."/>
      <w:lvlJc w:val="right"/>
      <w:pPr>
        <w:widowControl w:val="0"/>
        <w:tabs>
          <w:tab w:val="num" w:pos="4140"/>
        </w:tabs>
        <w:autoSpaceDE w:val="0"/>
        <w:autoSpaceDN w:val="0"/>
        <w:adjustRightInd w:val="0"/>
        <w:ind w:left="4140" w:hanging="180"/>
      </w:pPr>
      <w:rPr>
        <w:rFonts w:ascii="Univers" w:hAnsi="Univers" w:cs="Univers"/>
        <w:spacing w:val="-3"/>
        <w:sz w:val="20"/>
        <w:szCs w:val="20"/>
      </w:rPr>
    </w:lvl>
    <w:lvl w:ilvl="3" w:tplc="FFFFFFFF">
      <w:start w:val="1"/>
      <w:numFmt w:val="decimal"/>
      <w:lvlText w:val="%4."/>
      <w:lvlJc w:val="left"/>
      <w:pPr>
        <w:widowControl w:val="0"/>
        <w:tabs>
          <w:tab w:val="num" w:pos="4860"/>
        </w:tabs>
        <w:autoSpaceDE w:val="0"/>
        <w:autoSpaceDN w:val="0"/>
        <w:adjustRightInd w:val="0"/>
        <w:ind w:left="4860" w:hanging="360"/>
      </w:pPr>
      <w:rPr>
        <w:rFonts w:ascii="Univers" w:hAnsi="Univers" w:cs="Univers"/>
        <w:spacing w:val="-3"/>
        <w:sz w:val="20"/>
        <w:szCs w:val="20"/>
      </w:rPr>
    </w:lvl>
    <w:lvl w:ilvl="4" w:tplc="FFFFFFFF">
      <w:start w:val="1"/>
      <w:numFmt w:val="lowerLetter"/>
      <w:lvlText w:val="%5."/>
      <w:lvlJc w:val="left"/>
      <w:pPr>
        <w:widowControl w:val="0"/>
        <w:tabs>
          <w:tab w:val="num" w:pos="5580"/>
        </w:tabs>
        <w:autoSpaceDE w:val="0"/>
        <w:autoSpaceDN w:val="0"/>
        <w:adjustRightInd w:val="0"/>
        <w:ind w:left="5580" w:hanging="360"/>
      </w:pPr>
      <w:rPr>
        <w:rFonts w:ascii="Univers" w:hAnsi="Univers" w:cs="Univers"/>
        <w:spacing w:val="-3"/>
        <w:sz w:val="20"/>
        <w:szCs w:val="20"/>
      </w:rPr>
    </w:lvl>
    <w:lvl w:ilvl="5" w:tplc="FFFFFFFF">
      <w:start w:val="1"/>
      <w:numFmt w:val="lowerRoman"/>
      <w:lvlText w:val="%6."/>
      <w:lvlJc w:val="right"/>
      <w:pPr>
        <w:widowControl w:val="0"/>
        <w:tabs>
          <w:tab w:val="num" w:pos="6300"/>
        </w:tabs>
        <w:autoSpaceDE w:val="0"/>
        <w:autoSpaceDN w:val="0"/>
        <w:adjustRightInd w:val="0"/>
        <w:ind w:left="6300" w:hanging="180"/>
      </w:pPr>
      <w:rPr>
        <w:rFonts w:ascii="Univers" w:hAnsi="Univers" w:cs="Univers"/>
        <w:spacing w:val="-3"/>
        <w:sz w:val="20"/>
        <w:szCs w:val="20"/>
      </w:rPr>
    </w:lvl>
    <w:lvl w:ilvl="6" w:tplc="FFFFFFFF">
      <w:start w:val="1"/>
      <w:numFmt w:val="decimal"/>
      <w:lvlText w:val="%7."/>
      <w:lvlJc w:val="left"/>
      <w:pPr>
        <w:widowControl w:val="0"/>
        <w:tabs>
          <w:tab w:val="num" w:pos="7020"/>
        </w:tabs>
        <w:autoSpaceDE w:val="0"/>
        <w:autoSpaceDN w:val="0"/>
        <w:adjustRightInd w:val="0"/>
        <w:ind w:left="7020" w:hanging="360"/>
      </w:pPr>
      <w:rPr>
        <w:rFonts w:ascii="Univers" w:hAnsi="Univers" w:cs="Univers"/>
        <w:spacing w:val="-3"/>
        <w:sz w:val="20"/>
        <w:szCs w:val="20"/>
      </w:rPr>
    </w:lvl>
    <w:lvl w:ilvl="7" w:tplc="FFFFFFFF">
      <w:start w:val="1"/>
      <w:numFmt w:val="lowerLetter"/>
      <w:lvlText w:val="%8."/>
      <w:lvlJc w:val="left"/>
      <w:pPr>
        <w:widowControl w:val="0"/>
        <w:tabs>
          <w:tab w:val="num" w:pos="7740"/>
        </w:tabs>
        <w:autoSpaceDE w:val="0"/>
        <w:autoSpaceDN w:val="0"/>
        <w:adjustRightInd w:val="0"/>
        <w:ind w:left="7740" w:hanging="360"/>
      </w:pPr>
      <w:rPr>
        <w:rFonts w:ascii="Univers" w:hAnsi="Univers" w:cs="Univers"/>
        <w:spacing w:val="-3"/>
        <w:sz w:val="20"/>
        <w:szCs w:val="20"/>
      </w:rPr>
    </w:lvl>
    <w:lvl w:ilvl="8" w:tplc="FFFFFFFF">
      <w:start w:val="1"/>
      <w:numFmt w:val="lowerRoman"/>
      <w:lvlText w:val="%9."/>
      <w:lvlJc w:val="right"/>
      <w:pPr>
        <w:widowControl w:val="0"/>
        <w:tabs>
          <w:tab w:val="num" w:pos="8460"/>
        </w:tabs>
        <w:autoSpaceDE w:val="0"/>
        <w:autoSpaceDN w:val="0"/>
        <w:adjustRightInd w:val="0"/>
        <w:ind w:left="8460" w:hanging="180"/>
      </w:pPr>
      <w:rPr>
        <w:rFonts w:ascii="Univers" w:hAnsi="Univers" w:cs="Univers"/>
        <w:spacing w:val="-3"/>
        <w:sz w:val="20"/>
        <w:szCs w:val="20"/>
      </w:rPr>
    </w:lvl>
  </w:abstractNum>
  <w:abstractNum w:abstractNumId="11" w15:restartNumberingAfterBreak="0">
    <w:nsid w:val="0000000C"/>
    <w:multiLevelType w:val="hybridMultilevel"/>
    <w:tmpl w:val="74509750"/>
    <w:lvl w:ilvl="0" w:tplc="FFFFFFFF">
      <w:start w:val="3"/>
      <w:numFmt w:val="lowerRoman"/>
      <w:lvlText w:val="%1."/>
      <w:lvlJc w:val="right"/>
      <w:pPr>
        <w:widowControl w:val="0"/>
        <w:tabs>
          <w:tab w:val="num" w:pos="3240"/>
        </w:tabs>
        <w:autoSpaceDE w:val="0"/>
        <w:autoSpaceDN w:val="0"/>
        <w:adjustRightInd w:val="0"/>
        <w:ind w:left="3240" w:hanging="180"/>
      </w:pPr>
      <w:rPr>
        <w:rFonts w:ascii="Univers" w:hAnsi="Univers" w:cs="Univers"/>
        <w:spacing w:val="-3"/>
        <w:sz w:val="20"/>
        <w:szCs w:val="20"/>
      </w:rPr>
    </w:lvl>
    <w:lvl w:ilvl="1" w:tplc="FFFFFFFF">
      <w:start w:val="1"/>
      <w:numFmt w:val="lowerLetter"/>
      <w:lvlText w:val="%2."/>
      <w:lvlJc w:val="left"/>
      <w:pPr>
        <w:widowControl w:val="0"/>
        <w:tabs>
          <w:tab w:val="num" w:pos="3060"/>
        </w:tabs>
        <w:autoSpaceDE w:val="0"/>
        <w:autoSpaceDN w:val="0"/>
        <w:adjustRightInd w:val="0"/>
        <w:ind w:left="3060" w:hanging="360"/>
      </w:pPr>
      <w:rPr>
        <w:rFonts w:ascii="Univers" w:hAnsi="Univers" w:cs="Univers"/>
        <w:spacing w:val="-3"/>
        <w:sz w:val="20"/>
        <w:szCs w:val="20"/>
      </w:rPr>
    </w:lvl>
    <w:lvl w:ilvl="2" w:tplc="FFFFFFFF">
      <w:start w:val="1"/>
      <w:numFmt w:val="lowerRoman"/>
      <w:lvlText w:val="%3."/>
      <w:lvlJc w:val="right"/>
      <w:pPr>
        <w:widowControl w:val="0"/>
        <w:tabs>
          <w:tab w:val="num" w:pos="3780"/>
        </w:tabs>
        <w:autoSpaceDE w:val="0"/>
        <w:autoSpaceDN w:val="0"/>
        <w:adjustRightInd w:val="0"/>
        <w:ind w:left="3780" w:hanging="180"/>
      </w:pPr>
      <w:rPr>
        <w:rFonts w:ascii="Univers" w:hAnsi="Univers" w:cs="Univers"/>
        <w:spacing w:val="-3"/>
        <w:sz w:val="20"/>
        <w:szCs w:val="20"/>
      </w:rPr>
    </w:lvl>
    <w:lvl w:ilvl="3" w:tplc="FFFFFFFF">
      <w:start w:val="1"/>
      <w:numFmt w:val="decimal"/>
      <w:lvlText w:val="%4."/>
      <w:lvlJc w:val="left"/>
      <w:pPr>
        <w:widowControl w:val="0"/>
        <w:tabs>
          <w:tab w:val="num" w:pos="4500"/>
        </w:tabs>
        <w:autoSpaceDE w:val="0"/>
        <w:autoSpaceDN w:val="0"/>
        <w:adjustRightInd w:val="0"/>
        <w:ind w:left="4500" w:hanging="360"/>
      </w:pPr>
      <w:rPr>
        <w:rFonts w:ascii="Univers" w:hAnsi="Univers" w:cs="Univers"/>
        <w:spacing w:val="-3"/>
        <w:sz w:val="20"/>
        <w:szCs w:val="20"/>
      </w:rPr>
    </w:lvl>
    <w:lvl w:ilvl="4" w:tplc="FFFFFFFF">
      <w:start w:val="1"/>
      <w:numFmt w:val="lowerLetter"/>
      <w:lvlText w:val="%5."/>
      <w:lvlJc w:val="left"/>
      <w:pPr>
        <w:widowControl w:val="0"/>
        <w:tabs>
          <w:tab w:val="num" w:pos="5220"/>
        </w:tabs>
        <w:autoSpaceDE w:val="0"/>
        <w:autoSpaceDN w:val="0"/>
        <w:adjustRightInd w:val="0"/>
        <w:ind w:left="5220" w:hanging="360"/>
      </w:pPr>
      <w:rPr>
        <w:rFonts w:ascii="Univers" w:hAnsi="Univers" w:cs="Univers"/>
        <w:spacing w:val="-3"/>
        <w:sz w:val="20"/>
        <w:szCs w:val="20"/>
      </w:rPr>
    </w:lvl>
    <w:lvl w:ilvl="5" w:tplc="FFFFFFFF">
      <w:start w:val="1"/>
      <w:numFmt w:val="lowerRoman"/>
      <w:lvlText w:val="%6."/>
      <w:lvlJc w:val="right"/>
      <w:pPr>
        <w:widowControl w:val="0"/>
        <w:tabs>
          <w:tab w:val="num" w:pos="5940"/>
        </w:tabs>
        <w:autoSpaceDE w:val="0"/>
        <w:autoSpaceDN w:val="0"/>
        <w:adjustRightInd w:val="0"/>
        <w:ind w:left="5940" w:hanging="180"/>
      </w:pPr>
      <w:rPr>
        <w:rFonts w:ascii="Univers" w:hAnsi="Univers" w:cs="Univers"/>
        <w:spacing w:val="-3"/>
        <w:sz w:val="20"/>
        <w:szCs w:val="20"/>
      </w:rPr>
    </w:lvl>
    <w:lvl w:ilvl="6" w:tplc="FFFFFFFF">
      <w:start w:val="1"/>
      <w:numFmt w:val="decimal"/>
      <w:lvlText w:val="%7."/>
      <w:lvlJc w:val="left"/>
      <w:pPr>
        <w:widowControl w:val="0"/>
        <w:tabs>
          <w:tab w:val="num" w:pos="6660"/>
        </w:tabs>
        <w:autoSpaceDE w:val="0"/>
        <w:autoSpaceDN w:val="0"/>
        <w:adjustRightInd w:val="0"/>
        <w:ind w:left="6660" w:hanging="360"/>
      </w:pPr>
      <w:rPr>
        <w:rFonts w:ascii="Univers" w:hAnsi="Univers" w:cs="Univers"/>
        <w:spacing w:val="-3"/>
        <w:sz w:val="20"/>
        <w:szCs w:val="20"/>
      </w:rPr>
    </w:lvl>
    <w:lvl w:ilvl="7" w:tplc="FFFFFFFF">
      <w:start w:val="1"/>
      <w:numFmt w:val="lowerLetter"/>
      <w:lvlText w:val="%8."/>
      <w:lvlJc w:val="left"/>
      <w:pPr>
        <w:widowControl w:val="0"/>
        <w:tabs>
          <w:tab w:val="num" w:pos="7380"/>
        </w:tabs>
        <w:autoSpaceDE w:val="0"/>
        <w:autoSpaceDN w:val="0"/>
        <w:adjustRightInd w:val="0"/>
        <w:ind w:left="7380" w:hanging="360"/>
      </w:pPr>
      <w:rPr>
        <w:rFonts w:ascii="Univers" w:hAnsi="Univers" w:cs="Univers"/>
        <w:spacing w:val="-3"/>
        <w:sz w:val="20"/>
        <w:szCs w:val="20"/>
      </w:rPr>
    </w:lvl>
    <w:lvl w:ilvl="8" w:tplc="FFFFFFFF">
      <w:start w:val="1"/>
      <w:numFmt w:val="lowerRoman"/>
      <w:lvlText w:val="%9."/>
      <w:lvlJc w:val="right"/>
      <w:pPr>
        <w:widowControl w:val="0"/>
        <w:tabs>
          <w:tab w:val="num" w:pos="8100"/>
        </w:tabs>
        <w:autoSpaceDE w:val="0"/>
        <w:autoSpaceDN w:val="0"/>
        <w:adjustRightInd w:val="0"/>
        <w:ind w:left="8100" w:hanging="180"/>
      </w:pPr>
      <w:rPr>
        <w:rFonts w:ascii="Univers" w:hAnsi="Univers" w:cs="Univers"/>
        <w:spacing w:val="-3"/>
        <w:sz w:val="20"/>
        <w:szCs w:val="20"/>
      </w:rPr>
    </w:lvl>
  </w:abstractNum>
  <w:abstractNum w:abstractNumId="12" w15:restartNumberingAfterBreak="0">
    <w:nsid w:val="0000000D"/>
    <w:multiLevelType w:val="hybridMultilevel"/>
    <w:tmpl w:val="D76E4212"/>
    <w:lvl w:ilvl="0" w:tplc="FFFFFFFF">
      <w:start w:val="4"/>
      <w:numFmt w:val="lowerRoman"/>
      <w:lvlText w:val="(%1)"/>
      <w:lvlJc w:val="left"/>
      <w:pPr>
        <w:widowControl w:val="0"/>
        <w:tabs>
          <w:tab w:val="num" w:pos="3150"/>
        </w:tabs>
        <w:autoSpaceDE w:val="0"/>
        <w:autoSpaceDN w:val="0"/>
        <w:adjustRightInd w:val="0"/>
        <w:ind w:left="3150" w:hanging="360"/>
      </w:pPr>
      <w:rPr>
        <w:rFonts w:ascii="Univers" w:hAnsi="Univers" w:cs="Univers"/>
        <w:spacing w:val="-3"/>
        <w:sz w:val="20"/>
        <w:szCs w:val="20"/>
        <w:u w:val="none"/>
      </w:rPr>
    </w:lvl>
    <w:lvl w:ilvl="1" w:tplc="FFFFFFFF">
      <w:start w:val="1"/>
      <w:numFmt w:val="lowerLetter"/>
      <w:lvlText w:val="%2."/>
      <w:lvlJc w:val="left"/>
      <w:pPr>
        <w:widowControl w:val="0"/>
        <w:tabs>
          <w:tab w:val="num" w:pos="1566"/>
        </w:tabs>
        <w:autoSpaceDE w:val="0"/>
        <w:autoSpaceDN w:val="0"/>
        <w:adjustRightInd w:val="0"/>
        <w:ind w:left="1566" w:hanging="360"/>
      </w:pPr>
      <w:rPr>
        <w:rFonts w:ascii="Univers" w:hAnsi="Univers" w:cs="Univers"/>
        <w:spacing w:val="-3"/>
        <w:sz w:val="20"/>
        <w:szCs w:val="20"/>
      </w:rPr>
    </w:lvl>
    <w:lvl w:ilvl="2" w:tplc="FFFFFFFF">
      <w:start w:val="1"/>
      <w:numFmt w:val="lowerRoman"/>
      <w:lvlText w:val="%3."/>
      <w:lvlJc w:val="right"/>
      <w:pPr>
        <w:widowControl w:val="0"/>
        <w:tabs>
          <w:tab w:val="num" w:pos="2286"/>
        </w:tabs>
        <w:autoSpaceDE w:val="0"/>
        <w:autoSpaceDN w:val="0"/>
        <w:adjustRightInd w:val="0"/>
        <w:ind w:left="2286" w:hanging="180"/>
      </w:pPr>
      <w:rPr>
        <w:rFonts w:ascii="Univers" w:hAnsi="Univers" w:cs="Univers"/>
        <w:spacing w:val="-3"/>
        <w:sz w:val="20"/>
        <w:szCs w:val="20"/>
      </w:rPr>
    </w:lvl>
    <w:lvl w:ilvl="3" w:tplc="FFFFFFFF">
      <w:start w:val="1"/>
      <w:numFmt w:val="decimal"/>
      <w:lvlText w:val="%4."/>
      <w:lvlJc w:val="left"/>
      <w:pPr>
        <w:widowControl w:val="0"/>
        <w:tabs>
          <w:tab w:val="num" w:pos="3006"/>
        </w:tabs>
        <w:autoSpaceDE w:val="0"/>
        <w:autoSpaceDN w:val="0"/>
        <w:adjustRightInd w:val="0"/>
        <w:ind w:left="3006" w:hanging="360"/>
      </w:pPr>
      <w:rPr>
        <w:rFonts w:ascii="Univers" w:hAnsi="Univers" w:cs="Univers"/>
        <w:spacing w:val="-3"/>
        <w:sz w:val="20"/>
        <w:szCs w:val="20"/>
      </w:rPr>
    </w:lvl>
    <w:lvl w:ilvl="4" w:tplc="FFFFFFFF">
      <w:start w:val="1"/>
      <w:numFmt w:val="lowerLetter"/>
      <w:lvlText w:val="%5."/>
      <w:lvlJc w:val="left"/>
      <w:pPr>
        <w:widowControl w:val="0"/>
        <w:tabs>
          <w:tab w:val="num" w:pos="3726"/>
        </w:tabs>
        <w:autoSpaceDE w:val="0"/>
        <w:autoSpaceDN w:val="0"/>
        <w:adjustRightInd w:val="0"/>
        <w:ind w:left="3726" w:hanging="360"/>
      </w:pPr>
      <w:rPr>
        <w:rFonts w:ascii="Univers" w:hAnsi="Univers" w:cs="Univers"/>
        <w:spacing w:val="-3"/>
        <w:sz w:val="20"/>
        <w:szCs w:val="20"/>
      </w:rPr>
    </w:lvl>
    <w:lvl w:ilvl="5" w:tplc="FFFFFFFF">
      <w:start w:val="1"/>
      <w:numFmt w:val="lowerRoman"/>
      <w:lvlText w:val="%6."/>
      <w:lvlJc w:val="right"/>
      <w:pPr>
        <w:widowControl w:val="0"/>
        <w:tabs>
          <w:tab w:val="num" w:pos="4446"/>
        </w:tabs>
        <w:autoSpaceDE w:val="0"/>
        <w:autoSpaceDN w:val="0"/>
        <w:adjustRightInd w:val="0"/>
        <w:ind w:left="4446" w:hanging="180"/>
      </w:pPr>
      <w:rPr>
        <w:rFonts w:ascii="Univers" w:hAnsi="Univers" w:cs="Univers"/>
        <w:spacing w:val="-3"/>
        <w:sz w:val="20"/>
        <w:szCs w:val="20"/>
      </w:rPr>
    </w:lvl>
    <w:lvl w:ilvl="6" w:tplc="FFFFFFFF">
      <w:start w:val="1"/>
      <w:numFmt w:val="decimal"/>
      <w:lvlText w:val="%7."/>
      <w:lvlJc w:val="left"/>
      <w:pPr>
        <w:widowControl w:val="0"/>
        <w:tabs>
          <w:tab w:val="num" w:pos="5166"/>
        </w:tabs>
        <w:autoSpaceDE w:val="0"/>
        <w:autoSpaceDN w:val="0"/>
        <w:adjustRightInd w:val="0"/>
        <w:ind w:left="5166" w:hanging="360"/>
      </w:pPr>
      <w:rPr>
        <w:rFonts w:ascii="Univers" w:hAnsi="Univers" w:cs="Univers"/>
        <w:spacing w:val="-3"/>
        <w:sz w:val="20"/>
        <w:szCs w:val="20"/>
      </w:rPr>
    </w:lvl>
    <w:lvl w:ilvl="7" w:tplc="FFFFFFFF">
      <w:start w:val="1"/>
      <w:numFmt w:val="lowerLetter"/>
      <w:lvlText w:val="%8."/>
      <w:lvlJc w:val="left"/>
      <w:pPr>
        <w:widowControl w:val="0"/>
        <w:tabs>
          <w:tab w:val="num" w:pos="5886"/>
        </w:tabs>
        <w:autoSpaceDE w:val="0"/>
        <w:autoSpaceDN w:val="0"/>
        <w:adjustRightInd w:val="0"/>
        <w:ind w:left="5886" w:hanging="360"/>
      </w:pPr>
      <w:rPr>
        <w:rFonts w:ascii="Univers" w:hAnsi="Univers" w:cs="Univers"/>
        <w:spacing w:val="-3"/>
        <w:sz w:val="20"/>
        <w:szCs w:val="20"/>
      </w:rPr>
    </w:lvl>
    <w:lvl w:ilvl="8" w:tplc="FFFFFFFF">
      <w:start w:val="1"/>
      <w:numFmt w:val="lowerRoman"/>
      <w:lvlText w:val="%9."/>
      <w:lvlJc w:val="right"/>
      <w:pPr>
        <w:widowControl w:val="0"/>
        <w:tabs>
          <w:tab w:val="num" w:pos="6606"/>
        </w:tabs>
        <w:autoSpaceDE w:val="0"/>
        <w:autoSpaceDN w:val="0"/>
        <w:adjustRightInd w:val="0"/>
        <w:ind w:left="6606" w:hanging="180"/>
      </w:pPr>
      <w:rPr>
        <w:rFonts w:ascii="Univers" w:hAnsi="Univers" w:cs="Univers"/>
        <w:spacing w:val="-3"/>
        <w:sz w:val="20"/>
        <w:szCs w:val="20"/>
      </w:rPr>
    </w:lvl>
  </w:abstractNum>
  <w:abstractNum w:abstractNumId="13" w15:restartNumberingAfterBreak="0">
    <w:nsid w:val="0000000E"/>
    <w:multiLevelType w:val="multilevel"/>
    <w:tmpl w:val="2C32F2FE"/>
    <w:lvl w:ilvl="0">
      <w:start w:val="3"/>
      <w:numFmt w:val="lowerLetter"/>
      <w:lvlText w:val="(%1)"/>
      <w:lvlJc w:val="left"/>
      <w:pPr>
        <w:widowControl w:val="0"/>
        <w:tabs>
          <w:tab w:val="num" w:pos="720"/>
        </w:tabs>
        <w:autoSpaceDE w:val="0"/>
        <w:autoSpaceDN w:val="0"/>
        <w:adjustRightInd w:val="0"/>
        <w:ind w:left="720" w:hanging="360"/>
      </w:pPr>
      <w:rPr>
        <w:rFonts w:ascii="Univers" w:hAnsi="Univers" w:cs="Univers"/>
        <w:spacing w:val="-3"/>
        <w:sz w:val="20"/>
        <w:szCs w:val="20"/>
      </w:rPr>
    </w:lvl>
    <w:lvl w:ilvl="1">
      <w:start w:val="1"/>
      <w:numFmt w:val="lowerLetter"/>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14" w15:restartNumberingAfterBreak="0">
    <w:nsid w:val="0000000F"/>
    <w:multiLevelType w:val="hybridMultilevel"/>
    <w:tmpl w:val="64CA2F14"/>
    <w:lvl w:ilvl="0" w:tplc="FFFFFFFF">
      <w:start w:val="2"/>
      <w:numFmt w:val="decimal"/>
      <w:lvlText w:val="(%1)"/>
      <w:lvlJc w:val="left"/>
      <w:pPr>
        <w:widowControl w:val="0"/>
        <w:tabs>
          <w:tab w:val="num" w:pos="1980"/>
        </w:tabs>
        <w:autoSpaceDE w:val="0"/>
        <w:autoSpaceDN w:val="0"/>
        <w:adjustRightInd w:val="0"/>
        <w:ind w:left="1980" w:hanging="360"/>
      </w:pPr>
      <w:rPr>
        <w:rFonts w:ascii="Univers" w:hAnsi="Univers" w:cs="Univers"/>
        <w:spacing w:val="-3"/>
        <w:sz w:val="20"/>
        <w:szCs w:val="20"/>
      </w:rPr>
    </w:lvl>
    <w:lvl w:ilvl="1" w:tplc="FFFFFFFF">
      <w:start w:val="1"/>
      <w:numFmt w:val="lowerLetter"/>
      <w:lvlText w:val="%2."/>
      <w:lvlJc w:val="left"/>
      <w:pPr>
        <w:widowControl w:val="0"/>
        <w:tabs>
          <w:tab w:val="num" w:pos="2700"/>
        </w:tabs>
        <w:autoSpaceDE w:val="0"/>
        <w:autoSpaceDN w:val="0"/>
        <w:adjustRightInd w:val="0"/>
        <w:ind w:left="2700" w:hanging="360"/>
      </w:pPr>
      <w:rPr>
        <w:rFonts w:ascii="Univers" w:hAnsi="Univers" w:cs="Univers"/>
        <w:spacing w:val="-3"/>
        <w:sz w:val="20"/>
        <w:szCs w:val="20"/>
      </w:rPr>
    </w:lvl>
    <w:lvl w:ilvl="2" w:tplc="FFFFFFFF">
      <w:start w:val="1"/>
      <w:numFmt w:val="lowerRoman"/>
      <w:lvlText w:val="%3."/>
      <w:lvlJc w:val="right"/>
      <w:pPr>
        <w:widowControl w:val="0"/>
        <w:tabs>
          <w:tab w:val="num" w:pos="3420"/>
        </w:tabs>
        <w:autoSpaceDE w:val="0"/>
        <w:autoSpaceDN w:val="0"/>
        <w:adjustRightInd w:val="0"/>
        <w:ind w:left="3420" w:hanging="180"/>
      </w:pPr>
      <w:rPr>
        <w:rFonts w:ascii="Univers" w:hAnsi="Univers" w:cs="Univers"/>
        <w:spacing w:val="-3"/>
        <w:sz w:val="20"/>
        <w:szCs w:val="20"/>
      </w:rPr>
    </w:lvl>
    <w:lvl w:ilvl="3" w:tplc="FFFFFFFF">
      <w:start w:val="1"/>
      <w:numFmt w:val="decimal"/>
      <w:lvlText w:val="%4."/>
      <w:lvlJc w:val="left"/>
      <w:pPr>
        <w:widowControl w:val="0"/>
        <w:tabs>
          <w:tab w:val="num" w:pos="4140"/>
        </w:tabs>
        <w:autoSpaceDE w:val="0"/>
        <w:autoSpaceDN w:val="0"/>
        <w:adjustRightInd w:val="0"/>
        <w:ind w:left="4140" w:hanging="360"/>
      </w:pPr>
      <w:rPr>
        <w:rFonts w:ascii="Univers" w:hAnsi="Univers" w:cs="Univers"/>
        <w:spacing w:val="-3"/>
        <w:sz w:val="20"/>
        <w:szCs w:val="20"/>
      </w:rPr>
    </w:lvl>
    <w:lvl w:ilvl="4" w:tplc="FFFFFFFF">
      <w:start w:val="1"/>
      <w:numFmt w:val="lowerLetter"/>
      <w:lvlText w:val="%5."/>
      <w:lvlJc w:val="left"/>
      <w:pPr>
        <w:widowControl w:val="0"/>
        <w:tabs>
          <w:tab w:val="num" w:pos="4860"/>
        </w:tabs>
        <w:autoSpaceDE w:val="0"/>
        <w:autoSpaceDN w:val="0"/>
        <w:adjustRightInd w:val="0"/>
        <w:ind w:left="4860" w:hanging="360"/>
      </w:pPr>
      <w:rPr>
        <w:rFonts w:ascii="Univers" w:hAnsi="Univers" w:cs="Univers"/>
        <w:spacing w:val="-3"/>
        <w:sz w:val="20"/>
        <w:szCs w:val="20"/>
      </w:rPr>
    </w:lvl>
    <w:lvl w:ilvl="5" w:tplc="FFFFFFFF">
      <w:start w:val="1"/>
      <w:numFmt w:val="lowerRoman"/>
      <w:lvlText w:val="%6."/>
      <w:lvlJc w:val="right"/>
      <w:pPr>
        <w:widowControl w:val="0"/>
        <w:tabs>
          <w:tab w:val="num" w:pos="5580"/>
        </w:tabs>
        <w:autoSpaceDE w:val="0"/>
        <w:autoSpaceDN w:val="0"/>
        <w:adjustRightInd w:val="0"/>
        <w:ind w:left="5580" w:hanging="180"/>
      </w:pPr>
      <w:rPr>
        <w:rFonts w:ascii="Univers" w:hAnsi="Univers" w:cs="Univers"/>
        <w:spacing w:val="-3"/>
        <w:sz w:val="20"/>
        <w:szCs w:val="20"/>
      </w:rPr>
    </w:lvl>
    <w:lvl w:ilvl="6" w:tplc="FFFFFFFF">
      <w:start w:val="1"/>
      <w:numFmt w:val="decimal"/>
      <w:lvlText w:val="%7."/>
      <w:lvlJc w:val="left"/>
      <w:pPr>
        <w:widowControl w:val="0"/>
        <w:tabs>
          <w:tab w:val="num" w:pos="6300"/>
        </w:tabs>
        <w:autoSpaceDE w:val="0"/>
        <w:autoSpaceDN w:val="0"/>
        <w:adjustRightInd w:val="0"/>
        <w:ind w:left="6300" w:hanging="360"/>
      </w:pPr>
      <w:rPr>
        <w:rFonts w:ascii="Univers" w:hAnsi="Univers" w:cs="Univers"/>
        <w:spacing w:val="-3"/>
        <w:sz w:val="20"/>
        <w:szCs w:val="20"/>
      </w:rPr>
    </w:lvl>
    <w:lvl w:ilvl="7" w:tplc="FFFFFFFF">
      <w:start w:val="1"/>
      <w:numFmt w:val="lowerLetter"/>
      <w:lvlText w:val="%8."/>
      <w:lvlJc w:val="left"/>
      <w:pPr>
        <w:widowControl w:val="0"/>
        <w:tabs>
          <w:tab w:val="num" w:pos="7020"/>
        </w:tabs>
        <w:autoSpaceDE w:val="0"/>
        <w:autoSpaceDN w:val="0"/>
        <w:adjustRightInd w:val="0"/>
        <w:ind w:left="7020" w:hanging="360"/>
      </w:pPr>
      <w:rPr>
        <w:rFonts w:ascii="Univers" w:hAnsi="Univers" w:cs="Univers"/>
        <w:spacing w:val="-3"/>
        <w:sz w:val="20"/>
        <w:szCs w:val="20"/>
      </w:rPr>
    </w:lvl>
    <w:lvl w:ilvl="8" w:tplc="FFFFFFFF">
      <w:start w:val="1"/>
      <w:numFmt w:val="lowerRoman"/>
      <w:lvlText w:val="%9."/>
      <w:lvlJc w:val="right"/>
      <w:pPr>
        <w:widowControl w:val="0"/>
        <w:tabs>
          <w:tab w:val="num" w:pos="7740"/>
        </w:tabs>
        <w:autoSpaceDE w:val="0"/>
        <w:autoSpaceDN w:val="0"/>
        <w:adjustRightInd w:val="0"/>
        <w:ind w:left="7740" w:hanging="180"/>
      </w:pPr>
      <w:rPr>
        <w:rFonts w:ascii="Univers" w:hAnsi="Univers" w:cs="Univers"/>
        <w:spacing w:val="-3"/>
        <w:sz w:val="20"/>
        <w:szCs w:val="20"/>
      </w:rPr>
    </w:lvl>
  </w:abstractNum>
  <w:abstractNum w:abstractNumId="15" w15:restartNumberingAfterBreak="0">
    <w:nsid w:val="00000010"/>
    <w:multiLevelType w:val="multilevel"/>
    <w:tmpl w:val="C7E29E9C"/>
    <w:lvl w:ilvl="0">
      <w:start w:val="6"/>
      <w:numFmt w:val="decimal"/>
      <w:lvlText w:val="(%1)"/>
      <w:lvlJc w:val="left"/>
      <w:pPr>
        <w:widowControl w:val="0"/>
        <w:tabs>
          <w:tab w:val="num" w:pos="720"/>
        </w:tabs>
        <w:autoSpaceDE w:val="0"/>
        <w:autoSpaceDN w:val="0"/>
        <w:adjustRightInd w:val="0"/>
        <w:ind w:left="720" w:hanging="360"/>
      </w:pPr>
      <w:rPr>
        <w:rFonts w:ascii="Univers" w:hAnsi="Univers" w:cs="Univers"/>
        <w:spacing w:val="-3"/>
        <w:sz w:val="20"/>
        <w:szCs w:val="20"/>
        <w:u w:val="single"/>
      </w:rPr>
    </w:lvl>
    <w:lvl w:ilvl="1">
      <w:start w:val="1"/>
      <w:numFmt w:val="lowerLetter"/>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16" w15:restartNumberingAfterBreak="0">
    <w:nsid w:val="00000011"/>
    <w:multiLevelType w:val="hybridMultilevel"/>
    <w:tmpl w:val="0B2CF3E4"/>
    <w:lvl w:ilvl="0" w:tplc="FFFFFFFF">
      <w:start w:val="2"/>
      <w:numFmt w:val="decimal"/>
      <w:lvlText w:val="(%1)"/>
      <w:lvlJc w:val="left"/>
      <w:pPr>
        <w:widowControl w:val="0"/>
        <w:tabs>
          <w:tab w:val="num" w:pos="1980"/>
        </w:tabs>
        <w:autoSpaceDE w:val="0"/>
        <w:autoSpaceDN w:val="0"/>
        <w:adjustRightInd w:val="0"/>
        <w:ind w:left="1980" w:hanging="360"/>
      </w:pPr>
      <w:rPr>
        <w:rFonts w:ascii="Univers" w:hAnsi="Univers" w:cs="Univers"/>
        <w:spacing w:val="-3"/>
        <w:sz w:val="20"/>
        <w:szCs w:val="20"/>
      </w:rPr>
    </w:lvl>
    <w:lvl w:ilvl="1" w:tplc="FFFFFFFF">
      <w:start w:val="1"/>
      <w:numFmt w:val="lowerLetter"/>
      <w:lvlText w:val="%2."/>
      <w:lvlJc w:val="left"/>
      <w:pPr>
        <w:widowControl w:val="0"/>
        <w:tabs>
          <w:tab w:val="num" w:pos="2700"/>
        </w:tabs>
        <w:autoSpaceDE w:val="0"/>
        <w:autoSpaceDN w:val="0"/>
        <w:adjustRightInd w:val="0"/>
        <w:ind w:left="2700" w:hanging="360"/>
      </w:pPr>
      <w:rPr>
        <w:rFonts w:ascii="Univers" w:hAnsi="Univers" w:cs="Univers"/>
        <w:spacing w:val="-3"/>
        <w:sz w:val="20"/>
        <w:szCs w:val="20"/>
      </w:rPr>
    </w:lvl>
    <w:lvl w:ilvl="2" w:tplc="FFFFFFFF">
      <w:start w:val="1"/>
      <w:numFmt w:val="lowerRoman"/>
      <w:lvlText w:val="%3."/>
      <w:lvlJc w:val="right"/>
      <w:pPr>
        <w:widowControl w:val="0"/>
        <w:tabs>
          <w:tab w:val="num" w:pos="3420"/>
        </w:tabs>
        <w:autoSpaceDE w:val="0"/>
        <w:autoSpaceDN w:val="0"/>
        <w:adjustRightInd w:val="0"/>
        <w:ind w:left="3420" w:hanging="180"/>
      </w:pPr>
      <w:rPr>
        <w:rFonts w:ascii="Univers" w:hAnsi="Univers" w:cs="Univers"/>
        <w:spacing w:val="-3"/>
        <w:sz w:val="20"/>
        <w:szCs w:val="20"/>
      </w:rPr>
    </w:lvl>
    <w:lvl w:ilvl="3" w:tplc="FFFFFFFF">
      <w:start w:val="1"/>
      <w:numFmt w:val="decimal"/>
      <w:lvlText w:val="%4."/>
      <w:lvlJc w:val="left"/>
      <w:pPr>
        <w:widowControl w:val="0"/>
        <w:tabs>
          <w:tab w:val="num" w:pos="4140"/>
        </w:tabs>
        <w:autoSpaceDE w:val="0"/>
        <w:autoSpaceDN w:val="0"/>
        <w:adjustRightInd w:val="0"/>
        <w:ind w:left="4140" w:hanging="360"/>
      </w:pPr>
      <w:rPr>
        <w:rFonts w:ascii="Univers" w:hAnsi="Univers" w:cs="Univers"/>
        <w:spacing w:val="-3"/>
        <w:sz w:val="20"/>
        <w:szCs w:val="20"/>
      </w:rPr>
    </w:lvl>
    <w:lvl w:ilvl="4" w:tplc="FFFFFFFF">
      <w:start w:val="1"/>
      <w:numFmt w:val="lowerLetter"/>
      <w:lvlText w:val="%5."/>
      <w:lvlJc w:val="left"/>
      <w:pPr>
        <w:widowControl w:val="0"/>
        <w:tabs>
          <w:tab w:val="num" w:pos="4860"/>
        </w:tabs>
        <w:autoSpaceDE w:val="0"/>
        <w:autoSpaceDN w:val="0"/>
        <w:adjustRightInd w:val="0"/>
        <w:ind w:left="4860" w:hanging="360"/>
      </w:pPr>
      <w:rPr>
        <w:rFonts w:ascii="Univers" w:hAnsi="Univers" w:cs="Univers"/>
        <w:spacing w:val="-3"/>
        <w:sz w:val="20"/>
        <w:szCs w:val="20"/>
      </w:rPr>
    </w:lvl>
    <w:lvl w:ilvl="5" w:tplc="FFFFFFFF">
      <w:start w:val="1"/>
      <w:numFmt w:val="lowerRoman"/>
      <w:lvlText w:val="%6."/>
      <w:lvlJc w:val="right"/>
      <w:pPr>
        <w:widowControl w:val="0"/>
        <w:tabs>
          <w:tab w:val="num" w:pos="5580"/>
        </w:tabs>
        <w:autoSpaceDE w:val="0"/>
        <w:autoSpaceDN w:val="0"/>
        <w:adjustRightInd w:val="0"/>
        <w:ind w:left="5580" w:hanging="180"/>
      </w:pPr>
      <w:rPr>
        <w:rFonts w:ascii="Univers" w:hAnsi="Univers" w:cs="Univers"/>
        <w:spacing w:val="-3"/>
        <w:sz w:val="20"/>
        <w:szCs w:val="20"/>
      </w:rPr>
    </w:lvl>
    <w:lvl w:ilvl="6" w:tplc="FFFFFFFF">
      <w:start w:val="1"/>
      <w:numFmt w:val="decimal"/>
      <w:lvlText w:val="%7."/>
      <w:lvlJc w:val="left"/>
      <w:pPr>
        <w:widowControl w:val="0"/>
        <w:tabs>
          <w:tab w:val="num" w:pos="6300"/>
        </w:tabs>
        <w:autoSpaceDE w:val="0"/>
        <w:autoSpaceDN w:val="0"/>
        <w:adjustRightInd w:val="0"/>
        <w:ind w:left="6300" w:hanging="360"/>
      </w:pPr>
      <w:rPr>
        <w:rFonts w:ascii="Univers" w:hAnsi="Univers" w:cs="Univers"/>
        <w:spacing w:val="-3"/>
        <w:sz w:val="20"/>
        <w:szCs w:val="20"/>
      </w:rPr>
    </w:lvl>
    <w:lvl w:ilvl="7" w:tplc="FFFFFFFF">
      <w:start w:val="1"/>
      <w:numFmt w:val="lowerLetter"/>
      <w:lvlText w:val="%8."/>
      <w:lvlJc w:val="left"/>
      <w:pPr>
        <w:widowControl w:val="0"/>
        <w:tabs>
          <w:tab w:val="num" w:pos="7020"/>
        </w:tabs>
        <w:autoSpaceDE w:val="0"/>
        <w:autoSpaceDN w:val="0"/>
        <w:adjustRightInd w:val="0"/>
        <w:ind w:left="7020" w:hanging="360"/>
      </w:pPr>
      <w:rPr>
        <w:rFonts w:ascii="Univers" w:hAnsi="Univers" w:cs="Univers"/>
        <w:spacing w:val="-3"/>
        <w:sz w:val="20"/>
        <w:szCs w:val="20"/>
      </w:rPr>
    </w:lvl>
    <w:lvl w:ilvl="8" w:tplc="FFFFFFFF">
      <w:start w:val="1"/>
      <w:numFmt w:val="lowerRoman"/>
      <w:lvlText w:val="%9."/>
      <w:lvlJc w:val="right"/>
      <w:pPr>
        <w:widowControl w:val="0"/>
        <w:tabs>
          <w:tab w:val="num" w:pos="7740"/>
        </w:tabs>
        <w:autoSpaceDE w:val="0"/>
        <w:autoSpaceDN w:val="0"/>
        <w:adjustRightInd w:val="0"/>
        <w:ind w:left="7740" w:hanging="180"/>
      </w:pPr>
      <w:rPr>
        <w:rFonts w:ascii="Univers" w:hAnsi="Univers" w:cs="Univers"/>
        <w:spacing w:val="-3"/>
        <w:sz w:val="20"/>
        <w:szCs w:val="20"/>
      </w:rPr>
    </w:lvl>
  </w:abstractNum>
  <w:abstractNum w:abstractNumId="17" w15:restartNumberingAfterBreak="0">
    <w:nsid w:val="00000012"/>
    <w:multiLevelType w:val="hybridMultilevel"/>
    <w:tmpl w:val="D35CF35E"/>
    <w:lvl w:ilvl="0" w:tplc="FFFFFFFF">
      <w:start w:val="2"/>
      <w:numFmt w:val="decimal"/>
      <w:lvlText w:val="(%1)"/>
      <w:lvlJc w:val="left"/>
      <w:pPr>
        <w:widowControl w:val="0"/>
        <w:tabs>
          <w:tab w:val="num" w:pos="2250"/>
        </w:tabs>
        <w:autoSpaceDE w:val="0"/>
        <w:autoSpaceDN w:val="0"/>
        <w:adjustRightInd w:val="0"/>
        <w:ind w:left="2250" w:hanging="720"/>
      </w:pPr>
      <w:rPr>
        <w:rFonts w:ascii="Univers" w:hAnsi="Univers" w:cs="Univers"/>
        <w:spacing w:val="-3"/>
        <w:sz w:val="20"/>
        <w:szCs w:val="20"/>
      </w:rPr>
    </w:lvl>
    <w:lvl w:ilvl="1" w:tplc="FFFFFFFF">
      <w:start w:val="2"/>
      <w:numFmt w:val="none"/>
      <w:lvlText w:val="(a)"/>
      <w:lvlJc w:val="left"/>
      <w:pPr>
        <w:widowControl w:val="0"/>
        <w:tabs>
          <w:tab w:val="num" w:pos="2700"/>
        </w:tabs>
        <w:autoSpaceDE w:val="0"/>
        <w:autoSpaceDN w:val="0"/>
        <w:adjustRightInd w:val="0"/>
        <w:ind w:left="2700" w:hanging="360"/>
      </w:pPr>
      <w:rPr>
        <w:rFonts w:ascii="Univers" w:hAnsi="Univers" w:cs="Univers"/>
        <w:spacing w:val="-3"/>
        <w:sz w:val="20"/>
        <w:szCs w:val="20"/>
      </w:rPr>
    </w:lvl>
    <w:lvl w:ilvl="2" w:tplc="FFFFFFFF">
      <w:start w:val="1"/>
      <w:numFmt w:val="lowerRoman"/>
      <w:lvlText w:val="%3."/>
      <w:lvlJc w:val="right"/>
      <w:pPr>
        <w:widowControl w:val="0"/>
        <w:tabs>
          <w:tab w:val="num" w:pos="2250"/>
        </w:tabs>
        <w:autoSpaceDE w:val="0"/>
        <w:autoSpaceDN w:val="0"/>
        <w:adjustRightInd w:val="0"/>
        <w:ind w:left="2250" w:hanging="180"/>
      </w:pPr>
      <w:rPr>
        <w:rFonts w:ascii="Univers" w:hAnsi="Univers" w:cs="Univers"/>
        <w:spacing w:val="-3"/>
        <w:sz w:val="20"/>
        <w:szCs w:val="20"/>
      </w:rPr>
    </w:lvl>
    <w:lvl w:ilvl="3" w:tplc="FFFFFFFF">
      <w:start w:val="1"/>
      <w:numFmt w:val="decimal"/>
      <w:lvlText w:val="%4."/>
      <w:lvlJc w:val="left"/>
      <w:pPr>
        <w:widowControl w:val="0"/>
        <w:tabs>
          <w:tab w:val="num" w:pos="2970"/>
        </w:tabs>
        <w:autoSpaceDE w:val="0"/>
        <w:autoSpaceDN w:val="0"/>
        <w:adjustRightInd w:val="0"/>
        <w:ind w:left="2970" w:hanging="360"/>
      </w:pPr>
      <w:rPr>
        <w:rFonts w:ascii="Univers" w:hAnsi="Univers" w:cs="Univers"/>
        <w:spacing w:val="-3"/>
        <w:sz w:val="20"/>
        <w:szCs w:val="20"/>
      </w:rPr>
    </w:lvl>
    <w:lvl w:ilvl="4" w:tplc="FFFFFFFF">
      <w:start w:val="1"/>
      <w:numFmt w:val="lowerLetter"/>
      <w:lvlText w:val="%5."/>
      <w:lvlJc w:val="left"/>
      <w:pPr>
        <w:widowControl w:val="0"/>
        <w:tabs>
          <w:tab w:val="num" w:pos="3690"/>
        </w:tabs>
        <w:autoSpaceDE w:val="0"/>
        <w:autoSpaceDN w:val="0"/>
        <w:adjustRightInd w:val="0"/>
        <w:ind w:left="3690" w:hanging="360"/>
      </w:pPr>
      <w:rPr>
        <w:rFonts w:ascii="Univers" w:hAnsi="Univers" w:cs="Univers"/>
        <w:spacing w:val="-3"/>
        <w:sz w:val="20"/>
        <w:szCs w:val="20"/>
      </w:rPr>
    </w:lvl>
    <w:lvl w:ilvl="5" w:tplc="FFFFFFFF">
      <w:start w:val="1"/>
      <w:numFmt w:val="lowerRoman"/>
      <w:lvlText w:val="%6."/>
      <w:lvlJc w:val="right"/>
      <w:pPr>
        <w:widowControl w:val="0"/>
        <w:tabs>
          <w:tab w:val="num" w:pos="4410"/>
        </w:tabs>
        <w:autoSpaceDE w:val="0"/>
        <w:autoSpaceDN w:val="0"/>
        <w:adjustRightInd w:val="0"/>
        <w:ind w:left="4410" w:hanging="180"/>
      </w:pPr>
      <w:rPr>
        <w:rFonts w:ascii="Univers" w:hAnsi="Univers" w:cs="Univers"/>
        <w:spacing w:val="-3"/>
        <w:sz w:val="20"/>
        <w:szCs w:val="20"/>
      </w:rPr>
    </w:lvl>
    <w:lvl w:ilvl="6" w:tplc="FFFFFFFF">
      <w:start w:val="1"/>
      <w:numFmt w:val="decimal"/>
      <w:lvlText w:val="%7."/>
      <w:lvlJc w:val="left"/>
      <w:pPr>
        <w:widowControl w:val="0"/>
        <w:tabs>
          <w:tab w:val="num" w:pos="5130"/>
        </w:tabs>
        <w:autoSpaceDE w:val="0"/>
        <w:autoSpaceDN w:val="0"/>
        <w:adjustRightInd w:val="0"/>
        <w:ind w:left="5130" w:hanging="360"/>
      </w:pPr>
      <w:rPr>
        <w:rFonts w:ascii="Univers" w:hAnsi="Univers" w:cs="Univers"/>
        <w:spacing w:val="-3"/>
        <w:sz w:val="20"/>
        <w:szCs w:val="20"/>
      </w:rPr>
    </w:lvl>
    <w:lvl w:ilvl="7" w:tplc="FFFFFFFF">
      <w:start w:val="1"/>
      <w:numFmt w:val="lowerLetter"/>
      <w:lvlText w:val="%8."/>
      <w:lvlJc w:val="left"/>
      <w:pPr>
        <w:widowControl w:val="0"/>
        <w:tabs>
          <w:tab w:val="num" w:pos="5850"/>
        </w:tabs>
        <w:autoSpaceDE w:val="0"/>
        <w:autoSpaceDN w:val="0"/>
        <w:adjustRightInd w:val="0"/>
        <w:ind w:left="5850" w:hanging="360"/>
      </w:pPr>
      <w:rPr>
        <w:rFonts w:ascii="Univers" w:hAnsi="Univers" w:cs="Univers"/>
        <w:spacing w:val="-3"/>
        <w:sz w:val="20"/>
        <w:szCs w:val="20"/>
      </w:rPr>
    </w:lvl>
    <w:lvl w:ilvl="8" w:tplc="FFFFFFFF">
      <w:start w:val="1"/>
      <w:numFmt w:val="lowerRoman"/>
      <w:lvlText w:val="%9."/>
      <w:lvlJc w:val="right"/>
      <w:pPr>
        <w:widowControl w:val="0"/>
        <w:tabs>
          <w:tab w:val="num" w:pos="6570"/>
        </w:tabs>
        <w:autoSpaceDE w:val="0"/>
        <w:autoSpaceDN w:val="0"/>
        <w:adjustRightInd w:val="0"/>
        <w:ind w:left="6570" w:hanging="180"/>
      </w:pPr>
      <w:rPr>
        <w:rFonts w:ascii="Univers" w:hAnsi="Univers" w:cs="Univers"/>
        <w:spacing w:val="-3"/>
        <w:sz w:val="20"/>
        <w:szCs w:val="20"/>
      </w:rPr>
    </w:lvl>
  </w:abstractNum>
  <w:abstractNum w:abstractNumId="18" w15:restartNumberingAfterBreak="0">
    <w:nsid w:val="00000013"/>
    <w:multiLevelType w:val="hybridMultilevel"/>
    <w:tmpl w:val="9A52A09E"/>
    <w:lvl w:ilvl="0" w:tplc="FFFFFFFF">
      <w:start w:val="6"/>
      <w:numFmt w:val="decimal"/>
      <w:lvlText w:val="(%1)"/>
      <w:lvlJc w:val="left"/>
      <w:pPr>
        <w:widowControl w:val="0"/>
        <w:tabs>
          <w:tab w:val="num" w:pos="1980"/>
        </w:tabs>
        <w:autoSpaceDE w:val="0"/>
        <w:autoSpaceDN w:val="0"/>
        <w:adjustRightInd w:val="0"/>
        <w:ind w:left="1980" w:hanging="360"/>
      </w:pPr>
      <w:rPr>
        <w:rFonts w:ascii="Univers" w:hAnsi="Univers" w:cs="Univers"/>
        <w:spacing w:val="-3"/>
        <w:sz w:val="20"/>
        <w:szCs w:val="20"/>
        <w:u w:val="none"/>
      </w:rPr>
    </w:lvl>
    <w:lvl w:ilvl="1" w:tplc="FFFFFFFF">
      <w:start w:val="1"/>
      <w:numFmt w:val="lowerLetter"/>
      <w:lvlText w:val="%2."/>
      <w:lvlJc w:val="left"/>
      <w:pPr>
        <w:widowControl w:val="0"/>
        <w:tabs>
          <w:tab w:val="num" w:pos="2700"/>
        </w:tabs>
        <w:autoSpaceDE w:val="0"/>
        <w:autoSpaceDN w:val="0"/>
        <w:adjustRightInd w:val="0"/>
        <w:ind w:left="2700" w:hanging="360"/>
      </w:pPr>
      <w:rPr>
        <w:rFonts w:ascii="Univers" w:hAnsi="Univers" w:cs="Univers"/>
        <w:spacing w:val="-3"/>
        <w:sz w:val="20"/>
        <w:szCs w:val="20"/>
      </w:rPr>
    </w:lvl>
    <w:lvl w:ilvl="2" w:tplc="FFFFFFFF">
      <w:start w:val="1"/>
      <w:numFmt w:val="lowerLetter"/>
      <w:lvlText w:val="(%3)"/>
      <w:lvlJc w:val="left"/>
      <w:pPr>
        <w:widowControl w:val="0"/>
        <w:tabs>
          <w:tab w:val="num" w:pos="3600"/>
        </w:tabs>
        <w:autoSpaceDE w:val="0"/>
        <w:autoSpaceDN w:val="0"/>
        <w:adjustRightInd w:val="0"/>
        <w:ind w:left="3600" w:hanging="360"/>
      </w:pPr>
      <w:rPr>
        <w:rFonts w:ascii="Univers" w:hAnsi="Univers" w:cs="Univers"/>
        <w:spacing w:val="-3"/>
        <w:sz w:val="20"/>
        <w:szCs w:val="20"/>
      </w:rPr>
    </w:lvl>
    <w:lvl w:ilvl="3" w:tplc="FFFFFFFF">
      <w:start w:val="1"/>
      <w:numFmt w:val="decimal"/>
      <w:lvlText w:val="%4."/>
      <w:lvlJc w:val="left"/>
      <w:pPr>
        <w:widowControl w:val="0"/>
        <w:tabs>
          <w:tab w:val="num" w:pos="4140"/>
        </w:tabs>
        <w:autoSpaceDE w:val="0"/>
        <w:autoSpaceDN w:val="0"/>
        <w:adjustRightInd w:val="0"/>
        <w:ind w:left="4140" w:hanging="360"/>
      </w:pPr>
      <w:rPr>
        <w:rFonts w:ascii="Univers" w:hAnsi="Univers" w:cs="Univers"/>
        <w:spacing w:val="-3"/>
        <w:sz w:val="20"/>
        <w:szCs w:val="20"/>
      </w:rPr>
    </w:lvl>
    <w:lvl w:ilvl="4" w:tplc="FFFFFFFF">
      <w:start w:val="1"/>
      <w:numFmt w:val="lowerLetter"/>
      <w:lvlText w:val="%5."/>
      <w:lvlJc w:val="left"/>
      <w:pPr>
        <w:widowControl w:val="0"/>
        <w:tabs>
          <w:tab w:val="num" w:pos="4860"/>
        </w:tabs>
        <w:autoSpaceDE w:val="0"/>
        <w:autoSpaceDN w:val="0"/>
        <w:adjustRightInd w:val="0"/>
        <w:ind w:left="4860" w:hanging="360"/>
      </w:pPr>
      <w:rPr>
        <w:rFonts w:ascii="Univers" w:hAnsi="Univers" w:cs="Univers"/>
        <w:spacing w:val="-3"/>
        <w:sz w:val="20"/>
        <w:szCs w:val="20"/>
      </w:rPr>
    </w:lvl>
    <w:lvl w:ilvl="5" w:tplc="FFFFFFFF">
      <w:start w:val="1"/>
      <w:numFmt w:val="lowerRoman"/>
      <w:lvlText w:val="%6."/>
      <w:lvlJc w:val="right"/>
      <w:pPr>
        <w:widowControl w:val="0"/>
        <w:tabs>
          <w:tab w:val="num" w:pos="5580"/>
        </w:tabs>
        <w:autoSpaceDE w:val="0"/>
        <w:autoSpaceDN w:val="0"/>
        <w:adjustRightInd w:val="0"/>
        <w:ind w:left="5580" w:hanging="180"/>
      </w:pPr>
      <w:rPr>
        <w:rFonts w:ascii="Univers" w:hAnsi="Univers" w:cs="Univers"/>
        <w:spacing w:val="-3"/>
        <w:sz w:val="20"/>
        <w:szCs w:val="20"/>
      </w:rPr>
    </w:lvl>
    <w:lvl w:ilvl="6" w:tplc="FFFFFFFF">
      <w:start w:val="1"/>
      <w:numFmt w:val="decimal"/>
      <w:lvlText w:val="%7."/>
      <w:lvlJc w:val="left"/>
      <w:pPr>
        <w:widowControl w:val="0"/>
        <w:tabs>
          <w:tab w:val="num" w:pos="6300"/>
        </w:tabs>
        <w:autoSpaceDE w:val="0"/>
        <w:autoSpaceDN w:val="0"/>
        <w:adjustRightInd w:val="0"/>
        <w:ind w:left="6300" w:hanging="360"/>
      </w:pPr>
      <w:rPr>
        <w:rFonts w:ascii="Univers" w:hAnsi="Univers" w:cs="Univers"/>
        <w:spacing w:val="-3"/>
        <w:sz w:val="20"/>
        <w:szCs w:val="20"/>
      </w:rPr>
    </w:lvl>
    <w:lvl w:ilvl="7" w:tplc="FFFFFFFF">
      <w:start w:val="1"/>
      <w:numFmt w:val="lowerLetter"/>
      <w:lvlText w:val="%8."/>
      <w:lvlJc w:val="left"/>
      <w:pPr>
        <w:widowControl w:val="0"/>
        <w:tabs>
          <w:tab w:val="num" w:pos="7020"/>
        </w:tabs>
        <w:autoSpaceDE w:val="0"/>
        <w:autoSpaceDN w:val="0"/>
        <w:adjustRightInd w:val="0"/>
        <w:ind w:left="7020" w:hanging="360"/>
      </w:pPr>
      <w:rPr>
        <w:rFonts w:ascii="Univers" w:hAnsi="Univers" w:cs="Univers"/>
        <w:spacing w:val="-3"/>
        <w:sz w:val="20"/>
        <w:szCs w:val="20"/>
      </w:rPr>
    </w:lvl>
    <w:lvl w:ilvl="8" w:tplc="FFFFFFFF">
      <w:start w:val="1"/>
      <w:numFmt w:val="lowerRoman"/>
      <w:lvlText w:val="%9."/>
      <w:lvlJc w:val="right"/>
      <w:pPr>
        <w:widowControl w:val="0"/>
        <w:tabs>
          <w:tab w:val="num" w:pos="7740"/>
        </w:tabs>
        <w:autoSpaceDE w:val="0"/>
        <w:autoSpaceDN w:val="0"/>
        <w:adjustRightInd w:val="0"/>
        <w:ind w:left="7740" w:hanging="180"/>
      </w:pPr>
      <w:rPr>
        <w:rFonts w:ascii="Univers" w:hAnsi="Univers" w:cs="Univers"/>
        <w:spacing w:val="-3"/>
        <w:sz w:val="20"/>
        <w:szCs w:val="20"/>
      </w:rPr>
    </w:lvl>
  </w:abstractNum>
  <w:abstractNum w:abstractNumId="19" w15:restartNumberingAfterBreak="0">
    <w:nsid w:val="00000014"/>
    <w:multiLevelType w:val="multilevel"/>
    <w:tmpl w:val="A53EEE70"/>
    <w:lvl w:ilvl="0">
      <w:start w:val="2"/>
      <w:numFmt w:val="lowerLetter"/>
      <w:lvlText w:val="(%1)"/>
      <w:lvlJc w:val="left"/>
      <w:pPr>
        <w:widowControl w:val="0"/>
        <w:tabs>
          <w:tab w:val="num" w:pos="2880"/>
        </w:tabs>
        <w:autoSpaceDE w:val="0"/>
        <w:autoSpaceDN w:val="0"/>
        <w:adjustRightInd w:val="0"/>
        <w:ind w:left="2880" w:hanging="720"/>
      </w:pPr>
      <w:rPr>
        <w:rFonts w:ascii="Univers" w:hAnsi="Univers" w:cs="Univers"/>
        <w:spacing w:val="-3"/>
        <w:sz w:val="20"/>
        <w:szCs w:val="20"/>
      </w:rPr>
    </w:lvl>
    <w:lvl w:ilvl="1">
      <w:start w:val="1"/>
      <w:numFmt w:val="lowerLetter"/>
      <w:lvlText w:val="(%2)"/>
      <w:lvlJc w:val="left"/>
      <w:pPr>
        <w:widowControl w:val="0"/>
        <w:tabs>
          <w:tab w:val="num" w:pos="2520"/>
        </w:tabs>
        <w:autoSpaceDE w:val="0"/>
        <w:autoSpaceDN w:val="0"/>
        <w:adjustRightInd w:val="0"/>
        <w:ind w:left="2520" w:hanging="360"/>
      </w:pPr>
      <w:rPr>
        <w:rFonts w:ascii="Times New Roman" w:hAnsi="Times New Roman" w:cs="Times New Roman"/>
        <w:spacing w:val="-3"/>
        <w:sz w:val="20"/>
        <w:szCs w:val="20"/>
      </w:rPr>
    </w:lvl>
    <w:lvl w:ilvl="2">
      <w:start w:val="6"/>
      <w:numFmt w:val="lowerRoman"/>
      <w:lvlText w:val="%3."/>
      <w:lvlJc w:val="right"/>
      <w:pPr>
        <w:widowControl w:val="0"/>
        <w:tabs>
          <w:tab w:val="num" w:pos="3240"/>
        </w:tabs>
        <w:autoSpaceDE w:val="0"/>
        <w:autoSpaceDN w:val="0"/>
        <w:adjustRightInd w:val="0"/>
        <w:ind w:left="3240" w:hanging="180"/>
      </w:pPr>
      <w:rPr>
        <w:rFonts w:ascii="Univers" w:hAnsi="Univers" w:cs="Univers"/>
        <w:spacing w:val="-3"/>
        <w:sz w:val="20"/>
        <w:szCs w:val="20"/>
      </w:rPr>
    </w:lvl>
    <w:lvl w:ilvl="3">
      <w:start w:val="1"/>
      <w:numFmt w:val="decimal"/>
      <w:lvlText w:val="%4."/>
      <w:lvlJc w:val="left"/>
      <w:pPr>
        <w:widowControl w:val="0"/>
        <w:tabs>
          <w:tab w:val="num" w:pos="3960"/>
        </w:tabs>
        <w:autoSpaceDE w:val="0"/>
        <w:autoSpaceDN w:val="0"/>
        <w:adjustRightInd w:val="0"/>
        <w:ind w:left="3960" w:hanging="360"/>
      </w:pPr>
      <w:rPr>
        <w:rFonts w:ascii="Arial" w:hAnsi="Arial" w:cs="Arial"/>
        <w:spacing w:val="-3"/>
        <w:sz w:val="20"/>
        <w:szCs w:val="20"/>
      </w:rPr>
    </w:lvl>
    <w:lvl w:ilvl="4">
      <w:start w:val="1"/>
      <w:numFmt w:val="lowerLetter"/>
      <w:lvlText w:val="%5."/>
      <w:lvlJc w:val="left"/>
      <w:pPr>
        <w:widowControl w:val="0"/>
        <w:tabs>
          <w:tab w:val="num" w:pos="4680"/>
        </w:tabs>
        <w:autoSpaceDE w:val="0"/>
        <w:autoSpaceDN w:val="0"/>
        <w:adjustRightInd w:val="0"/>
        <w:ind w:left="4680" w:hanging="360"/>
      </w:pPr>
      <w:rPr>
        <w:rFonts w:ascii="Univers" w:hAnsi="Univers" w:cs="Univers"/>
        <w:spacing w:val="-3"/>
        <w:sz w:val="20"/>
        <w:szCs w:val="20"/>
      </w:rPr>
    </w:lvl>
    <w:lvl w:ilvl="5">
      <w:start w:val="1"/>
      <w:numFmt w:val="lowerRoman"/>
      <w:lvlText w:val="%6."/>
      <w:lvlJc w:val="right"/>
      <w:pPr>
        <w:widowControl w:val="0"/>
        <w:tabs>
          <w:tab w:val="num" w:pos="5400"/>
        </w:tabs>
        <w:autoSpaceDE w:val="0"/>
        <w:autoSpaceDN w:val="0"/>
        <w:adjustRightInd w:val="0"/>
        <w:ind w:left="5400" w:hanging="180"/>
      </w:pPr>
      <w:rPr>
        <w:rFonts w:ascii="Univers" w:hAnsi="Univers" w:cs="Univers"/>
        <w:spacing w:val="-3"/>
        <w:sz w:val="20"/>
        <w:szCs w:val="20"/>
      </w:rPr>
    </w:lvl>
    <w:lvl w:ilvl="6">
      <w:start w:val="1"/>
      <w:numFmt w:val="decimal"/>
      <w:lvlText w:val="%7."/>
      <w:lvlJc w:val="left"/>
      <w:pPr>
        <w:widowControl w:val="0"/>
        <w:tabs>
          <w:tab w:val="num" w:pos="6120"/>
        </w:tabs>
        <w:autoSpaceDE w:val="0"/>
        <w:autoSpaceDN w:val="0"/>
        <w:adjustRightInd w:val="0"/>
        <w:ind w:left="6120" w:hanging="360"/>
      </w:pPr>
      <w:rPr>
        <w:rFonts w:ascii="Univers" w:hAnsi="Univers" w:cs="Univers"/>
        <w:spacing w:val="-3"/>
        <w:sz w:val="20"/>
        <w:szCs w:val="20"/>
      </w:rPr>
    </w:lvl>
    <w:lvl w:ilvl="7">
      <w:start w:val="1"/>
      <w:numFmt w:val="lowerLetter"/>
      <w:lvlText w:val="%8."/>
      <w:lvlJc w:val="left"/>
      <w:pPr>
        <w:widowControl w:val="0"/>
        <w:tabs>
          <w:tab w:val="num" w:pos="6840"/>
        </w:tabs>
        <w:autoSpaceDE w:val="0"/>
        <w:autoSpaceDN w:val="0"/>
        <w:adjustRightInd w:val="0"/>
        <w:ind w:left="6840" w:hanging="360"/>
      </w:pPr>
      <w:rPr>
        <w:rFonts w:ascii="Univers" w:hAnsi="Univers" w:cs="Univers"/>
        <w:spacing w:val="-3"/>
        <w:sz w:val="20"/>
        <w:szCs w:val="20"/>
      </w:rPr>
    </w:lvl>
    <w:lvl w:ilvl="8">
      <w:start w:val="1"/>
      <w:numFmt w:val="lowerRoman"/>
      <w:lvlText w:val="%9."/>
      <w:lvlJc w:val="right"/>
      <w:pPr>
        <w:widowControl w:val="0"/>
        <w:tabs>
          <w:tab w:val="num" w:pos="7560"/>
        </w:tabs>
        <w:autoSpaceDE w:val="0"/>
        <w:autoSpaceDN w:val="0"/>
        <w:adjustRightInd w:val="0"/>
        <w:ind w:left="7560" w:hanging="180"/>
      </w:pPr>
      <w:rPr>
        <w:rFonts w:ascii="Univers" w:hAnsi="Univers" w:cs="Univers"/>
        <w:spacing w:val="-3"/>
        <w:sz w:val="20"/>
        <w:szCs w:val="20"/>
      </w:rPr>
    </w:lvl>
  </w:abstractNum>
  <w:abstractNum w:abstractNumId="20" w15:restartNumberingAfterBreak="0">
    <w:nsid w:val="00000015"/>
    <w:multiLevelType w:val="hybridMultilevel"/>
    <w:tmpl w:val="6E285576"/>
    <w:lvl w:ilvl="0" w:tplc="FFFFFFFF">
      <w:start w:val="2"/>
      <w:numFmt w:val="lowerLetter"/>
      <w:lvlText w:val="%1."/>
      <w:lvlJc w:val="left"/>
      <w:pPr>
        <w:widowControl w:val="0"/>
        <w:tabs>
          <w:tab w:val="num" w:pos="2610"/>
        </w:tabs>
        <w:autoSpaceDE w:val="0"/>
        <w:autoSpaceDN w:val="0"/>
        <w:adjustRightInd w:val="0"/>
        <w:ind w:left="2610" w:hanging="360"/>
      </w:pPr>
      <w:rPr>
        <w:rFonts w:ascii="Univers" w:hAnsi="Univers" w:cs="Univers"/>
        <w:spacing w:val="-3"/>
        <w:sz w:val="20"/>
        <w:szCs w:val="20"/>
      </w:rPr>
    </w:lvl>
    <w:lvl w:ilvl="1" w:tplc="FFFFFFFF">
      <w:start w:val="1"/>
      <w:numFmt w:val="lowerLetter"/>
      <w:lvlText w:val="%2."/>
      <w:lvlJc w:val="left"/>
      <w:pPr>
        <w:widowControl w:val="0"/>
        <w:tabs>
          <w:tab w:val="num" w:pos="3330"/>
        </w:tabs>
        <w:autoSpaceDE w:val="0"/>
        <w:autoSpaceDN w:val="0"/>
        <w:adjustRightInd w:val="0"/>
        <w:ind w:left="3330" w:hanging="360"/>
      </w:pPr>
      <w:rPr>
        <w:rFonts w:ascii="Univers" w:hAnsi="Univers" w:cs="Univers"/>
        <w:spacing w:val="-3"/>
        <w:sz w:val="20"/>
        <w:szCs w:val="20"/>
      </w:rPr>
    </w:lvl>
    <w:lvl w:ilvl="2" w:tplc="FFFFFFFF">
      <w:start w:val="1"/>
      <w:numFmt w:val="lowerRoman"/>
      <w:lvlText w:val="%3."/>
      <w:lvlJc w:val="right"/>
      <w:pPr>
        <w:widowControl w:val="0"/>
        <w:tabs>
          <w:tab w:val="num" w:pos="4050"/>
        </w:tabs>
        <w:autoSpaceDE w:val="0"/>
        <w:autoSpaceDN w:val="0"/>
        <w:adjustRightInd w:val="0"/>
        <w:ind w:left="4050" w:hanging="180"/>
      </w:pPr>
      <w:rPr>
        <w:rFonts w:ascii="Univers" w:hAnsi="Univers" w:cs="Univers"/>
        <w:spacing w:val="-3"/>
        <w:sz w:val="20"/>
        <w:szCs w:val="20"/>
      </w:rPr>
    </w:lvl>
    <w:lvl w:ilvl="3" w:tplc="FFFFFFFF">
      <w:start w:val="1"/>
      <w:numFmt w:val="decimal"/>
      <w:lvlText w:val="%4."/>
      <w:lvlJc w:val="left"/>
      <w:pPr>
        <w:widowControl w:val="0"/>
        <w:tabs>
          <w:tab w:val="num" w:pos="4770"/>
        </w:tabs>
        <w:autoSpaceDE w:val="0"/>
        <w:autoSpaceDN w:val="0"/>
        <w:adjustRightInd w:val="0"/>
        <w:ind w:left="4770" w:hanging="360"/>
      </w:pPr>
      <w:rPr>
        <w:rFonts w:ascii="Univers" w:hAnsi="Univers" w:cs="Univers"/>
        <w:spacing w:val="-3"/>
        <w:sz w:val="20"/>
        <w:szCs w:val="20"/>
      </w:rPr>
    </w:lvl>
    <w:lvl w:ilvl="4" w:tplc="FFFFFFFF">
      <w:start w:val="1"/>
      <w:numFmt w:val="lowerLetter"/>
      <w:lvlText w:val="%5."/>
      <w:lvlJc w:val="left"/>
      <w:pPr>
        <w:widowControl w:val="0"/>
        <w:tabs>
          <w:tab w:val="num" w:pos="5490"/>
        </w:tabs>
        <w:autoSpaceDE w:val="0"/>
        <w:autoSpaceDN w:val="0"/>
        <w:adjustRightInd w:val="0"/>
        <w:ind w:left="5490" w:hanging="360"/>
      </w:pPr>
      <w:rPr>
        <w:rFonts w:ascii="Univers" w:hAnsi="Univers" w:cs="Univers"/>
        <w:spacing w:val="-3"/>
        <w:sz w:val="20"/>
        <w:szCs w:val="20"/>
      </w:rPr>
    </w:lvl>
    <w:lvl w:ilvl="5" w:tplc="FFFFFFFF">
      <w:start w:val="1"/>
      <w:numFmt w:val="lowerRoman"/>
      <w:lvlText w:val="%6."/>
      <w:lvlJc w:val="right"/>
      <w:pPr>
        <w:widowControl w:val="0"/>
        <w:tabs>
          <w:tab w:val="num" w:pos="6210"/>
        </w:tabs>
        <w:autoSpaceDE w:val="0"/>
        <w:autoSpaceDN w:val="0"/>
        <w:adjustRightInd w:val="0"/>
        <w:ind w:left="6210" w:hanging="180"/>
      </w:pPr>
      <w:rPr>
        <w:rFonts w:ascii="Univers" w:hAnsi="Univers" w:cs="Univers"/>
        <w:spacing w:val="-3"/>
        <w:sz w:val="20"/>
        <w:szCs w:val="20"/>
      </w:rPr>
    </w:lvl>
    <w:lvl w:ilvl="6" w:tplc="FFFFFFFF">
      <w:start w:val="1"/>
      <w:numFmt w:val="decimal"/>
      <w:lvlText w:val="%7."/>
      <w:lvlJc w:val="left"/>
      <w:pPr>
        <w:widowControl w:val="0"/>
        <w:tabs>
          <w:tab w:val="num" w:pos="6930"/>
        </w:tabs>
        <w:autoSpaceDE w:val="0"/>
        <w:autoSpaceDN w:val="0"/>
        <w:adjustRightInd w:val="0"/>
        <w:ind w:left="6930" w:hanging="360"/>
      </w:pPr>
      <w:rPr>
        <w:rFonts w:ascii="Univers" w:hAnsi="Univers" w:cs="Univers"/>
        <w:spacing w:val="-3"/>
        <w:sz w:val="20"/>
        <w:szCs w:val="20"/>
      </w:rPr>
    </w:lvl>
    <w:lvl w:ilvl="7" w:tplc="FFFFFFFF">
      <w:start w:val="1"/>
      <w:numFmt w:val="lowerLetter"/>
      <w:lvlText w:val="%8."/>
      <w:lvlJc w:val="left"/>
      <w:pPr>
        <w:widowControl w:val="0"/>
        <w:tabs>
          <w:tab w:val="num" w:pos="7650"/>
        </w:tabs>
        <w:autoSpaceDE w:val="0"/>
        <w:autoSpaceDN w:val="0"/>
        <w:adjustRightInd w:val="0"/>
        <w:ind w:left="7650" w:hanging="360"/>
      </w:pPr>
      <w:rPr>
        <w:rFonts w:ascii="Univers" w:hAnsi="Univers" w:cs="Univers"/>
        <w:spacing w:val="-3"/>
        <w:sz w:val="20"/>
        <w:szCs w:val="20"/>
      </w:rPr>
    </w:lvl>
    <w:lvl w:ilvl="8" w:tplc="FFFFFFFF">
      <w:start w:val="1"/>
      <w:numFmt w:val="lowerRoman"/>
      <w:lvlText w:val="%9."/>
      <w:lvlJc w:val="right"/>
      <w:pPr>
        <w:widowControl w:val="0"/>
        <w:tabs>
          <w:tab w:val="num" w:pos="8370"/>
        </w:tabs>
        <w:autoSpaceDE w:val="0"/>
        <w:autoSpaceDN w:val="0"/>
        <w:adjustRightInd w:val="0"/>
        <w:ind w:left="8370" w:hanging="180"/>
      </w:pPr>
      <w:rPr>
        <w:rFonts w:ascii="Univers" w:hAnsi="Univers" w:cs="Univers"/>
        <w:spacing w:val="-3"/>
        <w:sz w:val="20"/>
        <w:szCs w:val="20"/>
      </w:rPr>
    </w:lvl>
  </w:abstractNum>
  <w:abstractNum w:abstractNumId="21" w15:restartNumberingAfterBreak="0">
    <w:nsid w:val="00000016"/>
    <w:multiLevelType w:val="hybridMultilevel"/>
    <w:tmpl w:val="FA5ADDEA"/>
    <w:lvl w:ilvl="0" w:tplc="FFFFFFFF">
      <w:start w:val="22"/>
      <w:numFmt w:val="lowerLetter"/>
      <w:lvlText w:val="%1."/>
      <w:lvlJc w:val="left"/>
      <w:pPr>
        <w:widowControl w:val="0"/>
        <w:tabs>
          <w:tab w:val="num" w:pos="3240"/>
        </w:tabs>
        <w:autoSpaceDE w:val="0"/>
        <w:autoSpaceDN w:val="0"/>
        <w:adjustRightInd w:val="0"/>
        <w:ind w:left="3240" w:hanging="360"/>
      </w:pPr>
      <w:rPr>
        <w:rFonts w:ascii="Univers" w:hAnsi="Univers" w:cs="Univers"/>
        <w:spacing w:val="-3"/>
        <w:sz w:val="20"/>
        <w:szCs w:val="20"/>
      </w:rPr>
    </w:lvl>
    <w:lvl w:ilvl="1" w:tplc="FFFFFFFF">
      <w:start w:val="4"/>
      <w:numFmt w:val="lowerRoman"/>
      <w:lvlText w:val="(%2)"/>
      <w:lvlJc w:val="left"/>
      <w:pPr>
        <w:widowControl w:val="0"/>
        <w:tabs>
          <w:tab w:val="num" w:pos="4380"/>
        </w:tabs>
        <w:autoSpaceDE w:val="0"/>
        <w:autoSpaceDN w:val="0"/>
        <w:adjustRightInd w:val="0"/>
        <w:ind w:left="4380" w:hanging="780"/>
      </w:pPr>
      <w:rPr>
        <w:rFonts w:ascii="Univers" w:hAnsi="Univers" w:cs="Univers"/>
        <w:spacing w:val="-3"/>
        <w:sz w:val="20"/>
        <w:szCs w:val="20"/>
      </w:rPr>
    </w:lvl>
    <w:lvl w:ilvl="2" w:tplc="FFFFFFFF">
      <w:start w:val="1"/>
      <w:numFmt w:val="lowerRoman"/>
      <w:lvlText w:val="%3."/>
      <w:lvlJc w:val="right"/>
      <w:pPr>
        <w:widowControl w:val="0"/>
        <w:tabs>
          <w:tab w:val="num" w:pos="4680"/>
        </w:tabs>
        <w:autoSpaceDE w:val="0"/>
        <w:autoSpaceDN w:val="0"/>
        <w:adjustRightInd w:val="0"/>
        <w:ind w:left="4680" w:hanging="180"/>
      </w:pPr>
      <w:rPr>
        <w:rFonts w:ascii="Univers" w:hAnsi="Univers" w:cs="Univers"/>
        <w:spacing w:val="-3"/>
        <w:sz w:val="20"/>
        <w:szCs w:val="20"/>
      </w:rPr>
    </w:lvl>
    <w:lvl w:ilvl="3" w:tplc="FFFFFFFF">
      <w:start w:val="1"/>
      <w:numFmt w:val="decimal"/>
      <w:lvlText w:val="%4."/>
      <w:lvlJc w:val="left"/>
      <w:pPr>
        <w:widowControl w:val="0"/>
        <w:tabs>
          <w:tab w:val="num" w:pos="5400"/>
        </w:tabs>
        <w:autoSpaceDE w:val="0"/>
        <w:autoSpaceDN w:val="0"/>
        <w:adjustRightInd w:val="0"/>
        <w:ind w:left="5400" w:hanging="360"/>
      </w:pPr>
      <w:rPr>
        <w:rFonts w:ascii="Univers" w:hAnsi="Univers" w:cs="Univers"/>
        <w:spacing w:val="-3"/>
        <w:sz w:val="20"/>
        <w:szCs w:val="20"/>
      </w:rPr>
    </w:lvl>
    <w:lvl w:ilvl="4" w:tplc="FFFFFFFF">
      <w:start w:val="1"/>
      <w:numFmt w:val="lowerLetter"/>
      <w:lvlText w:val="%5."/>
      <w:lvlJc w:val="left"/>
      <w:pPr>
        <w:widowControl w:val="0"/>
        <w:tabs>
          <w:tab w:val="num" w:pos="6120"/>
        </w:tabs>
        <w:autoSpaceDE w:val="0"/>
        <w:autoSpaceDN w:val="0"/>
        <w:adjustRightInd w:val="0"/>
        <w:ind w:left="6120" w:hanging="360"/>
      </w:pPr>
      <w:rPr>
        <w:rFonts w:ascii="Univers" w:hAnsi="Univers" w:cs="Univers"/>
        <w:spacing w:val="-3"/>
        <w:sz w:val="20"/>
        <w:szCs w:val="20"/>
      </w:rPr>
    </w:lvl>
    <w:lvl w:ilvl="5" w:tplc="FFFFFFFF">
      <w:start w:val="1"/>
      <w:numFmt w:val="lowerRoman"/>
      <w:lvlText w:val="%6."/>
      <w:lvlJc w:val="right"/>
      <w:pPr>
        <w:widowControl w:val="0"/>
        <w:tabs>
          <w:tab w:val="num" w:pos="6840"/>
        </w:tabs>
        <w:autoSpaceDE w:val="0"/>
        <w:autoSpaceDN w:val="0"/>
        <w:adjustRightInd w:val="0"/>
        <w:ind w:left="6840" w:hanging="180"/>
      </w:pPr>
      <w:rPr>
        <w:rFonts w:ascii="Univers" w:hAnsi="Univers" w:cs="Univers"/>
        <w:spacing w:val="-3"/>
        <w:sz w:val="20"/>
        <w:szCs w:val="20"/>
      </w:rPr>
    </w:lvl>
    <w:lvl w:ilvl="6" w:tplc="FFFFFFFF">
      <w:start w:val="1"/>
      <w:numFmt w:val="decimal"/>
      <w:lvlText w:val="%7."/>
      <w:lvlJc w:val="left"/>
      <w:pPr>
        <w:widowControl w:val="0"/>
        <w:tabs>
          <w:tab w:val="num" w:pos="7560"/>
        </w:tabs>
        <w:autoSpaceDE w:val="0"/>
        <w:autoSpaceDN w:val="0"/>
        <w:adjustRightInd w:val="0"/>
        <w:ind w:left="7560" w:hanging="360"/>
      </w:pPr>
      <w:rPr>
        <w:rFonts w:ascii="Univers" w:hAnsi="Univers" w:cs="Univers"/>
        <w:spacing w:val="-3"/>
        <w:sz w:val="20"/>
        <w:szCs w:val="20"/>
      </w:rPr>
    </w:lvl>
    <w:lvl w:ilvl="7" w:tplc="FFFFFFFF">
      <w:start w:val="1"/>
      <w:numFmt w:val="lowerLetter"/>
      <w:lvlText w:val="%8."/>
      <w:lvlJc w:val="left"/>
      <w:pPr>
        <w:widowControl w:val="0"/>
        <w:tabs>
          <w:tab w:val="num" w:pos="8280"/>
        </w:tabs>
        <w:autoSpaceDE w:val="0"/>
        <w:autoSpaceDN w:val="0"/>
        <w:adjustRightInd w:val="0"/>
        <w:ind w:left="8280" w:hanging="360"/>
      </w:pPr>
      <w:rPr>
        <w:rFonts w:ascii="Univers" w:hAnsi="Univers" w:cs="Univers"/>
        <w:spacing w:val="-3"/>
        <w:sz w:val="20"/>
        <w:szCs w:val="20"/>
      </w:rPr>
    </w:lvl>
    <w:lvl w:ilvl="8" w:tplc="FFFFFFFF">
      <w:start w:val="1"/>
      <w:numFmt w:val="lowerRoman"/>
      <w:lvlText w:val="%9."/>
      <w:lvlJc w:val="right"/>
      <w:pPr>
        <w:widowControl w:val="0"/>
        <w:tabs>
          <w:tab w:val="num" w:pos="9000"/>
        </w:tabs>
        <w:autoSpaceDE w:val="0"/>
        <w:autoSpaceDN w:val="0"/>
        <w:adjustRightInd w:val="0"/>
        <w:ind w:left="9000" w:hanging="180"/>
      </w:pPr>
      <w:rPr>
        <w:rFonts w:ascii="Univers" w:hAnsi="Univers" w:cs="Univers"/>
        <w:spacing w:val="-3"/>
        <w:sz w:val="20"/>
        <w:szCs w:val="20"/>
      </w:rPr>
    </w:lvl>
  </w:abstractNum>
  <w:abstractNum w:abstractNumId="22" w15:restartNumberingAfterBreak="0">
    <w:nsid w:val="00000017"/>
    <w:multiLevelType w:val="hybridMultilevel"/>
    <w:tmpl w:val="2C32F2FE"/>
    <w:lvl w:ilvl="0" w:tplc="FFFFFFFF">
      <w:start w:val="3"/>
      <w:numFmt w:val="lowerLetter"/>
      <w:lvlText w:val="(%1)"/>
      <w:lvlJc w:val="left"/>
      <w:pPr>
        <w:widowControl w:val="0"/>
        <w:tabs>
          <w:tab w:val="num" w:pos="720"/>
        </w:tabs>
        <w:autoSpaceDE w:val="0"/>
        <w:autoSpaceDN w:val="0"/>
        <w:adjustRightInd w:val="0"/>
        <w:ind w:left="720" w:hanging="360"/>
      </w:pPr>
      <w:rPr>
        <w:rFonts w:ascii="Univers" w:hAnsi="Univers" w:cs="Univers"/>
        <w:spacing w:val="-3"/>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23" w15:restartNumberingAfterBreak="0">
    <w:nsid w:val="00000018"/>
    <w:multiLevelType w:val="multilevel"/>
    <w:tmpl w:val="BFA21D86"/>
    <w:lvl w:ilvl="0">
      <w:start w:val="1"/>
      <w:numFmt w:val="lowerLetter"/>
      <w:lvlText w:val="%1)"/>
      <w:lvlJc w:val="left"/>
      <w:pPr>
        <w:widowControl w:val="0"/>
        <w:tabs>
          <w:tab w:val="num" w:pos="1800"/>
        </w:tabs>
        <w:autoSpaceDE w:val="0"/>
        <w:autoSpaceDN w:val="0"/>
        <w:adjustRightInd w:val="0"/>
        <w:ind w:left="1800" w:hanging="360"/>
      </w:pPr>
      <w:rPr>
        <w:rFonts w:ascii="Arial" w:hAnsi="Arial" w:cs="Arial"/>
        <w:spacing w:val="-3"/>
        <w:sz w:val="20"/>
        <w:szCs w:val="20"/>
        <w:u w:val="none"/>
      </w:rPr>
    </w:lvl>
    <w:lvl w:ilvl="1">
      <w:start w:val="1"/>
      <w:numFmt w:val="lowerLetter"/>
      <w:lvlText w:val="%2."/>
      <w:lvlJc w:val="left"/>
      <w:pPr>
        <w:widowControl w:val="0"/>
        <w:tabs>
          <w:tab w:val="num" w:pos="2520"/>
        </w:tabs>
        <w:autoSpaceDE w:val="0"/>
        <w:autoSpaceDN w:val="0"/>
        <w:adjustRightInd w:val="0"/>
        <w:ind w:left="2520" w:hanging="360"/>
      </w:pPr>
      <w:rPr>
        <w:rFonts w:ascii="Univers" w:hAnsi="Univers" w:cs="Univers"/>
        <w:spacing w:val="-3"/>
        <w:sz w:val="20"/>
        <w:szCs w:val="20"/>
      </w:rPr>
    </w:lvl>
    <w:lvl w:ilvl="2">
      <w:start w:val="1"/>
      <w:numFmt w:val="lowerLetter"/>
      <w:lvlText w:val="(%3)"/>
      <w:lvlJc w:val="left"/>
      <w:pPr>
        <w:widowControl w:val="0"/>
        <w:tabs>
          <w:tab w:val="num" w:pos="3420"/>
        </w:tabs>
        <w:autoSpaceDE w:val="0"/>
        <w:autoSpaceDN w:val="0"/>
        <w:adjustRightInd w:val="0"/>
        <w:ind w:left="3420" w:hanging="360"/>
      </w:pPr>
      <w:rPr>
        <w:rFonts w:ascii="Univers" w:hAnsi="Univers" w:cs="Univers"/>
        <w:spacing w:val="-3"/>
        <w:sz w:val="20"/>
        <w:szCs w:val="20"/>
      </w:rPr>
    </w:lvl>
    <w:lvl w:ilvl="3">
      <w:start w:val="1"/>
      <w:numFmt w:val="decimal"/>
      <w:lvlText w:val="%4."/>
      <w:lvlJc w:val="left"/>
      <w:pPr>
        <w:widowControl w:val="0"/>
        <w:tabs>
          <w:tab w:val="num" w:pos="3960"/>
        </w:tabs>
        <w:autoSpaceDE w:val="0"/>
        <w:autoSpaceDN w:val="0"/>
        <w:adjustRightInd w:val="0"/>
        <w:ind w:left="3960" w:hanging="360"/>
      </w:pPr>
      <w:rPr>
        <w:rFonts w:ascii="Univers" w:hAnsi="Univers" w:cs="Univers"/>
        <w:spacing w:val="-3"/>
        <w:sz w:val="20"/>
        <w:szCs w:val="20"/>
      </w:rPr>
    </w:lvl>
    <w:lvl w:ilvl="4">
      <w:start w:val="1"/>
      <w:numFmt w:val="lowerLetter"/>
      <w:lvlText w:val="%5."/>
      <w:lvlJc w:val="left"/>
      <w:pPr>
        <w:widowControl w:val="0"/>
        <w:tabs>
          <w:tab w:val="num" w:pos="4680"/>
        </w:tabs>
        <w:autoSpaceDE w:val="0"/>
        <w:autoSpaceDN w:val="0"/>
        <w:adjustRightInd w:val="0"/>
        <w:ind w:left="4680" w:hanging="360"/>
      </w:pPr>
      <w:rPr>
        <w:rFonts w:ascii="Univers" w:hAnsi="Univers" w:cs="Univers"/>
        <w:spacing w:val="-3"/>
        <w:sz w:val="20"/>
        <w:szCs w:val="20"/>
      </w:rPr>
    </w:lvl>
    <w:lvl w:ilvl="5">
      <w:start w:val="1"/>
      <w:numFmt w:val="lowerRoman"/>
      <w:lvlText w:val="%6."/>
      <w:lvlJc w:val="right"/>
      <w:pPr>
        <w:widowControl w:val="0"/>
        <w:tabs>
          <w:tab w:val="num" w:pos="5400"/>
        </w:tabs>
        <w:autoSpaceDE w:val="0"/>
        <w:autoSpaceDN w:val="0"/>
        <w:adjustRightInd w:val="0"/>
        <w:ind w:left="5400" w:hanging="180"/>
      </w:pPr>
      <w:rPr>
        <w:rFonts w:ascii="Univers" w:hAnsi="Univers" w:cs="Univers"/>
        <w:spacing w:val="-3"/>
        <w:sz w:val="20"/>
        <w:szCs w:val="20"/>
      </w:rPr>
    </w:lvl>
    <w:lvl w:ilvl="6">
      <w:start w:val="1"/>
      <w:numFmt w:val="decimal"/>
      <w:lvlText w:val="%7."/>
      <w:lvlJc w:val="left"/>
      <w:pPr>
        <w:widowControl w:val="0"/>
        <w:tabs>
          <w:tab w:val="num" w:pos="6120"/>
        </w:tabs>
        <w:autoSpaceDE w:val="0"/>
        <w:autoSpaceDN w:val="0"/>
        <w:adjustRightInd w:val="0"/>
        <w:ind w:left="6120" w:hanging="360"/>
      </w:pPr>
      <w:rPr>
        <w:rFonts w:ascii="Univers" w:hAnsi="Univers" w:cs="Univers"/>
        <w:spacing w:val="-3"/>
        <w:sz w:val="20"/>
        <w:szCs w:val="20"/>
      </w:rPr>
    </w:lvl>
    <w:lvl w:ilvl="7">
      <w:start w:val="1"/>
      <w:numFmt w:val="lowerLetter"/>
      <w:lvlText w:val="%8."/>
      <w:lvlJc w:val="left"/>
      <w:pPr>
        <w:widowControl w:val="0"/>
        <w:tabs>
          <w:tab w:val="num" w:pos="6840"/>
        </w:tabs>
        <w:autoSpaceDE w:val="0"/>
        <w:autoSpaceDN w:val="0"/>
        <w:adjustRightInd w:val="0"/>
        <w:ind w:left="6840" w:hanging="360"/>
      </w:pPr>
      <w:rPr>
        <w:rFonts w:ascii="Univers" w:hAnsi="Univers" w:cs="Univers"/>
        <w:spacing w:val="-3"/>
        <w:sz w:val="20"/>
        <w:szCs w:val="20"/>
      </w:rPr>
    </w:lvl>
    <w:lvl w:ilvl="8">
      <w:start w:val="1"/>
      <w:numFmt w:val="lowerRoman"/>
      <w:lvlText w:val="%9."/>
      <w:lvlJc w:val="right"/>
      <w:pPr>
        <w:widowControl w:val="0"/>
        <w:tabs>
          <w:tab w:val="num" w:pos="7560"/>
        </w:tabs>
        <w:autoSpaceDE w:val="0"/>
        <w:autoSpaceDN w:val="0"/>
        <w:adjustRightInd w:val="0"/>
        <w:ind w:left="7560" w:hanging="180"/>
      </w:pPr>
      <w:rPr>
        <w:rFonts w:ascii="Univers" w:hAnsi="Univers" w:cs="Univers"/>
        <w:spacing w:val="-3"/>
        <w:sz w:val="20"/>
        <w:szCs w:val="20"/>
      </w:rPr>
    </w:lvl>
  </w:abstractNum>
  <w:abstractNum w:abstractNumId="24" w15:restartNumberingAfterBreak="0">
    <w:nsid w:val="00000019"/>
    <w:multiLevelType w:val="hybridMultilevel"/>
    <w:tmpl w:val="FE8CECDA"/>
    <w:lvl w:ilvl="0" w:tplc="FFFFFFFF">
      <w:start w:val="3"/>
      <w:numFmt w:val="lowerLetter"/>
      <w:lvlText w:val="(%1)"/>
      <w:lvlJc w:val="left"/>
      <w:pPr>
        <w:widowControl w:val="0"/>
        <w:tabs>
          <w:tab w:val="num" w:pos="900"/>
        </w:tabs>
        <w:autoSpaceDE w:val="0"/>
        <w:autoSpaceDN w:val="0"/>
        <w:adjustRightInd w:val="0"/>
        <w:ind w:left="900" w:hanging="360"/>
      </w:pPr>
      <w:rPr>
        <w:rFonts w:ascii="Arial" w:hAnsi="Arial" w:cs="Arial"/>
        <w:b w:val="0"/>
        <w:bCs w:val="0"/>
        <w:spacing w:val="-3"/>
        <w:sz w:val="22"/>
        <w:szCs w:val="22"/>
      </w:rPr>
    </w:lvl>
    <w:lvl w:ilvl="1" w:tplc="FFFFFFFF">
      <w:start w:val="1"/>
      <w:numFmt w:val="lowerLetter"/>
      <w:lvlText w:val="%2."/>
      <w:lvlJc w:val="left"/>
      <w:pPr>
        <w:widowControl w:val="0"/>
        <w:tabs>
          <w:tab w:val="num" w:pos="1620"/>
        </w:tabs>
        <w:autoSpaceDE w:val="0"/>
        <w:autoSpaceDN w:val="0"/>
        <w:adjustRightInd w:val="0"/>
        <w:ind w:left="1620" w:hanging="360"/>
      </w:pPr>
      <w:rPr>
        <w:rFonts w:ascii="Univers" w:hAnsi="Univers" w:cs="Univers"/>
        <w:spacing w:val="-3"/>
        <w:sz w:val="20"/>
        <w:szCs w:val="20"/>
      </w:rPr>
    </w:lvl>
    <w:lvl w:ilvl="2" w:tplc="FFFFFFFF">
      <w:start w:val="1"/>
      <w:numFmt w:val="lowerRoman"/>
      <w:lvlText w:val="%3."/>
      <w:lvlJc w:val="right"/>
      <w:pPr>
        <w:widowControl w:val="0"/>
        <w:tabs>
          <w:tab w:val="num" w:pos="2340"/>
        </w:tabs>
        <w:autoSpaceDE w:val="0"/>
        <w:autoSpaceDN w:val="0"/>
        <w:adjustRightInd w:val="0"/>
        <w:ind w:left="2340" w:hanging="180"/>
      </w:pPr>
      <w:rPr>
        <w:rFonts w:ascii="Univers" w:hAnsi="Univers" w:cs="Univers"/>
        <w:spacing w:val="-3"/>
        <w:sz w:val="20"/>
        <w:szCs w:val="20"/>
      </w:rPr>
    </w:lvl>
    <w:lvl w:ilvl="3" w:tplc="FFFFFFFF">
      <w:start w:val="1"/>
      <w:numFmt w:val="decimal"/>
      <w:lvlText w:val="%4."/>
      <w:lvlJc w:val="left"/>
      <w:pPr>
        <w:widowControl w:val="0"/>
        <w:tabs>
          <w:tab w:val="num" w:pos="3060"/>
        </w:tabs>
        <w:autoSpaceDE w:val="0"/>
        <w:autoSpaceDN w:val="0"/>
        <w:adjustRightInd w:val="0"/>
        <w:ind w:left="3060" w:hanging="360"/>
      </w:pPr>
      <w:rPr>
        <w:rFonts w:ascii="Univers" w:hAnsi="Univers" w:cs="Univers"/>
        <w:spacing w:val="-3"/>
        <w:sz w:val="20"/>
        <w:szCs w:val="20"/>
      </w:rPr>
    </w:lvl>
    <w:lvl w:ilvl="4" w:tplc="FFFFFFFF">
      <w:start w:val="1"/>
      <w:numFmt w:val="lowerLetter"/>
      <w:lvlText w:val="%5."/>
      <w:lvlJc w:val="left"/>
      <w:pPr>
        <w:widowControl w:val="0"/>
        <w:tabs>
          <w:tab w:val="num" w:pos="3780"/>
        </w:tabs>
        <w:autoSpaceDE w:val="0"/>
        <w:autoSpaceDN w:val="0"/>
        <w:adjustRightInd w:val="0"/>
        <w:ind w:left="3780" w:hanging="360"/>
      </w:pPr>
      <w:rPr>
        <w:rFonts w:ascii="Univers" w:hAnsi="Univers" w:cs="Univers"/>
        <w:spacing w:val="-3"/>
        <w:sz w:val="20"/>
        <w:szCs w:val="20"/>
      </w:rPr>
    </w:lvl>
    <w:lvl w:ilvl="5" w:tplc="FFFFFFFF">
      <w:start w:val="1"/>
      <w:numFmt w:val="lowerRoman"/>
      <w:lvlText w:val="%6."/>
      <w:lvlJc w:val="right"/>
      <w:pPr>
        <w:widowControl w:val="0"/>
        <w:tabs>
          <w:tab w:val="num" w:pos="4500"/>
        </w:tabs>
        <w:autoSpaceDE w:val="0"/>
        <w:autoSpaceDN w:val="0"/>
        <w:adjustRightInd w:val="0"/>
        <w:ind w:left="4500" w:hanging="180"/>
      </w:pPr>
      <w:rPr>
        <w:rFonts w:ascii="Univers" w:hAnsi="Univers" w:cs="Univers"/>
        <w:spacing w:val="-3"/>
        <w:sz w:val="20"/>
        <w:szCs w:val="20"/>
      </w:rPr>
    </w:lvl>
    <w:lvl w:ilvl="6" w:tplc="FFFFFFFF">
      <w:start w:val="1"/>
      <w:numFmt w:val="decimal"/>
      <w:lvlText w:val="%7."/>
      <w:lvlJc w:val="left"/>
      <w:pPr>
        <w:widowControl w:val="0"/>
        <w:tabs>
          <w:tab w:val="num" w:pos="5220"/>
        </w:tabs>
        <w:autoSpaceDE w:val="0"/>
        <w:autoSpaceDN w:val="0"/>
        <w:adjustRightInd w:val="0"/>
        <w:ind w:left="5220" w:hanging="360"/>
      </w:pPr>
      <w:rPr>
        <w:rFonts w:ascii="Univers" w:hAnsi="Univers" w:cs="Univers"/>
        <w:spacing w:val="-3"/>
        <w:sz w:val="20"/>
        <w:szCs w:val="20"/>
      </w:rPr>
    </w:lvl>
    <w:lvl w:ilvl="7" w:tplc="FFFFFFFF">
      <w:start w:val="1"/>
      <w:numFmt w:val="lowerLetter"/>
      <w:lvlText w:val="%8."/>
      <w:lvlJc w:val="left"/>
      <w:pPr>
        <w:widowControl w:val="0"/>
        <w:tabs>
          <w:tab w:val="num" w:pos="5940"/>
        </w:tabs>
        <w:autoSpaceDE w:val="0"/>
        <w:autoSpaceDN w:val="0"/>
        <w:adjustRightInd w:val="0"/>
        <w:ind w:left="5940" w:hanging="360"/>
      </w:pPr>
      <w:rPr>
        <w:rFonts w:ascii="Univers" w:hAnsi="Univers" w:cs="Univers"/>
        <w:spacing w:val="-3"/>
        <w:sz w:val="20"/>
        <w:szCs w:val="20"/>
      </w:rPr>
    </w:lvl>
    <w:lvl w:ilvl="8" w:tplc="FFFFFFFF">
      <w:start w:val="1"/>
      <w:numFmt w:val="lowerRoman"/>
      <w:lvlText w:val="%9."/>
      <w:lvlJc w:val="right"/>
      <w:pPr>
        <w:widowControl w:val="0"/>
        <w:tabs>
          <w:tab w:val="num" w:pos="6660"/>
        </w:tabs>
        <w:autoSpaceDE w:val="0"/>
        <w:autoSpaceDN w:val="0"/>
        <w:adjustRightInd w:val="0"/>
        <w:ind w:left="6660" w:hanging="180"/>
      </w:pPr>
      <w:rPr>
        <w:rFonts w:ascii="Univers" w:hAnsi="Univers" w:cs="Univers"/>
        <w:spacing w:val="-3"/>
        <w:sz w:val="20"/>
        <w:szCs w:val="20"/>
      </w:rPr>
    </w:lvl>
  </w:abstractNum>
  <w:abstractNum w:abstractNumId="25" w15:restartNumberingAfterBreak="0">
    <w:nsid w:val="0000001A"/>
    <w:multiLevelType w:val="hybridMultilevel"/>
    <w:tmpl w:val="B088EACE"/>
    <w:lvl w:ilvl="0" w:tplc="9DEC00A0">
      <w:start w:val="2"/>
      <w:numFmt w:val="decimal"/>
      <w:lvlText w:val="(%1)"/>
      <w:lvlJc w:val="left"/>
      <w:pPr>
        <w:widowControl w:val="0"/>
        <w:tabs>
          <w:tab w:val="num" w:pos="720"/>
        </w:tabs>
        <w:autoSpaceDE w:val="0"/>
        <w:autoSpaceDN w:val="0"/>
        <w:adjustRightInd w:val="0"/>
        <w:ind w:left="720" w:hanging="360"/>
      </w:pPr>
      <w:rPr>
        <w:rFonts w:ascii="Arial" w:hAnsi="Arial" w:cs="Arial"/>
        <w:b w:val="0"/>
        <w:bCs w:val="0"/>
        <w:spacing w:val="-3"/>
        <w:sz w:val="24"/>
        <w:szCs w:val="24"/>
        <w:u w:val="none"/>
      </w:rPr>
    </w:lvl>
    <w:lvl w:ilvl="1" w:tplc="1ED65F16">
      <w:start w:val="1"/>
      <w:numFmt w:val="lowerLetter"/>
      <w:lvlText w:val="(%2)"/>
      <w:lvlJc w:val="left"/>
      <w:pPr>
        <w:widowControl w:val="0"/>
        <w:tabs>
          <w:tab w:val="num" w:pos="1440"/>
        </w:tabs>
        <w:autoSpaceDE w:val="0"/>
        <w:autoSpaceDN w:val="0"/>
        <w:adjustRightInd w:val="0"/>
        <w:ind w:left="1440" w:hanging="360"/>
      </w:pPr>
      <w:rPr>
        <w:rFonts w:ascii="Arial" w:hAnsi="Arial" w:cs="Arial"/>
        <w:b w:val="0"/>
        <w:bCs w:val="0"/>
        <w:spacing w:val="-3"/>
        <w:sz w:val="24"/>
        <w:szCs w:val="24"/>
      </w:rPr>
    </w:lvl>
    <w:lvl w:ilvl="2" w:tplc="FFFFFFFF">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26" w15:restartNumberingAfterBreak="0">
    <w:nsid w:val="0000001B"/>
    <w:multiLevelType w:val="hybridMultilevel"/>
    <w:tmpl w:val="FFD65A50"/>
    <w:lvl w:ilvl="0" w:tplc="FFFFFFFF">
      <w:start w:val="1"/>
      <w:numFmt w:val="lowerLetter"/>
      <w:lvlText w:val="%1)"/>
      <w:lvlJc w:val="left"/>
      <w:pPr>
        <w:widowControl w:val="0"/>
        <w:tabs>
          <w:tab w:val="num" w:pos="1800"/>
        </w:tabs>
        <w:autoSpaceDE w:val="0"/>
        <w:autoSpaceDN w:val="0"/>
        <w:adjustRightInd w:val="0"/>
        <w:ind w:left="1800" w:hanging="360"/>
      </w:pPr>
      <w:rPr>
        <w:rFonts w:ascii="Arial" w:hAnsi="Arial" w:cs="Arial"/>
        <w:spacing w:val="-3"/>
        <w:sz w:val="20"/>
        <w:szCs w:val="20"/>
        <w:u w:val="none"/>
      </w:rPr>
    </w:lvl>
    <w:lvl w:ilvl="1" w:tplc="FFFFFFFF">
      <w:start w:val="1"/>
      <w:numFmt w:val="lowerLetter"/>
      <w:lvlText w:val="%2."/>
      <w:lvlJc w:val="left"/>
      <w:pPr>
        <w:widowControl w:val="0"/>
        <w:tabs>
          <w:tab w:val="num" w:pos="2520"/>
        </w:tabs>
        <w:autoSpaceDE w:val="0"/>
        <w:autoSpaceDN w:val="0"/>
        <w:adjustRightInd w:val="0"/>
        <w:ind w:left="2520" w:hanging="360"/>
      </w:pPr>
      <w:rPr>
        <w:rFonts w:ascii="Univers" w:hAnsi="Univers" w:cs="Univers"/>
        <w:spacing w:val="-3"/>
        <w:sz w:val="20"/>
        <w:szCs w:val="20"/>
      </w:rPr>
    </w:lvl>
    <w:lvl w:ilvl="2" w:tplc="FFFFFFFF">
      <w:start w:val="1"/>
      <w:numFmt w:val="lowerLetter"/>
      <w:lvlText w:val="%3)"/>
      <w:lvlJc w:val="left"/>
      <w:pPr>
        <w:widowControl w:val="0"/>
        <w:tabs>
          <w:tab w:val="num" w:pos="3420"/>
        </w:tabs>
        <w:autoSpaceDE w:val="0"/>
        <w:autoSpaceDN w:val="0"/>
        <w:adjustRightInd w:val="0"/>
        <w:ind w:left="3420" w:hanging="360"/>
      </w:pPr>
      <w:rPr>
        <w:rFonts w:ascii="Univers" w:hAnsi="Univers" w:cs="Univers"/>
        <w:spacing w:val="-3"/>
        <w:sz w:val="20"/>
        <w:szCs w:val="20"/>
        <w:u w:val="none"/>
      </w:rPr>
    </w:lvl>
    <w:lvl w:ilvl="3" w:tplc="FFFFFFFF">
      <w:start w:val="1"/>
      <w:numFmt w:val="decimal"/>
      <w:lvlText w:val="%4."/>
      <w:lvlJc w:val="left"/>
      <w:pPr>
        <w:widowControl w:val="0"/>
        <w:tabs>
          <w:tab w:val="num" w:pos="3960"/>
        </w:tabs>
        <w:autoSpaceDE w:val="0"/>
        <w:autoSpaceDN w:val="0"/>
        <w:adjustRightInd w:val="0"/>
        <w:ind w:left="3960" w:hanging="360"/>
      </w:pPr>
      <w:rPr>
        <w:rFonts w:ascii="Univers" w:hAnsi="Univers" w:cs="Univers"/>
        <w:spacing w:val="-3"/>
        <w:sz w:val="20"/>
        <w:szCs w:val="20"/>
      </w:rPr>
    </w:lvl>
    <w:lvl w:ilvl="4" w:tplc="FFFFFFFF">
      <w:start w:val="1"/>
      <w:numFmt w:val="lowerLetter"/>
      <w:lvlText w:val="%5."/>
      <w:lvlJc w:val="left"/>
      <w:pPr>
        <w:widowControl w:val="0"/>
        <w:tabs>
          <w:tab w:val="num" w:pos="4680"/>
        </w:tabs>
        <w:autoSpaceDE w:val="0"/>
        <w:autoSpaceDN w:val="0"/>
        <w:adjustRightInd w:val="0"/>
        <w:ind w:left="4680" w:hanging="360"/>
      </w:pPr>
      <w:rPr>
        <w:rFonts w:ascii="Univers" w:hAnsi="Univers" w:cs="Univers"/>
        <w:spacing w:val="-3"/>
        <w:sz w:val="20"/>
        <w:szCs w:val="20"/>
      </w:rPr>
    </w:lvl>
    <w:lvl w:ilvl="5" w:tplc="FFFFFFFF">
      <w:start w:val="1"/>
      <w:numFmt w:val="lowerRoman"/>
      <w:lvlText w:val="%6."/>
      <w:lvlJc w:val="right"/>
      <w:pPr>
        <w:widowControl w:val="0"/>
        <w:tabs>
          <w:tab w:val="num" w:pos="5400"/>
        </w:tabs>
        <w:autoSpaceDE w:val="0"/>
        <w:autoSpaceDN w:val="0"/>
        <w:adjustRightInd w:val="0"/>
        <w:ind w:left="5400" w:hanging="180"/>
      </w:pPr>
      <w:rPr>
        <w:rFonts w:ascii="Univers" w:hAnsi="Univers" w:cs="Univers"/>
        <w:spacing w:val="-3"/>
        <w:sz w:val="20"/>
        <w:szCs w:val="20"/>
      </w:rPr>
    </w:lvl>
    <w:lvl w:ilvl="6" w:tplc="FFFFFFFF">
      <w:start w:val="1"/>
      <w:numFmt w:val="decimal"/>
      <w:lvlText w:val="%7."/>
      <w:lvlJc w:val="left"/>
      <w:pPr>
        <w:widowControl w:val="0"/>
        <w:tabs>
          <w:tab w:val="num" w:pos="6120"/>
        </w:tabs>
        <w:autoSpaceDE w:val="0"/>
        <w:autoSpaceDN w:val="0"/>
        <w:adjustRightInd w:val="0"/>
        <w:ind w:left="6120" w:hanging="360"/>
      </w:pPr>
      <w:rPr>
        <w:rFonts w:ascii="Univers" w:hAnsi="Univers" w:cs="Univers"/>
        <w:spacing w:val="-3"/>
        <w:sz w:val="20"/>
        <w:szCs w:val="20"/>
      </w:rPr>
    </w:lvl>
    <w:lvl w:ilvl="7" w:tplc="FFFFFFFF">
      <w:start w:val="1"/>
      <w:numFmt w:val="lowerLetter"/>
      <w:lvlText w:val="%8."/>
      <w:lvlJc w:val="left"/>
      <w:pPr>
        <w:widowControl w:val="0"/>
        <w:tabs>
          <w:tab w:val="num" w:pos="6840"/>
        </w:tabs>
        <w:autoSpaceDE w:val="0"/>
        <w:autoSpaceDN w:val="0"/>
        <w:adjustRightInd w:val="0"/>
        <w:ind w:left="6840" w:hanging="360"/>
      </w:pPr>
      <w:rPr>
        <w:rFonts w:ascii="Univers" w:hAnsi="Univers" w:cs="Univers"/>
        <w:spacing w:val="-3"/>
        <w:sz w:val="20"/>
        <w:szCs w:val="20"/>
      </w:rPr>
    </w:lvl>
    <w:lvl w:ilvl="8" w:tplc="FFFFFFFF">
      <w:start w:val="1"/>
      <w:numFmt w:val="lowerRoman"/>
      <w:lvlText w:val="%9."/>
      <w:lvlJc w:val="right"/>
      <w:pPr>
        <w:widowControl w:val="0"/>
        <w:tabs>
          <w:tab w:val="num" w:pos="7560"/>
        </w:tabs>
        <w:autoSpaceDE w:val="0"/>
        <w:autoSpaceDN w:val="0"/>
        <w:adjustRightInd w:val="0"/>
        <w:ind w:left="7560" w:hanging="180"/>
      </w:pPr>
      <w:rPr>
        <w:rFonts w:ascii="Univers" w:hAnsi="Univers" w:cs="Univers"/>
        <w:spacing w:val="-3"/>
        <w:sz w:val="20"/>
        <w:szCs w:val="20"/>
      </w:rPr>
    </w:lvl>
  </w:abstractNum>
  <w:abstractNum w:abstractNumId="27" w15:restartNumberingAfterBreak="0">
    <w:nsid w:val="0000001C"/>
    <w:multiLevelType w:val="hybridMultilevel"/>
    <w:tmpl w:val="495A76EA"/>
    <w:lvl w:ilvl="0" w:tplc="909C5A1A">
      <w:start w:val="13"/>
      <w:numFmt w:val="upperLetter"/>
      <w:lvlText w:val="%1."/>
      <w:lvlJc w:val="left"/>
      <w:pPr>
        <w:widowControl w:val="0"/>
        <w:tabs>
          <w:tab w:val="num" w:pos="1080"/>
        </w:tabs>
        <w:autoSpaceDE w:val="0"/>
        <w:autoSpaceDN w:val="0"/>
        <w:adjustRightInd w:val="0"/>
        <w:ind w:left="1080" w:hanging="540"/>
      </w:pPr>
      <w:rPr>
        <w:rFonts w:ascii="Arial" w:hAnsi="Arial" w:cs="Arial" w:hint="default"/>
        <w:b w:val="0"/>
        <w:spacing w:val="-3"/>
        <w:sz w:val="24"/>
        <w:szCs w:val="24"/>
      </w:rPr>
    </w:lvl>
    <w:lvl w:ilvl="1" w:tplc="FFFFFFFF">
      <w:start w:val="1"/>
      <w:numFmt w:val="lowerLetter"/>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28" w15:restartNumberingAfterBreak="0">
    <w:nsid w:val="0000001D"/>
    <w:multiLevelType w:val="hybridMultilevel"/>
    <w:tmpl w:val="9502E610"/>
    <w:lvl w:ilvl="0" w:tplc="FFFFFFFF">
      <w:start w:val="2"/>
      <w:numFmt w:val="decimal"/>
      <w:lvlText w:val="%1)"/>
      <w:lvlJc w:val="left"/>
      <w:pPr>
        <w:widowControl w:val="0"/>
        <w:tabs>
          <w:tab w:val="num" w:pos="1800"/>
        </w:tabs>
        <w:autoSpaceDE w:val="0"/>
        <w:autoSpaceDN w:val="0"/>
        <w:adjustRightInd w:val="0"/>
        <w:ind w:left="1800" w:hanging="360"/>
      </w:pPr>
      <w:rPr>
        <w:rFonts w:ascii="Univers" w:hAnsi="Univers" w:cs="Univers"/>
        <w:spacing w:val="-3"/>
        <w:sz w:val="20"/>
        <w:szCs w:val="20"/>
        <w:u w:val="none"/>
      </w:rPr>
    </w:lvl>
    <w:lvl w:ilvl="1" w:tplc="FFFFFFFF">
      <w:start w:val="1"/>
      <w:numFmt w:val="lowerLetter"/>
      <w:lvlText w:val="%2)"/>
      <w:lvlJc w:val="left"/>
      <w:pPr>
        <w:widowControl w:val="0"/>
        <w:tabs>
          <w:tab w:val="num" w:pos="2520"/>
        </w:tabs>
        <w:autoSpaceDE w:val="0"/>
        <w:autoSpaceDN w:val="0"/>
        <w:adjustRightInd w:val="0"/>
        <w:ind w:left="2520" w:hanging="360"/>
      </w:pPr>
      <w:rPr>
        <w:rFonts w:ascii="Univers" w:hAnsi="Univers" w:cs="Univers"/>
        <w:spacing w:val="-3"/>
        <w:sz w:val="20"/>
        <w:szCs w:val="20"/>
      </w:rPr>
    </w:lvl>
    <w:lvl w:ilvl="2" w:tplc="FFFFFFFF">
      <w:start w:val="1"/>
      <w:numFmt w:val="lowerRoman"/>
      <w:lvlText w:val="%3."/>
      <w:lvlJc w:val="right"/>
      <w:pPr>
        <w:widowControl w:val="0"/>
        <w:tabs>
          <w:tab w:val="num" w:pos="3240"/>
        </w:tabs>
        <w:autoSpaceDE w:val="0"/>
        <w:autoSpaceDN w:val="0"/>
        <w:adjustRightInd w:val="0"/>
        <w:ind w:left="3240" w:hanging="180"/>
      </w:pPr>
      <w:rPr>
        <w:rFonts w:ascii="Univers" w:hAnsi="Univers" w:cs="Univers"/>
        <w:spacing w:val="-3"/>
        <w:sz w:val="20"/>
        <w:szCs w:val="20"/>
      </w:rPr>
    </w:lvl>
    <w:lvl w:ilvl="3" w:tplc="FFFFFFFF">
      <w:start w:val="1"/>
      <w:numFmt w:val="decimal"/>
      <w:lvlText w:val="%4."/>
      <w:lvlJc w:val="left"/>
      <w:pPr>
        <w:widowControl w:val="0"/>
        <w:tabs>
          <w:tab w:val="num" w:pos="3960"/>
        </w:tabs>
        <w:autoSpaceDE w:val="0"/>
        <w:autoSpaceDN w:val="0"/>
        <w:adjustRightInd w:val="0"/>
        <w:ind w:left="3960" w:hanging="360"/>
      </w:pPr>
      <w:rPr>
        <w:rFonts w:ascii="Univers" w:hAnsi="Univers" w:cs="Univers"/>
        <w:spacing w:val="-3"/>
        <w:sz w:val="20"/>
        <w:szCs w:val="20"/>
      </w:rPr>
    </w:lvl>
    <w:lvl w:ilvl="4" w:tplc="FFFFFFFF">
      <w:start w:val="1"/>
      <w:numFmt w:val="lowerLetter"/>
      <w:lvlText w:val="%5."/>
      <w:lvlJc w:val="left"/>
      <w:pPr>
        <w:widowControl w:val="0"/>
        <w:tabs>
          <w:tab w:val="num" w:pos="4680"/>
        </w:tabs>
        <w:autoSpaceDE w:val="0"/>
        <w:autoSpaceDN w:val="0"/>
        <w:adjustRightInd w:val="0"/>
        <w:ind w:left="4680" w:hanging="360"/>
      </w:pPr>
      <w:rPr>
        <w:rFonts w:ascii="Univers" w:hAnsi="Univers" w:cs="Univers"/>
        <w:spacing w:val="-3"/>
        <w:sz w:val="20"/>
        <w:szCs w:val="20"/>
      </w:rPr>
    </w:lvl>
    <w:lvl w:ilvl="5" w:tplc="FFFFFFFF">
      <w:start w:val="1"/>
      <w:numFmt w:val="lowerRoman"/>
      <w:lvlText w:val="%6."/>
      <w:lvlJc w:val="right"/>
      <w:pPr>
        <w:widowControl w:val="0"/>
        <w:tabs>
          <w:tab w:val="num" w:pos="5400"/>
        </w:tabs>
        <w:autoSpaceDE w:val="0"/>
        <w:autoSpaceDN w:val="0"/>
        <w:adjustRightInd w:val="0"/>
        <w:ind w:left="5400" w:hanging="180"/>
      </w:pPr>
      <w:rPr>
        <w:rFonts w:ascii="Univers" w:hAnsi="Univers" w:cs="Univers"/>
        <w:spacing w:val="-3"/>
        <w:sz w:val="20"/>
        <w:szCs w:val="20"/>
      </w:rPr>
    </w:lvl>
    <w:lvl w:ilvl="6" w:tplc="FFFFFFFF">
      <w:start w:val="1"/>
      <w:numFmt w:val="decimal"/>
      <w:lvlText w:val="%7."/>
      <w:lvlJc w:val="left"/>
      <w:pPr>
        <w:widowControl w:val="0"/>
        <w:tabs>
          <w:tab w:val="num" w:pos="6120"/>
        </w:tabs>
        <w:autoSpaceDE w:val="0"/>
        <w:autoSpaceDN w:val="0"/>
        <w:adjustRightInd w:val="0"/>
        <w:ind w:left="6120" w:hanging="360"/>
      </w:pPr>
      <w:rPr>
        <w:rFonts w:ascii="Univers" w:hAnsi="Univers" w:cs="Univers"/>
        <w:spacing w:val="-3"/>
        <w:sz w:val="20"/>
        <w:szCs w:val="20"/>
      </w:rPr>
    </w:lvl>
    <w:lvl w:ilvl="7" w:tplc="FFFFFFFF">
      <w:start w:val="1"/>
      <w:numFmt w:val="lowerLetter"/>
      <w:lvlText w:val="%8."/>
      <w:lvlJc w:val="left"/>
      <w:pPr>
        <w:widowControl w:val="0"/>
        <w:tabs>
          <w:tab w:val="num" w:pos="6840"/>
        </w:tabs>
        <w:autoSpaceDE w:val="0"/>
        <w:autoSpaceDN w:val="0"/>
        <w:adjustRightInd w:val="0"/>
        <w:ind w:left="6840" w:hanging="360"/>
      </w:pPr>
      <w:rPr>
        <w:rFonts w:ascii="Univers" w:hAnsi="Univers" w:cs="Univers"/>
        <w:spacing w:val="-3"/>
        <w:sz w:val="20"/>
        <w:szCs w:val="20"/>
      </w:rPr>
    </w:lvl>
    <w:lvl w:ilvl="8" w:tplc="FFFFFFFF">
      <w:start w:val="1"/>
      <w:numFmt w:val="lowerRoman"/>
      <w:lvlText w:val="%9."/>
      <w:lvlJc w:val="right"/>
      <w:pPr>
        <w:widowControl w:val="0"/>
        <w:tabs>
          <w:tab w:val="num" w:pos="7560"/>
        </w:tabs>
        <w:autoSpaceDE w:val="0"/>
        <w:autoSpaceDN w:val="0"/>
        <w:adjustRightInd w:val="0"/>
        <w:ind w:left="7560" w:hanging="180"/>
      </w:pPr>
      <w:rPr>
        <w:rFonts w:ascii="Univers" w:hAnsi="Univers" w:cs="Univers"/>
        <w:spacing w:val="-3"/>
        <w:sz w:val="20"/>
        <w:szCs w:val="20"/>
      </w:rPr>
    </w:lvl>
  </w:abstractNum>
  <w:abstractNum w:abstractNumId="29" w15:restartNumberingAfterBreak="0">
    <w:nsid w:val="0000001E"/>
    <w:multiLevelType w:val="hybridMultilevel"/>
    <w:tmpl w:val="36A4B3DE"/>
    <w:lvl w:ilvl="0" w:tplc="FFFFFFFF">
      <w:start w:val="1"/>
      <w:numFmt w:val="lowerRoman"/>
      <w:lvlText w:val="(%1)"/>
      <w:lvlJc w:val="left"/>
      <w:pPr>
        <w:widowControl w:val="0"/>
        <w:tabs>
          <w:tab w:val="num" w:pos="3024"/>
        </w:tabs>
        <w:autoSpaceDE w:val="0"/>
        <w:autoSpaceDN w:val="0"/>
        <w:adjustRightInd w:val="0"/>
        <w:ind w:left="3024" w:hanging="360"/>
      </w:pPr>
      <w:rPr>
        <w:rFonts w:ascii="Univers" w:hAnsi="Univers" w:cs="Univers"/>
        <w:spacing w:val="-3"/>
        <w:sz w:val="20"/>
        <w:szCs w:val="20"/>
        <w:u w:val="none"/>
      </w:rPr>
    </w:lvl>
    <w:lvl w:ilvl="1" w:tplc="FFFFFFFF">
      <w:start w:val="1"/>
      <w:numFmt w:val="lowerLetter"/>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30" w15:restartNumberingAfterBreak="0">
    <w:nsid w:val="0000001F"/>
    <w:multiLevelType w:val="hybridMultilevel"/>
    <w:tmpl w:val="C5B0A436"/>
    <w:lvl w:ilvl="0" w:tplc="FFFFFFFF">
      <w:start w:val="1"/>
      <w:numFmt w:val="lowerRoman"/>
      <w:lvlText w:val="%1."/>
      <w:lvlJc w:val="right"/>
      <w:pPr>
        <w:widowControl w:val="0"/>
        <w:tabs>
          <w:tab w:val="num" w:pos="3240"/>
        </w:tabs>
        <w:autoSpaceDE w:val="0"/>
        <w:autoSpaceDN w:val="0"/>
        <w:adjustRightInd w:val="0"/>
        <w:ind w:left="3240" w:hanging="180"/>
      </w:pPr>
      <w:rPr>
        <w:rFonts w:ascii="Univers" w:hAnsi="Univers" w:cs="Univers"/>
        <w:spacing w:val="-3"/>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31" w15:restartNumberingAfterBreak="0">
    <w:nsid w:val="00000020"/>
    <w:multiLevelType w:val="multilevel"/>
    <w:tmpl w:val="BFA21D86"/>
    <w:lvl w:ilvl="0">
      <w:start w:val="1"/>
      <w:numFmt w:val="lowerLetter"/>
      <w:lvlText w:val="%1)"/>
      <w:lvlJc w:val="left"/>
      <w:pPr>
        <w:widowControl w:val="0"/>
        <w:tabs>
          <w:tab w:val="num" w:pos="1800"/>
        </w:tabs>
        <w:autoSpaceDE w:val="0"/>
        <w:autoSpaceDN w:val="0"/>
        <w:adjustRightInd w:val="0"/>
        <w:ind w:left="1800" w:hanging="360"/>
      </w:pPr>
      <w:rPr>
        <w:rFonts w:ascii="Arial" w:hAnsi="Arial" w:cs="Arial"/>
        <w:spacing w:val="-3"/>
        <w:sz w:val="20"/>
        <w:szCs w:val="20"/>
        <w:u w:val="none"/>
      </w:rPr>
    </w:lvl>
    <w:lvl w:ilvl="1">
      <w:start w:val="1"/>
      <w:numFmt w:val="lowerLetter"/>
      <w:lvlText w:val="%2."/>
      <w:lvlJc w:val="left"/>
      <w:pPr>
        <w:widowControl w:val="0"/>
        <w:tabs>
          <w:tab w:val="num" w:pos="2520"/>
        </w:tabs>
        <w:autoSpaceDE w:val="0"/>
        <w:autoSpaceDN w:val="0"/>
        <w:adjustRightInd w:val="0"/>
        <w:ind w:left="2520" w:hanging="360"/>
      </w:pPr>
      <w:rPr>
        <w:rFonts w:ascii="Univers" w:hAnsi="Univers" w:cs="Univers"/>
        <w:spacing w:val="-3"/>
        <w:sz w:val="20"/>
        <w:szCs w:val="20"/>
      </w:rPr>
    </w:lvl>
    <w:lvl w:ilvl="2">
      <w:start w:val="1"/>
      <w:numFmt w:val="lowerLetter"/>
      <w:lvlText w:val="(%3)"/>
      <w:lvlJc w:val="left"/>
      <w:pPr>
        <w:widowControl w:val="0"/>
        <w:tabs>
          <w:tab w:val="num" w:pos="3420"/>
        </w:tabs>
        <w:autoSpaceDE w:val="0"/>
        <w:autoSpaceDN w:val="0"/>
        <w:adjustRightInd w:val="0"/>
        <w:ind w:left="3420" w:hanging="360"/>
      </w:pPr>
      <w:rPr>
        <w:rFonts w:ascii="Univers" w:hAnsi="Univers" w:cs="Univers"/>
        <w:spacing w:val="-3"/>
        <w:sz w:val="20"/>
        <w:szCs w:val="20"/>
      </w:rPr>
    </w:lvl>
    <w:lvl w:ilvl="3">
      <w:start w:val="1"/>
      <w:numFmt w:val="decimal"/>
      <w:lvlText w:val="%4."/>
      <w:lvlJc w:val="left"/>
      <w:pPr>
        <w:widowControl w:val="0"/>
        <w:tabs>
          <w:tab w:val="num" w:pos="3960"/>
        </w:tabs>
        <w:autoSpaceDE w:val="0"/>
        <w:autoSpaceDN w:val="0"/>
        <w:adjustRightInd w:val="0"/>
        <w:ind w:left="3960" w:hanging="360"/>
      </w:pPr>
      <w:rPr>
        <w:rFonts w:ascii="Univers" w:hAnsi="Univers" w:cs="Univers"/>
        <w:spacing w:val="-3"/>
        <w:sz w:val="20"/>
        <w:szCs w:val="20"/>
      </w:rPr>
    </w:lvl>
    <w:lvl w:ilvl="4">
      <w:start w:val="1"/>
      <w:numFmt w:val="lowerLetter"/>
      <w:lvlText w:val="%5."/>
      <w:lvlJc w:val="left"/>
      <w:pPr>
        <w:widowControl w:val="0"/>
        <w:tabs>
          <w:tab w:val="num" w:pos="4680"/>
        </w:tabs>
        <w:autoSpaceDE w:val="0"/>
        <w:autoSpaceDN w:val="0"/>
        <w:adjustRightInd w:val="0"/>
        <w:ind w:left="4680" w:hanging="360"/>
      </w:pPr>
      <w:rPr>
        <w:rFonts w:ascii="Univers" w:hAnsi="Univers" w:cs="Univers"/>
        <w:spacing w:val="-3"/>
        <w:sz w:val="20"/>
        <w:szCs w:val="20"/>
      </w:rPr>
    </w:lvl>
    <w:lvl w:ilvl="5">
      <w:start w:val="1"/>
      <w:numFmt w:val="lowerRoman"/>
      <w:lvlText w:val="%6."/>
      <w:lvlJc w:val="right"/>
      <w:pPr>
        <w:widowControl w:val="0"/>
        <w:tabs>
          <w:tab w:val="num" w:pos="5400"/>
        </w:tabs>
        <w:autoSpaceDE w:val="0"/>
        <w:autoSpaceDN w:val="0"/>
        <w:adjustRightInd w:val="0"/>
        <w:ind w:left="5400" w:hanging="180"/>
      </w:pPr>
      <w:rPr>
        <w:rFonts w:ascii="Univers" w:hAnsi="Univers" w:cs="Univers"/>
        <w:spacing w:val="-3"/>
        <w:sz w:val="20"/>
        <w:szCs w:val="20"/>
      </w:rPr>
    </w:lvl>
    <w:lvl w:ilvl="6">
      <w:start w:val="1"/>
      <w:numFmt w:val="decimal"/>
      <w:lvlText w:val="%7."/>
      <w:lvlJc w:val="left"/>
      <w:pPr>
        <w:widowControl w:val="0"/>
        <w:tabs>
          <w:tab w:val="num" w:pos="6120"/>
        </w:tabs>
        <w:autoSpaceDE w:val="0"/>
        <w:autoSpaceDN w:val="0"/>
        <w:adjustRightInd w:val="0"/>
        <w:ind w:left="6120" w:hanging="360"/>
      </w:pPr>
      <w:rPr>
        <w:rFonts w:ascii="Univers" w:hAnsi="Univers" w:cs="Univers"/>
        <w:spacing w:val="-3"/>
        <w:sz w:val="20"/>
        <w:szCs w:val="20"/>
      </w:rPr>
    </w:lvl>
    <w:lvl w:ilvl="7">
      <w:start w:val="1"/>
      <w:numFmt w:val="lowerLetter"/>
      <w:lvlText w:val="%8."/>
      <w:lvlJc w:val="left"/>
      <w:pPr>
        <w:widowControl w:val="0"/>
        <w:tabs>
          <w:tab w:val="num" w:pos="6840"/>
        </w:tabs>
        <w:autoSpaceDE w:val="0"/>
        <w:autoSpaceDN w:val="0"/>
        <w:adjustRightInd w:val="0"/>
        <w:ind w:left="6840" w:hanging="360"/>
      </w:pPr>
      <w:rPr>
        <w:rFonts w:ascii="Univers" w:hAnsi="Univers" w:cs="Univers"/>
        <w:spacing w:val="-3"/>
        <w:sz w:val="20"/>
        <w:szCs w:val="20"/>
      </w:rPr>
    </w:lvl>
    <w:lvl w:ilvl="8">
      <w:start w:val="1"/>
      <w:numFmt w:val="lowerRoman"/>
      <w:lvlText w:val="%9."/>
      <w:lvlJc w:val="right"/>
      <w:pPr>
        <w:widowControl w:val="0"/>
        <w:tabs>
          <w:tab w:val="num" w:pos="7560"/>
        </w:tabs>
        <w:autoSpaceDE w:val="0"/>
        <w:autoSpaceDN w:val="0"/>
        <w:adjustRightInd w:val="0"/>
        <w:ind w:left="7560" w:hanging="180"/>
      </w:pPr>
      <w:rPr>
        <w:rFonts w:ascii="Univers" w:hAnsi="Univers" w:cs="Univers"/>
        <w:spacing w:val="-3"/>
        <w:sz w:val="20"/>
        <w:szCs w:val="20"/>
      </w:rPr>
    </w:lvl>
  </w:abstractNum>
  <w:abstractNum w:abstractNumId="32" w15:restartNumberingAfterBreak="0">
    <w:nsid w:val="00000043"/>
    <w:multiLevelType w:val="hybridMultilevel"/>
    <w:tmpl w:val="408CC25C"/>
    <w:lvl w:ilvl="0" w:tplc="FFFFFFFF">
      <w:start w:val="7"/>
      <w:numFmt w:val="decimal"/>
      <w:lvlText w:val="(%1)"/>
      <w:lvlJc w:val="left"/>
      <w:pPr>
        <w:widowControl w:val="0"/>
        <w:tabs>
          <w:tab w:val="num" w:pos="1080"/>
        </w:tabs>
        <w:autoSpaceDE w:val="0"/>
        <w:autoSpaceDN w:val="0"/>
        <w:adjustRightInd w:val="0"/>
        <w:ind w:left="1080" w:hanging="720"/>
      </w:pPr>
      <w:rPr>
        <w:rFonts w:ascii="Univers" w:hAnsi="Univers" w:cs="Univers"/>
        <w:spacing w:val="-3"/>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33" w15:restartNumberingAfterBreak="0">
    <w:nsid w:val="00000044"/>
    <w:multiLevelType w:val="hybridMultilevel"/>
    <w:tmpl w:val="6E6241B8"/>
    <w:lvl w:ilvl="0" w:tplc="FFFFFFFF">
      <w:start w:val="4"/>
      <w:numFmt w:val="lowerLetter"/>
      <w:lvlText w:val="(%1)"/>
      <w:lvlJc w:val="left"/>
      <w:pPr>
        <w:widowControl w:val="0"/>
        <w:tabs>
          <w:tab w:val="num" w:pos="1080"/>
        </w:tabs>
        <w:autoSpaceDE w:val="0"/>
        <w:autoSpaceDN w:val="0"/>
        <w:adjustRightInd w:val="0"/>
        <w:ind w:left="1080" w:hanging="720"/>
      </w:pPr>
      <w:rPr>
        <w:rFonts w:ascii="Univers" w:hAnsi="Univers" w:cs="Univers"/>
        <w:spacing w:val="-3"/>
        <w:sz w:val="20"/>
        <w:szCs w:val="20"/>
      </w:rPr>
    </w:lvl>
    <w:lvl w:ilvl="1" w:tplc="FFFFFFFF">
      <w:start w:val="1"/>
      <w:numFmt w:val="lowerLetter"/>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tplc="FFFFFFFF">
      <w:start w:val="1"/>
      <w:numFmt w:val="lowerRoman"/>
      <w:lvlText w:val="%3."/>
      <w:lvlJc w:val="right"/>
      <w:pPr>
        <w:widowControl w:val="0"/>
        <w:tabs>
          <w:tab w:val="num" w:pos="2160"/>
        </w:tabs>
        <w:autoSpaceDE w:val="0"/>
        <w:autoSpaceDN w:val="0"/>
        <w:adjustRightInd w:val="0"/>
        <w:ind w:left="2160" w:hanging="180"/>
      </w:pPr>
      <w:rPr>
        <w:rFonts w:ascii="Univers" w:hAnsi="Univers" w:cs="Univers"/>
        <w:spacing w:val="-3"/>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tplc="FFFFFFFF">
      <w:start w:val="1"/>
      <w:numFmt w:val="lowerLetter"/>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tplc="FFFFFFFF">
      <w:start w:val="1"/>
      <w:numFmt w:val="lowerRoman"/>
      <w:lvlText w:val="%6."/>
      <w:lvlJc w:val="right"/>
      <w:pPr>
        <w:widowControl w:val="0"/>
        <w:tabs>
          <w:tab w:val="num" w:pos="4320"/>
        </w:tabs>
        <w:autoSpaceDE w:val="0"/>
        <w:autoSpaceDN w:val="0"/>
        <w:adjustRightInd w:val="0"/>
        <w:ind w:left="4320" w:hanging="180"/>
      </w:pPr>
      <w:rPr>
        <w:rFonts w:ascii="Univers" w:hAnsi="Univers" w:cs="Univers"/>
        <w:spacing w:val="-3"/>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tplc="FFFFFFFF">
      <w:start w:val="1"/>
      <w:numFmt w:val="lowerLetter"/>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tplc="FFFFFFFF">
      <w:start w:val="1"/>
      <w:numFmt w:val="lowerRoman"/>
      <w:lvlText w:val="%9."/>
      <w:lvlJc w:val="right"/>
      <w:pPr>
        <w:widowControl w:val="0"/>
        <w:tabs>
          <w:tab w:val="num" w:pos="6480"/>
        </w:tabs>
        <w:autoSpaceDE w:val="0"/>
        <w:autoSpaceDN w:val="0"/>
        <w:adjustRightInd w:val="0"/>
        <w:ind w:left="6480" w:hanging="180"/>
      </w:pPr>
      <w:rPr>
        <w:rFonts w:ascii="Univers" w:hAnsi="Univers" w:cs="Univers"/>
        <w:spacing w:val="-3"/>
        <w:sz w:val="20"/>
        <w:szCs w:val="20"/>
      </w:rPr>
    </w:lvl>
  </w:abstractNum>
  <w:abstractNum w:abstractNumId="34" w15:restartNumberingAfterBreak="0">
    <w:nsid w:val="00000045"/>
    <w:multiLevelType w:val="hybridMultilevel"/>
    <w:tmpl w:val="1DCC75A8"/>
    <w:lvl w:ilvl="0" w:tplc="FFFFFFFF">
      <w:start w:val="4"/>
      <w:numFmt w:val="upperLetter"/>
      <w:lvlText w:val="%1."/>
      <w:lvlJc w:val="left"/>
      <w:pPr>
        <w:widowControl w:val="0"/>
        <w:tabs>
          <w:tab w:val="num" w:pos="4860"/>
        </w:tabs>
        <w:autoSpaceDE w:val="0"/>
        <w:autoSpaceDN w:val="0"/>
        <w:adjustRightInd w:val="0"/>
        <w:ind w:left="4860" w:hanging="1440"/>
      </w:pPr>
      <w:rPr>
        <w:rFonts w:ascii="Univers" w:hAnsi="Univers" w:cs="Univers"/>
        <w:spacing w:val="-3"/>
        <w:sz w:val="20"/>
        <w:szCs w:val="20"/>
      </w:rPr>
    </w:lvl>
    <w:lvl w:ilvl="1" w:tplc="FFFFFFFF">
      <w:start w:val="1"/>
      <w:numFmt w:val="decimal"/>
      <w:lvlText w:val="%2."/>
      <w:lvlJc w:val="left"/>
      <w:pPr>
        <w:widowControl w:val="0"/>
        <w:tabs>
          <w:tab w:val="num" w:pos="1440"/>
        </w:tabs>
        <w:autoSpaceDE w:val="0"/>
        <w:autoSpaceDN w:val="0"/>
        <w:adjustRightInd w:val="0"/>
        <w:ind w:left="1440" w:hanging="360"/>
      </w:pPr>
      <w:rPr>
        <w:rFonts w:ascii="Univers" w:hAnsi="Univers" w:cs="Univers"/>
        <w:spacing w:val="-3"/>
        <w:sz w:val="20"/>
        <w:szCs w:val="20"/>
      </w:rPr>
    </w:lvl>
    <w:lvl w:ilvl="2" w:tplc="FFFFFFFF">
      <w:start w:val="1"/>
      <w:numFmt w:val="decimal"/>
      <w:lvlText w:val="%3."/>
      <w:lvlJc w:val="left"/>
      <w:pPr>
        <w:widowControl w:val="0"/>
        <w:tabs>
          <w:tab w:val="num" w:pos="2160"/>
        </w:tabs>
        <w:autoSpaceDE w:val="0"/>
        <w:autoSpaceDN w:val="0"/>
        <w:adjustRightInd w:val="0"/>
        <w:ind w:left="2160" w:hanging="360"/>
      </w:pPr>
      <w:rPr>
        <w:rFonts w:ascii="Univers" w:hAnsi="Univers" w:cs="Univers"/>
        <w:spacing w:val="-3"/>
        <w:sz w:val="20"/>
        <w:szCs w:val="20"/>
      </w:rPr>
    </w:lvl>
    <w:lvl w:ilvl="3" w:tplc="FFFFFFFF">
      <w:start w:val="1"/>
      <w:numFmt w:val="decimal"/>
      <w:lvlText w:val="%4."/>
      <w:lvlJc w:val="left"/>
      <w:pPr>
        <w:widowControl w:val="0"/>
        <w:tabs>
          <w:tab w:val="num" w:pos="2880"/>
        </w:tabs>
        <w:autoSpaceDE w:val="0"/>
        <w:autoSpaceDN w:val="0"/>
        <w:adjustRightInd w:val="0"/>
        <w:ind w:left="2880" w:hanging="360"/>
      </w:pPr>
      <w:rPr>
        <w:rFonts w:ascii="Univers" w:hAnsi="Univers" w:cs="Univers"/>
        <w:spacing w:val="-3"/>
        <w:sz w:val="20"/>
        <w:szCs w:val="20"/>
      </w:rPr>
    </w:lvl>
    <w:lvl w:ilvl="4" w:tplc="FFFFFFFF">
      <w:start w:val="1"/>
      <w:numFmt w:val="decimal"/>
      <w:lvlText w:val="%5."/>
      <w:lvlJc w:val="left"/>
      <w:pPr>
        <w:widowControl w:val="0"/>
        <w:tabs>
          <w:tab w:val="num" w:pos="3600"/>
        </w:tabs>
        <w:autoSpaceDE w:val="0"/>
        <w:autoSpaceDN w:val="0"/>
        <w:adjustRightInd w:val="0"/>
        <w:ind w:left="3600" w:hanging="360"/>
      </w:pPr>
      <w:rPr>
        <w:rFonts w:ascii="Univers" w:hAnsi="Univers" w:cs="Univers"/>
        <w:spacing w:val="-3"/>
        <w:sz w:val="20"/>
        <w:szCs w:val="20"/>
      </w:rPr>
    </w:lvl>
    <w:lvl w:ilvl="5" w:tplc="FFFFFFFF">
      <w:start w:val="1"/>
      <w:numFmt w:val="decimal"/>
      <w:lvlText w:val="%6."/>
      <w:lvlJc w:val="left"/>
      <w:pPr>
        <w:widowControl w:val="0"/>
        <w:tabs>
          <w:tab w:val="num" w:pos="4320"/>
        </w:tabs>
        <w:autoSpaceDE w:val="0"/>
        <w:autoSpaceDN w:val="0"/>
        <w:adjustRightInd w:val="0"/>
        <w:ind w:left="4320" w:hanging="360"/>
      </w:pPr>
      <w:rPr>
        <w:rFonts w:ascii="Univers" w:hAnsi="Univers" w:cs="Univers"/>
        <w:spacing w:val="-3"/>
        <w:sz w:val="20"/>
        <w:szCs w:val="20"/>
      </w:rPr>
    </w:lvl>
    <w:lvl w:ilvl="6" w:tplc="FFFFFFFF">
      <w:start w:val="1"/>
      <w:numFmt w:val="decimal"/>
      <w:lvlText w:val="%7."/>
      <w:lvlJc w:val="left"/>
      <w:pPr>
        <w:widowControl w:val="0"/>
        <w:tabs>
          <w:tab w:val="num" w:pos="5040"/>
        </w:tabs>
        <w:autoSpaceDE w:val="0"/>
        <w:autoSpaceDN w:val="0"/>
        <w:adjustRightInd w:val="0"/>
        <w:ind w:left="5040" w:hanging="360"/>
      </w:pPr>
      <w:rPr>
        <w:rFonts w:ascii="Univers" w:hAnsi="Univers" w:cs="Univers"/>
        <w:spacing w:val="-3"/>
        <w:sz w:val="20"/>
        <w:szCs w:val="20"/>
      </w:rPr>
    </w:lvl>
    <w:lvl w:ilvl="7" w:tplc="FFFFFFFF">
      <w:start w:val="1"/>
      <w:numFmt w:val="decimal"/>
      <w:lvlText w:val="%8."/>
      <w:lvlJc w:val="left"/>
      <w:pPr>
        <w:widowControl w:val="0"/>
        <w:tabs>
          <w:tab w:val="num" w:pos="5760"/>
        </w:tabs>
        <w:autoSpaceDE w:val="0"/>
        <w:autoSpaceDN w:val="0"/>
        <w:adjustRightInd w:val="0"/>
        <w:ind w:left="5760" w:hanging="360"/>
      </w:pPr>
      <w:rPr>
        <w:rFonts w:ascii="Univers" w:hAnsi="Univers" w:cs="Univers"/>
        <w:spacing w:val="-3"/>
        <w:sz w:val="20"/>
        <w:szCs w:val="20"/>
      </w:rPr>
    </w:lvl>
    <w:lvl w:ilvl="8" w:tplc="FFFFFFFF">
      <w:start w:val="1"/>
      <w:numFmt w:val="decimal"/>
      <w:lvlText w:val="%9."/>
      <w:lvlJc w:val="left"/>
      <w:pPr>
        <w:widowControl w:val="0"/>
        <w:tabs>
          <w:tab w:val="num" w:pos="6480"/>
        </w:tabs>
        <w:autoSpaceDE w:val="0"/>
        <w:autoSpaceDN w:val="0"/>
        <w:adjustRightInd w:val="0"/>
        <w:ind w:left="6480" w:hanging="360"/>
      </w:pPr>
      <w:rPr>
        <w:rFonts w:ascii="Univers" w:hAnsi="Univers" w:cs="Univers"/>
        <w:spacing w:val="-3"/>
        <w:sz w:val="20"/>
        <w:szCs w:val="20"/>
      </w:rPr>
    </w:lvl>
  </w:abstractNum>
  <w:abstractNum w:abstractNumId="35" w15:restartNumberingAfterBreak="0">
    <w:nsid w:val="03587F68"/>
    <w:multiLevelType w:val="hybridMultilevel"/>
    <w:tmpl w:val="069839DC"/>
    <w:lvl w:ilvl="0" w:tplc="06287968">
      <w:start w:val="3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05FD6ADE"/>
    <w:multiLevelType w:val="hybridMultilevel"/>
    <w:tmpl w:val="CE4CDB04"/>
    <w:lvl w:ilvl="0" w:tplc="4AB678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0FE21436"/>
    <w:multiLevelType w:val="hybridMultilevel"/>
    <w:tmpl w:val="0DA85F28"/>
    <w:lvl w:ilvl="0" w:tplc="1C8CA106">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13A97CF8"/>
    <w:multiLevelType w:val="hybridMultilevel"/>
    <w:tmpl w:val="4FE09CB0"/>
    <w:lvl w:ilvl="0" w:tplc="2E746D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45C4074"/>
    <w:multiLevelType w:val="hybridMultilevel"/>
    <w:tmpl w:val="BD9A431E"/>
    <w:lvl w:ilvl="0" w:tplc="4AB678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66C72B5"/>
    <w:multiLevelType w:val="hybridMultilevel"/>
    <w:tmpl w:val="461C194E"/>
    <w:lvl w:ilvl="0" w:tplc="B79665B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7B375AA"/>
    <w:multiLevelType w:val="hybridMultilevel"/>
    <w:tmpl w:val="ACE09FCC"/>
    <w:lvl w:ilvl="0" w:tplc="3A3A565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1C8F529A"/>
    <w:multiLevelType w:val="hybridMultilevel"/>
    <w:tmpl w:val="FFDE8E64"/>
    <w:lvl w:ilvl="0" w:tplc="C5920FB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1CD07BFC"/>
    <w:multiLevelType w:val="hybridMultilevel"/>
    <w:tmpl w:val="4F9C7E5C"/>
    <w:lvl w:ilvl="0" w:tplc="04090019">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1FBD4E09"/>
    <w:multiLevelType w:val="hybridMultilevel"/>
    <w:tmpl w:val="7256CEF6"/>
    <w:lvl w:ilvl="0" w:tplc="71AE967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2C575427"/>
    <w:multiLevelType w:val="hybridMultilevel"/>
    <w:tmpl w:val="9ECC7D22"/>
    <w:lvl w:ilvl="0" w:tplc="105CFDF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2E6E67F2"/>
    <w:multiLevelType w:val="hybridMultilevel"/>
    <w:tmpl w:val="D1367B62"/>
    <w:lvl w:ilvl="0" w:tplc="0046DAAE">
      <w:start w:val="3"/>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2EE13657"/>
    <w:multiLevelType w:val="hybridMultilevel"/>
    <w:tmpl w:val="CE4CDB04"/>
    <w:lvl w:ilvl="0" w:tplc="4AB678E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35524B55"/>
    <w:multiLevelType w:val="hybridMultilevel"/>
    <w:tmpl w:val="6226E756"/>
    <w:lvl w:ilvl="0" w:tplc="82E623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5FE0651"/>
    <w:multiLevelType w:val="hybridMultilevel"/>
    <w:tmpl w:val="D3FA9B4E"/>
    <w:lvl w:ilvl="0" w:tplc="41A26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867A0B"/>
    <w:multiLevelType w:val="hybridMultilevel"/>
    <w:tmpl w:val="3E5A672E"/>
    <w:lvl w:ilvl="0" w:tplc="FFFFFFFF">
      <w:start w:val="3"/>
      <w:numFmt w:val="lowerLetter"/>
      <w:lvlText w:val="(%1)"/>
      <w:lvlJc w:val="left"/>
      <w:pPr>
        <w:ind w:left="1800" w:hanging="360"/>
      </w:pPr>
      <w:rPr>
        <w:rFonts w:ascii="Arial" w:hAnsi="Arial" w:cs="Arial"/>
        <w:b w:val="0"/>
        <w:bCs w:val="0"/>
        <w:spacing w:val="-3"/>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383F052B"/>
    <w:multiLevelType w:val="hybridMultilevel"/>
    <w:tmpl w:val="1B94854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2" w15:restartNumberingAfterBreak="0">
    <w:nsid w:val="395A7D51"/>
    <w:multiLevelType w:val="hybridMultilevel"/>
    <w:tmpl w:val="D93684F4"/>
    <w:lvl w:ilvl="0" w:tplc="30FC972C">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48AD4A03"/>
    <w:multiLevelType w:val="hybridMultilevel"/>
    <w:tmpl w:val="03E0F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4632C3"/>
    <w:multiLevelType w:val="hybridMultilevel"/>
    <w:tmpl w:val="085E5EEC"/>
    <w:lvl w:ilvl="0" w:tplc="7DE2CABC">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4EC93E93"/>
    <w:multiLevelType w:val="hybridMultilevel"/>
    <w:tmpl w:val="4EF0A618"/>
    <w:lvl w:ilvl="0" w:tplc="E91C70D0">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501C0626"/>
    <w:multiLevelType w:val="hybridMultilevel"/>
    <w:tmpl w:val="69C076E6"/>
    <w:lvl w:ilvl="0" w:tplc="B53A0A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5052267E"/>
    <w:multiLevelType w:val="multilevel"/>
    <w:tmpl w:val="5238C7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30231F5"/>
    <w:multiLevelType w:val="hybridMultilevel"/>
    <w:tmpl w:val="E4FC44D4"/>
    <w:lvl w:ilvl="0" w:tplc="B86A4D4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15:restartNumberingAfterBreak="0">
    <w:nsid w:val="5C8A55B9"/>
    <w:multiLevelType w:val="hybridMultilevel"/>
    <w:tmpl w:val="F53EF1D8"/>
    <w:lvl w:ilvl="0" w:tplc="7BA88146">
      <w:start w:val="9"/>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61CA514A"/>
    <w:multiLevelType w:val="hybridMultilevel"/>
    <w:tmpl w:val="C4B883EC"/>
    <w:lvl w:ilvl="0" w:tplc="ED1CDED8">
      <w:start w:val="1"/>
      <w:numFmt w:val="low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53D1C95"/>
    <w:multiLevelType w:val="hybridMultilevel"/>
    <w:tmpl w:val="A1BC199C"/>
    <w:lvl w:ilvl="0" w:tplc="5926A3B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2" w15:restartNumberingAfterBreak="0">
    <w:nsid w:val="680C6807"/>
    <w:multiLevelType w:val="hybridMultilevel"/>
    <w:tmpl w:val="01080870"/>
    <w:lvl w:ilvl="0" w:tplc="A50664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FAC61FC"/>
    <w:multiLevelType w:val="hybridMultilevel"/>
    <w:tmpl w:val="797E61D0"/>
    <w:lvl w:ilvl="0" w:tplc="BBF2A19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CFF0F44"/>
    <w:multiLevelType w:val="hybridMultilevel"/>
    <w:tmpl w:val="95845E80"/>
    <w:lvl w:ilvl="0" w:tplc="5E9872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15:restartNumberingAfterBreak="0">
    <w:nsid w:val="7F6E6D64"/>
    <w:multiLevelType w:val="hybridMultilevel"/>
    <w:tmpl w:val="89306FEA"/>
    <w:lvl w:ilvl="0" w:tplc="FD4007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1"/>
  </w:num>
  <w:num w:numId="3">
    <w:abstractNumId w:val="19"/>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7"/>
  </w:num>
  <w:num w:numId="7">
    <w:abstractNumId w:val="21"/>
  </w:num>
  <w:num w:numId="8">
    <w:abstractNumId w:val="29"/>
  </w:num>
  <w:num w:numId="9">
    <w:abstractNumId w:val="12"/>
  </w:num>
  <w:num w:numId="10">
    <w:abstractNumId w:val="1"/>
  </w:num>
  <w:num w:numId="11">
    <w:abstractNumId w:val="20"/>
  </w:num>
  <w:num w:numId="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
  </w:num>
  <w:num w:numId="15">
    <w:abstractNumId w:val="5"/>
  </w:num>
  <w:num w:numId="16">
    <w:abstractNumId w:val="2"/>
  </w:num>
  <w:num w:numId="17">
    <w:abstractNumId w:val="0"/>
  </w:num>
  <w:num w:numId="18">
    <w:abstractNumId w:val="26"/>
  </w:num>
  <w:num w:numId="19">
    <w:abstractNumId w:val="18"/>
  </w:num>
  <w:num w:numId="20">
    <w:abstractNumId w:val="15"/>
  </w:num>
  <w:num w:numId="21">
    <w:abstractNumId w:val="14"/>
  </w:num>
  <w:num w:numId="22">
    <w:abstractNumId w:val="16"/>
  </w:num>
  <w:num w:numId="23">
    <w:abstractNumId w:val="9"/>
  </w:num>
  <w:num w:numId="24">
    <w:abstractNumId w:val="27"/>
  </w:num>
  <w:num w:numId="25">
    <w:abstractNumId w:val="8"/>
  </w:num>
  <w:num w:numId="26">
    <w:abstractNumId w:val="23"/>
  </w:num>
  <w:num w:numId="27">
    <w:abstractNumId w:val="10"/>
  </w:num>
  <w:num w:numId="28">
    <w:abstractNumId w:val="31"/>
  </w:num>
  <w:num w:numId="29">
    <w:abstractNumId w:val="28"/>
  </w:num>
  <w:num w:numId="30">
    <w:abstractNumId w:val="22"/>
  </w:num>
  <w:num w:numId="31">
    <w:abstractNumId w:val="13"/>
  </w:num>
  <w:num w:numId="32">
    <w:abstractNumId w:val="24"/>
  </w:num>
  <w:num w:numId="33">
    <w:abstractNumId w:val="25"/>
  </w:num>
  <w:num w:numId="34">
    <w:abstractNumId w:val="32"/>
  </w:num>
  <w:num w:numId="35">
    <w:abstractNumId w:val="33"/>
  </w:num>
  <w:num w:numId="3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40"/>
  </w:num>
  <w:num w:numId="39">
    <w:abstractNumId w:val="65"/>
  </w:num>
  <w:num w:numId="40">
    <w:abstractNumId w:val="48"/>
  </w:num>
  <w:num w:numId="41">
    <w:abstractNumId w:val="52"/>
  </w:num>
  <w:num w:numId="42">
    <w:abstractNumId w:val="56"/>
  </w:num>
  <w:num w:numId="43">
    <w:abstractNumId w:val="60"/>
  </w:num>
  <w:num w:numId="44">
    <w:abstractNumId w:val="44"/>
  </w:num>
  <w:num w:numId="45">
    <w:abstractNumId w:val="42"/>
  </w:num>
  <w:num w:numId="46">
    <w:abstractNumId w:val="45"/>
  </w:num>
  <w:num w:numId="47">
    <w:abstractNumId w:val="63"/>
  </w:num>
  <w:num w:numId="48">
    <w:abstractNumId w:val="55"/>
  </w:num>
  <w:num w:numId="49">
    <w:abstractNumId w:val="59"/>
  </w:num>
  <w:num w:numId="50">
    <w:abstractNumId w:val="64"/>
  </w:num>
  <w:num w:numId="51">
    <w:abstractNumId w:val="53"/>
  </w:num>
  <w:num w:numId="52">
    <w:abstractNumId w:val="49"/>
  </w:num>
  <w:num w:numId="53">
    <w:abstractNumId w:val="38"/>
  </w:num>
  <w:num w:numId="54">
    <w:abstractNumId w:val="54"/>
  </w:num>
  <w:num w:numId="55">
    <w:abstractNumId w:val="50"/>
  </w:num>
  <w:num w:numId="56">
    <w:abstractNumId w:val="41"/>
  </w:num>
  <w:num w:numId="57">
    <w:abstractNumId w:val="47"/>
  </w:num>
  <w:num w:numId="58">
    <w:abstractNumId w:val="37"/>
  </w:num>
  <w:num w:numId="59">
    <w:abstractNumId w:val="61"/>
  </w:num>
  <w:num w:numId="60">
    <w:abstractNumId w:val="36"/>
  </w:num>
  <w:num w:numId="61">
    <w:abstractNumId w:val="43"/>
  </w:num>
  <w:num w:numId="62">
    <w:abstractNumId w:val="35"/>
  </w:num>
  <w:num w:numId="63">
    <w:abstractNumId w:val="46"/>
  </w:num>
  <w:num w:numId="64">
    <w:abstractNumId w:val="51"/>
  </w:num>
  <w:num w:numId="65">
    <w:abstractNumId w:val="62"/>
  </w:num>
  <w:num w:numId="66">
    <w:abstractNumId w:val="39"/>
  </w:num>
  <w:num w:numId="67">
    <w:abstractNumId w:val="57"/>
  </w:num>
  <w:num w:numId="68">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MX" w:vendorID="64" w:dllVersion="0" w:nlCheck="1" w:checkStyle="0"/>
  <w:activeWritingStyle w:appName="MSWord" w:lang="en-US" w:vendorID="64" w:dllVersion="131078" w:nlCheck="1" w:checkStyle="0"/>
  <w:activeWritingStyle w:appName="MSWord" w:lang="es-MX" w:vendorID="64" w:dllVersion="131078" w:nlCheck="1" w:checkStyle="0"/>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DD"/>
    <w:rsid w:val="0000075B"/>
    <w:rsid w:val="00001DA0"/>
    <w:rsid w:val="0000408B"/>
    <w:rsid w:val="00011320"/>
    <w:rsid w:val="000129B7"/>
    <w:rsid w:val="00014878"/>
    <w:rsid w:val="000163BB"/>
    <w:rsid w:val="000171D9"/>
    <w:rsid w:val="000178C5"/>
    <w:rsid w:val="000212A7"/>
    <w:rsid w:val="000214E2"/>
    <w:rsid w:val="00022E2E"/>
    <w:rsid w:val="0002384D"/>
    <w:rsid w:val="00024631"/>
    <w:rsid w:val="00026228"/>
    <w:rsid w:val="000313E5"/>
    <w:rsid w:val="0003577B"/>
    <w:rsid w:val="00036C7D"/>
    <w:rsid w:val="00036DCA"/>
    <w:rsid w:val="00036F92"/>
    <w:rsid w:val="00040ED4"/>
    <w:rsid w:val="0004301E"/>
    <w:rsid w:val="000442BF"/>
    <w:rsid w:val="00044C96"/>
    <w:rsid w:val="000456DF"/>
    <w:rsid w:val="00045F6A"/>
    <w:rsid w:val="00051CB0"/>
    <w:rsid w:val="00052CF8"/>
    <w:rsid w:val="000562F1"/>
    <w:rsid w:val="00061420"/>
    <w:rsid w:val="000618EE"/>
    <w:rsid w:val="000646B0"/>
    <w:rsid w:val="00065336"/>
    <w:rsid w:val="000706CA"/>
    <w:rsid w:val="0007239D"/>
    <w:rsid w:val="00075E17"/>
    <w:rsid w:val="00076968"/>
    <w:rsid w:val="00087024"/>
    <w:rsid w:val="0009084F"/>
    <w:rsid w:val="00093B27"/>
    <w:rsid w:val="00095A3C"/>
    <w:rsid w:val="00097272"/>
    <w:rsid w:val="000973CA"/>
    <w:rsid w:val="00097AEB"/>
    <w:rsid w:val="00097D13"/>
    <w:rsid w:val="000A6C09"/>
    <w:rsid w:val="000A70FA"/>
    <w:rsid w:val="000B0B5A"/>
    <w:rsid w:val="000B4027"/>
    <w:rsid w:val="000C09C5"/>
    <w:rsid w:val="000C587E"/>
    <w:rsid w:val="000C7418"/>
    <w:rsid w:val="000D0962"/>
    <w:rsid w:val="000D1F21"/>
    <w:rsid w:val="000D2278"/>
    <w:rsid w:val="000D3006"/>
    <w:rsid w:val="000D65C7"/>
    <w:rsid w:val="000E2726"/>
    <w:rsid w:val="000E4B3C"/>
    <w:rsid w:val="000E73D9"/>
    <w:rsid w:val="000E7B2C"/>
    <w:rsid w:val="000F37C9"/>
    <w:rsid w:val="000F55E6"/>
    <w:rsid w:val="000F57CE"/>
    <w:rsid w:val="000F6E56"/>
    <w:rsid w:val="00102BEC"/>
    <w:rsid w:val="00103560"/>
    <w:rsid w:val="00107C76"/>
    <w:rsid w:val="001114B5"/>
    <w:rsid w:val="00111A6B"/>
    <w:rsid w:val="0011388B"/>
    <w:rsid w:val="00117D82"/>
    <w:rsid w:val="00120BAC"/>
    <w:rsid w:val="001210C5"/>
    <w:rsid w:val="0012149A"/>
    <w:rsid w:val="00132004"/>
    <w:rsid w:val="001321D9"/>
    <w:rsid w:val="00132AA0"/>
    <w:rsid w:val="001335A2"/>
    <w:rsid w:val="001349EF"/>
    <w:rsid w:val="0013669D"/>
    <w:rsid w:val="00136E7B"/>
    <w:rsid w:val="0014198C"/>
    <w:rsid w:val="0014336D"/>
    <w:rsid w:val="00144E78"/>
    <w:rsid w:val="0014508E"/>
    <w:rsid w:val="00145EC1"/>
    <w:rsid w:val="00147591"/>
    <w:rsid w:val="001508ED"/>
    <w:rsid w:val="00153BA5"/>
    <w:rsid w:val="00153F6F"/>
    <w:rsid w:val="001558F2"/>
    <w:rsid w:val="001644CA"/>
    <w:rsid w:val="001656EF"/>
    <w:rsid w:val="00165984"/>
    <w:rsid w:val="00166BAC"/>
    <w:rsid w:val="001670C1"/>
    <w:rsid w:val="001674DC"/>
    <w:rsid w:val="001713D9"/>
    <w:rsid w:val="001723B5"/>
    <w:rsid w:val="00174493"/>
    <w:rsid w:val="00174BCA"/>
    <w:rsid w:val="0017780F"/>
    <w:rsid w:val="00177925"/>
    <w:rsid w:val="001816AA"/>
    <w:rsid w:val="00184911"/>
    <w:rsid w:val="001978BB"/>
    <w:rsid w:val="001A44AF"/>
    <w:rsid w:val="001A534C"/>
    <w:rsid w:val="001A69DD"/>
    <w:rsid w:val="001B4925"/>
    <w:rsid w:val="001B4A90"/>
    <w:rsid w:val="001B4B9B"/>
    <w:rsid w:val="001B52F2"/>
    <w:rsid w:val="001B759A"/>
    <w:rsid w:val="001C27C2"/>
    <w:rsid w:val="001C49D3"/>
    <w:rsid w:val="001C63E6"/>
    <w:rsid w:val="001C640D"/>
    <w:rsid w:val="001C6595"/>
    <w:rsid w:val="001C65EA"/>
    <w:rsid w:val="001C66DE"/>
    <w:rsid w:val="001C686C"/>
    <w:rsid w:val="001D6057"/>
    <w:rsid w:val="001D6EA6"/>
    <w:rsid w:val="001E3D79"/>
    <w:rsid w:val="001E46AA"/>
    <w:rsid w:val="001E5F3C"/>
    <w:rsid w:val="001F1AC7"/>
    <w:rsid w:val="001F25F2"/>
    <w:rsid w:val="001F3F9D"/>
    <w:rsid w:val="001F484B"/>
    <w:rsid w:val="001F6F1D"/>
    <w:rsid w:val="0020256B"/>
    <w:rsid w:val="002036D7"/>
    <w:rsid w:val="002067D7"/>
    <w:rsid w:val="00206C43"/>
    <w:rsid w:val="00210DC5"/>
    <w:rsid w:val="0021129C"/>
    <w:rsid w:val="002144C6"/>
    <w:rsid w:val="00215922"/>
    <w:rsid w:val="00221568"/>
    <w:rsid w:val="00221FF4"/>
    <w:rsid w:val="00222C19"/>
    <w:rsid w:val="00227948"/>
    <w:rsid w:val="00227A17"/>
    <w:rsid w:val="00232C4B"/>
    <w:rsid w:val="00233EC7"/>
    <w:rsid w:val="002343A1"/>
    <w:rsid w:val="00234A2A"/>
    <w:rsid w:val="00237610"/>
    <w:rsid w:val="0024291C"/>
    <w:rsid w:val="00242E3B"/>
    <w:rsid w:val="00244074"/>
    <w:rsid w:val="002509FA"/>
    <w:rsid w:val="002513A7"/>
    <w:rsid w:val="002541FF"/>
    <w:rsid w:val="00255B0C"/>
    <w:rsid w:val="0025635A"/>
    <w:rsid w:val="00256C5F"/>
    <w:rsid w:val="002615FE"/>
    <w:rsid w:val="00261D76"/>
    <w:rsid w:val="00272CDB"/>
    <w:rsid w:val="002741EC"/>
    <w:rsid w:val="002745A0"/>
    <w:rsid w:val="002771E0"/>
    <w:rsid w:val="0028714F"/>
    <w:rsid w:val="00287445"/>
    <w:rsid w:val="00287AE2"/>
    <w:rsid w:val="0029133E"/>
    <w:rsid w:val="00293FAC"/>
    <w:rsid w:val="0029574A"/>
    <w:rsid w:val="00296494"/>
    <w:rsid w:val="002976C2"/>
    <w:rsid w:val="002A2261"/>
    <w:rsid w:val="002A27CB"/>
    <w:rsid w:val="002A469B"/>
    <w:rsid w:val="002A7F13"/>
    <w:rsid w:val="002B17D3"/>
    <w:rsid w:val="002B4E28"/>
    <w:rsid w:val="002B5E38"/>
    <w:rsid w:val="002B5EE7"/>
    <w:rsid w:val="002C63F6"/>
    <w:rsid w:val="002D023F"/>
    <w:rsid w:val="002D2E72"/>
    <w:rsid w:val="002D35B4"/>
    <w:rsid w:val="002D4A68"/>
    <w:rsid w:val="002D54CA"/>
    <w:rsid w:val="002D57E0"/>
    <w:rsid w:val="002D7EBC"/>
    <w:rsid w:val="002E0CAF"/>
    <w:rsid w:val="002E103D"/>
    <w:rsid w:val="002E11B1"/>
    <w:rsid w:val="002E1BC3"/>
    <w:rsid w:val="002E3EFE"/>
    <w:rsid w:val="002E51CF"/>
    <w:rsid w:val="002F385D"/>
    <w:rsid w:val="002F3A62"/>
    <w:rsid w:val="00301CA9"/>
    <w:rsid w:val="00305CDB"/>
    <w:rsid w:val="003062A8"/>
    <w:rsid w:val="00311512"/>
    <w:rsid w:val="003224BA"/>
    <w:rsid w:val="003247E2"/>
    <w:rsid w:val="00333E35"/>
    <w:rsid w:val="00333F99"/>
    <w:rsid w:val="003361E8"/>
    <w:rsid w:val="0034044F"/>
    <w:rsid w:val="00341146"/>
    <w:rsid w:val="003423EC"/>
    <w:rsid w:val="0034303A"/>
    <w:rsid w:val="00344115"/>
    <w:rsid w:val="00354A86"/>
    <w:rsid w:val="003626E9"/>
    <w:rsid w:val="00367CD3"/>
    <w:rsid w:val="0037092E"/>
    <w:rsid w:val="00371D53"/>
    <w:rsid w:val="003729FF"/>
    <w:rsid w:val="003732C9"/>
    <w:rsid w:val="0037533D"/>
    <w:rsid w:val="00375A89"/>
    <w:rsid w:val="00377439"/>
    <w:rsid w:val="00381C1A"/>
    <w:rsid w:val="0038586C"/>
    <w:rsid w:val="00385D90"/>
    <w:rsid w:val="00386113"/>
    <w:rsid w:val="00387CFD"/>
    <w:rsid w:val="00387D9B"/>
    <w:rsid w:val="003902A6"/>
    <w:rsid w:val="00393249"/>
    <w:rsid w:val="0039529A"/>
    <w:rsid w:val="003A11D7"/>
    <w:rsid w:val="003A1D96"/>
    <w:rsid w:val="003A2A67"/>
    <w:rsid w:val="003B3FF6"/>
    <w:rsid w:val="003C204F"/>
    <w:rsid w:val="003C514F"/>
    <w:rsid w:val="003C5356"/>
    <w:rsid w:val="003D0D8D"/>
    <w:rsid w:val="003D3036"/>
    <w:rsid w:val="003D387A"/>
    <w:rsid w:val="003D4840"/>
    <w:rsid w:val="003E1E3C"/>
    <w:rsid w:val="003F3E5C"/>
    <w:rsid w:val="003F45B8"/>
    <w:rsid w:val="003F71DA"/>
    <w:rsid w:val="00400DE3"/>
    <w:rsid w:val="00401BDC"/>
    <w:rsid w:val="00403AD3"/>
    <w:rsid w:val="00404BF2"/>
    <w:rsid w:val="00406552"/>
    <w:rsid w:val="004111CC"/>
    <w:rsid w:val="00412B84"/>
    <w:rsid w:val="00413BB8"/>
    <w:rsid w:val="004176B2"/>
    <w:rsid w:val="0042091A"/>
    <w:rsid w:val="00420986"/>
    <w:rsid w:val="00423296"/>
    <w:rsid w:val="00423BA6"/>
    <w:rsid w:val="004265AB"/>
    <w:rsid w:val="00426E73"/>
    <w:rsid w:val="0043140B"/>
    <w:rsid w:val="00433753"/>
    <w:rsid w:val="0043745E"/>
    <w:rsid w:val="00442F32"/>
    <w:rsid w:val="00445099"/>
    <w:rsid w:val="00446164"/>
    <w:rsid w:val="0044760A"/>
    <w:rsid w:val="004503AF"/>
    <w:rsid w:val="0045091B"/>
    <w:rsid w:val="00451898"/>
    <w:rsid w:val="00454350"/>
    <w:rsid w:val="004571E2"/>
    <w:rsid w:val="00457A08"/>
    <w:rsid w:val="00461A93"/>
    <w:rsid w:val="00462547"/>
    <w:rsid w:val="0046263D"/>
    <w:rsid w:val="004629C9"/>
    <w:rsid w:val="004657A4"/>
    <w:rsid w:val="00466892"/>
    <w:rsid w:val="00470152"/>
    <w:rsid w:val="00470E3E"/>
    <w:rsid w:val="00471C23"/>
    <w:rsid w:val="00472C55"/>
    <w:rsid w:val="0048224E"/>
    <w:rsid w:val="00492973"/>
    <w:rsid w:val="004951E0"/>
    <w:rsid w:val="004A0968"/>
    <w:rsid w:val="004A21F1"/>
    <w:rsid w:val="004A3451"/>
    <w:rsid w:val="004A5FA3"/>
    <w:rsid w:val="004A6459"/>
    <w:rsid w:val="004B0389"/>
    <w:rsid w:val="004B201F"/>
    <w:rsid w:val="004B4365"/>
    <w:rsid w:val="004B4ACA"/>
    <w:rsid w:val="004B6782"/>
    <w:rsid w:val="004C1294"/>
    <w:rsid w:val="004C3814"/>
    <w:rsid w:val="004C6EE1"/>
    <w:rsid w:val="004D1436"/>
    <w:rsid w:val="004D1E6C"/>
    <w:rsid w:val="004D39FB"/>
    <w:rsid w:val="004D4677"/>
    <w:rsid w:val="004D51D1"/>
    <w:rsid w:val="004D59A2"/>
    <w:rsid w:val="004D7641"/>
    <w:rsid w:val="004E1E76"/>
    <w:rsid w:val="004E5AD4"/>
    <w:rsid w:val="004E5C86"/>
    <w:rsid w:val="004E6939"/>
    <w:rsid w:val="004E783B"/>
    <w:rsid w:val="004E7A61"/>
    <w:rsid w:val="004F1480"/>
    <w:rsid w:val="004F191B"/>
    <w:rsid w:val="004F2034"/>
    <w:rsid w:val="004F51EF"/>
    <w:rsid w:val="00513236"/>
    <w:rsid w:val="00521063"/>
    <w:rsid w:val="00523847"/>
    <w:rsid w:val="0052744C"/>
    <w:rsid w:val="00530770"/>
    <w:rsid w:val="00532987"/>
    <w:rsid w:val="00534F11"/>
    <w:rsid w:val="00535677"/>
    <w:rsid w:val="005471DD"/>
    <w:rsid w:val="00547993"/>
    <w:rsid w:val="00553E19"/>
    <w:rsid w:val="00554C48"/>
    <w:rsid w:val="005556C2"/>
    <w:rsid w:val="0055584E"/>
    <w:rsid w:val="00556A3A"/>
    <w:rsid w:val="00556CF8"/>
    <w:rsid w:val="00557D86"/>
    <w:rsid w:val="00565134"/>
    <w:rsid w:val="00565BF4"/>
    <w:rsid w:val="00566BFA"/>
    <w:rsid w:val="005732F5"/>
    <w:rsid w:val="005811AC"/>
    <w:rsid w:val="00582030"/>
    <w:rsid w:val="00583885"/>
    <w:rsid w:val="005845D0"/>
    <w:rsid w:val="00585170"/>
    <w:rsid w:val="005852B9"/>
    <w:rsid w:val="00587075"/>
    <w:rsid w:val="00591E9D"/>
    <w:rsid w:val="005A53E0"/>
    <w:rsid w:val="005A59D3"/>
    <w:rsid w:val="005A67BF"/>
    <w:rsid w:val="005B2136"/>
    <w:rsid w:val="005B2BEB"/>
    <w:rsid w:val="005B31F1"/>
    <w:rsid w:val="005B501A"/>
    <w:rsid w:val="005B559C"/>
    <w:rsid w:val="005B6156"/>
    <w:rsid w:val="005B6D31"/>
    <w:rsid w:val="005C1CAD"/>
    <w:rsid w:val="005C6A6A"/>
    <w:rsid w:val="005C7E0C"/>
    <w:rsid w:val="005D31B4"/>
    <w:rsid w:val="005D54DE"/>
    <w:rsid w:val="005E0706"/>
    <w:rsid w:val="005E12E6"/>
    <w:rsid w:val="005E2007"/>
    <w:rsid w:val="005E7AA0"/>
    <w:rsid w:val="005F0201"/>
    <w:rsid w:val="005F2971"/>
    <w:rsid w:val="005F4359"/>
    <w:rsid w:val="005F4FCF"/>
    <w:rsid w:val="005F7FF7"/>
    <w:rsid w:val="006025F1"/>
    <w:rsid w:val="00604070"/>
    <w:rsid w:val="00605479"/>
    <w:rsid w:val="00612720"/>
    <w:rsid w:val="00613EBC"/>
    <w:rsid w:val="006148B4"/>
    <w:rsid w:val="00614FB2"/>
    <w:rsid w:val="006220C1"/>
    <w:rsid w:val="00625F48"/>
    <w:rsid w:val="0062615F"/>
    <w:rsid w:val="00627020"/>
    <w:rsid w:val="00627CCF"/>
    <w:rsid w:val="0063480D"/>
    <w:rsid w:val="006348E5"/>
    <w:rsid w:val="006351CE"/>
    <w:rsid w:val="006377C7"/>
    <w:rsid w:val="00640720"/>
    <w:rsid w:val="00641A6C"/>
    <w:rsid w:val="00643A00"/>
    <w:rsid w:val="00651E7E"/>
    <w:rsid w:val="00652BDA"/>
    <w:rsid w:val="006562C2"/>
    <w:rsid w:val="0065666F"/>
    <w:rsid w:val="00664717"/>
    <w:rsid w:val="00670361"/>
    <w:rsid w:val="00670EB8"/>
    <w:rsid w:val="00673043"/>
    <w:rsid w:val="00681E61"/>
    <w:rsid w:val="0068214F"/>
    <w:rsid w:val="00682E90"/>
    <w:rsid w:val="006853AC"/>
    <w:rsid w:val="00685B30"/>
    <w:rsid w:val="00687963"/>
    <w:rsid w:val="00691383"/>
    <w:rsid w:val="006927D3"/>
    <w:rsid w:val="00694BE0"/>
    <w:rsid w:val="00695F99"/>
    <w:rsid w:val="006964A5"/>
    <w:rsid w:val="006A0659"/>
    <w:rsid w:val="006A46C4"/>
    <w:rsid w:val="006A67B4"/>
    <w:rsid w:val="006A7104"/>
    <w:rsid w:val="006A7CC2"/>
    <w:rsid w:val="006B0633"/>
    <w:rsid w:val="006B5002"/>
    <w:rsid w:val="006B5611"/>
    <w:rsid w:val="006B60A5"/>
    <w:rsid w:val="006B6127"/>
    <w:rsid w:val="006B6315"/>
    <w:rsid w:val="006B789E"/>
    <w:rsid w:val="006C221E"/>
    <w:rsid w:val="006C6AB1"/>
    <w:rsid w:val="006D1FC3"/>
    <w:rsid w:val="006D276B"/>
    <w:rsid w:val="006D2C02"/>
    <w:rsid w:val="006D701C"/>
    <w:rsid w:val="006E72BE"/>
    <w:rsid w:val="006E72E4"/>
    <w:rsid w:val="006F129B"/>
    <w:rsid w:val="006F63F9"/>
    <w:rsid w:val="006F6473"/>
    <w:rsid w:val="006F69FB"/>
    <w:rsid w:val="00701065"/>
    <w:rsid w:val="007029CE"/>
    <w:rsid w:val="00711764"/>
    <w:rsid w:val="0071451A"/>
    <w:rsid w:val="00714D00"/>
    <w:rsid w:val="007151A0"/>
    <w:rsid w:val="007167EF"/>
    <w:rsid w:val="00717520"/>
    <w:rsid w:val="00720F99"/>
    <w:rsid w:val="00721B03"/>
    <w:rsid w:val="00722A93"/>
    <w:rsid w:val="0072354D"/>
    <w:rsid w:val="00726F74"/>
    <w:rsid w:val="00730625"/>
    <w:rsid w:val="007326EB"/>
    <w:rsid w:val="0073272C"/>
    <w:rsid w:val="00732B00"/>
    <w:rsid w:val="00737FB9"/>
    <w:rsid w:val="007404EC"/>
    <w:rsid w:val="007414B8"/>
    <w:rsid w:val="00741CD3"/>
    <w:rsid w:val="00744277"/>
    <w:rsid w:val="00750C73"/>
    <w:rsid w:val="00750EC5"/>
    <w:rsid w:val="00751889"/>
    <w:rsid w:val="00752BF8"/>
    <w:rsid w:val="00752FA2"/>
    <w:rsid w:val="007548C1"/>
    <w:rsid w:val="007551E1"/>
    <w:rsid w:val="00756336"/>
    <w:rsid w:val="0076160A"/>
    <w:rsid w:val="00765345"/>
    <w:rsid w:val="0076552D"/>
    <w:rsid w:val="00771D52"/>
    <w:rsid w:val="00772C1E"/>
    <w:rsid w:val="00772D0B"/>
    <w:rsid w:val="007753CC"/>
    <w:rsid w:val="00776C9B"/>
    <w:rsid w:val="00777315"/>
    <w:rsid w:val="00782DCE"/>
    <w:rsid w:val="0078375A"/>
    <w:rsid w:val="0078513C"/>
    <w:rsid w:val="00785ED9"/>
    <w:rsid w:val="0078703A"/>
    <w:rsid w:val="00792B91"/>
    <w:rsid w:val="00793DF9"/>
    <w:rsid w:val="00794075"/>
    <w:rsid w:val="00794D46"/>
    <w:rsid w:val="007A041B"/>
    <w:rsid w:val="007A11B1"/>
    <w:rsid w:val="007A4551"/>
    <w:rsid w:val="007A57B4"/>
    <w:rsid w:val="007A5AE1"/>
    <w:rsid w:val="007A6FE9"/>
    <w:rsid w:val="007B13C6"/>
    <w:rsid w:val="007B29C9"/>
    <w:rsid w:val="007B4BBC"/>
    <w:rsid w:val="007B4CC2"/>
    <w:rsid w:val="007B6CFA"/>
    <w:rsid w:val="007C05F9"/>
    <w:rsid w:val="007C09B8"/>
    <w:rsid w:val="007C0D6E"/>
    <w:rsid w:val="007C1B4A"/>
    <w:rsid w:val="007C4538"/>
    <w:rsid w:val="007C5248"/>
    <w:rsid w:val="007C7251"/>
    <w:rsid w:val="007D799B"/>
    <w:rsid w:val="007E1591"/>
    <w:rsid w:val="007E170B"/>
    <w:rsid w:val="007E1938"/>
    <w:rsid w:val="007E47D4"/>
    <w:rsid w:val="007E762F"/>
    <w:rsid w:val="007F06FB"/>
    <w:rsid w:val="007F2051"/>
    <w:rsid w:val="007F21D3"/>
    <w:rsid w:val="007F7582"/>
    <w:rsid w:val="00805D2A"/>
    <w:rsid w:val="00806B3A"/>
    <w:rsid w:val="00811603"/>
    <w:rsid w:val="00813D4A"/>
    <w:rsid w:val="00815BEF"/>
    <w:rsid w:val="00821144"/>
    <w:rsid w:val="00822539"/>
    <w:rsid w:val="00822B1E"/>
    <w:rsid w:val="00823031"/>
    <w:rsid w:val="00824123"/>
    <w:rsid w:val="00827EBA"/>
    <w:rsid w:val="00834465"/>
    <w:rsid w:val="00836303"/>
    <w:rsid w:val="008411FC"/>
    <w:rsid w:val="0084278E"/>
    <w:rsid w:val="00843075"/>
    <w:rsid w:val="00847E4F"/>
    <w:rsid w:val="00852EEB"/>
    <w:rsid w:val="008546B7"/>
    <w:rsid w:val="00855C44"/>
    <w:rsid w:val="00857669"/>
    <w:rsid w:val="008613EF"/>
    <w:rsid w:val="00861841"/>
    <w:rsid w:val="00866123"/>
    <w:rsid w:val="00866594"/>
    <w:rsid w:val="0086708B"/>
    <w:rsid w:val="008726EB"/>
    <w:rsid w:val="008741A9"/>
    <w:rsid w:val="00874919"/>
    <w:rsid w:val="00874F31"/>
    <w:rsid w:val="00876452"/>
    <w:rsid w:val="00881CE3"/>
    <w:rsid w:val="0088234B"/>
    <w:rsid w:val="008849F1"/>
    <w:rsid w:val="0089162F"/>
    <w:rsid w:val="00891E5C"/>
    <w:rsid w:val="00892137"/>
    <w:rsid w:val="008937D7"/>
    <w:rsid w:val="0089384B"/>
    <w:rsid w:val="00896304"/>
    <w:rsid w:val="008A2709"/>
    <w:rsid w:val="008A5E7E"/>
    <w:rsid w:val="008A66BD"/>
    <w:rsid w:val="008B0703"/>
    <w:rsid w:val="008B4456"/>
    <w:rsid w:val="008C00C8"/>
    <w:rsid w:val="008C18DC"/>
    <w:rsid w:val="008C19AA"/>
    <w:rsid w:val="008C33F5"/>
    <w:rsid w:val="008C46A3"/>
    <w:rsid w:val="008C5E73"/>
    <w:rsid w:val="008C7F9D"/>
    <w:rsid w:val="008D2C05"/>
    <w:rsid w:val="008E0450"/>
    <w:rsid w:val="008E21ED"/>
    <w:rsid w:val="008E30BB"/>
    <w:rsid w:val="008E3292"/>
    <w:rsid w:val="008E570F"/>
    <w:rsid w:val="008E5FFD"/>
    <w:rsid w:val="008F12EC"/>
    <w:rsid w:val="008F3342"/>
    <w:rsid w:val="008F5C1A"/>
    <w:rsid w:val="008F6AE3"/>
    <w:rsid w:val="008F6F99"/>
    <w:rsid w:val="008F74DF"/>
    <w:rsid w:val="0090290E"/>
    <w:rsid w:val="00911FD7"/>
    <w:rsid w:val="009142BA"/>
    <w:rsid w:val="009174FA"/>
    <w:rsid w:val="00920FD5"/>
    <w:rsid w:val="00924F0F"/>
    <w:rsid w:val="0092650F"/>
    <w:rsid w:val="0093066E"/>
    <w:rsid w:val="00932F68"/>
    <w:rsid w:val="0093333D"/>
    <w:rsid w:val="0093345F"/>
    <w:rsid w:val="0093396A"/>
    <w:rsid w:val="009352F1"/>
    <w:rsid w:val="009364C5"/>
    <w:rsid w:val="00937428"/>
    <w:rsid w:val="00940359"/>
    <w:rsid w:val="00940536"/>
    <w:rsid w:val="009408AA"/>
    <w:rsid w:val="0094223D"/>
    <w:rsid w:val="00942A01"/>
    <w:rsid w:val="009447E0"/>
    <w:rsid w:val="00944CC8"/>
    <w:rsid w:val="00945157"/>
    <w:rsid w:val="00945175"/>
    <w:rsid w:val="009454F6"/>
    <w:rsid w:val="00947891"/>
    <w:rsid w:val="00950F17"/>
    <w:rsid w:val="00952A11"/>
    <w:rsid w:val="00955A44"/>
    <w:rsid w:val="00957156"/>
    <w:rsid w:val="009603BC"/>
    <w:rsid w:val="00964D8D"/>
    <w:rsid w:val="00965B8E"/>
    <w:rsid w:val="00966D75"/>
    <w:rsid w:val="00967B28"/>
    <w:rsid w:val="009764B1"/>
    <w:rsid w:val="00982B12"/>
    <w:rsid w:val="00986120"/>
    <w:rsid w:val="00990E0F"/>
    <w:rsid w:val="00993277"/>
    <w:rsid w:val="0099377E"/>
    <w:rsid w:val="009964F0"/>
    <w:rsid w:val="00996988"/>
    <w:rsid w:val="00997804"/>
    <w:rsid w:val="009A4A2C"/>
    <w:rsid w:val="009A4C78"/>
    <w:rsid w:val="009A78BB"/>
    <w:rsid w:val="009B579A"/>
    <w:rsid w:val="009B7106"/>
    <w:rsid w:val="009C0F6B"/>
    <w:rsid w:val="009C1F90"/>
    <w:rsid w:val="009C491A"/>
    <w:rsid w:val="009C7F27"/>
    <w:rsid w:val="009D0AAC"/>
    <w:rsid w:val="009D113C"/>
    <w:rsid w:val="009D1282"/>
    <w:rsid w:val="009D1749"/>
    <w:rsid w:val="009D1B3B"/>
    <w:rsid w:val="009D37EF"/>
    <w:rsid w:val="009D415D"/>
    <w:rsid w:val="009D6D50"/>
    <w:rsid w:val="009E3805"/>
    <w:rsid w:val="009F2CEB"/>
    <w:rsid w:val="009F3EDE"/>
    <w:rsid w:val="009F45F7"/>
    <w:rsid w:val="009F74BB"/>
    <w:rsid w:val="00A0294D"/>
    <w:rsid w:val="00A03C2A"/>
    <w:rsid w:val="00A12730"/>
    <w:rsid w:val="00A153E5"/>
    <w:rsid w:val="00A20ACD"/>
    <w:rsid w:val="00A23AAF"/>
    <w:rsid w:val="00A30D9D"/>
    <w:rsid w:val="00A30EA9"/>
    <w:rsid w:val="00A311E1"/>
    <w:rsid w:val="00A33C07"/>
    <w:rsid w:val="00A349D2"/>
    <w:rsid w:val="00A37DBF"/>
    <w:rsid w:val="00A44489"/>
    <w:rsid w:val="00A4466E"/>
    <w:rsid w:val="00A45487"/>
    <w:rsid w:val="00A50D66"/>
    <w:rsid w:val="00A535AA"/>
    <w:rsid w:val="00A552FE"/>
    <w:rsid w:val="00A57634"/>
    <w:rsid w:val="00A633EC"/>
    <w:rsid w:val="00A82DA1"/>
    <w:rsid w:val="00A84A51"/>
    <w:rsid w:val="00A932D1"/>
    <w:rsid w:val="00A94A2D"/>
    <w:rsid w:val="00A9678C"/>
    <w:rsid w:val="00AA16CC"/>
    <w:rsid w:val="00AA242D"/>
    <w:rsid w:val="00AA5491"/>
    <w:rsid w:val="00AB1A75"/>
    <w:rsid w:val="00AB22DF"/>
    <w:rsid w:val="00AB4E85"/>
    <w:rsid w:val="00AB5CFE"/>
    <w:rsid w:val="00AB616A"/>
    <w:rsid w:val="00AB7EB8"/>
    <w:rsid w:val="00AC0802"/>
    <w:rsid w:val="00AC0B6F"/>
    <w:rsid w:val="00AC3556"/>
    <w:rsid w:val="00AC6785"/>
    <w:rsid w:val="00AD206A"/>
    <w:rsid w:val="00AD361F"/>
    <w:rsid w:val="00AD5660"/>
    <w:rsid w:val="00AD5C7A"/>
    <w:rsid w:val="00AE037F"/>
    <w:rsid w:val="00AE4A7A"/>
    <w:rsid w:val="00AE5346"/>
    <w:rsid w:val="00AE7A88"/>
    <w:rsid w:val="00AF2F9B"/>
    <w:rsid w:val="00B049A6"/>
    <w:rsid w:val="00B051B3"/>
    <w:rsid w:val="00B05418"/>
    <w:rsid w:val="00B100B9"/>
    <w:rsid w:val="00B11C0D"/>
    <w:rsid w:val="00B14788"/>
    <w:rsid w:val="00B22CC0"/>
    <w:rsid w:val="00B244D5"/>
    <w:rsid w:val="00B24703"/>
    <w:rsid w:val="00B25736"/>
    <w:rsid w:val="00B27E5C"/>
    <w:rsid w:val="00B30C1C"/>
    <w:rsid w:val="00B30C56"/>
    <w:rsid w:val="00B31B44"/>
    <w:rsid w:val="00B357D0"/>
    <w:rsid w:val="00B4072E"/>
    <w:rsid w:val="00B4091B"/>
    <w:rsid w:val="00B52E32"/>
    <w:rsid w:val="00B53CE4"/>
    <w:rsid w:val="00B56637"/>
    <w:rsid w:val="00B60EBC"/>
    <w:rsid w:val="00B64C24"/>
    <w:rsid w:val="00B64D1D"/>
    <w:rsid w:val="00B6633C"/>
    <w:rsid w:val="00B66F8E"/>
    <w:rsid w:val="00B67138"/>
    <w:rsid w:val="00B72FEC"/>
    <w:rsid w:val="00B75886"/>
    <w:rsid w:val="00B817CE"/>
    <w:rsid w:val="00B81BD0"/>
    <w:rsid w:val="00B8262A"/>
    <w:rsid w:val="00B863D6"/>
    <w:rsid w:val="00B94961"/>
    <w:rsid w:val="00B95BE1"/>
    <w:rsid w:val="00B95D4B"/>
    <w:rsid w:val="00B962D4"/>
    <w:rsid w:val="00B970D1"/>
    <w:rsid w:val="00BA18E8"/>
    <w:rsid w:val="00BA214D"/>
    <w:rsid w:val="00BA6325"/>
    <w:rsid w:val="00BA76AC"/>
    <w:rsid w:val="00BB092F"/>
    <w:rsid w:val="00BB0A54"/>
    <w:rsid w:val="00BB41BC"/>
    <w:rsid w:val="00BB4957"/>
    <w:rsid w:val="00BB67CD"/>
    <w:rsid w:val="00BB6B48"/>
    <w:rsid w:val="00BC1FBC"/>
    <w:rsid w:val="00BC36C5"/>
    <w:rsid w:val="00BD0070"/>
    <w:rsid w:val="00BD1602"/>
    <w:rsid w:val="00BD1A90"/>
    <w:rsid w:val="00BD21F4"/>
    <w:rsid w:val="00BE0161"/>
    <w:rsid w:val="00BE2322"/>
    <w:rsid w:val="00BE3015"/>
    <w:rsid w:val="00BE41AE"/>
    <w:rsid w:val="00BE4E4B"/>
    <w:rsid w:val="00BE50DF"/>
    <w:rsid w:val="00BE59AC"/>
    <w:rsid w:val="00BE6033"/>
    <w:rsid w:val="00BF2AAC"/>
    <w:rsid w:val="00BF2C36"/>
    <w:rsid w:val="00BF46D1"/>
    <w:rsid w:val="00C06932"/>
    <w:rsid w:val="00C07639"/>
    <w:rsid w:val="00C106E8"/>
    <w:rsid w:val="00C10CA8"/>
    <w:rsid w:val="00C12DA7"/>
    <w:rsid w:val="00C15C82"/>
    <w:rsid w:val="00C2072B"/>
    <w:rsid w:val="00C24362"/>
    <w:rsid w:val="00C25B0D"/>
    <w:rsid w:val="00C25B9D"/>
    <w:rsid w:val="00C264D7"/>
    <w:rsid w:val="00C26BC0"/>
    <w:rsid w:val="00C3079F"/>
    <w:rsid w:val="00C30B28"/>
    <w:rsid w:val="00C34A46"/>
    <w:rsid w:val="00C45A8F"/>
    <w:rsid w:val="00C5000B"/>
    <w:rsid w:val="00C51E80"/>
    <w:rsid w:val="00C56245"/>
    <w:rsid w:val="00C56D79"/>
    <w:rsid w:val="00C64B6B"/>
    <w:rsid w:val="00C70BAA"/>
    <w:rsid w:val="00C70EDF"/>
    <w:rsid w:val="00C740D2"/>
    <w:rsid w:val="00C76633"/>
    <w:rsid w:val="00C804CD"/>
    <w:rsid w:val="00C8174A"/>
    <w:rsid w:val="00C83150"/>
    <w:rsid w:val="00C84ACF"/>
    <w:rsid w:val="00C856C8"/>
    <w:rsid w:val="00C93EF5"/>
    <w:rsid w:val="00C95A07"/>
    <w:rsid w:val="00C9705D"/>
    <w:rsid w:val="00C97CFA"/>
    <w:rsid w:val="00CA06BC"/>
    <w:rsid w:val="00CA45DF"/>
    <w:rsid w:val="00CB1554"/>
    <w:rsid w:val="00CB31D2"/>
    <w:rsid w:val="00CB4B14"/>
    <w:rsid w:val="00CB51F9"/>
    <w:rsid w:val="00CC1F58"/>
    <w:rsid w:val="00CC288D"/>
    <w:rsid w:val="00CC572C"/>
    <w:rsid w:val="00CC748D"/>
    <w:rsid w:val="00CD1E0F"/>
    <w:rsid w:val="00CD2777"/>
    <w:rsid w:val="00CD3DA1"/>
    <w:rsid w:val="00CD5B51"/>
    <w:rsid w:val="00CD5DE2"/>
    <w:rsid w:val="00CD7CB4"/>
    <w:rsid w:val="00CE409F"/>
    <w:rsid w:val="00CF05AF"/>
    <w:rsid w:val="00CF1127"/>
    <w:rsid w:val="00CF481A"/>
    <w:rsid w:val="00CF7B91"/>
    <w:rsid w:val="00D00717"/>
    <w:rsid w:val="00D03F51"/>
    <w:rsid w:val="00D0493E"/>
    <w:rsid w:val="00D13862"/>
    <w:rsid w:val="00D13A33"/>
    <w:rsid w:val="00D15082"/>
    <w:rsid w:val="00D15E72"/>
    <w:rsid w:val="00D16CA9"/>
    <w:rsid w:val="00D16F25"/>
    <w:rsid w:val="00D21CC5"/>
    <w:rsid w:val="00D246B9"/>
    <w:rsid w:val="00D257BB"/>
    <w:rsid w:val="00D274FB"/>
    <w:rsid w:val="00D32D32"/>
    <w:rsid w:val="00D3321B"/>
    <w:rsid w:val="00D3554E"/>
    <w:rsid w:val="00D35B59"/>
    <w:rsid w:val="00D35FE1"/>
    <w:rsid w:val="00D41B32"/>
    <w:rsid w:val="00D44874"/>
    <w:rsid w:val="00D46C60"/>
    <w:rsid w:val="00D47042"/>
    <w:rsid w:val="00D50D61"/>
    <w:rsid w:val="00D54930"/>
    <w:rsid w:val="00D55D56"/>
    <w:rsid w:val="00D57F17"/>
    <w:rsid w:val="00D6146C"/>
    <w:rsid w:val="00D634AA"/>
    <w:rsid w:val="00D63751"/>
    <w:rsid w:val="00D639E8"/>
    <w:rsid w:val="00D708F8"/>
    <w:rsid w:val="00D723F1"/>
    <w:rsid w:val="00D75BA2"/>
    <w:rsid w:val="00D7686F"/>
    <w:rsid w:val="00D77790"/>
    <w:rsid w:val="00D77A5D"/>
    <w:rsid w:val="00D77E85"/>
    <w:rsid w:val="00D81D4D"/>
    <w:rsid w:val="00D82F94"/>
    <w:rsid w:val="00D875AB"/>
    <w:rsid w:val="00D95482"/>
    <w:rsid w:val="00D959C0"/>
    <w:rsid w:val="00D97AC7"/>
    <w:rsid w:val="00DA116D"/>
    <w:rsid w:val="00DA2BCF"/>
    <w:rsid w:val="00DA36FF"/>
    <w:rsid w:val="00DA5817"/>
    <w:rsid w:val="00DB1115"/>
    <w:rsid w:val="00DB2804"/>
    <w:rsid w:val="00DB324F"/>
    <w:rsid w:val="00DB48BD"/>
    <w:rsid w:val="00DB4F15"/>
    <w:rsid w:val="00DB6B1E"/>
    <w:rsid w:val="00DB6BD7"/>
    <w:rsid w:val="00DB71BA"/>
    <w:rsid w:val="00DC0AD0"/>
    <w:rsid w:val="00DC0D9F"/>
    <w:rsid w:val="00DC53E0"/>
    <w:rsid w:val="00DD1B6B"/>
    <w:rsid w:val="00DD515A"/>
    <w:rsid w:val="00DD678B"/>
    <w:rsid w:val="00DE6167"/>
    <w:rsid w:val="00DE6645"/>
    <w:rsid w:val="00DE6703"/>
    <w:rsid w:val="00DF06AA"/>
    <w:rsid w:val="00DF1DEA"/>
    <w:rsid w:val="00DF3148"/>
    <w:rsid w:val="00DF32CB"/>
    <w:rsid w:val="00DF5036"/>
    <w:rsid w:val="00DF796E"/>
    <w:rsid w:val="00E01C32"/>
    <w:rsid w:val="00E02787"/>
    <w:rsid w:val="00E04AC1"/>
    <w:rsid w:val="00E13A01"/>
    <w:rsid w:val="00E145C2"/>
    <w:rsid w:val="00E1788B"/>
    <w:rsid w:val="00E24934"/>
    <w:rsid w:val="00E2647E"/>
    <w:rsid w:val="00E30992"/>
    <w:rsid w:val="00E32056"/>
    <w:rsid w:val="00E34336"/>
    <w:rsid w:val="00E40C89"/>
    <w:rsid w:val="00E439D9"/>
    <w:rsid w:val="00E5381B"/>
    <w:rsid w:val="00E57771"/>
    <w:rsid w:val="00E628F5"/>
    <w:rsid w:val="00E6317A"/>
    <w:rsid w:val="00E648C9"/>
    <w:rsid w:val="00E64B7A"/>
    <w:rsid w:val="00E6589B"/>
    <w:rsid w:val="00E70AF7"/>
    <w:rsid w:val="00E71004"/>
    <w:rsid w:val="00E72605"/>
    <w:rsid w:val="00E7417F"/>
    <w:rsid w:val="00E8128D"/>
    <w:rsid w:val="00E84F3B"/>
    <w:rsid w:val="00E850AF"/>
    <w:rsid w:val="00E90A5B"/>
    <w:rsid w:val="00E90E48"/>
    <w:rsid w:val="00E92868"/>
    <w:rsid w:val="00E9730F"/>
    <w:rsid w:val="00EA558F"/>
    <w:rsid w:val="00EA6888"/>
    <w:rsid w:val="00EB072E"/>
    <w:rsid w:val="00EB2C39"/>
    <w:rsid w:val="00EB771D"/>
    <w:rsid w:val="00EC73F6"/>
    <w:rsid w:val="00EC7AB2"/>
    <w:rsid w:val="00EC7F00"/>
    <w:rsid w:val="00ED0816"/>
    <w:rsid w:val="00ED5322"/>
    <w:rsid w:val="00EE1D25"/>
    <w:rsid w:val="00EF1131"/>
    <w:rsid w:val="00EF157B"/>
    <w:rsid w:val="00EF55A0"/>
    <w:rsid w:val="00EF64C4"/>
    <w:rsid w:val="00F01E43"/>
    <w:rsid w:val="00F04E2F"/>
    <w:rsid w:val="00F05A76"/>
    <w:rsid w:val="00F06784"/>
    <w:rsid w:val="00F151BA"/>
    <w:rsid w:val="00F204FF"/>
    <w:rsid w:val="00F2370D"/>
    <w:rsid w:val="00F23EF2"/>
    <w:rsid w:val="00F241C8"/>
    <w:rsid w:val="00F24F97"/>
    <w:rsid w:val="00F30B30"/>
    <w:rsid w:val="00F347C2"/>
    <w:rsid w:val="00F37143"/>
    <w:rsid w:val="00F37896"/>
    <w:rsid w:val="00F37F5F"/>
    <w:rsid w:val="00F40BE1"/>
    <w:rsid w:val="00F40E2E"/>
    <w:rsid w:val="00F4228D"/>
    <w:rsid w:val="00F42E66"/>
    <w:rsid w:val="00F528A7"/>
    <w:rsid w:val="00F52F39"/>
    <w:rsid w:val="00F53960"/>
    <w:rsid w:val="00F5780B"/>
    <w:rsid w:val="00F603A8"/>
    <w:rsid w:val="00F6178B"/>
    <w:rsid w:val="00F6404A"/>
    <w:rsid w:val="00F6655E"/>
    <w:rsid w:val="00F7120C"/>
    <w:rsid w:val="00F71FE3"/>
    <w:rsid w:val="00F753EC"/>
    <w:rsid w:val="00F7606C"/>
    <w:rsid w:val="00F76D76"/>
    <w:rsid w:val="00F77FBB"/>
    <w:rsid w:val="00F87553"/>
    <w:rsid w:val="00F90F3C"/>
    <w:rsid w:val="00F919B6"/>
    <w:rsid w:val="00F94106"/>
    <w:rsid w:val="00F956E5"/>
    <w:rsid w:val="00F95713"/>
    <w:rsid w:val="00F97B63"/>
    <w:rsid w:val="00FA2757"/>
    <w:rsid w:val="00FA5E72"/>
    <w:rsid w:val="00FA6C12"/>
    <w:rsid w:val="00FB5470"/>
    <w:rsid w:val="00FB6D59"/>
    <w:rsid w:val="00FC5A99"/>
    <w:rsid w:val="00FC64ED"/>
    <w:rsid w:val="00FC7AFA"/>
    <w:rsid w:val="00FC7DF5"/>
    <w:rsid w:val="00FD18BA"/>
    <w:rsid w:val="00FD1FF6"/>
    <w:rsid w:val="00FD2079"/>
    <w:rsid w:val="00FD20EB"/>
    <w:rsid w:val="00FD2AD6"/>
    <w:rsid w:val="00FD6C1F"/>
    <w:rsid w:val="00FD6EBC"/>
    <w:rsid w:val="00FD7DF5"/>
    <w:rsid w:val="00FE00B2"/>
    <w:rsid w:val="00FE136D"/>
    <w:rsid w:val="00FE1C80"/>
    <w:rsid w:val="00FE2AE4"/>
    <w:rsid w:val="00FE5D25"/>
    <w:rsid w:val="00FE78FE"/>
    <w:rsid w:val="00FF2D0A"/>
    <w:rsid w:val="00FF57AB"/>
    <w:rsid w:val="00FF6322"/>
    <w:rsid w:val="16320F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63D48"/>
  <w15:docId w15:val="{5DED24B9-FA8E-46B5-A338-DB9023A9D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Univers" w:hAnsi="Univers" w:cs="Univers"/>
      <w:spacing w:val="-3"/>
      <w:lang w:eastAsia="zh-CN"/>
    </w:rPr>
  </w:style>
  <w:style w:type="paragraph" w:styleId="Heading1">
    <w:name w:val="heading 1"/>
    <w:basedOn w:val="Normal"/>
    <w:next w:val="Normal"/>
    <w:link w:val="Heading1Char"/>
    <w:uiPriority w:val="9"/>
    <w:qFormat/>
    <w:pPr>
      <w:keepNext/>
      <w:jc w:val="center"/>
      <w:outlineLvl w:val="0"/>
    </w:pPr>
    <w:rPr>
      <w:b/>
      <w:bCs/>
      <w:caps/>
      <w:sz w:val="36"/>
      <w:szCs w:val="36"/>
    </w:rPr>
  </w:style>
  <w:style w:type="paragraph" w:styleId="Heading3">
    <w:name w:val="heading 3"/>
    <w:basedOn w:val="Normal"/>
    <w:next w:val="Normal"/>
    <w:link w:val="Heading3Char"/>
    <w:uiPriority w:val="9"/>
    <w:qFormat/>
    <w:pPr>
      <w:keepNext/>
      <w:ind w:firstLine="1080"/>
      <w:outlineLvl w:val="2"/>
    </w:pPr>
    <w:rPr>
      <w:rFonts w:ascii="Arial" w:hAnsi="Arial" w:cs="Arial"/>
      <w:b/>
      <w:bCs/>
    </w:rPr>
  </w:style>
  <w:style w:type="paragraph" w:styleId="Heading4">
    <w:name w:val="heading 4"/>
    <w:basedOn w:val="Normal"/>
    <w:next w:val="Normal"/>
    <w:link w:val="Heading4Char"/>
    <w:uiPriority w:val="9"/>
    <w:qFormat/>
    <w:pPr>
      <w:keepNext/>
      <w:numPr>
        <w:ilvl w:val="1"/>
        <w:numId w:val="1"/>
      </w:numPr>
      <w:tabs>
        <w:tab w:val="left" w:pos="-720"/>
        <w:tab w:val="left" w:pos="720"/>
        <w:tab w:val="num" w:pos="1800"/>
        <w:tab w:val="left" w:pos="2160"/>
        <w:tab w:val="left" w:pos="2340"/>
      </w:tabs>
      <w:suppressAutoHyphens/>
      <w:ind w:left="1800" w:hanging="540"/>
      <w:outlineLvl w:val="3"/>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SimSun" w:hAnsi="Cambria" w:cs="Times New Roman"/>
      <w:b/>
      <w:bCs/>
      <w:spacing w:val="-3"/>
      <w:kern w:val="32"/>
      <w:sz w:val="32"/>
      <w:szCs w:val="32"/>
    </w:rPr>
  </w:style>
  <w:style w:type="character" w:customStyle="1" w:styleId="Heading3Char">
    <w:name w:val="Heading 3 Char"/>
    <w:link w:val="Heading3"/>
    <w:uiPriority w:val="9"/>
    <w:semiHidden/>
    <w:rPr>
      <w:rFonts w:ascii="Cambria" w:eastAsia="SimSun" w:hAnsi="Cambria" w:cs="Times New Roman"/>
      <w:b/>
      <w:bCs/>
      <w:spacing w:val="-3"/>
      <w:sz w:val="26"/>
      <w:szCs w:val="26"/>
    </w:rPr>
  </w:style>
  <w:style w:type="character" w:customStyle="1" w:styleId="Heading4Char">
    <w:name w:val="Heading 4 Char"/>
    <w:link w:val="Heading4"/>
    <w:uiPriority w:val="9"/>
    <w:semiHidden/>
    <w:rPr>
      <w:b/>
      <w:bCs/>
      <w:spacing w:val="-3"/>
      <w:sz w:val="28"/>
      <w:szCs w:val="28"/>
    </w:rPr>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Pr>
      <w:rFonts w:ascii="Univers" w:hAnsi="Univers" w:cs="Univers"/>
      <w:spacing w:val="-3"/>
      <w:sz w:val="20"/>
      <w:szCs w:val="20"/>
    </w:rPr>
  </w:style>
  <w:style w:type="character" w:styleId="EndnoteReference">
    <w:name w:val="endnote reference"/>
    <w:uiPriority w:val="99"/>
    <w:rPr>
      <w:rFonts w:ascii="Univers" w:hAnsi="Univers" w:cs="Univers"/>
      <w:spacing w:val="-3"/>
      <w:sz w:val="20"/>
      <w:szCs w:val="20"/>
      <w:vertAlign w:val="superscript"/>
      <w:lang w:val="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semiHidden/>
    <w:rPr>
      <w:rFonts w:ascii="Univers" w:hAnsi="Univers" w:cs="Univers"/>
      <w:spacing w:val="-3"/>
      <w:sz w:val="20"/>
      <w:szCs w:val="20"/>
    </w:rPr>
  </w:style>
  <w:style w:type="character" w:styleId="FootnoteReference">
    <w:name w:val="footnote reference"/>
    <w:uiPriority w:val="99"/>
    <w:rPr>
      <w:rFonts w:ascii="Univers" w:hAnsi="Univers" w:cs="Univers"/>
      <w:spacing w:val="-3"/>
      <w:sz w:val="20"/>
      <w:szCs w:val="20"/>
      <w:vertAlign w:val="superscript"/>
      <w:lang w:val="en-US"/>
    </w:rPr>
  </w:style>
  <w:style w:type="character" w:customStyle="1" w:styleId="Document8">
    <w:name w:val="Document 8"/>
    <w:rPr>
      <w:rFonts w:ascii="Univers" w:hAnsi="Univers" w:cs="Univers"/>
      <w:spacing w:val="-3"/>
      <w:sz w:val="20"/>
      <w:szCs w:val="20"/>
      <w:lang w:val="en-US"/>
    </w:rPr>
  </w:style>
  <w:style w:type="character" w:customStyle="1" w:styleId="Document4">
    <w:name w:val="Document 4"/>
    <w:rPr>
      <w:rFonts w:ascii="Univers" w:hAnsi="Univers" w:cs="Univers"/>
      <w:b/>
      <w:bCs/>
      <w:i/>
      <w:iCs/>
      <w:spacing w:val="-3"/>
      <w:sz w:val="24"/>
      <w:szCs w:val="24"/>
      <w:lang w:val="en-US"/>
    </w:rPr>
  </w:style>
  <w:style w:type="character" w:customStyle="1" w:styleId="Document6">
    <w:name w:val="Document 6"/>
    <w:rPr>
      <w:rFonts w:ascii="Univers" w:hAnsi="Univers" w:cs="Univers"/>
      <w:spacing w:val="-3"/>
      <w:sz w:val="20"/>
      <w:szCs w:val="20"/>
      <w:lang w:val="en-US"/>
    </w:rPr>
  </w:style>
  <w:style w:type="character" w:customStyle="1" w:styleId="Document5">
    <w:name w:val="Document 5"/>
    <w:rPr>
      <w:rFonts w:ascii="Univers" w:hAnsi="Univers" w:cs="Univers"/>
      <w:spacing w:val="-3"/>
      <w:sz w:val="20"/>
      <w:szCs w:val="20"/>
      <w:lang w:val="en-US"/>
    </w:rPr>
  </w:style>
  <w:style w:type="character" w:customStyle="1" w:styleId="Document2">
    <w:name w:val="Document 2"/>
    <w:rPr>
      <w:rFonts w:ascii="Courier New" w:hAnsi="Courier New" w:cs="Courier New"/>
      <w:spacing w:val="-3"/>
      <w:sz w:val="24"/>
      <w:szCs w:val="24"/>
      <w:lang w:val="en-US"/>
    </w:rPr>
  </w:style>
  <w:style w:type="character" w:customStyle="1" w:styleId="Document7">
    <w:name w:val="Document 7"/>
    <w:rPr>
      <w:rFonts w:ascii="Univers" w:hAnsi="Univers" w:cs="Univers"/>
      <w:spacing w:val="-3"/>
      <w:sz w:val="20"/>
      <w:szCs w:val="20"/>
      <w:lang w:val="en-US"/>
    </w:rPr>
  </w:style>
  <w:style w:type="character" w:customStyle="1" w:styleId="Bibliogrphy">
    <w:name w:val="Bibliogrphy"/>
    <w:rPr>
      <w:rFonts w:ascii="Univers" w:hAnsi="Univers" w:cs="Univers"/>
      <w:spacing w:val="-3"/>
      <w:sz w:val="20"/>
      <w:szCs w:val="20"/>
      <w:lang w:val="en-US"/>
    </w:rPr>
  </w:style>
  <w:style w:type="character" w:customStyle="1" w:styleId="RightPar1">
    <w:name w:val="Right Par 1"/>
    <w:rPr>
      <w:rFonts w:ascii="Univers" w:hAnsi="Univers" w:cs="Univers"/>
      <w:spacing w:val="-3"/>
      <w:sz w:val="20"/>
      <w:szCs w:val="20"/>
      <w:lang w:val="en-US"/>
    </w:rPr>
  </w:style>
  <w:style w:type="character" w:customStyle="1" w:styleId="RightPar2">
    <w:name w:val="Right Par 2"/>
    <w:rPr>
      <w:rFonts w:ascii="Univers" w:hAnsi="Univers" w:cs="Univers"/>
      <w:spacing w:val="-3"/>
      <w:sz w:val="20"/>
      <w:szCs w:val="20"/>
      <w:lang w:val="en-US"/>
    </w:rPr>
  </w:style>
  <w:style w:type="character" w:customStyle="1" w:styleId="Document3">
    <w:name w:val="Document 3"/>
    <w:rPr>
      <w:rFonts w:ascii="Courier New" w:hAnsi="Courier New" w:cs="Courier New"/>
      <w:spacing w:val="-3"/>
      <w:sz w:val="24"/>
      <w:szCs w:val="24"/>
      <w:lang w:val="en-US"/>
    </w:rPr>
  </w:style>
  <w:style w:type="character" w:customStyle="1" w:styleId="RightPar3">
    <w:name w:val="Right Par 3"/>
    <w:rPr>
      <w:rFonts w:ascii="Univers" w:hAnsi="Univers" w:cs="Univers"/>
      <w:spacing w:val="-3"/>
      <w:sz w:val="20"/>
      <w:szCs w:val="20"/>
      <w:lang w:val="en-US"/>
    </w:rPr>
  </w:style>
  <w:style w:type="character" w:customStyle="1" w:styleId="RightPar4">
    <w:name w:val="Right Par 4"/>
    <w:rPr>
      <w:rFonts w:ascii="Univers" w:hAnsi="Univers" w:cs="Univers"/>
      <w:spacing w:val="-3"/>
      <w:sz w:val="20"/>
      <w:szCs w:val="20"/>
      <w:lang w:val="en-US"/>
    </w:rPr>
  </w:style>
  <w:style w:type="character" w:customStyle="1" w:styleId="RightPar5">
    <w:name w:val="Right Par 5"/>
    <w:rPr>
      <w:rFonts w:ascii="Univers" w:hAnsi="Univers" w:cs="Univers"/>
      <w:spacing w:val="-3"/>
      <w:sz w:val="20"/>
      <w:szCs w:val="20"/>
      <w:lang w:val="en-US"/>
    </w:rPr>
  </w:style>
  <w:style w:type="character" w:customStyle="1" w:styleId="RightPar6">
    <w:name w:val="Right Par 6"/>
    <w:rPr>
      <w:rFonts w:ascii="Univers" w:hAnsi="Univers" w:cs="Univers"/>
      <w:spacing w:val="-3"/>
      <w:sz w:val="20"/>
      <w:szCs w:val="20"/>
      <w:lang w:val="en-US"/>
    </w:rPr>
  </w:style>
  <w:style w:type="character" w:customStyle="1" w:styleId="RightPar7">
    <w:name w:val="Right Par 7"/>
    <w:rPr>
      <w:rFonts w:ascii="Univers" w:hAnsi="Univers" w:cs="Univers"/>
      <w:spacing w:val="-3"/>
      <w:sz w:val="20"/>
      <w:szCs w:val="20"/>
      <w:lang w:val="en-US"/>
    </w:rPr>
  </w:style>
  <w:style w:type="character" w:customStyle="1" w:styleId="RightPar8">
    <w:name w:val="Right Par 8"/>
    <w:rPr>
      <w:rFonts w:ascii="Univers" w:hAnsi="Univers" w:cs="Univers"/>
      <w:spacing w:val="-3"/>
      <w:sz w:val="20"/>
      <w:szCs w:val="20"/>
      <w:lang w:val="en-US"/>
    </w:rPr>
  </w:style>
  <w:style w:type="paragraph" w:customStyle="1" w:styleId="Document1">
    <w:name w:val="Document 1"/>
    <w:pPr>
      <w:keepNext/>
      <w:keepLines/>
      <w:widowControl w:val="0"/>
      <w:tabs>
        <w:tab w:val="left" w:pos="-720"/>
      </w:tabs>
      <w:suppressAutoHyphens/>
      <w:autoSpaceDE w:val="0"/>
      <w:autoSpaceDN w:val="0"/>
      <w:adjustRightInd w:val="0"/>
    </w:pPr>
    <w:rPr>
      <w:rFonts w:ascii="Courier New" w:hAnsi="Courier New" w:cs="Courier New"/>
      <w:spacing w:val="-3"/>
      <w:sz w:val="24"/>
      <w:szCs w:val="24"/>
      <w:lang w:eastAsia="zh-CN"/>
    </w:rPr>
  </w:style>
  <w:style w:type="character" w:customStyle="1" w:styleId="DocInit">
    <w:name w:val="Doc Init"/>
    <w:rPr>
      <w:rFonts w:ascii="Univers" w:hAnsi="Univers" w:cs="Univers"/>
      <w:spacing w:val="-3"/>
      <w:sz w:val="20"/>
      <w:szCs w:val="20"/>
      <w:lang w:val="en-US"/>
    </w:rPr>
  </w:style>
  <w:style w:type="character" w:customStyle="1" w:styleId="TechInit">
    <w:name w:val="Tech Init"/>
    <w:rPr>
      <w:rFonts w:ascii="Courier New" w:hAnsi="Courier New" w:cs="Courier New"/>
      <w:spacing w:val="-3"/>
      <w:sz w:val="24"/>
      <w:szCs w:val="24"/>
      <w:lang w:val="en-US"/>
    </w:rPr>
  </w:style>
  <w:style w:type="character" w:customStyle="1" w:styleId="Technical5">
    <w:name w:val="Technical 5"/>
    <w:rPr>
      <w:rFonts w:ascii="Univers" w:hAnsi="Univers" w:cs="Univers"/>
      <w:spacing w:val="-3"/>
      <w:sz w:val="20"/>
      <w:szCs w:val="20"/>
      <w:lang w:val="en-US"/>
    </w:rPr>
  </w:style>
  <w:style w:type="character" w:customStyle="1" w:styleId="Technical6">
    <w:name w:val="Technical 6"/>
    <w:rPr>
      <w:rFonts w:ascii="Univers" w:hAnsi="Univers" w:cs="Univers"/>
      <w:spacing w:val="-3"/>
      <w:sz w:val="20"/>
      <w:szCs w:val="20"/>
      <w:lang w:val="en-US"/>
    </w:rPr>
  </w:style>
  <w:style w:type="character" w:customStyle="1" w:styleId="Technical2">
    <w:name w:val="Technical 2"/>
    <w:rPr>
      <w:rFonts w:ascii="Courier New" w:hAnsi="Courier New" w:cs="Courier New"/>
      <w:spacing w:val="-3"/>
      <w:sz w:val="24"/>
      <w:szCs w:val="24"/>
      <w:lang w:val="en-US"/>
    </w:rPr>
  </w:style>
  <w:style w:type="character" w:customStyle="1" w:styleId="Technical3">
    <w:name w:val="Technical 3"/>
    <w:rPr>
      <w:rFonts w:ascii="Courier New" w:hAnsi="Courier New" w:cs="Courier New"/>
      <w:spacing w:val="-3"/>
      <w:sz w:val="24"/>
      <w:szCs w:val="24"/>
      <w:lang w:val="en-US"/>
    </w:rPr>
  </w:style>
  <w:style w:type="character" w:customStyle="1" w:styleId="Technical4">
    <w:name w:val="Technical 4"/>
    <w:rPr>
      <w:rFonts w:ascii="Univers" w:hAnsi="Univers" w:cs="Univers"/>
      <w:spacing w:val="-3"/>
      <w:sz w:val="20"/>
      <w:szCs w:val="20"/>
      <w:lang w:val="en-US"/>
    </w:rPr>
  </w:style>
  <w:style w:type="character" w:customStyle="1" w:styleId="Technical1">
    <w:name w:val="Technical 1"/>
    <w:rPr>
      <w:rFonts w:ascii="Courier New" w:hAnsi="Courier New" w:cs="Courier New"/>
      <w:spacing w:val="-3"/>
      <w:sz w:val="24"/>
      <w:szCs w:val="24"/>
      <w:lang w:val="en-US"/>
    </w:rPr>
  </w:style>
  <w:style w:type="character" w:customStyle="1" w:styleId="Technical7">
    <w:name w:val="Technical 7"/>
    <w:rPr>
      <w:rFonts w:ascii="Univers" w:hAnsi="Univers" w:cs="Univers"/>
      <w:spacing w:val="-3"/>
      <w:sz w:val="20"/>
      <w:szCs w:val="20"/>
      <w:lang w:val="en-US"/>
    </w:rPr>
  </w:style>
  <w:style w:type="character" w:customStyle="1" w:styleId="Technical8">
    <w:name w:val="Technical 8"/>
    <w:rPr>
      <w:rFonts w:ascii="Univers" w:hAnsi="Univers" w:cs="Univers"/>
      <w:spacing w:val="-3"/>
      <w:sz w:val="20"/>
      <w:szCs w:val="20"/>
      <w:lang w:val="en-US"/>
    </w:rPr>
  </w:style>
  <w:style w:type="paragraph" w:styleId="TOC1">
    <w:name w:val="toc 1"/>
    <w:basedOn w:val="Normal"/>
    <w:next w:val="Normal"/>
    <w:uiPriority w:val="39"/>
    <w:pPr>
      <w:tabs>
        <w:tab w:val="right" w:leader="dot" w:pos="10080"/>
      </w:tabs>
      <w:suppressAutoHyphens/>
      <w:spacing w:before="480" w:line="240" w:lineRule="exact"/>
      <w:ind w:left="720" w:right="720" w:hanging="720"/>
      <w:jc w:val="both"/>
    </w:pPr>
    <w:rPr>
      <w:rFonts w:ascii="Monospace 821 Roman" w:hAnsi="Monospace 821 Roman" w:cs="Monospace 821 Roman"/>
      <w:spacing w:val="-1"/>
      <w:sz w:val="12"/>
      <w:szCs w:val="12"/>
    </w:rPr>
  </w:style>
  <w:style w:type="paragraph" w:styleId="TOC2">
    <w:name w:val="toc 2"/>
    <w:basedOn w:val="Normal"/>
    <w:next w:val="Normal"/>
    <w:uiPriority w:val="39"/>
    <w:pPr>
      <w:tabs>
        <w:tab w:val="right" w:leader="dot" w:pos="10080"/>
      </w:tabs>
      <w:suppressAutoHyphens/>
      <w:spacing w:line="240" w:lineRule="exact"/>
      <w:ind w:left="1440" w:right="720" w:hanging="720"/>
      <w:jc w:val="both"/>
    </w:pPr>
    <w:rPr>
      <w:rFonts w:ascii="Monospace 821 Roman" w:hAnsi="Monospace 821 Roman" w:cs="Monospace 821 Roman"/>
      <w:spacing w:val="-1"/>
      <w:sz w:val="12"/>
      <w:szCs w:val="12"/>
    </w:rPr>
  </w:style>
  <w:style w:type="paragraph" w:styleId="TOC3">
    <w:name w:val="toc 3"/>
    <w:basedOn w:val="Normal"/>
    <w:next w:val="Normal"/>
    <w:uiPriority w:val="39"/>
    <w:pPr>
      <w:tabs>
        <w:tab w:val="right" w:leader="dot" w:pos="10080"/>
      </w:tabs>
      <w:suppressAutoHyphens/>
      <w:spacing w:line="240" w:lineRule="exact"/>
      <w:ind w:left="2160" w:right="720" w:hanging="720"/>
      <w:jc w:val="both"/>
    </w:pPr>
    <w:rPr>
      <w:rFonts w:ascii="Monospace 821 Roman" w:hAnsi="Monospace 821 Roman" w:cs="Monospace 821 Roman"/>
      <w:spacing w:val="-1"/>
      <w:sz w:val="12"/>
      <w:szCs w:val="12"/>
    </w:rPr>
  </w:style>
  <w:style w:type="paragraph" w:styleId="TOC4">
    <w:name w:val="toc 4"/>
    <w:basedOn w:val="Normal"/>
    <w:next w:val="Normal"/>
    <w:uiPriority w:val="39"/>
    <w:pPr>
      <w:tabs>
        <w:tab w:val="right" w:leader="dot" w:pos="10080"/>
      </w:tabs>
      <w:suppressAutoHyphens/>
      <w:spacing w:line="240" w:lineRule="exact"/>
      <w:ind w:left="2880" w:right="720" w:hanging="720"/>
      <w:jc w:val="both"/>
    </w:pPr>
    <w:rPr>
      <w:rFonts w:ascii="Monospace 821 Roman" w:hAnsi="Monospace 821 Roman" w:cs="Monospace 821 Roman"/>
      <w:spacing w:val="-1"/>
      <w:sz w:val="12"/>
      <w:szCs w:val="12"/>
    </w:rPr>
  </w:style>
  <w:style w:type="paragraph" w:styleId="TOC5">
    <w:name w:val="toc 5"/>
    <w:basedOn w:val="Normal"/>
    <w:next w:val="Normal"/>
    <w:uiPriority w:val="39"/>
    <w:pPr>
      <w:tabs>
        <w:tab w:val="right" w:leader="dot" w:pos="10080"/>
      </w:tabs>
      <w:suppressAutoHyphens/>
      <w:spacing w:line="240" w:lineRule="exact"/>
      <w:ind w:left="3600" w:right="720" w:hanging="720"/>
      <w:jc w:val="both"/>
    </w:pPr>
    <w:rPr>
      <w:rFonts w:ascii="Monospace 821 Roman" w:hAnsi="Monospace 821 Roman" w:cs="Monospace 821 Roman"/>
      <w:spacing w:val="-1"/>
      <w:sz w:val="12"/>
      <w:szCs w:val="12"/>
    </w:rPr>
  </w:style>
  <w:style w:type="paragraph" w:styleId="TOC6">
    <w:name w:val="toc 6"/>
    <w:basedOn w:val="Normal"/>
    <w:next w:val="Normal"/>
    <w:uiPriority w:val="39"/>
    <w:pPr>
      <w:tabs>
        <w:tab w:val="right" w:pos="936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right" w:pos="9360"/>
      </w:tabs>
      <w:suppressAutoHyphens/>
      <w:ind w:left="720" w:hanging="720"/>
    </w:pPr>
  </w:style>
  <w:style w:type="paragraph" w:styleId="TOC9">
    <w:name w:val="toc 9"/>
    <w:basedOn w:val="Normal"/>
    <w:next w:val="Normal"/>
    <w:uiPriority w:val="39"/>
    <w:pPr>
      <w:tabs>
        <w:tab w:val="right" w:leader="dot" w:pos="9360"/>
      </w:tabs>
      <w:suppressAutoHyphens/>
      <w:ind w:left="720" w:hanging="720"/>
    </w:pPr>
  </w:style>
  <w:style w:type="paragraph" w:styleId="Index1">
    <w:name w:val="index 1"/>
    <w:basedOn w:val="Normal"/>
    <w:next w:val="Normal"/>
    <w:uiPriority w:val="99"/>
    <w:pPr>
      <w:tabs>
        <w:tab w:val="right" w:leader="dot" w:pos="9360"/>
      </w:tabs>
      <w:suppressAutoHyphens/>
      <w:ind w:left="1440" w:right="720" w:hanging="1440"/>
    </w:pPr>
  </w:style>
  <w:style w:type="paragraph" w:styleId="Index2">
    <w:name w:val="index 2"/>
    <w:basedOn w:val="Normal"/>
    <w:next w:val="Normal"/>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rPr>
      <w:rFonts w:ascii="Univers" w:hAnsi="Univers" w:cs="Univers"/>
      <w:spacing w:val="-3"/>
      <w:sz w:val="20"/>
      <w:szCs w:val="20"/>
      <w:lang w:val="en-US"/>
    </w:rPr>
  </w:style>
  <w:style w:type="character" w:styleId="LineNumber">
    <w:name w:val="line number"/>
    <w:uiPriority w:val="99"/>
    <w:rPr>
      <w:rFonts w:ascii="Univers" w:hAnsi="Univers" w:cs="Univers"/>
      <w:spacing w:val="-3"/>
      <w:sz w:val="20"/>
      <w:szCs w:val="20"/>
      <w:lang w:val="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Univers" w:hAnsi="Univers" w:cs="Univers"/>
      <w:spacing w:val="-3"/>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Univers" w:hAnsi="Univers" w:cs="Univers"/>
      <w:spacing w:val="-3"/>
      <w:sz w:val="20"/>
      <w:szCs w:val="20"/>
      <w:lang w:val="en-US"/>
    </w:rPr>
  </w:style>
  <w:style w:type="character" w:styleId="PageNumber">
    <w:name w:val="page number"/>
    <w:uiPriority w:val="99"/>
    <w:rPr>
      <w:rFonts w:ascii="Univers" w:hAnsi="Univers" w:cs="Univers"/>
      <w:spacing w:val="-3"/>
      <w:sz w:val="20"/>
      <w:szCs w:val="20"/>
      <w:lang w:val="en-US"/>
    </w:rPr>
  </w:style>
  <w:style w:type="paragraph" w:styleId="BodyTextIndent">
    <w:name w:val="Body Text Indent"/>
    <w:basedOn w:val="Normal"/>
    <w:link w:val="BodyTextIndentChar"/>
    <w:uiPriority w:val="99"/>
    <w:pPr>
      <w:tabs>
        <w:tab w:val="left" w:pos="-720"/>
      </w:tabs>
      <w:suppressAutoHyphens/>
      <w:spacing w:line="480" w:lineRule="auto"/>
      <w:ind w:left="720"/>
      <w:jc w:val="both"/>
    </w:pPr>
  </w:style>
  <w:style w:type="character" w:customStyle="1" w:styleId="BodyTextIndentChar">
    <w:name w:val="Body Text Indent Char"/>
    <w:link w:val="BodyTextIndent"/>
    <w:uiPriority w:val="99"/>
    <w:semiHidden/>
    <w:rPr>
      <w:rFonts w:ascii="Univers" w:hAnsi="Univers" w:cs="Univers"/>
      <w:spacing w:val="-3"/>
      <w:sz w:val="20"/>
      <w:szCs w:val="20"/>
    </w:rPr>
  </w:style>
  <w:style w:type="character" w:styleId="Hyperlink">
    <w:name w:val="Hyperlink"/>
    <w:uiPriority w:val="99"/>
    <w:rPr>
      <w:rFonts w:ascii="Univers" w:hAnsi="Univers" w:cs="Univers"/>
      <w:color w:val="0000FF"/>
      <w:spacing w:val="-3"/>
      <w:sz w:val="20"/>
      <w:szCs w:val="20"/>
      <w:u w:val="single"/>
      <w:lang w:val="en-US"/>
    </w:rPr>
  </w:style>
  <w:style w:type="character" w:styleId="FollowedHyperlink">
    <w:name w:val="FollowedHyperlink"/>
    <w:uiPriority w:val="99"/>
    <w:rPr>
      <w:rFonts w:ascii="Univers" w:hAnsi="Univers" w:cs="Univers"/>
      <w:color w:val="800080"/>
      <w:spacing w:val="-3"/>
      <w:sz w:val="20"/>
      <w:szCs w:val="20"/>
      <w:u w:val="single"/>
      <w:lang w:val="en-US"/>
    </w:rPr>
  </w:style>
  <w:style w:type="paragraph" w:styleId="BodyText">
    <w:name w:val="Body Text"/>
    <w:basedOn w:val="Normal"/>
    <w:link w:val="BodyTextChar"/>
    <w:uiPriority w:val="99"/>
    <w:pPr>
      <w:tabs>
        <w:tab w:val="left" w:pos="-720"/>
        <w:tab w:val="left" w:pos="0"/>
        <w:tab w:val="left" w:pos="720"/>
        <w:tab w:val="left" w:pos="1440"/>
      </w:tabs>
      <w:suppressAutoHyphens/>
      <w:spacing w:line="480" w:lineRule="auto"/>
      <w:jc w:val="both"/>
    </w:pPr>
  </w:style>
  <w:style w:type="character" w:customStyle="1" w:styleId="BodyTextChar">
    <w:name w:val="Body Text Char"/>
    <w:link w:val="BodyText"/>
    <w:uiPriority w:val="99"/>
    <w:semiHidden/>
    <w:rPr>
      <w:rFonts w:ascii="Univers" w:hAnsi="Univers" w:cs="Univers"/>
      <w:spacing w:val="-3"/>
      <w:sz w:val="20"/>
      <w:szCs w:val="20"/>
    </w:rPr>
  </w:style>
  <w:style w:type="paragraph" w:styleId="BodyText2">
    <w:name w:val="Body Text 2"/>
    <w:basedOn w:val="Normal"/>
    <w:link w:val="BodyText2Char"/>
    <w:uiPriority w:val="99"/>
    <w:pPr>
      <w:tabs>
        <w:tab w:val="left" w:pos="-720"/>
      </w:tabs>
      <w:suppressAutoHyphens/>
      <w:spacing w:line="360" w:lineRule="auto"/>
      <w:jc w:val="both"/>
    </w:pPr>
  </w:style>
  <w:style w:type="character" w:customStyle="1" w:styleId="BodyText2Char">
    <w:name w:val="Body Text 2 Char"/>
    <w:link w:val="BodyText2"/>
    <w:uiPriority w:val="99"/>
    <w:semiHidden/>
    <w:rPr>
      <w:rFonts w:ascii="Univers" w:hAnsi="Univers" w:cs="Univers"/>
      <w:spacing w:val="-3"/>
      <w:sz w:val="20"/>
      <w:szCs w:val="20"/>
    </w:rPr>
  </w:style>
  <w:style w:type="paragraph" w:styleId="BlockText">
    <w:name w:val="Block Text"/>
    <w:basedOn w:val="Normal"/>
    <w:uiPriority w:val="99"/>
    <w:pPr>
      <w:tabs>
        <w:tab w:val="left" w:pos="-720"/>
      </w:tabs>
      <w:suppressAutoHyphens/>
      <w:spacing w:line="360" w:lineRule="auto"/>
      <w:ind w:left="720" w:right="720"/>
      <w:jc w:val="both"/>
    </w:pPr>
  </w:style>
  <w:style w:type="paragraph" w:styleId="BodyTextIndent2">
    <w:name w:val="Body Text Indent 2"/>
    <w:basedOn w:val="Normal"/>
    <w:link w:val="BodyTextIndent2Char"/>
    <w:uiPriority w:val="99"/>
    <w:pPr>
      <w:tabs>
        <w:tab w:val="left" w:pos="-720"/>
      </w:tabs>
      <w:suppressAutoHyphens/>
      <w:spacing w:line="360" w:lineRule="auto"/>
      <w:ind w:left="1440"/>
      <w:jc w:val="both"/>
    </w:pPr>
  </w:style>
  <w:style w:type="character" w:customStyle="1" w:styleId="BodyTextIndent2Char">
    <w:name w:val="Body Text Indent 2 Char"/>
    <w:link w:val="BodyTextIndent2"/>
    <w:uiPriority w:val="99"/>
    <w:semiHidden/>
    <w:rPr>
      <w:rFonts w:ascii="Univers" w:hAnsi="Univers" w:cs="Univers"/>
      <w:spacing w:val="-3"/>
      <w:sz w:val="20"/>
      <w:szCs w:val="20"/>
    </w:rPr>
  </w:style>
  <w:style w:type="paragraph" w:styleId="BodyTextIndent3">
    <w:name w:val="Body Text Indent 3"/>
    <w:basedOn w:val="Normal"/>
    <w:link w:val="BodyTextIndent3Char"/>
    <w:uiPriority w:val="99"/>
    <w:pPr>
      <w:ind w:left="720" w:firstLine="720"/>
    </w:pPr>
  </w:style>
  <w:style w:type="character" w:customStyle="1" w:styleId="BodyTextIndent3Char">
    <w:name w:val="Body Text Indent 3 Char"/>
    <w:link w:val="BodyTextIndent3"/>
    <w:uiPriority w:val="99"/>
    <w:semiHidden/>
    <w:rPr>
      <w:rFonts w:ascii="Univers" w:hAnsi="Univers" w:cs="Univers"/>
      <w:spacing w:val="-3"/>
      <w:sz w:val="16"/>
      <w:szCs w:val="16"/>
    </w:rPr>
  </w:style>
  <w:style w:type="paragraph" w:styleId="BodyText3">
    <w:name w:val="Body Text 3"/>
    <w:basedOn w:val="Normal"/>
    <w:link w:val="BodyText3Char"/>
    <w:uiPriority w:val="99"/>
    <w:pPr>
      <w:spacing w:line="480" w:lineRule="auto"/>
    </w:pPr>
  </w:style>
  <w:style w:type="character" w:customStyle="1" w:styleId="BodyText3Char">
    <w:name w:val="Body Text 3 Char"/>
    <w:link w:val="BodyText3"/>
    <w:uiPriority w:val="99"/>
    <w:semiHidden/>
    <w:rPr>
      <w:rFonts w:ascii="Univers" w:hAnsi="Univers" w:cs="Univers"/>
      <w:spacing w:val="-3"/>
      <w:sz w:val="16"/>
      <w:szCs w:val="16"/>
    </w:rPr>
  </w:style>
  <w:style w:type="paragraph" w:customStyle="1" w:styleId="Catchline">
    <w:name w:val="Catchline"/>
    <w:pPr>
      <w:widowControl w:val="0"/>
      <w:autoSpaceDE w:val="0"/>
      <w:autoSpaceDN w:val="0"/>
      <w:adjustRightInd w:val="0"/>
      <w:spacing w:before="40" w:after="40"/>
    </w:pPr>
    <w:rPr>
      <w:rFonts w:ascii="Arial" w:hAnsi="Arial" w:cs="Arial"/>
      <w:spacing w:val="-3"/>
      <w:sz w:val="24"/>
      <w:szCs w:val="24"/>
      <w:lang w:eastAsia="zh-CN"/>
    </w:rPr>
  </w:style>
  <w:style w:type="paragraph" w:customStyle="1" w:styleId="DirectionText">
    <w:name w:val="DirectionText"/>
    <w:pPr>
      <w:widowControl w:val="0"/>
      <w:autoSpaceDE w:val="0"/>
      <w:autoSpaceDN w:val="0"/>
      <w:adjustRightInd w:val="0"/>
    </w:pPr>
    <w:rPr>
      <w:rFonts w:ascii="Univers" w:hAnsi="Univers" w:cs="Univers"/>
      <w:b/>
      <w:bCs/>
      <w:spacing w:val="-3"/>
      <w:sz w:val="22"/>
      <w:szCs w:val="22"/>
      <w:u w:val="single"/>
      <w:lang w:eastAsia="zh-CN"/>
    </w:rPr>
  </w:style>
  <w:style w:type="paragraph" w:customStyle="1" w:styleId="Codetext">
    <w:name w:val="Codetext"/>
    <w:pPr>
      <w:widowControl w:val="0"/>
      <w:autoSpaceDE w:val="0"/>
      <w:autoSpaceDN w:val="0"/>
      <w:adjustRightInd w:val="0"/>
      <w:jc w:val="both"/>
    </w:pPr>
    <w:rPr>
      <w:rFonts w:ascii="Univers" w:hAnsi="Univers" w:cs="Univers"/>
      <w:spacing w:val="-3"/>
      <w:sz w:val="22"/>
      <w:szCs w:val="22"/>
      <w:lang w:eastAsia="zh-CN"/>
    </w:rPr>
  </w:style>
  <w:style w:type="paragraph" w:customStyle="1" w:styleId="NormalWeb">
    <w:name w:val="Normal(Web)"/>
    <w:basedOn w:val="Normal"/>
    <w:pPr>
      <w:spacing w:before="100" w:beforeAutospacing="1" w:after="100" w:afterAutospacing="1"/>
    </w:pPr>
    <w:rPr>
      <w:rFonts w:ascii="Times New Roman" w:hAnsi="Times New Roman" w:cs="Times New Roman"/>
    </w:rPr>
  </w:style>
  <w:style w:type="paragraph" w:customStyle="1" w:styleId="MACNormal">
    <w:name w:val="MACNormal"/>
    <w:pPr>
      <w:widowControl w:val="0"/>
      <w:tabs>
        <w:tab w:val="right" w:pos="284"/>
        <w:tab w:val="left" w:pos="720"/>
        <w:tab w:val="left" w:pos="1440"/>
        <w:tab w:val="left" w:pos="1819"/>
        <w:tab w:val="left" w:pos="2539"/>
        <w:tab w:val="left" w:pos="3600"/>
        <w:tab w:val="left" w:pos="4320"/>
        <w:tab w:val="left" w:pos="5040"/>
        <w:tab w:val="left" w:pos="5760"/>
        <w:tab w:val="left" w:pos="6480"/>
        <w:tab w:val="left" w:pos="7200"/>
        <w:tab w:val="decimal" w:pos="8214"/>
      </w:tabs>
      <w:suppressAutoHyphens/>
      <w:autoSpaceDE w:val="0"/>
      <w:autoSpaceDN w:val="0"/>
      <w:adjustRightInd w:val="0"/>
      <w:jc w:val="both"/>
    </w:pPr>
    <w:rPr>
      <w:rFonts w:ascii="CG Times" w:hAnsi="CG Times" w:cs="CG Times"/>
      <w:spacing w:val="-3"/>
      <w:sz w:val="24"/>
      <w:szCs w:val="24"/>
      <w:lang w:eastAsia="zh-CN"/>
    </w:rPr>
  </w:style>
  <w:style w:type="paragraph" w:customStyle="1" w:styleId="3AutoList8">
    <w:name w:val="3AutoList8"/>
    <w:pPr>
      <w:widowControl w:val="0"/>
      <w:tabs>
        <w:tab w:val="left" w:pos="720"/>
        <w:tab w:val="left" w:pos="1440"/>
        <w:tab w:val="left" w:pos="2160"/>
      </w:tabs>
      <w:autoSpaceDE w:val="0"/>
      <w:autoSpaceDN w:val="0"/>
      <w:adjustRightInd w:val="0"/>
      <w:ind w:left="2160" w:hanging="720"/>
      <w:jc w:val="both"/>
    </w:pPr>
    <w:rPr>
      <w:rFonts w:ascii="Helv 12pt" w:hAnsi="Helv 12pt" w:cs="Helv 12pt"/>
      <w:spacing w:val="-3"/>
      <w:sz w:val="24"/>
      <w:szCs w:val="24"/>
      <w:lang w:eastAsia="zh-C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semiHidden/>
    <w:rPr>
      <w:rFonts w:ascii="Tahoma" w:hAnsi="Tahoma" w:cs="Tahoma"/>
      <w:spacing w:val="-3"/>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pacing w:val="-3"/>
      <w:sz w:val="16"/>
      <w:szCs w:val="16"/>
    </w:rPr>
  </w:style>
  <w:style w:type="paragraph" w:styleId="Title">
    <w:name w:val="Title"/>
    <w:basedOn w:val="Normal"/>
    <w:link w:val="TitleChar"/>
    <w:uiPriority w:val="10"/>
    <w:qFormat/>
    <w:pPr>
      <w:jc w:val="center"/>
    </w:pPr>
    <w:rPr>
      <w:b/>
      <w:bCs/>
      <w:spacing w:val="0"/>
      <w:sz w:val="22"/>
      <w:szCs w:val="22"/>
    </w:rPr>
  </w:style>
  <w:style w:type="character" w:customStyle="1" w:styleId="TitleChar">
    <w:name w:val="Title Char"/>
    <w:link w:val="Title"/>
    <w:uiPriority w:val="10"/>
    <w:rPr>
      <w:rFonts w:ascii="Cambria" w:eastAsia="SimSun" w:hAnsi="Cambria" w:cs="Times New Roman"/>
      <w:b/>
      <w:bCs/>
      <w:spacing w:val="-3"/>
      <w:kern w:val="28"/>
      <w:sz w:val="32"/>
      <w:szCs w:val="3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widowControl/>
    </w:pPr>
    <w:rPr>
      <w:rFonts w:ascii="Times New Roman" w:hAnsi="Times New Roman" w:cs="Times New Roman"/>
      <w:spacing w:val="0"/>
    </w:rPr>
  </w:style>
  <w:style w:type="character" w:customStyle="1" w:styleId="CommentTextChar">
    <w:name w:val="Comment Text Char"/>
    <w:link w:val="CommentText"/>
    <w:uiPriority w:val="99"/>
    <w:rPr>
      <w:rFonts w:ascii="Univers" w:hAnsi="Univers" w:cs="Univers"/>
      <w:spacing w:val="-3"/>
      <w:sz w:val="20"/>
      <w:szCs w:val="20"/>
    </w:rPr>
  </w:style>
  <w:style w:type="paragraph" w:styleId="CommentSubject">
    <w:name w:val="annotation subject"/>
    <w:basedOn w:val="CommentText"/>
    <w:next w:val="CommentText"/>
    <w:link w:val="CommentSubjectChar"/>
    <w:uiPriority w:val="99"/>
    <w:pPr>
      <w:widowControl w:val="0"/>
    </w:pPr>
    <w:rPr>
      <w:rFonts w:ascii="Univers" w:hAnsi="Univers" w:cs="Univers"/>
      <w:b/>
      <w:bCs/>
      <w:spacing w:val="-3"/>
    </w:rPr>
  </w:style>
  <w:style w:type="character" w:customStyle="1" w:styleId="CommentSubjectChar">
    <w:name w:val="Comment Subject Char"/>
    <w:link w:val="CommentSubject"/>
    <w:uiPriority w:val="99"/>
    <w:semiHidden/>
    <w:rPr>
      <w:rFonts w:ascii="Univers" w:hAnsi="Univers" w:cs="Univers"/>
      <w:b/>
      <w:bCs/>
      <w:spacing w:val="-3"/>
      <w:sz w:val="20"/>
      <w:szCs w:val="20"/>
    </w:rPr>
  </w:style>
  <w:style w:type="paragraph" w:styleId="List2">
    <w:name w:val="List 2"/>
    <w:basedOn w:val="Normal"/>
    <w:uiPriority w:val="99"/>
    <w:pPr>
      <w:ind w:left="720" w:hanging="360"/>
    </w:pPr>
  </w:style>
  <w:style w:type="paragraph" w:customStyle="1" w:styleId="Style">
    <w:name w:val="Style"/>
    <w:pPr>
      <w:widowControl w:val="0"/>
      <w:autoSpaceDE w:val="0"/>
      <w:autoSpaceDN w:val="0"/>
      <w:adjustRightInd w:val="0"/>
    </w:pPr>
    <w:rPr>
      <w:rFonts w:ascii="Arial" w:hAnsi="Arial" w:cs="Arial"/>
      <w:spacing w:val="-3"/>
      <w:sz w:val="24"/>
      <w:szCs w:val="24"/>
      <w:lang w:eastAsia="zh-CN"/>
    </w:rPr>
  </w:style>
  <w:style w:type="character" w:customStyle="1" w:styleId="DeltaViewDeletion">
    <w:name w:val="DeltaView Deletion"/>
    <w:rPr>
      <w:strike/>
      <w:color w:val="FF0000"/>
    </w:rPr>
  </w:style>
  <w:style w:type="paragraph" w:customStyle="1" w:styleId="Normal0">
    <w:name w:val="@Normal"/>
    <w:pPr>
      <w:widowControl w:val="0"/>
      <w:suppressAutoHyphens/>
      <w:autoSpaceDE w:val="0"/>
      <w:autoSpaceDN w:val="0"/>
      <w:adjustRightInd w:val="0"/>
    </w:pPr>
    <w:rPr>
      <w:rFonts w:ascii="Univers" w:hAnsi="Univers" w:cs="Univers"/>
      <w:spacing w:val="-3"/>
      <w:sz w:val="24"/>
      <w:szCs w:val="24"/>
      <w:lang w:eastAsia="zh-CN"/>
    </w:rPr>
  </w:style>
  <w:style w:type="character" w:customStyle="1" w:styleId="CharChar">
    <w:name w:val="Char Char"/>
    <w:rPr>
      <w:rFonts w:ascii="Univers" w:hAnsi="Univers" w:cs="Univers"/>
      <w:spacing w:val="-3"/>
      <w:sz w:val="20"/>
      <w:szCs w:val="20"/>
      <w:lang w:val="en-US"/>
    </w:rPr>
  </w:style>
  <w:style w:type="character" w:customStyle="1" w:styleId="CharChar1">
    <w:name w:val="Char Char1"/>
    <w:rPr>
      <w:rFonts w:ascii="Univers" w:hAnsi="Univers" w:cs="Univers"/>
      <w:spacing w:val="-3"/>
      <w:sz w:val="20"/>
      <w:szCs w:val="20"/>
      <w:lang w:val="en-US"/>
    </w:rPr>
  </w:style>
  <w:style w:type="paragraph" w:styleId="Revision">
    <w:name w:val="Revision"/>
    <w:uiPriority w:val="99"/>
    <w:pPr>
      <w:widowControl w:val="0"/>
      <w:autoSpaceDE w:val="0"/>
      <w:autoSpaceDN w:val="0"/>
      <w:adjustRightInd w:val="0"/>
    </w:pPr>
    <w:rPr>
      <w:rFonts w:ascii="Univers" w:hAnsi="Univers" w:cs="Univers"/>
      <w:spacing w:val="-3"/>
      <w:lang w:eastAsia="zh-CN"/>
    </w:rPr>
  </w:style>
  <w:style w:type="character" w:customStyle="1" w:styleId="EmailStyle92">
    <w:name w:val="EmailStyle92"/>
    <w:rPr>
      <w:rFonts w:ascii="Arial" w:hAnsi="Arial" w:cs="Arial"/>
      <w:color w:val="000080"/>
      <w:spacing w:val="-3"/>
      <w:sz w:val="20"/>
      <w:szCs w:val="20"/>
      <w:lang w:val="en-US"/>
    </w:rPr>
  </w:style>
  <w:style w:type="paragraph" w:customStyle="1" w:styleId="DeltaViewTableHeading">
    <w:name w:val="DeltaView Table Heading"/>
    <w:basedOn w:val="Normal"/>
    <w:pPr>
      <w:spacing w:after="120"/>
    </w:pPr>
    <w:rPr>
      <w:rFonts w:ascii="Arial" w:hAnsi="Arial" w:cs="Arial"/>
      <w:b/>
      <w:bCs/>
      <w:spacing w:val="0"/>
      <w:sz w:val="24"/>
      <w:szCs w:val="24"/>
    </w:rPr>
  </w:style>
  <w:style w:type="paragraph" w:customStyle="1" w:styleId="DeltaViewTableBody">
    <w:name w:val="DeltaView Table Body"/>
    <w:basedOn w:val="Normal"/>
    <w:rPr>
      <w:rFonts w:ascii="Arial" w:hAnsi="Arial" w:cs="Arial"/>
      <w:spacing w:val="0"/>
      <w:sz w:val="24"/>
      <w:szCs w:val="24"/>
    </w:rPr>
  </w:style>
  <w:style w:type="paragraph" w:customStyle="1" w:styleId="DeltaViewAnnounce">
    <w:name w:val="DeltaView Announce"/>
    <w:pPr>
      <w:widowControl w:val="0"/>
      <w:autoSpaceDE w:val="0"/>
      <w:autoSpaceDN w:val="0"/>
      <w:adjustRightInd w:val="0"/>
      <w:spacing w:before="100" w:beforeAutospacing="1" w:after="100" w:afterAutospacing="1"/>
    </w:pPr>
    <w:rPr>
      <w:rFonts w:ascii="Arial" w:hAnsi="Arial" w:cs="Arial"/>
      <w:spacing w:val="-3"/>
      <w:sz w:val="24"/>
      <w:szCs w:val="24"/>
      <w:lang w:val="en-GB" w:eastAsia="zh-CN"/>
    </w:rPr>
  </w:style>
  <w:style w:type="character" w:customStyle="1" w:styleId="DeltaViewInsertion">
    <w:name w:val="DeltaView Insertion"/>
    <w:rPr>
      <w:color w:val="0000FF"/>
      <w:u w:val="double"/>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character" w:customStyle="1" w:styleId="DeltaViewFormatChange">
    <w:name w:val="DeltaView Format Change"/>
    <w:rPr>
      <w:color w:val="000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customStyle="1" w:styleId="Normal1">
    <w:name w:val="Normal 1"/>
    <w:next w:val="Normal"/>
    <w:pPr>
      <w:widowControl w:val="0"/>
      <w:autoSpaceDE w:val="0"/>
      <w:autoSpaceDN w:val="0"/>
      <w:adjustRightInd w:val="0"/>
    </w:pPr>
    <w:rPr>
      <w:rFonts w:ascii="Univers" w:hAnsi="Univers" w:cs="Univers"/>
      <w:spacing w:val="-3"/>
      <w:lang w:eastAsia="zh-CN"/>
    </w:rPr>
  </w:style>
  <w:style w:type="paragraph" w:styleId="ListParagraph">
    <w:name w:val="List Paragraph"/>
    <w:basedOn w:val="Normal"/>
    <w:uiPriority w:val="34"/>
    <w:qFormat/>
    <w:rsid w:val="006F6473"/>
    <w:pPr>
      <w:ind w:left="720"/>
      <w:contextualSpacing/>
    </w:pPr>
  </w:style>
  <w:style w:type="paragraph" w:styleId="NoSpacing">
    <w:name w:val="No Spacing"/>
    <w:uiPriority w:val="1"/>
    <w:qFormat/>
    <w:rsid w:val="00401BDC"/>
    <w:pPr>
      <w:widowControl w:val="0"/>
      <w:autoSpaceDE w:val="0"/>
      <w:autoSpaceDN w:val="0"/>
      <w:adjustRightInd w:val="0"/>
    </w:pPr>
    <w:rPr>
      <w:rFonts w:ascii="Univers" w:hAnsi="Univers" w:cs="Univers"/>
      <w:spacing w:val="-3"/>
      <w:lang w:eastAsia="zh-CN"/>
    </w:rPr>
  </w:style>
  <w:style w:type="paragraph" w:customStyle="1" w:styleId="xmsonormal">
    <w:name w:val="x_msonormal"/>
    <w:basedOn w:val="Normal"/>
    <w:rsid w:val="00565BF4"/>
    <w:pPr>
      <w:widowControl/>
      <w:autoSpaceDE/>
      <w:autoSpaceDN/>
      <w:adjustRightInd/>
    </w:pPr>
    <w:rPr>
      <w:rFonts w:ascii="Times New Roman" w:eastAsiaTheme="minorHAnsi" w:hAnsi="Times New Roman" w:cs="Times New Roman"/>
      <w:spacing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94099">
      <w:bodyDiv w:val="1"/>
      <w:marLeft w:val="0"/>
      <w:marRight w:val="0"/>
      <w:marTop w:val="0"/>
      <w:marBottom w:val="0"/>
      <w:divBdr>
        <w:top w:val="none" w:sz="0" w:space="0" w:color="auto"/>
        <w:left w:val="none" w:sz="0" w:space="0" w:color="auto"/>
        <w:bottom w:val="none" w:sz="0" w:space="0" w:color="auto"/>
        <w:right w:val="none" w:sz="0" w:space="0" w:color="auto"/>
      </w:divBdr>
    </w:div>
    <w:div w:id="1458640622">
      <w:bodyDiv w:val="1"/>
      <w:marLeft w:val="0"/>
      <w:marRight w:val="0"/>
      <w:marTop w:val="0"/>
      <w:marBottom w:val="0"/>
      <w:divBdr>
        <w:top w:val="none" w:sz="0" w:space="0" w:color="auto"/>
        <w:left w:val="none" w:sz="0" w:space="0" w:color="auto"/>
        <w:bottom w:val="none" w:sz="0" w:space="0" w:color="auto"/>
        <w:right w:val="none" w:sz="0" w:space="0" w:color="auto"/>
      </w:divBdr>
    </w:div>
    <w:div w:id="1548639247">
      <w:bodyDiv w:val="1"/>
      <w:marLeft w:val="0"/>
      <w:marRight w:val="0"/>
      <w:marTop w:val="0"/>
      <w:marBottom w:val="0"/>
      <w:divBdr>
        <w:top w:val="none" w:sz="0" w:space="0" w:color="auto"/>
        <w:left w:val="none" w:sz="0" w:space="0" w:color="auto"/>
        <w:bottom w:val="none" w:sz="0" w:space="0" w:color="auto"/>
        <w:right w:val="none" w:sz="0" w:space="0" w:color="auto"/>
      </w:divBdr>
    </w:div>
    <w:div w:id="1955868592">
      <w:bodyDiv w:val="1"/>
      <w:marLeft w:val="0"/>
      <w:marRight w:val="0"/>
      <w:marTop w:val="0"/>
      <w:marBottom w:val="0"/>
      <w:divBdr>
        <w:top w:val="none" w:sz="0" w:space="0" w:color="auto"/>
        <w:left w:val="none" w:sz="0" w:space="0" w:color="auto"/>
        <w:bottom w:val="none" w:sz="0" w:space="0" w:color="auto"/>
        <w:right w:val="none" w:sz="0" w:space="0" w:color="auto"/>
      </w:divBdr>
    </w:div>
    <w:div w:id="202940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dmh.lacounty.gov/for-providers/cbo-bulletins/" TargetMode="External" Type="http://schemas.openxmlformats.org/officeDocument/2006/relationships/hyperlink"/><Relationship Id="rId11" Target="header2.xml" Type="http://schemas.openxmlformats.org/officeDocument/2006/relationships/header"/><Relationship Id="rId12" Target="header3.xml" Type="http://schemas.openxmlformats.org/officeDocument/2006/relationships/header"/><Relationship Id="rId13" Target="footer2.xml" Type="http://schemas.openxmlformats.org/officeDocument/2006/relationships/footer"/><Relationship Id="rId14" Target="header4.xml" Type="http://schemas.openxmlformats.org/officeDocument/2006/relationships/head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23" Target="commentsExtensible.xml" Type="http://schemas.microsoft.com/office/2018/08/relationships/commentsExtensible"/><Relationship Id="rId24" Target="commentsIds.xml" Type="http://schemas.microsoft.com/office/2016/09/relationships/commentsIds"/><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71D2-03D3-4353-833F-FD4C9B3C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14461</Words>
  <Characters>82431</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DMH LEGAL ENTITY AGREEMENT</vt:lpstr>
    </vt:vector>
  </TitlesOfParts>
  <Company>Los Angeles County Department of Mental Health</Company>
  <LinksUpToDate>false</LinksUpToDate>
  <CharactersWithSpaces>96699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2022-01-24T15:44:00Z</dcterms:created>
  <dc:creator>skrikorian</dc:creator>
  <cp:lastModifiedBy>Stephanie Chor</cp:lastModifiedBy>
  <cp:lastPrinted>2020-02-26T22:56:00Z</cp:lastPrinted>
  <dcterms:modified xsi:type="dcterms:W3CDTF">2022-01-24T15:44:00Z</dcterms:modified>
  <cp:revision>2</cp:revision>
  <dc:title>DMH LEGAL ENTITY AGREEMENT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NKLyp9ep9UDKm5GdZnTDeSSFHgT0+0jWS4Ah8cy4HaJjqDwipEoRaICoy2HHUPNdDz_x000d__x000d_xcbFcDuSh1mWQKpbhmJ7XJ8b61bT9hKKkF1OzI2ctzh/BRXNCGnIRXtGj588bXCc/+Wlf8zl0pjm_x000d__x000d_rStptb3uo6MYiII3WbZKhfKUkqrKyGEYmo3tjXHcz3SLyRHR1i3Ss+U6vg4KKZmXnzBMiyo9KWnh_x000d__x000d_2eTONQn4NR/TsoLdn</vt:lpwstr>
  </property>
  <property fmtid="{D5CDD505-2E9C-101B-9397-08002B2CF9AE}" pid="3" name="MAIL_MSG_ID2">
    <vt:lpwstr>If6tZ+jEpI8CUDGGpn0uCUgS2uCHdEEP0t4T0lMyJIVJ5TItQJ1YyDmbIcl_x000d__x000d_cQwHgkZ9AhwMpSkW</vt:lpwstr>
  </property>
  <property fmtid="{D5CDD505-2E9C-101B-9397-08002B2CF9AE}" pid="4" name="RESPONSE_SENDER_NAME">
    <vt:lpwstr>gAAAJ+PfKkF/6hhcitOrYfWqBjk9PlwUnC8H</vt:lpwstr>
  </property>
  <property fmtid="{D5CDD505-2E9C-101B-9397-08002B2CF9AE}" pid="5" name="EMAIL_OWNER_ADDRESS">
    <vt:lpwstr>ABAAMV6B7YzPbaIfv4emJSFKP8kKFT7ClyPmhI7W53WtMhFk1a4kiS/oOKhF9EtlutfF</vt:lpwstr>
  </property>
  <property fmtid="{D5CDD505-2E9C-101B-9397-08002B2CF9AE}" pid="6" name="WS_TRACKING_ID">
    <vt:lpwstr>8d90dde2-e996-43e5-8784-276af211c1f3</vt:lpwstr>
  </property>
  <property pid="7" fmtid="{D5CDD505-2E9C-101B-9397-08002B2CF9AE}" name="r_version_label">
    <vt:lpwstr>1.0</vt:lpwstr>
  </property>
  <property pid="8" fmtid="{D5CDD505-2E9C-101B-9397-08002B2CF9AE}" name="sds_title">
    <vt:lpwstr>RFP Attachment III 02 Exhibit A (LE Contracts) - Financial Provisions 2021-22</vt:lpwstr>
  </property>
  <property pid="9" fmtid="{D5CDD505-2E9C-101B-9397-08002B2CF9AE}" name="sds_subject">
    <vt:lpwstr/>
  </property>
  <property pid="10" fmtid="{D5CDD505-2E9C-101B-9397-08002B2CF9AE}" name="sds_org_subfolder">
    <vt:lpwstr>Open Solicitations</vt:lpwstr>
  </property>
  <property pid="11" fmtid="{D5CDD505-2E9C-101B-9397-08002B2CF9AE}" name="sds_org_name">
    <vt:lpwstr>DMH</vt:lpwstr>
  </property>
  <property pid="12" fmtid="{D5CDD505-2E9C-101B-9397-08002B2CF9AE}" name="sds_org_folder">
    <vt:lpwstr>DMH Web</vt:lpwstr>
  </property>
  <property pid="13" fmtid="{D5CDD505-2E9C-101B-9397-08002B2CF9AE}" name="sds_file_extension">
    <vt:lpwstr>docx</vt:lpwstr>
  </property>
  <property pid="14" fmtid="{D5CDD505-2E9C-101B-9397-08002B2CF9AE}" name="sds_document_dt">
    <vt:lpwstr>4/25/2022 12:00:00 AM</vt:lpwstr>
  </property>
  <property pid="15" fmtid="{D5CDD505-2E9C-101B-9397-08002B2CF9AE}" name="sds_doc_id">
    <vt:lpwstr>1123386</vt:lpwstr>
  </property>
  <property pid="16" fmtid="{D5CDD505-2E9C-101B-9397-08002B2CF9AE}" name="sds_customer_org_name">
    <vt:lpwstr/>
  </property>
  <property pid="17" fmtid="{D5CDD505-2E9C-101B-9397-08002B2CF9AE}" name="object_name">
    <vt:lpwstr>1123386_RFPAttachmentIII02ExhibitA_LEContracts_-FinancialProvisions2021-22.docx</vt:lpwstr>
  </property>
  <property pid="18" fmtid="{D5CDD505-2E9C-101B-9397-08002B2CF9AE}" name="sds_audience_type">
    <vt:lpwstr>Internet</vt:lpwstr>
  </property>
  <property pid="19" fmtid="{D5CDD505-2E9C-101B-9397-08002B2CF9AE}" name="sds_user_comments">
    <vt:lpwstr/>
  </property>
  <property pid="20" fmtid="{D5CDD505-2E9C-101B-9397-08002B2CF9AE}" name="sds_keywords">
    <vt:lpwstr/>
  </property>
</Properties>
</file>