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80" w:rsidRPr="00040B56" w:rsidRDefault="000A3F80" w:rsidP="000A3F80">
      <w:pPr>
        <w:pStyle w:val="Body"/>
        <w:spacing w:line="360" w:lineRule="auto"/>
        <w:outlineLvl w:val="0"/>
        <w:rPr>
          <w:rStyle w:val="PageNumber"/>
          <w:rFonts w:ascii="Arial" w:hAnsi="Arial" w:cs="Arial"/>
          <w:b/>
          <w:bCs/>
          <w:szCs w:val="24"/>
        </w:rPr>
      </w:pPr>
      <w:bookmarkStart w:id="0" w:name="_GoBack"/>
      <w:bookmarkEnd w:id="0"/>
      <w:r w:rsidRPr="00040B56">
        <w:rPr>
          <w:rStyle w:val="PageNumber"/>
          <w:rFonts w:ascii="Arial" w:hAnsi="Arial" w:cs="Arial"/>
          <w:b/>
          <w:bCs/>
          <w:szCs w:val="24"/>
        </w:rPr>
        <w:t>REASONS FOR MEETING</w:t>
      </w:r>
    </w:p>
    <w:p w:rsidR="00B70F49" w:rsidRPr="00040B56" w:rsidRDefault="00B70F49" w:rsidP="00967A8F">
      <w:pPr>
        <w:pStyle w:val="ListParagraph"/>
        <w:numPr>
          <w:ilvl w:val="0"/>
          <w:numId w:val="1"/>
        </w:numPr>
        <w:pBdr>
          <w:bottom w:val="single" w:sz="12" w:space="1" w:color="auto"/>
        </w:pBdr>
        <w:ind w:left="0" w:firstLine="0"/>
        <w:outlineLvl w:val="0"/>
        <w:rPr>
          <w:rFonts w:ascii="Arial" w:hAnsi="Arial" w:cs="Arial"/>
        </w:rPr>
      </w:pPr>
      <w:r w:rsidRPr="00040B56">
        <w:rPr>
          <w:rFonts w:ascii="Arial" w:hAnsi="Arial" w:cs="Arial"/>
        </w:rPr>
        <w:t>Provide an update from the perspective of the Director of the Department of Mental Health.</w:t>
      </w:r>
    </w:p>
    <w:p w:rsidR="00A41169" w:rsidRPr="00040B56" w:rsidRDefault="00A41169" w:rsidP="00A41169">
      <w:pPr>
        <w:pStyle w:val="ListParagraph"/>
        <w:numPr>
          <w:ilvl w:val="0"/>
          <w:numId w:val="1"/>
        </w:numPr>
        <w:pBdr>
          <w:bottom w:val="single" w:sz="12" w:space="1" w:color="auto"/>
        </w:pBdr>
        <w:ind w:left="0" w:firstLine="0"/>
        <w:outlineLvl w:val="0"/>
        <w:rPr>
          <w:rFonts w:ascii="Arial" w:hAnsi="Arial" w:cs="Arial"/>
        </w:rPr>
      </w:pPr>
      <w:r w:rsidRPr="00040B56">
        <w:rPr>
          <w:rFonts w:ascii="Arial" w:hAnsi="Arial" w:cs="Arial"/>
        </w:rPr>
        <w:t xml:space="preserve">Provide introduction into the Department’s </w:t>
      </w:r>
      <w:r w:rsidR="00CB4CC8">
        <w:rPr>
          <w:rFonts w:ascii="Arial" w:hAnsi="Arial" w:cs="Arial"/>
        </w:rPr>
        <w:t xml:space="preserve">MHSA 3 </w:t>
      </w:r>
      <w:r w:rsidRPr="00040B56">
        <w:rPr>
          <w:rFonts w:ascii="Arial" w:hAnsi="Arial" w:cs="Arial"/>
        </w:rPr>
        <w:t>Year Program and Expenditure Plan.</w:t>
      </w:r>
    </w:p>
    <w:p w:rsidR="00B70F49" w:rsidRPr="00040B56" w:rsidRDefault="008A572B" w:rsidP="00A41169">
      <w:pPr>
        <w:pStyle w:val="ListParagraph"/>
        <w:numPr>
          <w:ilvl w:val="0"/>
          <w:numId w:val="1"/>
        </w:numPr>
        <w:pBdr>
          <w:bottom w:val="single" w:sz="12" w:space="1" w:color="auto"/>
        </w:pBdr>
        <w:ind w:left="0" w:firstLine="0"/>
        <w:outlineLvl w:val="0"/>
        <w:rPr>
          <w:rFonts w:ascii="Arial" w:hAnsi="Arial" w:cs="Arial"/>
        </w:rPr>
      </w:pPr>
      <w:r w:rsidRPr="00040B56">
        <w:rPr>
          <w:rFonts w:ascii="Arial" w:hAnsi="Arial" w:cs="Arial"/>
        </w:rPr>
        <w:t>Provide an update on the Health Agency.</w:t>
      </w:r>
    </w:p>
    <w:p w:rsidR="00E847D7" w:rsidRPr="00040B56" w:rsidRDefault="00E847D7" w:rsidP="00967A8F">
      <w:pPr>
        <w:pStyle w:val="ListParagraph"/>
        <w:numPr>
          <w:ilvl w:val="0"/>
          <w:numId w:val="1"/>
        </w:numPr>
        <w:pBdr>
          <w:bottom w:val="single" w:sz="12" w:space="1" w:color="auto"/>
        </w:pBdr>
        <w:ind w:left="0" w:firstLine="0"/>
        <w:outlineLvl w:val="0"/>
        <w:rPr>
          <w:rFonts w:ascii="Arial" w:hAnsi="Arial" w:cs="Arial"/>
        </w:rPr>
      </w:pPr>
      <w:r w:rsidRPr="00040B56">
        <w:rPr>
          <w:rFonts w:ascii="Arial" w:hAnsi="Arial" w:cs="Arial"/>
        </w:rPr>
        <w:t>Provide MHSA related updates.</w:t>
      </w:r>
    </w:p>
    <w:p w:rsidR="00B70F49" w:rsidRPr="00040B56" w:rsidRDefault="00B70F49" w:rsidP="00B70F49">
      <w:pPr>
        <w:spacing w:before="100" w:beforeAutospacing="1" w:after="100" w:afterAutospacing="1"/>
        <w:jc w:val="center"/>
        <w:rPr>
          <w:rFonts w:ascii="Arial" w:hAnsi="Arial" w:cs="Arial"/>
          <w:b/>
          <w:sz w:val="28"/>
        </w:rPr>
      </w:pPr>
      <w:r w:rsidRPr="00040B56">
        <w:rPr>
          <w:rFonts w:ascii="Arial" w:hAnsi="Arial" w:cs="Arial"/>
          <w:b/>
          <w:sz w:val="28"/>
        </w:rPr>
        <w:t>MEETING NOTES</w:t>
      </w:r>
    </w:p>
    <w:tbl>
      <w:tblPr>
        <w:tblpPr w:leftFromText="180" w:rightFromText="180" w:vertAnchor="text" w:tblpX="198" w:tblpY="1"/>
        <w:tblOverlap w:val="neve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888"/>
      </w:tblGrid>
      <w:tr w:rsidR="00B20724" w:rsidRPr="00040B56" w:rsidTr="003A3DCC">
        <w:tc>
          <w:tcPr>
            <w:tcW w:w="2268" w:type="dxa"/>
          </w:tcPr>
          <w:p w:rsidR="00B20724" w:rsidRPr="00040B56" w:rsidRDefault="00D767C0" w:rsidP="002E3667">
            <w:pPr>
              <w:jc w:val="center"/>
              <w:rPr>
                <w:rFonts w:ascii="Arial" w:hAnsi="Arial" w:cs="Arial"/>
                <w:b/>
                <w:sz w:val="22"/>
                <w:szCs w:val="22"/>
              </w:rPr>
            </w:pPr>
            <w:r w:rsidRPr="00040B56">
              <w:rPr>
                <w:rFonts w:ascii="Arial" w:hAnsi="Arial" w:cs="Arial"/>
                <w:b/>
                <w:sz w:val="22"/>
                <w:szCs w:val="22"/>
              </w:rPr>
              <w:t xml:space="preserve">Department of Mental Health </w:t>
            </w:r>
            <w:r w:rsidR="00007915" w:rsidRPr="00040B56">
              <w:rPr>
                <w:rFonts w:ascii="Arial" w:hAnsi="Arial" w:cs="Arial"/>
                <w:b/>
                <w:sz w:val="22"/>
                <w:szCs w:val="22"/>
              </w:rPr>
              <w:t>Update</w:t>
            </w:r>
          </w:p>
          <w:p w:rsidR="003E167A" w:rsidRPr="00040B56" w:rsidRDefault="003E167A" w:rsidP="002E3667">
            <w:pPr>
              <w:jc w:val="center"/>
              <w:rPr>
                <w:rFonts w:ascii="Arial" w:hAnsi="Arial" w:cs="Arial"/>
                <w:b/>
                <w:sz w:val="22"/>
                <w:szCs w:val="22"/>
              </w:rPr>
            </w:pPr>
          </w:p>
          <w:p w:rsidR="003E167A" w:rsidRPr="00040B56" w:rsidRDefault="003E167A" w:rsidP="002E3667">
            <w:pPr>
              <w:jc w:val="center"/>
              <w:rPr>
                <w:rFonts w:ascii="Arial" w:hAnsi="Arial" w:cs="Arial"/>
                <w:b/>
                <w:sz w:val="22"/>
                <w:szCs w:val="22"/>
              </w:rPr>
            </w:pPr>
          </w:p>
          <w:p w:rsidR="003E167A" w:rsidRPr="00040B56" w:rsidRDefault="003E167A" w:rsidP="002E3667">
            <w:pPr>
              <w:jc w:val="center"/>
              <w:rPr>
                <w:rFonts w:ascii="Arial" w:hAnsi="Arial" w:cs="Arial"/>
                <w:b/>
                <w:sz w:val="22"/>
                <w:szCs w:val="22"/>
              </w:rPr>
            </w:pPr>
          </w:p>
          <w:p w:rsidR="003E167A" w:rsidRPr="00040B56" w:rsidRDefault="003E167A" w:rsidP="002E3667">
            <w:pPr>
              <w:jc w:val="center"/>
              <w:rPr>
                <w:rFonts w:ascii="Arial" w:hAnsi="Arial" w:cs="Arial"/>
                <w:b/>
                <w:sz w:val="22"/>
                <w:szCs w:val="22"/>
              </w:rPr>
            </w:pPr>
          </w:p>
          <w:p w:rsidR="003E167A" w:rsidRPr="00040B56" w:rsidRDefault="003E167A" w:rsidP="002E3667">
            <w:pPr>
              <w:jc w:val="center"/>
              <w:rPr>
                <w:rFonts w:ascii="Arial" w:hAnsi="Arial" w:cs="Arial"/>
                <w:b/>
                <w:sz w:val="22"/>
                <w:szCs w:val="22"/>
              </w:rPr>
            </w:pPr>
          </w:p>
          <w:p w:rsidR="003E167A" w:rsidRPr="00040B56" w:rsidRDefault="003E167A" w:rsidP="002E3667">
            <w:pPr>
              <w:jc w:val="center"/>
              <w:rPr>
                <w:rFonts w:ascii="Arial" w:hAnsi="Arial" w:cs="Arial"/>
                <w:b/>
                <w:sz w:val="22"/>
                <w:szCs w:val="22"/>
              </w:rPr>
            </w:pPr>
          </w:p>
          <w:p w:rsidR="003E167A" w:rsidRPr="00040B56" w:rsidRDefault="003E167A"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0B56" w:rsidP="00044813">
            <w:pPr>
              <w:jc w:val="center"/>
              <w:rPr>
                <w:rFonts w:ascii="Arial" w:hAnsi="Arial" w:cs="Arial"/>
                <w:b/>
                <w:sz w:val="22"/>
                <w:szCs w:val="22"/>
              </w:rPr>
            </w:pPr>
            <w:r w:rsidRPr="00040B56">
              <w:rPr>
                <w:rFonts w:ascii="Arial" w:hAnsi="Arial" w:cs="Arial"/>
                <w:b/>
                <w:sz w:val="22"/>
                <w:szCs w:val="22"/>
              </w:rPr>
              <w:lastRenderedPageBreak/>
              <w:t xml:space="preserve">Department of Mental Health </w:t>
            </w:r>
            <w:r w:rsidR="00044813" w:rsidRPr="00040B56">
              <w:rPr>
                <w:rFonts w:ascii="Arial" w:hAnsi="Arial" w:cs="Arial"/>
                <w:b/>
                <w:sz w:val="22"/>
                <w:szCs w:val="22"/>
              </w:rPr>
              <w:t>Update</w:t>
            </w:r>
          </w:p>
          <w:p w:rsidR="00044813" w:rsidRPr="00040B56" w:rsidRDefault="002E7C62" w:rsidP="00044813">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00044813" w:rsidRPr="00040B56">
              <w:rPr>
                <w:rFonts w:ascii="Arial" w:hAnsi="Arial" w:cs="Arial"/>
                <w:b/>
                <w:sz w:val="22"/>
                <w:szCs w:val="22"/>
              </w:rPr>
              <w:t>)</w:t>
            </w: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0B56" w:rsidP="00044813">
            <w:pPr>
              <w:jc w:val="center"/>
              <w:rPr>
                <w:rFonts w:ascii="Arial" w:hAnsi="Arial" w:cs="Arial"/>
                <w:b/>
                <w:sz w:val="22"/>
                <w:szCs w:val="22"/>
              </w:rPr>
            </w:pPr>
            <w:r w:rsidRPr="00040B56">
              <w:rPr>
                <w:rFonts w:ascii="Arial" w:hAnsi="Arial" w:cs="Arial"/>
                <w:b/>
                <w:sz w:val="22"/>
                <w:szCs w:val="22"/>
              </w:rPr>
              <w:lastRenderedPageBreak/>
              <w:t xml:space="preserve">Department of Mental Health </w:t>
            </w:r>
            <w:r w:rsidR="00044813" w:rsidRPr="00040B56">
              <w:rPr>
                <w:rFonts w:ascii="Arial" w:hAnsi="Arial" w:cs="Arial"/>
                <w:b/>
                <w:sz w:val="22"/>
                <w:szCs w:val="22"/>
              </w:rPr>
              <w:t>Update</w:t>
            </w:r>
          </w:p>
          <w:p w:rsidR="00044813" w:rsidRPr="00040B56" w:rsidRDefault="002E7C62" w:rsidP="00044813">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00044813" w:rsidRPr="00040B56">
              <w:rPr>
                <w:rFonts w:ascii="Arial" w:hAnsi="Arial" w:cs="Arial"/>
                <w:b/>
                <w:sz w:val="22"/>
                <w:szCs w:val="22"/>
              </w:rPr>
              <w:t>)</w:t>
            </w: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044813" w:rsidRPr="00040B56" w:rsidRDefault="00044813"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B20E1A" w:rsidP="005D209F">
            <w:pPr>
              <w:rPr>
                <w:rFonts w:ascii="Arial" w:hAnsi="Arial" w:cs="Arial"/>
                <w:sz w:val="22"/>
                <w:szCs w:val="22"/>
              </w:rPr>
            </w:pPr>
          </w:p>
          <w:p w:rsidR="00B20E1A" w:rsidRPr="00040B56" w:rsidRDefault="003A3DCC" w:rsidP="00B20E1A">
            <w:pPr>
              <w:jc w:val="center"/>
              <w:rPr>
                <w:rFonts w:ascii="Arial" w:hAnsi="Arial" w:cs="Arial"/>
                <w:b/>
                <w:sz w:val="22"/>
                <w:szCs w:val="22"/>
              </w:rPr>
            </w:pPr>
            <w:r>
              <w:rPr>
                <w:rFonts w:ascii="Arial" w:hAnsi="Arial" w:cs="Arial"/>
                <w:b/>
                <w:sz w:val="22"/>
                <w:szCs w:val="22"/>
              </w:rPr>
              <w:lastRenderedPageBreak/>
              <w:t xml:space="preserve">Department of Mental Health  </w:t>
            </w:r>
            <w:r w:rsidR="00B20E1A" w:rsidRPr="00040B56">
              <w:rPr>
                <w:rFonts w:ascii="Arial" w:hAnsi="Arial" w:cs="Arial"/>
                <w:b/>
                <w:sz w:val="22"/>
                <w:szCs w:val="22"/>
              </w:rPr>
              <w:t>Update</w:t>
            </w:r>
          </w:p>
          <w:p w:rsidR="00044813" w:rsidRPr="00040B56" w:rsidRDefault="002E7C62" w:rsidP="002E7C62">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00B20E1A" w:rsidRPr="00040B56">
              <w:rPr>
                <w:rFonts w:ascii="Arial" w:hAnsi="Arial" w:cs="Arial"/>
                <w:b/>
                <w:sz w:val="22"/>
                <w:szCs w:val="22"/>
              </w:rPr>
              <w:t>)</w:t>
            </w:r>
          </w:p>
        </w:tc>
        <w:tc>
          <w:tcPr>
            <w:tcW w:w="11888" w:type="dxa"/>
          </w:tcPr>
          <w:p w:rsidR="00101BEA" w:rsidRPr="00040B56" w:rsidRDefault="00024322" w:rsidP="00C3373F">
            <w:pPr>
              <w:pStyle w:val="Body"/>
              <w:rPr>
                <w:rFonts w:ascii="Arial" w:hAnsi="Arial" w:cs="Arial"/>
                <w:b/>
                <w:sz w:val="22"/>
                <w:szCs w:val="22"/>
              </w:rPr>
            </w:pPr>
            <w:r w:rsidRPr="00040B56">
              <w:rPr>
                <w:rFonts w:ascii="Arial" w:hAnsi="Arial" w:cs="Arial"/>
                <w:b/>
                <w:iCs/>
                <w:sz w:val="22"/>
                <w:szCs w:val="22"/>
              </w:rPr>
              <w:lastRenderedPageBreak/>
              <w:t>Dr. Robin Kay, Acting Director</w:t>
            </w:r>
            <w:r w:rsidRPr="00040B56">
              <w:rPr>
                <w:rFonts w:ascii="Arial" w:hAnsi="Arial" w:cs="Arial"/>
                <w:b/>
                <w:sz w:val="22"/>
                <w:szCs w:val="22"/>
              </w:rPr>
              <w:t>, County of Los Angeles, Department of Mental Health</w:t>
            </w:r>
          </w:p>
          <w:p w:rsidR="00F27A56" w:rsidRPr="00040B56" w:rsidRDefault="00F27A56" w:rsidP="00C3373F">
            <w:pPr>
              <w:pStyle w:val="Body"/>
              <w:rPr>
                <w:rFonts w:ascii="Arial" w:hAnsi="Arial" w:cs="Arial"/>
                <w:b/>
                <w:sz w:val="22"/>
                <w:szCs w:val="22"/>
              </w:rPr>
            </w:pPr>
          </w:p>
          <w:p w:rsidR="005D209F" w:rsidRPr="00040B56" w:rsidRDefault="00256805" w:rsidP="00101BEA">
            <w:pPr>
              <w:rPr>
                <w:rFonts w:ascii="Arial" w:eastAsia="Times New Roman" w:hAnsi="Arial" w:cs="Arial"/>
                <w:sz w:val="22"/>
                <w:szCs w:val="22"/>
              </w:rPr>
            </w:pPr>
            <w:r w:rsidRPr="00040B56">
              <w:rPr>
                <w:rFonts w:ascii="Arial" w:eastAsia="Times New Roman" w:hAnsi="Arial" w:cs="Arial"/>
                <w:sz w:val="22"/>
                <w:szCs w:val="22"/>
              </w:rPr>
              <w:t>Fiscal Year 15-16 closed with a slight surplus which is 3</w:t>
            </w:r>
            <w:r w:rsidRPr="00040B56">
              <w:rPr>
                <w:rFonts w:ascii="Arial" w:eastAsia="Times New Roman" w:hAnsi="Arial" w:cs="Arial"/>
                <w:sz w:val="22"/>
                <w:szCs w:val="22"/>
                <w:vertAlign w:val="superscript"/>
              </w:rPr>
              <w:t>rd</w:t>
            </w:r>
            <w:r w:rsidRPr="00040B56">
              <w:rPr>
                <w:rFonts w:ascii="Arial" w:eastAsia="Times New Roman" w:hAnsi="Arial" w:cs="Arial"/>
                <w:sz w:val="22"/>
                <w:szCs w:val="22"/>
              </w:rPr>
              <w:t xml:space="preserve"> or 4</w:t>
            </w:r>
            <w:r w:rsidRPr="00040B56">
              <w:rPr>
                <w:rFonts w:ascii="Arial" w:eastAsia="Times New Roman" w:hAnsi="Arial" w:cs="Arial"/>
                <w:sz w:val="22"/>
                <w:szCs w:val="22"/>
                <w:vertAlign w:val="superscript"/>
              </w:rPr>
              <w:t>th</w:t>
            </w:r>
            <w:r w:rsidRPr="00040B56">
              <w:rPr>
                <w:rFonts w:ascii="Arial" w:eastAsia="Times New Roman" w:hAnsi="Arial" w:cs="Arial"/>
                <w:sz w:val="22"/>
                <w:szCs w:val="22"/>
              </w:rPr>
              <w:t xml:space="preserve"> year of good economic health. </w:t>
            </w:r>
          </w:p>
          <w:p w:rsidR="00B20E1A" w:rsidRPr="00040B56" w:rsidRDefault="00B20E1A" w:rsidP="00101BEA">
            <w:pPr>
              <w:rPr>
                <w:rFonts w:ascii="Arial" w:eastAsia="Times New Roman" w:hAnsi="Arial" w:cs="Arial"/>
                <w:sz w:val="22"/>
                <w:szCs w:val="22"/>
              </w:rPr>
            </w:pPr>
          </w:p>
          <w:p w:rsidR="00256805" w:rsidRPr="00040B56" w:rsidRDefault="00256805" w:rsidP="00101BEA">
            <w:pPr>
              <w:rPr>
                <w:rFonts w:ascii="Arial" w:eastAsia="Times New Roman" w:hAnsi="Arial" w:cs="Arial"/>
                <w:b/>
                <w:sz w:val="22"/>
                <w:szCs w:val="22"/>
                <w:u w:val="single"/>
              </w:rPr>
            </w:pPr>
            <w:r w:rsidRPr="00040B56">
              <w:rPr>
                <w:rFonts w:ascii="Arial" w:eastAsia="Times New Roman" w:hAnsi="Arial" w:cs="Arial"/>
                <w:b/>
                <w:sz w:val="22"/>
                <w:szCs w:val="22"/>
                <w:u w:val="single"/>
              </w:rPr>
              <w:t>Jail Diversion</w:t>
            </w:r>
          </w:p>
          <w:p w:rsidR="00256805" w:rsidRPr="00040B56" w:rsidRDefault="00256805" w:rsidP="00101BEA">
            <w:pPr>
              <w:rPr>
                <w:rFonts w:ascii="Arial" w:eastAsia="Times New Roman" w:hAnsi="Arial" w:cs="Arial"/>
                <w:sz w:val="22"/>
                <w:szCs w:val="22"/>
              </w:rPr>
            </w:pPr>
            <w:r w:rsidRPr="00040B56">
              <w:rPr>
                <w:rFonts w:ascii="Arial" w:eastAsia="Times New Roman" w:hAnsi="Arial" w:cs="Arial"/>
                <w:sz w:val="22"/>
                <w:szCs w:val="22"/>
              </w:rPr>
              <w:t xml:space="preserve">Biggest challenge </w:t>
            </w:r>
            <w:r w:rsidR="00F4617A" w:rsidRPr="00040B56">
              <w:rPr>
                <w:rFonts w:ascii="Arial" w:eastAsia="Times New Roman" w:hAnsi="Arial" w:cs="Arial"/>
                <w:sz w:val="22"/>
                <w:szCs w:val="22"/>
              </w:rPr>
              <w:t>is capacity issue in area of Enhanced Residential P</w:t>
            </w:r>
            <w:r w:rsidRPr="00040B56">
              <w:rPr>
                <w:rFonts w:ascii="Arial" w:eastAsia="Times New Roman" w:hAnsi="Arial" w:cs="Arial"/>
                <w:sz w:val="22"/>
                <w:szCs w:val="22"/>
              </w:rPr>
              <w:t xml:space="preserve">rograms and </w:t>
            </w:r>
            <w:r w:rsidR="00F4617A" w:rsidRPr="00040B56">
              <w:rPr>
                <w:rFonts w:ascii="Arial" w:eastAsia="Times New Roman" w:hAnsi="Arial" w:cs="Arial"/>
                <w:sz w:val="22"/>
                <w:szCs w:val="22"/>
              </w:rPr>
              <w:t>Full Service P</w:t>
            </w:r>
            <w:r w:rsidR="0009546E" w:rsidRPr="00040B56">
              <w:rPr>
                <w:rFonts w:ascii="Arial" w:eastAsia="Times New Roman" w:hAnsi="Arial" w:cs="Arial"/>
                <w:sz w:val="22"/>
                <w:szCs w:val="22"/>
              </w:rPr>
              <w:t>artnership slots.</w:t>
            </w:r>
          </w:p>
          <w:p w:rsidR="0009546E" w:rsidRPr="00040B56" w:rsidRDefault="0009546E" w:rsidP="00101BEA">
            <w:pPr>
              <w:rPr>
                <w:rFonts w:ascii="Arial" w:eastAsia="Times New Roman" w:hAnsi="Arial" w:cs="Arial"/>
                <w:sz w:val="22"/>
                <w:szCs w:val="22"/>
              </w:rPr>
            </w:pPr>
          </w:p>
          <w:p w:rsidR="00C3373F" w:rsidRPr="00040B56" w:rsidRDefault="00256805" w:rsidP="00101BEA">
            <w:pPr>
              <w:rPr>
                <w:rFonts w:ascii="Arial" w:eastAsia="Times New Roman" w:hAnsi="Arial" w:cs="Arial"/>
                <w:sz w:val="22"/>
                <w:szCs w:val="22"/>
                <w:u w:val="single"/>
              </w:rPr>
            </w:pPr>
            <w:r w:rsidRPr="00040B56">
              <w:rPr>
                <w:rFonts w:ascii="Arial" w:eastAsia="Times New Roman" w:hAnsi="Arial" w:cs="Arial"/>
                <w:b/>
                <w:sz w:val="22"/>
                <w:szCs w:val="22"/>
                <w:u w:val="single"/>
              </w:rPr>
              <w:t>Tracking FSP slots</w:t>
            </w:r>
          </w:p>
          <w:p w:rsidR="00256805" w:rsidRPr="00040B56" w:rsidRDefault="00C3373F" w:rsidP="00101BEA">
            <w:pPr>
              <w:rPr>
                <w:rFonts w:ascii="Arial" w:eastAsia="Times New Roman" w:hAnsi="Arial" w:cs="Arial"/>
                <w:sz w:val="22"/>
                <w:szCs w:val="22"/>
              </w:rPr>
            </w:pPr>
            <w:r w:rsidRPr="00040B56">
              <w:rPr>
                <w:rFonts w:ascii="Arial" w:eastAsia="Times New Roman" w:hAnsi="Arial" w:cs="Arial"/>
                <w:sz w:val="22"/>
                <w:szCs w:val="22"/>
              </w:rPr>
              <w:t>A</w:t>
            </w:r>
            <w:r w:rsidR="00256805" w:rsidRPr="00040B56">
              <w:rPr>
                <w:rFonts w:ascii="Arial" w:eastAsia="Times New Roman" w:hAnsi="Arial" w:cs="Arial"/>
                <w:sz w:val="22"/>
                <w:szCs w:val="22"/>
              </w:rPr>
              <w:t>t this point Adult and Older Adult are at about 95% enro</w:t>
            </w:r>
            <w:r w:rsidR="002E7C62" w:rsidRPr="00040B56">
              <w:rPr>
                <w:rFonts w:ascii="Arial" w:eastAsia="Times New Roman" w:hAnsi="Arial" w:cs="Arial"/>
                <w:sz w:val="22"/>
                <w:szCs w:val="22"/>
              </w:rPr>
              <w:t>l</w:t>
            </w:r>
            <w:r w:rsidR="00256805" w:rsidRPr="00040B56">
              <w:rPr>
                <w:rFonts w:ascii="Arial" w:eastAsia="Times New Roman" w:hAnsi="Arial" w:cs="Arial"/>
                <w:sz w:val="22"/>
                <w:szCs w:val="22"/>
              </w:rPr>
              <w:t>lment. Since</w:t>
            </w:r>
            <w:r w:rsidR="00CB4CC8">
              <w:rPr>
                <w:rFonts w:ascii="Arial" w:eastAsia="Times New Roman" w:hAnsi="Arial" w:cs="Arial"/>
                <w:sz w:val="22"/>
                <w:szCs w:val="22"/>
              </w:rPr>
              <w:t xml:space="preserve"> </w:t>
            </w:r>
            <w:r w:rsidR="00E51EAD" w:rsidRPr="00040B56">
              <w:rPr>
                <w:rFonts w:ascii="Arial" w:eastAsia="Times New Roman" w:hAnsi="Arial" w:cs="Arial"/>
                <w:sz w:val="22"/>
                <w:szCs w:val="22"/>
              </w:rPr>
              <w:t xml:space="preserve">any given </w:t>
            </w:r>
            <w:r w:rsidR="00CB4CC8">
              <w:rPr>
                <w:rFonts w:ascii="Arial" w:eastAsia="Times New Roman" w:hAnsi="Arial" w:cs="Arial"/>
                <w:sz w:val="22"/>
                <w:szCs w:val="22"/>
              </w:rPr>
              <w:t>point</w:t>
            </w:r>
            <w:r w:rsidR="00F95085" w:rsidRPr="00040B56">
              <w:rPr>
                <w:rFonts w:ascii="Arial" w:eastAsia="Times New Roman" w:hAnsi="Arial" w:cs="Arial"/>
                <w:sz w:val="22"/>
                <w:szCs w:val="22"/>
              </w:rPr>
              <w:t>, at least 5% of the slots are</w:t>
            </w:r>
            <w:r w:rsidR="00E51EAD" w:rsidRPr="00040B56">
              <w:rPr>
                <w:rFonts w:ascii="Arial" w:eastAsia="Times New Roman" w:hAnsi="Arial" w:cs="Arial"/>
                <w:sz w:val="22"/>
                <w:szCs w:val="22"/>
              </w:rPr>
              <w:t xml:space="preserve"> dedicated </w:t>
            </w:r>
            <w:r w:rsidR="00F95085" w:rsidRPr="00040B56">
              <w:rPr>
                <w:rFonts w:ascii="Arial" w:eastAsia="Times New Roman" w:hAnsi="Arial" w:cs="Arial"/>
                <w:sz w:val="22"/>
                <w:szCs w:val="22"/>
              </w:rPr>
              <w:t>to outreach</w:t>
            </w:r>
            <w:r w:rsidR="00256805" w:rsidRPr="00040B56">
              <w:rPr>
                <w:rFonts w:ascii="Arial" w:eastAsia="Times New Roman" w:hAnsi="Arial" w:cs="Arial"/>
                <w:sz w:val="22"/>
                <w:szCs w:val="22"/>
              </w:rPr>
              <w:t xml:space="preserve"> and engagement</w:t>
            </w:r>
            <w:r w:rsidR="00F4617A" w:rsidRPr="00040B56">
              <w:rPr>
                <w:rFonts w:ascii="Arial" w:eastAsia="Times New Roman" w:hAnsi="Arial" w:cs="Arial"/>
                <w:sz w:val="22"/>
                <w:szCs w:val="22"/>
              </w:rPr>
              <w:t>,</w:t>
            </w:r>
            <w:r w:rsidR="00256805" w:rsidRPr="00040B56">
              <w:rPr>
                <w:rFonts w:ascii="Arial" w:eastAsia="Times New Roman" w:hAnsi="Arial" w:cs="Arial"/>
                <w:sz w:val="22"/>
                <w:szCs w:val="22"/>
              </w:rPr>
              <w:t xml:space="preserve"> we are at full capacity.</w:t>
            </w:r>
            <w:r w:rsidR="007A7074" w:rsidRPr="00040B56">
              <w:rPr>
                <w:rFonts w:ascii="Arial" w:eastAsia="Times New Roman" w:hAnsi="Arial" w:cs="Arial"/>
                <w:sz w:val="22"/>
                <w:szCs w:val="22"/>
              </w:rPr>
              <w:t xml:space="preserve"> The only room we have is what comes at transiti</w:t>
            </w:r>
            <w:r w:rsidR="002E7C62" w:rsidRPr="00040B56">
              <w:rPr>
                <w:rFonts w:ascii="Arial" w:eastAsia="Times New Roman" w:hAnsi="Arial" w:cs="Arial"/>
                <w:sz w:val="22"/>
                <w:szCs w:val="22"/>
              </w:rPr>
              <w:t>oning FSP clients into FCCS or Wellness C</w:t>
            </w:r>
            <w:r w:rsidR="007A7074" w:rsidRPr="00040B56">
              <w:rPr>
                <w:rFonts w:ascii="Arial" w:eastAsia="Times New Roman" w:hAnsi="Arial" w:cs="Arial"/>
                <w:sz w:val="22"/>
                <w:szCs w:val="22"/>
              </w:rPr>
              <w:t>enters.</w:t>
            </w:r>
          </w:p>
          <w:p w:rsidR="00C3373F" w:rsidRPr="00040B56" w:rsidRDefault="00C3373F" w:rsidP="00101BEA">
            <w:pPr>
              <w:rPr>
                <w:rFonts w:ascii="Arial" w:eastAsia="Times New Roman" w:hAnsi="Arial" w:cs="Arial"/>
                <w:sz w:val="22"/>
                <w:szCs w:val="22"/>
              </w:rPr>
            </w:pPr>
          </w:p>
          <w:p w:rsidR="00C3373F" w:rsidRPr="00040B56" w:rsidRDefault="00C3373F" w:rsidP="00101BEA">
            <w:pPr>
              <w:rPr>
                <w:rFonts w:ascii="Arial" w:eastAsia="Times New Roman" w:hAnsi="Arial" w:cs="Arial"/>
                <w:sz w:val="22"/>
                <w:szCs w:val="22"/>
              </w:rPr>
            </w:pPr>
            <w:r w:rsidRPr="00040B56">
              <w:rPr>
                <w:rFonts w:ascii="Arial" w:eastAsia="Times New Roman" w:hAnsi="Arial" w:cs="Arial"/>
                <w:b/>
                <w:sz w:val="22"/>
                <w:szCs w:val="22"/>
                <w:u w:val="single"/>
              </w:rPr>
              <w:t>Residential P</w:t>
            </w:r>
            <w:r w:rsidR="0009546E" w:rsidRPr="00040B56">
              <w:rPr>
                <w:rFonts w:ascii="Arial" w:eastAsia="Times New Roman" w:hAnsi="Arial" w:cs="Arial"/>
                <w:b/>
                <w:sz w:val="22"/>
                <w:szCs w:val="22"/>
                <w:u w:val="single"/>
              </w:rPr>
              <w:t>rograms</w:t>
            </w:r>
            <w:r w:rsidR="0009546E" w:rsidRPr="00040B56">
              <w:rPr>
                <w:rFonts w:ascii="Arial" w:eastAsia="Times New Roman" w:hAnsi="Arial" w:cs="Arial"/>
                <w:sz w:val="22"/>
                <w:szCs w:val="22"/>
              </w:rPr>
              <w:t xml:space="preserve"> </w:t>
            </w:r>
          </w:p>
          <w:p w:rsidR="0009546E" w:rsidRPr="00040B56" w:rsidRDefault="00E51EAD" w:rsidP="00101BEA">
            <w:pPr>
              <w:rPr>
                <w:rFonts w:ascii="Arial" w:eastAsia="Times New Roman" w:hAnsi="Arial" w:cs="Arial"/>
                <w:sz w:val="22"/>
                <w:szCs w:val="22"/>
              </w:rPr>
            </w:pPr>
            <w:r w:rsidRPr="00040B56">
              <w:rPr>
                <w:rFonts w:ascii="Arial" w:eastAsia="Times New Roman" w:hAnsi="Arial" w:cs="Arial"/>
                <w:sz w:val="22"/>
                <w:szCs w:val="22"/>
              </w:rPr>
              <w:t>We are at</w:t>
            </w:r>
            <w:r w:rsidR="00C3373F" w:rsidRPr="00040B56">
              <w:rPr>
                <w:rFonts w:ascii="Arial" w:eastAsia="Times New Roman" w:hAnsi="Arial" w:cs="Arial"/>
                <w:sz w:val="22"/>
                <w:szCs w:val="22"/>
              </w:rPr>
              <w:t xml:space="preserve"> capacity. </w:t>
            </w:r>
            <w:r w:rsidR="0009546E" w:rsidRPr="00040B56">
              <w:rPr>
                <w:rFonts w:ascii="Arial" w:eastAsia="Times New Roman" w:hAnsi="Arial" w:cs="Arial"/>
                <w:sz w:val="22"/>
                <w:szCs w:val="22"/>
              </w:rPr>
              <w:t>We are working with Office of Diversion and Re</w:t>
            </w:r>
            <w:r w:rsidR="00F4617A" w:rsidRPr="00040B56">
              <w:rPr>
                <w:rFonts w:ascii="Arial" w:eastAsia="Times New Roman" w:hAnsi="Arial" w:cs="Arial"/>
                <w:sz w:val="22"/>
                <w:szCs w:val="22"/>
              </w:rPr>
              <w:t>-E</w:t>
            </w:r>
            <w:r w:rsidR="0009546E" w:rsidRPr="00040B56">
              <w:rPr>
                <w:rFonts w:ascii="Arial" w:eastAsia="Times New Roman" w:hAnsi="Arial" w:cs="Arial"/>
                <w:sz w:val="22"/>
                <w:szCs w:val="22"/>
              </w:rPr>
              <w:t>ntry on the possibi</w:t>
            </w:r>
            <w:r w:rsidR="00F4617A" w:rsidRPr="00040B56">
              <w:rPr>
                <w:rFonts w:ascii="Arial" w:eastAsia="Times New Roman" w:hAnsi="Arial" w:cs="Arial"/>
                <w:sz w:val="22"/>
                <w:szCs w:val="22"/>
              </w:rPr>
              <w:t>lity of funding two</w:t>
            </w:r>
            <w:r w:rsidR="00CB4CC8">
              <w:rPr>
                <w:rFonts w:ascii="Arial" w:eastAsia="Times New Roman" w:hAnsi="Arial" w:cs="Arial"/>
                <w:sz w:val="22"/>
                <w:szCs w:val="22"/>
              </w:rPr>
              <w:t xml:space="preserve"> (2)</w:t>
            </w:r>
            <w:r w:rsidR="00F4617A" w:rsidRPr="00040B56">
              <w:rPr>
                <w:rFonts w:ascii="Arial" w:eastAsia="Times New Roman" w:hAnsi="Arial" w:cs="Arial"/>
                <w:sz w:val="22"/>
                <w:szCs w:val="22"/>
              </w:rPr>
              <w:t xml:space="preserve"> additional Enhanced R</w:t>
            </w:r>
            <w:r w:rsidR="0009546E" w:rsidRPr="00040B56">
              <w:rPr>
                <w:rFonts w:ascii="Arial" w:eastAsia="Times New Roman" w:hAnsi="Arial" w:cs="Arial"/>
                <w:sz w:val="22"/>
                <w:szCs w:val="22"/>
              </w:rPr>
              <w:t>esid</w:t>
            </w:r>
            <w:r w:rsidR="00F4617A" w:rsidRPr="00040B56">
              <w:rPr>
                <w:rFonts w:ascii="Arial" w:eastAsia="Times New Roman" w:hAnsi="Arial" w:cs="Arial"/>
                <w:sz w:val="22"/>
                <w:szCs w:val="22"/>
              </w:rPr>
              <w:t>ential P</w:t>
            </w:r>
            <w:r w:rsidR="0009546E" w:rsidRPr="00040B56">
              <w:rPr>
                <w:rFonts w:ascii="Arial" w:eastAsia="Times New Roman" w:hAnsi="Arial" w:cs="Arial"/>
                <w:sz w:val="22"/>
                <w:szCs w:val="22"/>
              </w:rPr>
              <w:t>rograms. More info will come on this</w:t>
            </w:r>
            <w:r w:rsidR="00F4617A" w:rsidRPr="00040B56">
              <w:rPr>
                <w:rFonts w:ascii="Arial" w:eastAsia="Times New Roman" w:hAnsi="Arial" w:cs="Arial"/>
                <w:sz w:val="22"/>
                <w:szCs w:val="22"/>
              </w:rPr>
              <w:t>.</w:t>
            </w:r>
          </w:p>
          <w:p w:rsidR="0009546E" w:rsidRPr="00040B56" w:rsidRDefault="0009546E" w:rsidP="00101BEA">
            <w:pPr>
              <w:rPr>
                <w:rFonts w:ascii="Arial" w:eastAsia="Times New Roman" w:hAnsi="Arial" w:cs="Arial"/>
                <w:sz w:val="22"/>
                <w:szCs w:val="22"/>
              </w:rPr>
            </w:pPr>
          </w:p>
          <w:p w:rsidR="00F95085" w:rsidRPr="00040B56" w:rsidRDefault="0009546E" w:rsidP="00101BEA">
            <w:pPr>
              <w:rPr>
                <w:rFonts w:ascii="Arial" w:eastAsia="Times New Roman" w:hAnsi="Arial" w:cs="Arial"/>
                <w:sz w:val="22"/>
                <w:szCs w:val="22"/>
              </w:rPr>
            </w:pPr>
            <w:r w:rsidRPr="00040B56">
              <w:rPr>
                <w:rFonts w:ascii="Arial" w:eastAsia="Times New Roman" w:hAnsi="Arial" w:cs="Arial"/>
                <w:b/>
                <w:sz w:val="22"/>
                <w:szCs w:val="22"/>
                <w:u w:val="single"/>
              </w:rPr>
              <w:t>Mental Health Urgent Care Cen</w:t>
            </w:r>
            <w:r w:rsidR="002E7C62" w:rsidRPr="00040B56">
              <w:rPr>
                <w:rFonts w:ascii="Arial" w:eastAsia="Times New Roman" w:hAnsi="Arial" w:cs="Arial"/>
                <w:b/>
                <w:sz w:val="22"/>
                <w:szCs w:val="22"/>
                <w:u w:val="single"/>
              </w:rPr>
              <w:t>ters</w:t>
            </w:r>
            <w:r w:rsidR="001913D8" w:rsidRPr="00040B56">
              <w:rPr>
                <w:rFonts w:ascii="Arial" w:eastAsia="Times New Roman" w:hAnsi="Arial" w:cs="Arial"/>
                <w:sz w:val="22"/>
                <w:szCs w:val="22"/>
              </w:rPr>
              <w:t xml:space="preserve"> </w:t>
            </w:r>
          </w:p>
          <w:p w:rsidR="0009546E" w:rsidRPr="00040B56" w:rsidRDefault="00F95085" w:rsidP="00101BEA">
            <w:pPr>
              <w:rPr>
                <w:rFonts w:ascii="Arial" w:eastAsia="Times New Roman" w:hAnsi="Arial" w:cs="Arial"/>
                <w:sz w:val="22"/>
                <w:szCs w:val="22"/>
              </w:rPr>
            </w:pPr>
            <w:r w:rsidRPr="00040B56">
              <w:rPr>
                <w:rFonts w:ascii="Arial" w:eastAsia="Times New Roman" w:hAnsi="Arial" w:cs="Arial"/>
                <w:sz w:val="22"/>
                <w:szCs w:val="22"/>
              </w:rPr>
              <w:t>W</w:t>
            </w:r>
            <w:r w:rsidR="001913D8" w:rsidRPr="00040B56">
              <w:rPr>
                <w:rFonts w:ascii="Arial" w:eastAsia="Times New Roman" w:hAnsi="Arial" w:cs="Arial"/>
                <w:sz w:val="22"/>
                <w:szCs w:val="22"/>
              </w:rPr>
              <w:t xml:space="preserve">e </w:t>
            </w:r>
            <w:r w:rsidR="00E51EAD" w:rsidRPr="00040B56">
              <w:rPr>
                <w:rFonts w:ascii="Arial" w:eastAsia="Times New Roman" w:hAnsi="Arial" w:cs="Arial"/>
                <w:sz w:val="22"/>
                <w:szCs w:val="22"/>
              </w:rPr>
              <w:t>have</w:t>
            </w:r>
            <w:r w:rsidR="00CB4CC8">
              <w:rPr>
                <w:rFonts w:ascii="Arial" w:eastAsia="Times New Roman" w:hAnsi="Arial" w:cs="Arial"/>
                <w:sz w:val="22"/>
                <w:szCs w:val="22"/>
              </w:rPr>
              <w:t xml:space="preserve"> four</w:t>
            </w:r>
            <w:r w:rsidR="00E51EAD" w:rsidRPr="00040B56">
              <w:rPr>
                <w:rFonts w:ascii="Arial" w:eastAsia="Times New Roman" w:hAnsi="Arial" w:cs="Arial"/>
                <w:sz w:val="22"/>
                <w:szCs w:val="22"/>
              </w:rPr>
              <w:t xml:space="preserve"> </w:t>
            </w:r>
            <w:r w:rsidR="00CB4CC8">
              <w:rPr>
                <w:rFonts w:ascii="Arial" w:eastAsia="Times New Roman" w:hAnsi="Arial" w:cs="Arial"/>
                <w:sz w:val="22"/>
                <w:szCs w:val="22"/>
              </w:rPr>
              <w:t>(</w:t>
            </w:r>
            <w:r w:rsidR="00E51EAD" w:rsidRPr="00040B56">
              <w:rPr>
                <w:rFonts w:ascii="Arial" w:eastAsia="Times New Roman" w:hAnsi="Arial" w:cs="Arial"/>
                <w:sz w:val="22"/>
                <w:szCs w:val="22"/>
              </w:rPr>
              <w:t>4</w:t>
            </w:r>
            <w:r w:rsidR="00CB4CC8">
              <w:rPr>
                <w:rFonts w:ascii="Arial" w:eastAsia="Times New Roman" w:hAnsi="Arial" w:cs="Arial"/>
                <w:sz w:val="22"/>
                <w:szCs w:val="22"/>
              </w:rPr>
              <w:t>)</w:t>
            </w:r>
            <w:r w:rsidR="00E51EAD" w:rsidRPr="00040B56">
              <w:rPr>
                <w:rFonts w:ascii="Arial" w:eastAsia="Times New Roman" w:hAnsi="Arial" w:cs="Arial"/>
                <w:sz w:val="22"/>
                <w:szCs w:val="22"/>
              </w:rPr>
              <w:t xml:space="preserve"> new ones. The </w:t>
            </w:r>
            <w:r w:rsidRPr="00040B56">
              <w:rPr>
                <w:rFonts w:ascii="Arial" w:eastAsia="Times New Roman" w:hAnsi="Arial" w:cs="Arial"/>
                <w:sz w:val="22"/>
                <w:szCs w:val="22"/>
              </w:rPr>
              <w:t>vendor that</w:t>
            </w:r>
            <w:r w:rsidR="001913D8" w:rsidRPr="00040B56">
              <w:rPr>
                <w:rFonts w:ascii="Arial" w:eastAsia="Times New Roman" w:hAnsi="Arial" w:cs="Arial"/>
                <w:sz w:val="22"/>
                <w:szCs w:val="22"/>
              </w:rPr>
              <w:t xml:space="preserve"> agreed to implement the Mental Health Urgent Care Center in Antelope Valley has backed aw</w:t>
            </w:r>
            <w:r w:rsidR="00E51EAD" w:rsidRPr="00040B56">
              <w:rPr>
                <w:rFonts w:ascii="Arial" w:eastAsia="Times New Roman" w:hAnsi="Arial" w:cs="Arial"/>
                <w:sz w:val="22"/>
                <w:szCs w:val="22"/>
              </w:rPr>
              <w:t xml:space="preserve">ay from their proposal. We identified </w:t>
            </w:r>
            <w:r w:rsidRPr="00040B56">
              <w:rPr>
                <w:rFonts w:ascii="Arial" w:eastAsia="Times New Roman" w:hAnsi="Arial" w:cs="Arial"/>
                <w:sz w:val="22"/>
                <w:szCs w:val="22"/>
              </w:rPr>
              <w:t>another entity</w:t>
            </w:r>
            <w:r w:rsidR="001913D8" w:rsidRPr="00040B56">
              <w:rPr>
                <w:rFonts w:ascii="Arial" w:eastAsia="Times New Roman" w:hAnsi="Arial" w:cs="Arial"/>
                <w:sz w:val="22"/>
                <w:szCs w:val="22"/>
              </w:rPr>
              <w:t xml:space="preserve"> but it’s in process </w:t>
            </w:r>
            <w:r w:rsidR="00E51EAD" w:rsidRPr="00040B56">
              <w:rPr>
                <w:rFonts w:ascii="Arial" w:eastAsia="Times New Roman" w:hAnsi="Arial" w:cs="Arial"/>
                <w:sz w:val="22"/>
                <w:szCs w:val="22"/>
              </w:rPr>
              <w:t>of being worked on. DMH is</w:t>
            </w:r>
            <w:r w:rsidR="001913D8" w:rsidRPr="00040B56">
              <w:rPr>
                <w:rFonts w:ascii="Arial" w:eastAsia="Times New Roman" w:hAnsi="Arial" w:cs="Arial"/>
                <w:sz w:val="22"/>
                <w:szCs w:val="22"/>
              </w:rPr>
              <w:t xml:space="preserve"> getting ready to go to the Board to get authorization to enter into contracts</w:t>
            </w:r>
            <w:r w:rsidR="00E51EAD" w:rsidRPr="00040B56">
              <w:rPr>
                <w:rFonts w:ascii="Arial" w:eastAsia="Times New Roman" w:hAnsi="Arial" w:cs="Arial"/>
                <w:sz w:val="22"/>
                <w:szCs w:val="22"/>
              </w:rPr>
              <w:t xml:space="preserve"> with the other </w:t>
            </w:r>
            <w:r w:rsidR="00CB4CC8">
              <w:rPr>
                <w:rFonts w:ascii="Arial" w:eastAsia="Times New Roman" w:hAnsi="Arial" w:cs="Arial"/>
                <w:sz w:val="22"/>
                <w:szCs w:val="22"/>
              </w:rPr>
              <w:t>three (</w:t>
            </w:r>
            <w:r w:rsidR="00E51EAD" w:rsidRPr="00040B56">
              <w:rPr>
                <w:rFonts w:ascii="Arial" w:eastAsia="Times New Roman" w:hAnsi="Arial" w:cs="Arial"/>
                <w:sz w:val="22"/>
                <w:szCs w:val="22"/>
              </w:rPr>
              <w:t>3</w:t>
            </w:r>
            <w:r w:rsidR="00CB4CC8">
              <w:rPr>
                <w:rFonts w:ascii="Arial" w:eastAsia="Times New Roman" w:hAnsi="Arial" w:cs="Arial"/>
                <w:sz w:val="22"/>
                <w:szCs w:val="22"/>
              </w:rPr>
              <w:t>)</w:t>
            </w:r>
            <w:r w:rsidR="00E51EAD" w:rsidRPr="00040B56">
              <w:rPr>
                <w:rFonts w:ascii="Arial" w:eastAsia="Times New Roman" w:hAnsi="Arial" w:cs="Arial"/>
                <w:sz w:val="22"/>
                <w:szCs w:val="22"/>
              </w:rPr>
              <w:t xml:space="preserve"> selected providers. DMH is</w:t>
            </w:r>
            <w:r w:rsidR="001913D8" w:rsidRPr="00040B56">
              <w:rPr>
                <w:rFonts w:ascii="Arial" w:eastAsia="Times New Roman" w:hAnsi="Arial" w:cs="Arial"/>
                <w:sz w:val="22"/>
                <w:szCs w:val="22"/>
              </w:rPr>
              <w:t xml:space="preserve"> finalizing the</w:t>
            </w:r>
            <w:r w:rsidR="002E7C62" w:rsidRPr="00040B56">
              <w:rPr>
                <w:rFonts w:ascii="Arial" w:eastAsia="Times New Roman" w:hAnsi="Arial" w:cs="Arial"/>
                <w:sz w:val="22"/>
                <w:szCs w:val="22"/>
              </w:rPr>
              <w:t xml:space="preserve"> sites except the one</w:t>
            </w:r>
            <w:r w:rsidR="002B7C74">
              <w:rPr>
                <w:rFonts w:ascii="Arial" w:eastAsia="Times New Roman" w:hAnsi="Arial" w:cs="Arial"/>
                <w:sz w:val="22"/>
                <w:szCs w:val="22"/>
              </w:rPr>
              <w:t xml:space="preserve"> (1)</w:t>
            </w:r>
            <w:r w:rsidR="002E7C62" w:rsidRPr="00040B56">
              <w:rPr>
                <w:rFonts w:ascii="Arial" w:eastAsia="Times New Roman" w:hAnsi="Arial" w:cs="Arial"/>
                <w:sz w:val="22"/>
                <w:szCs w:val="22"/>
              </w:rPr>
              <w:t xml:space="preserve"> in Harbor-</w:t>
            </w:r>
            <w:r w:rsidR="001913D8" w:rsidRPr="00040B56">
              <w:rPr>
                <w:rFonts w:ascii="Arial" w:eastAsia="Times New Roman" w:hAnsi="Arial" w:cs="Arial"/>
                <w:sz w:val="22"/>
                <w:szCs w:val="22"/>
              </w:rPr>
              <w:t>UCLA which is final</w:t>
            </w:r>
            <w:r w:rsidR="00E51EAD" w:rsidRPr="00040B56">
              <w:rPr>
                <w:rFonts w:ascii="Arial" w:eastAsia="Times New Roman" w:hAnsi="Arial" w:cs="Arial"/>
                <w:sz w:val="22"/>
                <w:szCs w:val="22"/>
              </w:rPr>
              <w:t>.  DMH is</w:t>
            </w:r>
            <w:r w:rsidR="00F4617A" w:rsidRPr="00040B56">
              <w:rPr>
                <w:rFonts w:ascii="Arial" w:eastAsia="Times New Roman" w:hAnsi="Arial" w:cs="Arial"/>
                <w:sz w:val="22"/>
                <w:szCs w:val="22"/>
              </w:rPr>
              <w:t xml:space="preserve"> hoping that</w:t>
            </w:r>
            <w:r w:rsidR="001913D8" w:rsidRPr="00040B56">
              <w:rPr>
                <w:rFonts w:ascii="Arial" w:eastAsia="Times New Roman" w:hAnsi="Arial" w:cs="Arial"/>
                <w:sz w:val="22"/>
                <w:szCs w:val="22"/>
              </w:rPr>
              <w:t xml:space="preserve"> for San Gabriel-Pomona site </w:t>
            </w:r>
            <w:r w:rsidRPr="00040B56">
              <w:rPr>
                <w:rFonts w:ascii="Arial" w:eastAsia="Times New Roman" w:hAnsi="Arial" w:cs="Arial"/>
                <w:sz w:val="22"/>
                <w:szCs w:val="22"/>
              </w:rPr>
              <w:t>and Long</w:t>
            </w:r>
            <w:r w:rsidR="001913D8" w:rsidRPr="00040B56">
              <w:rPr>
                <w:rFonts w:ascii="Arial" w:eastAsia="Times New Roman" w:hAnsi="Arial" w:cs="Arial"/>
                <w:sz w:val="22"/>
                <w:szCs w:val="22"/>
              </w:rPr>
              <w:t xml:space="preserve"> Beach site we wi</w:t>
            </w:r>
            <w:r w:rsidR="00E51EAD" w:rsidRPr="00040B56">
              <w:rPr>
                <w:rFonts w:ascii="Arial" w:eastAsia="Times New Roman" w:hAnsi="Arial" w:cs="Arial"/>
                <w:sz w:val="22"/>
                <w:szCs w:val="22"/>
              </w:rPr>
              <w:t>ll have something by next month.</w:t>
            </w:r>
          </w:p>
          <w:p w:rsidR="001913D8" w:rsidRPr="00040B56" w:rsidRDefault="001913D8" w:rsidP="00101BEA">
            <w:pPr>
              <w:rPr>
                <w:rFonts w:ascii="Arial" w:eastAsia="Times New Roman" w:hAnsi="Arial" w:cs="Arial"/>
                <w:sz w:val="22"/>
                <w:szCs w:val="22"/>
              </w:rPr>
            </w:pPr>
          </w:p>
          <w:p w:rsidR="00C3373F" w:rsidRPr="00040B56" w:rsidRDefault="00F4617A" w:rsidP="0025197C">
            <w:pPr>
              <w:rPr>
                <w:rFonts w:ascii="Arial" w:eastAsia="Times New Roman" w:hAnsi="Arial" w:cs="Arial"/>
                <w:b/>
                <w:sz w:val="22"/>
                <w:szCs w:val="22"/>
                <w:u w:val="single"/>
              </w:rPr>
            </w:pPr>
            <w:r w:rsidRPr="00040B56">
              <w:rPr>
                <w:rFonts w:ascii="Arial" w:eastAsia="Times New Roman" w:hAnsi="Arial" w:cs="Arial"/>
                <w:b/>
                <w:sz w:val="22"/>
                <w:szCs w:val="22"/>
                <w:u w:val="single"/>
              </w:rPr>
              <w:t>Crisi</w:t>
            </w:r>
            <w:r w:rsidR="001913D8" w:rsidRPr="00040B56">
              <w:rPr>
                <w:rFonts w:ascii="Arial" w:eastAsia="Times New Roman" w:hAnsi="Arial" w:cs="Arial"/>
                <w:b/>
                <w:sz w:val="22"/>
                <w:szCs w:val="22"/>
                <w:u w:val="single"/>
              </w:rPr>
              <w:t>s Residential</w:t>
            </w:r>
            <w:r w:rsidRPr="00040B56">
              <w:rPr>
                <w:rFonts w:ascii="Arial" w:eastAsia="Times New Roman" w:hAnsi="Arial" w:cs="Arial"/>
                <w:b/>
                <w:sz w:val="22"/>
                <w:szCs w:val="22"/>
                <w:u w:val="single"/>
              </w:rPr>
              <w:t xml:space="preserve"> Treatment Program</w:t>
            </w:r>
            <w:r w:rsidR="001913D8" w:rsidRPr="00040B56">
              <w:rPr>
                <w:rFonts w:ascii="Arial" w:eastAsia="Times New Roman" w:hAnsi="Arial" w:cs="Arial"/>
                <w:b/>
                <w:sz w:val="22"/>
                <w:szCs w:val="22"/>
                <w:u w:val="single"/>
              </w:rPr>
              <w:t xml:space="preserve"> </w:t>
            </w:r>
          </w:p>
          <w:p w:rsidR="0025197C" w:rsidRPr="00040B56" w:rsidRDefault="00E51EAD" w:rsidP="0025197C">
            <w:pPr>
              <w:rPr>
                <w:rFonts w:ascii="Arial" w:eastAsia="Times New Roman" w:hAnsi="Arial" w:cs="Arial"/>
                <w:sz w:val="22"/>
                <w:szCs w:val="22"/>
              </w:rPr>
            </w:pPr>
            <w:r w:rsidRPr="00040B56">
              <w:rPr>
                <w:rFonts w:ascii="Arial" w:eastAsia="Times New Roman" w:hAnsi="Arial" w:cs="Arial"/>
                <w:sz w:val="22"/>
                <w:szCs w:val="22"/>
              </w:rPr>
              <w:t>DMH is completing the scoring for the RFS</w:t>
            </w:r>
            <w:r w:rsidR="00C3373F" w:rsidRPr="00040B56">
              <w:rPr>
                <w:rFonts w:ascii="Arial" w:eastAsia="Times New Roman" w:hAnsi="Arial" w:cs="Arial"/>
                <w:sz w:val="22"/>
                <w:szCs w:val="22"/>
              </w:rPr>
              <w:t xml:space="preserve">. </w:t>
            </w:r>
            <w:r w:rsidR="00F4617A" w:rsidRPr="00040B56">
              <w:rPr>
                <w:rFonts w:ascii="Arial" w:eastAsia="Times New Roman" w:hAnsi="Arial" w:cs="Arial"/>
                <w:sz w:val="22"/>
                <w:szCs w:val="22"/>
              </w:rPr>
              <w:t>We could have up to 21 new Crisis Residential Treatment P</w:t>
            </w:r>
            <w:r w:rsidR="001913D8" w:rsidRPr="00040B56">
              <w:rPr>
                <w:rFonts w:ascii="Arial" w:eastAsia="Times New Roman" w:hAnsi="Arial" w:cs="Arial"/>
                <w:sz w:val="22"/>
                <w:szCs w:val="22"/>
              </w:rPr>
              <w:t>rograms</w:t>
            </w:r>
            <w:r w:rsidR="008D1ACF" w:rsidRPr="00040B56">
              <w:rPr>
                <w:rFonts w:ascii="Arial" w:eastAsia="Times New Roman" w:hAnsi="Arial" w:cs="Arial"/>
                <w:sz w:val="22"/>
                <w:szCs w:val="22"/>
              </w:rPr>
              <w:t>,</w:t>
            </w:r>
            <w:r w:rsidR="0025197C" w:rsidRPr="00040B56">
              <w:rPr>
                <w:rFonts w:ascii="Arial" w:eastAsia="Times New Roman" w:hAnsi="Arial" w:cs="Arial"/>
                <w:sz w:val="22"/>
                <w:szCs w:val="22"/>
              </w:rPr>
              <w:t xml:space="preserve"> if the scoring comes out ok. They are complicated programs from perspective of </w:t>
            </w:r>
            <w:r w:rsidR="00C3373F" w:rsidRPr="00040B56">
              <w:rPr>
                <w:rFonts w:ascii="Arial" w:eastAsia="Times New Roman" w:hAnsi="Arial" w:cs="Arial"/>
                <w:sz w:val="22"/>
                <w:szCs w:val="22"/>
              </w:rPr>
              <w:t>contracting and</w:t>
            </w:r>
            <w:r w:rsidR="0025197C" w:rsidRPr="00040B56">
              <w:rPr>
                <w:rFonts w:ascii="Arial" w:eastAsia="Times New Roman" w:hAnsi="Arial" w:cs="Arial"/>
                <w:sz w:val="22"/>
                <w:szCs w:val="22"/>
              </w:rPr>
              <w:t xml:space="preserve"> going to Board because they </w:t>
            </w:r>
            <w:r w:rsidR="0025197C" w:rsidRPr="00040B56">
              <w:rPr>
                <w:rFonts w:ascii="Arial" w:eastAsia="Times New Roman" w:hAnsi="Arial" w:cs="Arial"/>
                <w:sz w:val="22"/>
                <w:szCs w:val="22"/>
              </w:rPr>
              <w:lastRenderedPageBreak/>
              <w:t>involve two</w:t>
            </w:r>
            <w:r w:rsidR="00CB4CC8">
              <w:rPr>
                <w:rFonts w:ascii="Arial" w:eastAsia="Times New Roman" w:hAnsi="Arial" w:cs="Arial"/>
                <w:sz w:val="22"/>
                <w:szCs w:val="22"/>
              </w:rPr>
              <w:t xml:space="preserve"> (2)</w:t>
            </w:r>
            <w:r w:rsidR="0025197C" w:rsidRPr="00040B56">
              <w:rPr>
                <w:rFonts w:ascii="Arial" w:eastAsia="Times New Roman" w:hAnsi="Arial" w:cs="Arial"/>
                <w:sz w:val="22"/>
                <w:szCs w:val="22"/>
              </w:rPr>
              <w:t xml:space="preserve"> </w:t>
            </w:r>
            <w:r w:rsidR="00F27A56" w:rsidRPr="00040B56">
              <w:rPr>
                <w:rFonts w:ascii="Arial" w:eastAsia="Times New Roman" w:hAnsi="Arial" w:cs="Arial"/>
                <w:sz w:val="22"/>
                <w:szCs w:val="22"/>
              </w:rPr>
              <w:t>components (</w:t>
            </w:r>
            <w:r w:rsidR="00F95085" w:rsidRPr="00040B56">
              <w:rPr>
                <w:rFonts w:ascii="Arial" w:eastAsia="Times New Roman" w:hAnsi="Arial" w:cs="Arial"/>
                <w:sz w:val="22"/>
                <w:szCs w:val="22"/>
              </w:rPr>
              <w:t>Capital Facilities</w:t>
            </w:r>
            <w:r w:rsidR="0025197C" w:rsidRPr="00040B56">
              <w:rPr>
                <w:rFonts w:ascii="Arial" w:eastAsia="Times New Roman" w:hAnsi="Arial" w:cs="Arial"/>
                <w:sz w:val="22"/>
                <w:szCs w:val="22"/>
              </w:rPr>
              <w:t xml:space="preserve"> component and Service components)</w:t>
            </w:r>
            <w:r w:rsidR="008D1ACF" w:rsidRPr="00040B56">
              <w:rPr>
                <w:rFonts w:ascii="Arial" w:eastAsia="Times New Roman" w:hAnsi="Arial" w:cs="Arial"/>
                <w:sz w:val="22"/>
                <w:szCs w:val="22"/>
              </w:rPr>
              <w:t>.</w:t>
            </w:r>
            <w:r w:rsidR="00C3373F" w:rsidRPr="00040B56">
              <w:rPr>
                <w:rFonts w:ascii="Arial" w:eastAsia="Times New Roman" w:hAnsi="Arial" w:cs="Arial"/>
                <w:sz w:val="22"/>
                <w:szCs w:val="22"/>
              </w:rPr>
              <w:t xml:space="preserve"> </w:t>
            </w:r>
            <w:r w:rsidR="008D1ACF" w:rsidRPr="00040B56">
              <w:rPr>
                <w:rFonts w:ascii="Arial" w:eastAsia="Times New Roman" w:hAnsi="Arial" w:cs="Arial"/>
                <w:sz w:val="22"/>
                <w:szCs w:val="22"/>
              </w:rPr>
              <w:t>O</w:t>
            </w:r>
            <w:r w:rsidR="0025197C" w:rsidRPr="00040B56">
              <w:rPr>
                <w:rFonts w:ascii="Arial" w:eastAsia="Times New Roman" w:hAnsi="Arial" w:cs="Arial"/>
                <w:sz w:val="22"/>
                <w:szCs w:val="22"/>
              </w:rPr>
              <w:t xml:space="preserve">ver </w:t>
            </w:r>
            <w:r w:rsidRPr="00040B56">
              <w:rPr>
                <w:rFonts w:ascii="Arial" w:eastAsia="Times New Roman" w:hAnsi="Arial" w:cs="Arial"/>
                <w:sz w:val="22"/>
                <w:szCs w:val="22"/>
              </w:rPr>
              <w:t>the last</w:t>
            </w:r>
            <w:r w:rsidR="00C3373F" w:rsidRPr="00040B56">
              <w:rPr>
                <w:rFonts w:ascii="Arial" w:eastAsia="Times New Roman" w:hAnsi="Arial" w:cs="Arial"/>
                <w:sz w:val="22"/>
                <w:szCs w:val="22"/>
              </w:rPr>
              <w:t xml:space="preserve"> </w:t>
            </w:r>
            <w:r w:rsidR="0025197C" w:rsidRPr="00040B56">
              <w:rPr>
                <w:rFonts w:ascii="Arial" w:eastAsia="Times New Roman" w:hAnsi="Arial" w:cs="Arial"/>
                <w:sz w:val="22"/>
                <w:szCs w:val="22"/>
              </w:rPr>
              <w:t xml:space="preserve">year we have implemented 24 new law enforcement teams with 24 different cities. We are working with </w:t>
            </w:r>
            <w:r w:rsidR="00F95085" w:rsidRPr="00040B56">
              <w:rPr>
                <w:rFonts w:ascii="Arial" w:eastAsia="Times New Roman" w:hAnsi="Arial" w:cs="Arial"/>
                <w:sz w:val="22"/>
                <w:szCs w:val="22"/>
              </w:rPr>
              <w:t>the District</w:t>
            </w:r>
            <w:r w:rsidR="0025197C" w:rsidRPr="00040B56">
              <w:rPr>
                <w:rFonts w:ascii="Arial" w:eastAsia="Times New Roman" w:hAnsi="Arial" w:cs="Arial"/>
                <w:sz w:val="22"/>
                <w:szCs w:val="22"/>
              </w:rPr>
              <w:t xml:space="preserve"> Attorne</w:t>
            </w:r>
            <w:r w:rsidRPr="00040B56">
              <w:rPr>
                <w:rFonts w:ascii="Arial" w:eastAsia="Times New Roman" w:hAnsi="Arial" w:cs="Arial"/>
                <w:sz w:val="22"/>
                <w:szCs w:val="22"/>
              </w:rPr>
              <w:t>y and Office of Diversion and Re-entry</w:t>
            </w:r>
            <w:r w:rsidR="0025197C" w:rsidRPr="00040B56">
              <w:rPr>
                <w:rFonts w:ascii="Arial" w:eastAsia="Times New Roman" w:hAnsi="Arial" w:cs="Arial"/>
                <w:sz w:val="22"/>
                <w:szCs w:val="22"/>
              </w:rPr>
              <w:t>.</w:t>
            </w:r>
          </w:p>
          <w:p w:rsidR="00E264F8" w:rsidRPr="00040B56" w:rsidRDefault="00E264F8" w:rsidP="0025197C">
            <w:pPr>
              <w:rPr>
                <w:rFonts w:ascii="Arial" w:eastAsia="Times New Roman" w:hAnsi="Arial" w:cs="Arial"/>
                <w:sz w:val="22"/>
                <w:szCs w:val="22"/>
              </w:rPr>
            </w:pPr>
          </w:p>
          <w:p w:rsidR="00926D92" w:rsidRPr="00040B56" w:rsidRDefault="00926D92" w:rsidP="0025197C">
            <w:pPr>
              <w:rPr>
                <w:rFonts w:ascii="Arial" w:eastAsia="Times New Roman" w:hAnsi="Arial" w:cs="Arial"/>
                <w:b/>
                <w:sz w:val="22"/>
                <w:szCs w:val="22"/>
                <w:u w:val="single"/>
              </w:rPr>
            </w:pPr>
            <w:r w:rsidRPr="00040B56">
              <w:rPr>
                <w:rFonts w:ascii="Arial" w:eastAsia="Times New Roman" w:hAnsi="Arial" w:cs="Arial"/>
                <w:b/>
                <w:sz w:val="22"/>
                <w:szCs w:val="22"/>
                <w:u w:val="single"/>
              </w:rPr>
              <w:t>Prop 47</w:t>
            </w:r>
          </w:p>
          <w:p w:rsidR="00926D92" w:rsidRPr="00040B56" w:rsidRDefault="00E51EAD" w:rsidP="0025197C">
            <w:pPr>
              <w:rPr>
                <w:rFonts w:ascii="Arial" w:eastAsia="Times New Roman" w:hAnsi="Arial" w:cs="Arial"/>
                <w:sz w:val="22"/>
                <w:szCs w:val="22"/>
              </w:rPr>
            </w:pPr>
            <w:r w:rsidRPr="00040B56">
              <w:rPr>
                <w:rFonts w:ascii="Arial" w:eastAsia="Times New Roman" w:hAnsi="Arial" w:cs="Arial"/>
                <w:sz w:val="22"/>
                <w:szCs w:val="22"/>
              </w:rPr>
              <w:t>While</w:t>
            </w:r>
            <w:r w:rsidR="006E236B" w:rsidRPr="00040B56">
              <w:rPr>
                <w:rFonts w:ascii="Arial" w:eastAsia="Times New Roman" w:hAnsi="Arial" w:cs="Arial"/>
                <w:sz w:val="22"/>
                <w:szCs w:val="22"/>
              </w:rPr>
              <w:t xml:space="preserve"> other Count</w:t>
            </w:r>
            <w:r w:rsidR="00534EBF" w:rsidRPr="00040B56">
              <w:rPr>
                <w:rFonts w:ascii="Arial" w:eastAsia="Times New Roman" w:hAnsi="Arial" w:cs="Arial"/>
                <w:sz w:val="22"/>
                <w:szCs w:val="22"/>
              </w:rPr>
              <w:t>y D</w:t>
            </w:r>
            <w:r w:rsidRPr="00040B56">
              <w:rPr>
                <w:rFonts w:ascii="Arial" w:eastAsia="Times New Roman" w:hAnsi="Arial" w:cs="Arial"/>
                <w:sz w:val="22"/>
                <w:szCs w:val="22"/>
              </w:rPr>
              <w:t>epartments have seen</w:t>
            </w:r>
            <w:r w:rsidR="00926D92" w:rsidRPr="00040B56">
              <w:rPr>
                <w:rFonts w:ascii="Arial" w:eastAsia="Times New Roman" w:hAnsi="Arial" w:cs="Arial"/>
                <w:sz w:val="22"/>
                <w:szCs w:val="22"/>
              </w:rPr>
              <w:t xml:space="preserve"> </w:t>
            </w:r>
            <w:r w:rsidRPr="00040B56">
              <w:rPr>
                <w:rFonts w:ascii="Arial" w:eastAsia="Times New Roman" w:hAnsi="Arial" w:cs="Arial"/>
                <w:sz w:val="22"/>
                <w:szCs w:val="22"/>
              </w:rPr>
              <w:t xml:space="preserve">a </w:t>
            </w:r>
            <w:r w:rsidR="00926D92" w:rsidRPr="00040B56">
              <w:rPr>
                <w:rFonts w:ascii="Arial" w:eastAsia="Times New Roman" w:hAnsi="Arial" w:cs="Arial"/>
                <w:sz w:val="22"/>
                <w:szCs w:val="22"/>
              </w:rPr>
              <w:t xml:space="preserve">decrease in work load or </w:t>
            </w:r>
            <w:r w:rsidR="00F27A56" w:rsidRPr="00040B56">
              <w:rPr>
                <w:rFonts w:ascii="Arial" w:eastAsia="Times New Roman" w:hAnsi="Arial" w:cs="Arial"/>
                <w:sz w:val="22"/>
                <w:szCs w:val="22"/>
              </w:rPr>
              <w:t>cost (</w:t>
            </w:r>
            <w:r w:rsidR="00926D92" w:rsidRPr="00040B56">
              <w:rPr>
                <w:rFonts w:ascii="Arial" w:eastAsia="Times New Roman" w:hAnsi="Arial" w:cs="Arial"/>
                <w:sz w:val="22"/>
                <w:szCs w:val="22"/>
              </w:rPr>
              <w:t>as individuals who had their sentences converted</w:t>
            </w:r>
            <w:r w:rsidR="00AC3F84" w:rsidRPr="00040B56">
              <w:rPr>
                <w:rFonts w:ascii="Arial" w:eastAsia="Times New Roman" w:hAnsi="Arial" w:cs="Arial"/>
                <w:sz w:val="22"/>
                <w:szCs w:val="22"/>
              </w:rPr>
              <w:t>,</w:t>
            </w:r>
            <w:r w:rsidR="00926D92" w:rsidRPr="00040B56">
              <w:rPr>
                <w:rFonts w:ascii="Arial" w:eastAsia="Times New Roman" w:hAnsi="Arial" w:cs="Arial"/>
                <w:sz w:val="22"/>
                <w:szCs w:val="22"/>
              </w:rPr>
              <w:t xml:space="preserve"> are back in main stream and new individuals aren’t convicted u</w:t>
            </w:r>
            <w:r w:rsidRPr="00040B56">
              <w:rPr>
                <w:rFonts w:ascii="Arial" w:eastAsia="Times New Roman" w:hAnsi="Arial" w:cs="Arial"/>
                <w:sz w:val="22"/>
                <w:szCs w:val="22"/>
              </w:rPr>
              <w:t xml:space="preserve">nder Prop 47 for felony charges), </w:t>
            </w:r>
            <w:r w:rsidR="006E236B" w:rsidRPr="00040B56">
              <w:rPr>
                <w:rFonts w:ascii="Arial" w:eastAsia="Times New Roman" w:hAnsi="Arial" w:cs="Arial"/>
                <w:sz w:val="22"/>
                <w:szCs w:val="22"/>
              </w:rPr>
              <w:t xml:space="preserve"> </w:t>
            </w:r>
            <w:r w:rsidR="00926D92" w:rsidRPr="00040B56">
              <w:rPr>
                <w:rFonts w:ascii="Arial" w:eastAsia="Times New Roman" w:hAnsi="Arial" w:cs="Arial"/>
                <w:sz w:val="22"/>
                <w:szCs w:val="22"/>
              </w:rPr>
              <w:t xml:space="preserve">DMH has had </w:t>
            </w:r>
            <w:r w:rsidRPr="00040B56">
              <w:rPr>
                <w:rFonts w:ascii="Arial" w:eastAsia="Times New Roman" w:hAnsi="Arial" w:cs="Arial"/>
                <w:sz w:val="22"/>
                <w:szCs w:val="22"/>
              </w:rPr>
              <w:t>an increase</w:t>
            </w:r>
            <w:r w:rsidR="00926D92" w:rsidRPr="00040B56">
              <w:rPr>
                <w:rFonts w:ascii="Arial" w:eastAsia="Times New Roman" w:hAnsi="Arial" w:cs="Arial"/>
                <w:sz w:val="22"/>
                <w:szCs w:val="22"/>
              </w:rPr>
              <w:t xml:space="preserve"> in</w:t>
            </w:r>
            <w:r w:rsidRPr="00040B56">
              <w:rPr>
                <w:rFonts w:ascii="Arial" w:eastAsia="Times New Roman" w:hAnsi="Arial" w:cs="Arial"/>
                <w:sz w:val="22"/>
                <w:szCs w:val="22"/>
              </w:rPr>
              <w:t xml:space="preserve"> the number of </w:t>
            </w:r>
            <w:r w:rsidR="00926D92" w:rsidRPr="00040B56">
              <w:rPr>
                <w:rFonts w:ascii="Arial" w:eastAsia="Times New Roman" w:hAnsi="Arial" w:cs="Arial"/>
                <w:sz w:val="22"/>
                <w:szCs w:val="22"/>
              </w:rPr>
              <w:t xml:space="preserve"> clients we see under Prop 47. Hard to attached dollar figure be</w:t>
            </w:r>
            <w:r w:rsidRPr="00040B56">
              <w:rPr>
                <w:rFonts w:ascii="Arial" w:eastAsia="Times New Roman" w:hAnsi="Arial" w:cs="Arial"/>
                <w:sz w:val="22"/>
                <w:szCs w:val="22"/>
              </w:rPr>
              <w:t>cause clients don’t identify as presenting for services due to</w:t>
            </w:r>
            <w:r w:rsidR="00926D92" w:rsidRPr="00040B56">
              <w:rPr>
                <w:rFonts w:ascii="Arial" w:eastAsia="Times New Roman" w:hAnsi="Arial" w:cs="Arial"/>
                <w:sz w:val="22"/>
                <w:szCs w:val="22"/>
              </w:rPr>
              <w:t xml:space="preserve"> Prop</w:t>
            </w:r>
            <w:r w:rsidRPr="00040B56">
              <w:rPr>
                <w:rFonts w:ascii="Arial" w:eastAsia="Times New Roman" w:hAnsi="Arial" w:cs="Arial"/>
                <w:sz w:val="22"/>
                <w:szCs w:val="22"/>
              </w:rPr>
              <w:t xml:space="preserve"> 47</w:t>
            </w:r>
            <w:r w:rsidR="00926D92" w:rsidRPr="00040B56">
              <w:rPr>
                <w:rFonts w:ascii="Arial" w:eastAsia="Times New Roman" w:hAnsi="Arial" w:cs="Arial"/>
                <w:sz w:val="22"/>
                <w:szCs w:val="22"/>
              </w:rPr>
              <w:t>. W</w:t>
            </w:r>
            <w:r w:rsidR="00AC3F84" w:rsidRPr="00040B56">
              <w:rPr>
                <w:rFonts w:ascii="Arial" w:eastAsia="Times New Roman" w:hAnsi="Arial" w:cs="Arial"/>
                <w:sz w:val="22"/>
                <w:szCs w:val="22"/>
              </w:rPr>
              <w:t>hen</w:t>
            </w:r>
            <w:r w:rsidR="00926D92" w:rsidRPr="00040B56">
              <w:rPr>
                <w:rFonts w:ascii="Arial" w:eastAsia="Times New Roman" w:hAnsi="Arial" w:cs="Arial"/>
                <w:sz w:val="22"/>
                <w:szCs w:val="22"/>
              </w:rPr>
              <w:t xml:space="preserve"> we do assessments</w:t>
            </w:r>
            <w:r w:rsidR="00AC3F84" w:rsidRPr="00040B56">
              <w:rPr>
                <w:rFonts w:ascii="Arial" w:eastAsia="Times New Roman" w:hAnsi="Arial" w:cs="Arial"/>
                <w:sz w:val="22"/>
                <w:szCs w:val="22"/>
              </w:rPr>
              <w:t>,</w:t>
            </w:r>
            <w:r w:rsidR="00926D92" w:rsidRPr="00040B56">
              <w:rPr>
                <w:rFonts w:ascii="Arial" w:eastAsia="Times New Roman" w:hAnsi="Arial" w:cs="Arial"/>
                <w:sz w:val="22"/>
                <w:szCs w:val="22"/>
              </w:rPr>
              <w:t xml:space="preserve"> we recognize </w:t>
            </w:r>
            <w:r w:rsidR="00AC3F84" w:rsidRPr="00040B56">
              <w:rPr>
                <w:rFonts w:ascii="Arial" w:eastAsia="Times New Roman" w:hAnsi="Arial" w:cs="Arial"/>
                <w:sz w:val="22"/>
                <w:szCs w:val="22"/>
              </w:rPr>
              <w:t xml:space="preserve">that </w:t>
            </w:r>
            <w:r w:rsidRPr="00040B56">
              <w:rPr>
                <w:rFonts w:ascii="Arial" w:eastAsia="Times New Roman" w:hAnsi="Arial" w:cs="Arial"/>
                <w:sz w:val="22"/>
                <w:szCs w:val="22"/>
              </w:rPr>
              <w:t>we are</w:t>
            </w:r>
            <w:r w:rsidR="00926D92" w:rsidRPr="00040B56">
              <w:rPr>
                <w:rFonts w:ascii="Arial" w:eastAsia="Times New Roman" w:hAnsi="Arial" w:cs="Arial"/>
                <w:sz w:val="22"/>
                <w:szCs w:val="22"/>
              </w:rPr>
              <w:t xml:space="preserve"> seeing more people because they are justice involved.</w:t>
            </w:r>
            <w:r w:rsidR="00F27A56" w:rsidRPr="00040B56">
              <w:rPr>
                <w:rFonts w:ascii="Arial" w:eastAsia="Times New Roman" w:hAnsi="Arial" w:cs="Arial"/>
                <w:sz w:val="22"/>
                <w:szCs w:val="22"/>
              </w:rPr>
              <w:t xml:space="preserve"> </w:t>
            </w:r>
            <w:r w:rsidR="00B9390C" w:rsidRPr="00040B56">
              <w:rPr>
                <w:rFonts w:ascii="Arial" w:eastAsia="Times New Roman" w:hAnsi="Arial" w:cs="Arial"/>
                <w:sz w:val="22"/>
                <w:szCs w:val="22"/>
              </w:rPr>
              <w:t>W</w:t>
            </w:r>
            <w:r w:rsidR="00926D92" w:rsidRPr="00040B56">
              <w:rPr>
                <w:rFonts w:ascii="Arial" w:eastAsia="Times New Roman" w:hAnsi="Arial" w:cs="Arial"/>
                <w:sz w:val="22"/>
                <w:szCs w:val="22"/>
              </w:rPr>
              <w:t>e are working with LA 211 and Public Defenders Office to see if they have information they can provide to us</w:t>
            </w:r>
            <w:r w:rsidR="00AC3F84" w:rsidRPr="00040B56">
              <w:rPr>
                <w:rFonts w:ascii="Arial" w:eastAsia="Times New Roman" w:hAnsi="Arial" w:cs="Arial"/>
                <w:sz w:val="22"/>
                <w:szCs w:val="22"/>
              </w:rPr>
              <w:t>,</w:t>
            </w:r>
            <w:r w:rsidR="00926D92" w:rsidRPr="00040B56">
              <w:rPr>
                <w:rFonts w:ascii="Arial" w:eastAsia="Times New Roman" w:hAnsi="Arial" w:cs="Arial"/>
                <w:sz w:val="22"/>
                <w:szCs w:val="22"/>
              </w:rPr>
              <w:t xml:space="preserve"> which i</w:t>
            </w:r>
            <w:r w:rsidR="00395AF2" w:rsidRPr="00040B56">
              <w:rPr>
                <w:rFonts w:ascii="Arial" w:eastAsia="Times New Roman" w:hAnsi="Arial" w:cs="Arial"/>
                <w:sz w:val="22"/>
                <w:szCs w:val="22"/>
              </w:rPr>
              <w:t>s limited because of confidentiality</w:t>
            </w:r>
            <w:r w:rsidR="00926D92" w:rsidRPr="00040B56">
              <w:rPr>
                <w:rFonts w:ascii="Arial" w:eastAsia="Times New Roman" w:hAnsi="Arial" w:cs="Arial"/>
                <w:sz w:val="22"/>
                <w:szCs w:val="22"/>
              </w:rPr>
              <w:t xml:space="preserve"> restrictions</w:t>
            </w:r>
            <w:r w:rsidR="00F27A56" w:rsidRPr="00040B56">
              <w:rPr>
                <w:rFonts w:ascii="Arial" w:eastAsia="Times New Roman" w:hAnsi="Arial" w:cs="Arial"/>
                <w:sz w:val="22"/>
                <w:szCs w:val="22"/>
              </w:rPr>
              <w:t xml:space="preserve">. </w:t>
            </w:r>
            <w:r w:rsidR="00B9390C" w:rsidRPr="00040B56">
              <w:rPr>
                <w:rFonts w:ascii="Arial" w:eastAsia="Times New Roman" w:hAnsi="Arial" w:cs="Arial"/>
                <w:sz w:val="22"/>
                <w:szCs w:val="22"/>
              </w:rPr>
              <w:t>W</w:t>
            </w:r>
            <w:r w:rsidR="00926D92" w:rsidRPr="00040B56">
              <w:rPr>
                <w:rFonts w:ascii="Arial" w:eastAsia="Times New Roman" w:hAnsi="Arial" w:cs="Arial"/>
                <w:sz w:val="22"/>
                <w:szCs w:val="22"/>
              </w:rPr>
              <w:t>e are trying to quantify the impact on Mental Health</w:t>
            </w:r>
            <w:r w:rsidR="00395AF2" w:rsidRPr="00040B56">
              <w:rPr>
                <w:rFonts w:ascii="Arial" w:eastAsia="Times New Roman" w:hAnsi="Arial" w:cs="Arial"/>
                <w:sz w:val="22"/>
                <w:szCs w:val="22"/>
              </w:rPr>
              <w:t xml:space="preserve"> to report to the Board at the end of the month</w:t>
            </w:r>
            <w:r w:rsidR="00926D92" w:rsidRPr="00040B56">
              <w:rPr>
                <w:rFonts w:ascii="Arial" w:eastAsia="Times New Roman" w:hAnsi="Arial" w:cs="Arial"/>
                <w:sz w:val="22"/>
                <w:szCs w:val="22"/>
              </w:rPr>
              <w:t xml:space="preserve"> b</w:t>
            </w:r>
            <w:r w:rsidR="006E236B" w:rsidRPr="00040B56">
              <w:rPr>
                <w:rFonts w:ascii="Arial" w:eastAsia="Times New Roman" w:hAnsi="Arial" w:cs="Arial"/>
                <w:sz w:val="22"/>
                <w:szCs w:val="22"/>
              </w:rPr>
              <w:t>ecause initially the money freed</w:t>
            </w:r>
            <w:r w:rsidR="00926D92" w:rsidRPr="00040B56">
              <w:rPr>
                <w:rFonts w:ascii="Arial" w:eastAsia="Times New Roman" w:hAnsi="Arial" w:cs="Arial"/>
                <w:sz w:val="22"/>
                <w:szCs w:val="22"/>
              </w:rPr>
              <w:t xml:space="preserve"> up from the </w:t>
            </w:r>
            <w:r w:rsidR="006E769D" w:rsidRPr="00040B56">
              <w:rPr>
                <w:rFonts w:ascii="Arial" w:eastAsia="Times New Roman" w:hAnsi="Arial" w:cs="Arial"/>
                <w:sz w:val="22"/>
                <w:szCs w:val="22"/>
              </w:rPr>
              <w:t>State Criminal J</w:t>
            </w:r>
            <w:r w:rsidR="00926D92" w:rsidRPr="00040B56">
              <w:rPr>
                <w:rFonts w:ascii="Arial" w:eastAsia="Times New Roman" w:hAnsi="Arial" w:cs="Arial"/>
                <w:sz w:val="22"/>
                <w:szCs w:val="22"/>
              </w:rPr>
              <w:t xml:space="preserve">ustice </w:t>
            </w:r>
            <w:r w:rsidR="006E769D" w:rsidRPr="00040B56">
              <w:rPr>
                <w:rFonts w:ascii="Arial" w:eastAsia="Times New Roman" w:hAnsi="Arial" w:cs="Arial"/>
                <w:sz w:val="22"/>
                <w:szCs w:val="22"/>
              </w:rPr>
              <w:t>S</w:t>
            </w:r>
            <w:r w:rsidR="00395AF2" w:rsidRPr="00040B56">
              <w:rPr>
                <w:rFonts w:ascii="Arial" w:eastAsia="Times New Roman" w:hAnsi="Arial" w:cs="Arial"/>
                <w:sz w:val="22"/>
                <w:szCs w:val="22"/>
              </w:rPr>
              <w:t>ystem was to be</w:t>
            </w:r>
            <w:r w:rsidR="00926D92" w:rsidRPr="00040B56">
              <w:rPr>
                <w:rFonts w:ascii="Arial" w:eastAsia="Times New Roman" w:hAnsi="Arial" w:cs="Arial"/>
                <w:sz w:val="22"/>
                <w:szCs w:val="22"/>
              </w:rPr>
              <w:t xml:space="preserve"> transfer</w:t>
            </w:r>
            <w:r w:rsidR="00395AF2" w:rsidRPr="00040B56">
              <w:rPr>
                <w:rFonts w:ascii="Arial" w:eastAsia="Times New Roman" w:hAnsi="Arial" w:cs="Arial"/>
                <w:sz w:val="22"/>
                <w:szCs w:val="22"/>
              </w:rPr>
              <w:t>red to the counties for mental h</w:t>
            </w:r>
            <w:r w:rsidR="00926D92" w:rsidRPr="00040B56">
              <w:rPr>
                <w:rFonts w:ascii="Arial" w:eastAsia="Times New Roman" w:hAnsi="Arial" w:cs="Arial"/>
                <w:sz w:val="22"/>
                <w:szCs w:val="22"/>
              </w:rPr>
              <w:t>ealth</w:t>
            </w:r>
            <w:r w:rsidR="00395AF2" w:rsidRPr="00040B56">
              <w:rPr>
                <w:rFonts w:ascii="Arial" w:eastAsia="Times New Roman" w:hAnsi="Arial" w:cs="Arial"/>
                <w:sz w:val="22"/>
                <w:szCs w:val="22"/>
              </w:rPr>
              <w:t>,</w:t>
            </w:r>
            <w:r w:rsidR="00926D92" w:rsidRPr="00040B56">
              <w:rPr>
                <w:rFonts w:ascii="Arial" w:eastAsia="Times New Roman" w:hAnsi="Arial" w:cs="Arial"/>
                <w:sz w:val="22"/>
                <w:szCs w:val="22"/>
              </w:rPr>
              <w:t xml:space="preserve"> substance abuse and educational purposes</w:t>
            </w:r>
            <w:r w:rsidR="00AC3F84" w:rsidRPr="00040B56">
              <w:rPr>
                <w:rFonts w:ascii="Arial" w:eastAsia="Times New Roman" w:hAnsi="Arial" w:cs="Arial"/>
                <w:sz w:val="22"/>
                <w:szCs w:val="22"/>
              </w:rPr>
              <w:t>,</w:t>
            </w:r>
            <w:r w:rsidR="00926D92" w:rsidRPr="00040B56">
              <w:rPr>
                <w:rFonts w:ascii="Arial" w:eastAsia="Times New Roman" w:hAnsi="Arial" w:cs="Arial"/>
                <w:sz w:val="22"/>
                <w:szCs w:val="22"/>
              </w:rPr>
              <w:t xml:space="preserve"> and we have yet to see the funding. </w:t>
            </w:r>
          </w:p>
          <w:p w:rsidR="00926D92" w:rsidRPr="00040B56" w:rsidRDefault="00926D92" w:rsidP="0025197C">
            <w:pPr>
              <w:rPr>
                <w:rFonts w:ascii="Arial" w:eastAsia="Times New Roman" w:hAnsi="Arial" w:cs="Arial"/>
                <w:sz w:val="22"/>
                <w:szCs w:val="22"/>
              </w:rPr>
            </w:pPr>
          </w:p>
          <w:p w:rsidR="00926D92" w:rsidRPr="00040B56" w:rsidRDefault="00445842" w:rsidP="0025197C">
            <w:pPr>
              <w:rPr>
                <w:rFonts w:ascii="Arial" w:eastAsia="Times New Roman" w:hAnsi="Arial" w:cs="Arial"/>
                <w:b/>
                <w:sz w:val="22"/>
                <w:szCs w:val="22"/>
                <w:u w:val="single"/>
              </w:rPr>
            </w:pPr>
            <w:r w:rsidRPr="00040B56">
              <w:rPr>
                <w:rFonts w:ascii="Arial" w:eastAsia="Times New Roman" w:hAnsi="Arial" w:cs="Arial"/>
                <w:b/>
                <w:sz w:val="22"/>
                <w:szCs w:val="22"/>
                <w:u w:val="single"/>
              </w:rPr>
              <w:t>Child Welfare</w:t>
            </w:r>
          </w:p>
          <w:p w:rsidR="008820CB" w:rsidRPr="00040B56" w:rsidRDefault="00C3373F" w:rsidP="0025197C">
            <w:pPr>
              <w:rPr>
                <w:rFonts w:ascii="Arial" w:eastAsia="Times New Roman" w:hAnsi="Arial" w:cs="Arial"/>
                <w:sz w:val="22"/>
                <w:szCs w:val="22"/>
              </w:rPr>
            </w:pPr>
            <w:r w:rsidRPr="00040B56">
              <w:rPr>
                <w:rFonts w:ascii="Arial" w:eastAsia="Times New Roman" w:hAnsi="Arial" w:cs="Arial"/>
                <w:sz w:val="22"/>
                <w:szCs w:val="22"/>
              </w:rPr>
              <w:t>We c</w:t>
            </w:r>
            <w:r w:rsidR="00395AF2" w:rsidRPr="00040B56">
              <w:rPr>
                <w:rFonts w:ascii="Arial" w:eastAsia="Times New Roman" w:hAnsi="Arial" w:cs="Arial"/>
                <w:sz w:val="22"/>
                <w:szCs w:val="22"/>
              </w:rPr>
              <w:t>ontinue to roll out the Core P</w:t>
            </w:r>
            <w:r w:rsidR="008820CB" w:rsidRPr="00040B56">
              <w:rPr>
                <w:rFonts w:ascii="Arial" w:eastAsia="Times New Roman" w:hAnsi="Arial" w:cs="Arial"/>
                <w:sz w:val="22"/>
                <w:szCs w:val="22"/>
              </w:rPr>
              <w:t>ractice</w:t>
            </w:r>
            <w:r w:rsidR="00395AF2" w:rsidRPr="00040B56">
              <w:rPr>
                <w:rFonts w:ascii="Arial" w:eastAsia="Times New Roman" w:hAnsi="Arial" w:cs="Arial"/>
                <w:sz w:val="22"/>
                <w:szCs w:val="22"/>
              </w:rPr>
              <w:t xml:space="preserve"> Model for Katie A</w:t>
            </w:r>
            <w:r w:rsidR="00AC3F84" w:rsidRPr="00040B56">
              <w:rPr>
                <w:rFonts w:ascii="Arial" w:eastAsia="Times New Roman" w:hAnsi="Arial" w:cs="Arial"/>
                <w:sz w:val="22"/>
                <w:szCs w:val="22"/>
              </w:rPr>
              <w:t>,</w:t>
            </w:r>
            <w:r w:rsidR="008820CB" w:rsidRPr="00040B56">
              <w:rPr>
                <w:rFonts w:ascii="Arial" w:eastAsia="Times New Roman" w:hAnsi="Arial" w:cs="Arial"/>
                <w:sz w:val="22"/>
                <w:szCs w:val="22"/>
              </w:rPr>
              <w:t xml:space="preserve"> and </w:t>
            </w:r>
            <w:r w:rsidR="007F51C2" w:rsidRPr="00040B56">
              <w:rPr>
                <w:rFonts w:ascii="Arial" w:eastAsia="Times New Roman" w:hAnsi="Arial" w:cs="Arial"/>
                <w:sz w:val="22"/>
                <w:szCs w:val="22"/>
              </w:rPr>
              <w:t>Continuum</w:t>
            </w:r>
            <w:r w:rsidR="00395AF2" w:rsidRPr="00040B56">
              <w:rPr>
                <w:rFonts w:ascii="Arial" w:eastAsia="Times New Roman" w:hAnsi="Arial" w:cs="Arial"/>
                <w:sz w:val="22"/>
                <w:szCs w:val="22"/>
              </w:rPr>
              <w:t xml:space="preserve"> of</w:t>
            </w:r>
            <w:r w:rsidR="007F51C2" w:rsidRPr="00040B56">
              <w:rPr>
                <w:rFonts w:ascii="Arial" w:eastAsia="Times New Roman" w:hAnsi="Arial" w:cs="Arial"/>
                <w:sz w:val="22"/>
                <w:szCs w:val="22"/>
              </w:rPr>
              <w:t xml:space="preserve"> Care R</w:t>
            </w:r>
            <w:r w:rsidR="008820CB" w:rsidRPr="00040B56">
              <w:rPr>
                <w:rFonts w:ascii="Arial" w:eastAsia="Times New Roman" w:hAnsi="Arial" w:cs="Arial"/>
                <w:sz w:val="22"/>
                <w:szCs w:val="22"/>
              </w:rPr>
              <w:t>eform</w:t>
            </w:r>
            <w:r w:rsidR="00667224">
              <w:rPr>
                <w:rFonts w:ascii="Arial" w:eastAsia="Times New Roman" w:hAnsi="Arial" w:cs="Arial"/>
                <w:sz w:val="22"/>
                <w:szCs w:val="22"/>
              </w:rPr>
              <w:t xml:space="preserve"> (CCR)</w:t>
            </w:r>
            <w:r w:rsidR="00395AF2" w:rsidRPr="00040B56">
              <w:rPr>
                <w:rFonts w:ascii="Arial" w:eastAsia="Times New Roman" w:hAnsi="Arial" w:cs="Arial"/>
                <w:sz w:val="22"/>
                <w:szCs w:val="22"/>
              </w:rPr>
              <w:t>.  The legislature</w:t>
            </w:r>
            <w:r w:rsidR="007F51C2" w:rsidRPr="00040B56">
              <w:rPr>
                <w:rFonts w:ascii="Arial" w:eastAsia="Times New Roman" w:hAnsi="Arial" w:cs="Arial"/>
                <w:sz w:val="22"/>
                <w:szCs w:val="22"/>
              </w:rPr>
              <w:t xml:space="preserve"> didn’t appropriate any funding for mental health beyond a tiny am</w:t>
            </w:r>
            <w:r w:rsidR="00395AF2" w:rsidRPr="00040B56">
              <w:rPr>
                <w:rFonts w:ascii="Arial" w:eastAsia="Times New Roman" w:hAnsi="Arial" w:cs="Arial"/>
                <w:sz w:val="22"/>
                <w:szCs w:val="22"/>
              </w:rPr>
              <w:t>ount in this year’s budget as a placeholder</w:t>
            </w:r>
            <w:r w:rsidR="007F51C2" w:rsidRPr="00040B56">
              <w:rPr>
                <w:rFonts w:ascii="Arial" w:eastAsia="Times New Roman" w:hAnsi="Arial" w:cs="Arial"/>
                <w:sz w:val="22"/>
                <w:szCs w:val="22"/>
              </w:rPr>
              <w:t>. This will present</w:t>
            </w:r>
            <w:r w:rsidR="00395AF2" w:rsidRPr="00040B56">
              <w:rPr>
                <w:rFonts w:ascii="Arial" w:eastAsia="Times New Roman" w:hAnsi="Arial" w:cs="Arial"/>
                <w:sz w:val="22"/>
                <w:szCs w:val="22"/>
              </w:rPr>
              <w:t xml:space="preserve"> a</w:t>
            </w:r>
            <w:r w:rsidR="007F51C2" w:rsidRPr="00040B56">
              <w:rPr>
                <w:rFonts w:ascii="Arial" w:eastAsia="Times New Roman" w:hAnsi="Arial" w:cs="Arial"/>
                <w:sz w:val="22"/>
                <w:szCs w:val="22"/>
              </w:rPr>
              <w:t xml:space="preserve"> huge challenge for us as we move </w:t>
            </w:r>
            <w:r w:rsidR="00445842" w:rsidRPr="00040B56">
              <w:rPr>
                <w:rFonts w:ascii="Arial" w:eastAsia="Times New Roman" w:hAnsi="Arial" w:cs="Arial"/>
                <w:sz w:val="22"/>
                <w:szCs w:val="22"/>
              </w:rPr>
              <w:t xml:space="preserve">the existing group homes </w:t>
            </w:r>
            <w:r w:rsidR="007F51C2" w:rsidRPr="00040B56">
              <w:rPr>
                <w:rFonts w:ascii="Arial" w:eastAsia="Times New Roman" w:hAnsi="Arial" w:cs="Arial"/>
                <w:sz w:val="22"/>
                <w:szCs w:val="22"/>
              </w:rPr>
              <w:t xml:space="preserve">from </w:t>
            </w:r>
            <w:r w:rsidR="00445842" w:rsidRPr="00040B56">
              <w:rPr>
                <w:rFonts w:ascii="Arial" w:eastAsia="Times New Roman" w:hAnsi="Arial" w:cs="Arial"/>
                <w:sz w:val="22"/>
                <w:szCs w:val="22"/>
              </w:rPr>
              <w:t xml:space="preserve">their </w:t>
            </w:r>
            <w:r w:rsidR="007F51C2" w:rsidRPr="00040B56">
              <w:rPr>
                <w:rFonts w:ascii="Arial" w:eastAsia="Times New Roman" w:hAnsi="Arial" w:cs="Arial"/>
                <w:sz w:val="22"/>
                <w:szCs w:val="22"/>
              </w:rPr>
              <w:t xml:space="preserve">traditional </w:t>
            </w:r>
            <w:r w:rsidR="00395AF2" w:rsidRPr="00040B56">
              <w:rPr>
                <w:rFonts w:ascii="Arial" w:eastAsia="Times New Roman" w:hAnsi="Arial" w:cs="Arial"/>
                <w:sz w:val="22"/>
                <w:szCs w:val="22"/>
              </w:rPr>
              <w:t>model to</w:t>
            </w:r>
            <w:r w:rsidR="00445842" w:rsidRPr="00040B56">
              <w:rPr>
                <w:rFonts w:ascii="Arial" w:eastAsia="Times New Roman" w:hAnsi="Arial" w:cs="Arial"/>
                <w:sz w:val="22"/>
                <w:szCs w:val="22"/>
              </w:rPr>
              <w:t xml:space="preserve"> becoming </w:t>
            </w:r>
            <w:r w:rsidR="007B4A61" w:rsidRPr="00040B56">
              <w:rPr>
                <w:rFonts w:ascii="Arial" w:eastAsia="Times New Roman" w:hAnsi="Arial" w:cs="Arial"/>
                <w:sz w:val="22"/>
                <w:szCs w:val="22"/>
              </w:rPr>
              <w:t>Short Term Residential and Therapeutic Program</w:t>
            </w:r>
            <w:r w:rsidR="00395AF2" w:rsidRPr="00040B56">
              <w:rPr>
                <w:rFonts w:ascii="Arial" w:eastAsia="Times New Roman" w:hAnsi="Arial" w:cs="Arial"/>
                <w:sz w:val="22"/>
                <w:szCs w:val="22"/>
              </w:rPr>
              <w:t>s</w:t>
            </w:r>
            <w:r w:rsidR="00445842" w:rsidRPr="00040B56">
              <w:rPr>
                <w:rFonts w:ascii="Arial" w:eastAsia="Times New Roman" w:hAnsi="Arial" w:cs="Arial"/>
                <w:sz w:val="22"/>
                <w:szCs w:val="22"/>
              </w:rPr>
              <w:t xml:space="preserve"> beginning i</w:t>
            </w:r>
            <w:r w:rsidR="00395AF2" w:rsidRPr="00040B56">
              <w:rPr>
                <w:rFonts w:ascii="Arial" w:eastAsia="Times New Roman" w:hAnsi="Arial" w:cs="Arial"/>
                <w:sz w:val="22"/>
                <w:szCs w:val="22"/>
              </w:rPr>
              <w:t>n January, as we contract with Foster Family A</w:t>
            </w:r>
            <w:r w:rsidR="00445842" w:rsidRPr="00040B56">
              <w:rPr>
                <w:rFonts w:ascii="Arial" w:eastAsia="Times New Roman" w:hAnsi="Arial" w:cs="Arial"/>
                <w:sz w:val="22"/>
                <w:szCs w:val="22"/>
              </w:rPr>
              <w:t>gencies to find foster families that can provide mental health services in their home</w:t>
            </w:r>
            <w:r w:rsidR="00395AF2" w:rsidRPr="00040B56">
              <w:rPr>
                <w:rFonts w:ascii="Arial" w:eastAsia="Times New Roman" w:hAnsi="Arial" w:cs="Arial"/>
                <w:sz w:val="22"/>
                <w:szCs w:val="22"/>
              </w:rPr>
              <w:t>s</w:t>
            </w:r>
            <w:r w:rsidR="00445842" w:rsidRPr="00040B56">
              <w:rPr>
                <w:rFonts w:ascii="Arial" w:eastAsia="Times New Roman" w:hAnsi="Arial" w:cs="Arial"/>
                <w:sz w:val="22"/>
                <w:szCs w:val="22"/>
              </w:rPr>
              <w:t xml:space="preserve"> for foster care children who need mental health services.</w:t>
            </w:r>
            <w:r w:rsidRPr="00040B56">
              <w:rPr>
                <w:rFonts w:ascii="Arial" w:eastAsia="Times New Roman" w:hAnsi="Arial" w:cs="Arial"/>
                <w:sz w:val="22"/>
                <w:szCs w:val="22"/>
              </w:rPr>
              <w:t xml:space="preserve"> </w:t>
            </w:r>
            <w:r w:rsidR="00445842" w:rsidRPr="00040B56">
              <w:rPr>
                <w:rFonts w:ascii="Arial" w:eastAsia="Times New Roman" w:hAnsi="Arial" w:cs="Arial"/>
                <w:sz w:val="22"/>
                <w:szCs w:val="22"/>
              </w:rPr>
              <w:t>By January</w:t>
            </w:r>
            <w:r w:rsidR="007B4A61" w:rsidRPr="00040B56">
              <w:rPr>
                <w:rFonts w:ascii="Arial" w:eastAsia="Times New Roman" w:hAnsi="Arial" w:cs="Arial"/>
                <w:sz w:val="22"/>
                <w:szCs w:val="22"/>
              </w:rPr>
              <w:t>,</w:t>
            </w:r>
            <w:r w:rsidR="00445842" w:rsidRPr="00040B56">
              <w:rPr>
                <w:rFonts w:ascii="Arial" w:eastAsia="Times New Roman" w:hAnsi="Arial" w:cs="Arial"/>
                <w:sz w:val="22"/>
                <w:szCs w:val="22"/>
              </w:rPr>
              <w:t xml:space="preserve"> counties need to make effort to show that they moving in this direction.</w:t>
            </w:r>
          </w:p>
          <w:p w:rsidR="00445842" w:rsidRPr="00040B56" w:rsidRDefault="00445842" w:rsidP="0025197C">
            <w:pPr>
              <w:rPr>
                <w:rFonts w:ascii="Arial" w:eastAsia="Times New Roman" w:hAnsi="Arial" w:cs="Arial"/>
                <w:sz w:val="22"/>
                <w:szCs w:val="22"/>
              </w:rPr>
            </w:pPr>
          </w:p>
          <w:p w:rsidR="00445842" w:rsidRPr="00040B56" w:rsidRDefault="00445842" w:rsidP="0025197C">
            <w:pPr>
              <w:rPr>
                <w:rFonts w:ascii="Arial" w:eastAsia="Times New Roman" w:hAnsi="Arial" w:cs="Arial"/>
                <w:b/>
                <w:sz w:val="22"/>
                <w:szCs w:val="22"/>
                <w:u w:val="single"/>
              </w:rPr>
            </w:pPr>
            <w:r w:rsidRPr="00040B56">
              <w:rPr>
                <w:rFonts w:ascii="Arial" w:eastAsia="Times New Roman" w:hAnsi="Arial" w:cs="Arial"/>
                <w:b/>
                <w:sz w:val="22"/>
                <w:szCs w:val="22"/>
                <w:u w:val="single"/>
              </w:rPr>
              <w:t>Certified Community Behavioral Health Centers</w:t>
            </w:r>
            <w:r w:rsidR="00395AF2" w:rsidRPr="00040B56">
              <w:rPr>
                <w:rFonts w:ascii="Arial" w:eastAsia="Times New Roman" w:hAnsi="Arial" w:cs="Arial"/>
                <w:b/>
                <w:sz w:val="22"/>
                <w:szCs w:val="22"/>
                <w:u w:val="single"/>
              </w:rPr>
              <w:t xml:space="preserve"> </w:t>
            </w:r>
            <w:r w:rsidRPr="00040B56">
              <w:rPr>
                <w:rFonts w:ascii="Arial" w:eastAsia="Times New Roman" w:hAnsi="Arial" w:cs="Arial"/>
                <w:b/>
                <w:sz w:val="22"/>
                <w:szCs w:val="22"/>
                <w:u w:val="single"/>
              </w:rPr>
              <w:t>(CCBHC)</w:t>
            </w:r>
          </w:p>
          <w:p w:rsidR="003B7558" w:rsidRPr="00040B56" w:rsidRDefault="00445842" w:rsidP="00445842">
            <w:pPr>
              <w:rPr>
                <w:rFonts w:ascii="Arial" w:eastAsia="Times New Roman" w:hAnsi="Arial" w:cs="Arial"/>
                <w:sz w:val="22"/>
                <w:szCs w:val="22"/>
              </w:rPr>
            </w:pPr>
            <w:r w:rsidRPr="00040B56">
              <w:rPr>
                <w:rFonts w:ascii="Arial" w:eastAsia="Times New Roman" w:hAnsi="Arial" w:cs="Arial"/>
                <w:sz w:val="22"/>
                <w:szCs w:val="22"/>
              </w:rPr>
              <w:t>Los Angeles County has submitted</w:t>
            </w:r>
            <w:r w:rsidR="00395AF2" w:rsidRPr="00040B56">
              <w:rPr>
                <w:rFonts w:ascii="Arial" w:eastAsia="Times New Roman" w:hAnsi="Arial" w:cs="Arial"/>
                <w:sz w:val="22"/>
                <w:szCs w:val="22"/>
              </w:rPr>
              <w:t xml:space="preserve"> an</w:t>
            </w:r>
            <w:r w:rsidRPr="00040B56">
              <w:rPr>
                <w:rFonts w:ascii="Arial" w:eastAsia="Times New Roman" w:hAnsi="Arial" w:cs="Arial"/>
                <w:sz w:val="22"/>
                <w:szCs w:val="22"/>
              </w:rPr>
              <w:t xml:space="preserve"> application on behalf of one provider</w:t>
            </w:r>
            <w:r w:rsidR="00F36076" w:rsidRPr="00040B56">
              <w:rPr>
                <w:rFonts w:ascii="Arial" w:eastAsia="Times New Roman" w:hAnsi="Arial" w:cs="Arial"/>
                <w:sz w:val="22"/>
                <w:szCs w:val="22"/>
              </w:rPr>
              <w:t xml:space="preserve"> that meet</w:t>
            </w:r>
            <w:r w:rsidR="00395AF2" w:rsidRPr="00040B56">
              <w:rPr>
                <w:rFonts w:ascii="Arial" w:eastAsia="Times New Roman" w:hAnsi="Arial" w:cs="Arial"/>
                <w:sz w:val="22"/>
                <w:szCs w:val="22"/>
              </w:rPr>
              <w:t>s</w:t>
            </w:r>
            <w:r w:rsidR="00F36076" w:rsidRPr="00040B56">
              <w:rPr>
                <w:rFonts w:ascii="Arial" w:eastAsia="Times New Roman" w:hAnsi="Arial" w:cs="Arial"/>
                <w:sz w:val="22"/>
                <w:szCs w:val="22"/>
              </w:rPr>
              <w:t xml:space="preserve"> all requirements</w:t>
            </w:r>
            <w:r w:rsidR="00395AF2" w:rsidRPr="00040B56">
              <w:rPr>
                <w:rFonts w:ascii="Arial" w:eastAsia="Times New Roman" w:hAnsi="Arial" w:cs="Arial"/>
                <w:sz w:val="22"/>
                <w:szCs w:val="22"/>
              </w:rPr>
              <w:t>.   A second provider submitted their application directly to the State so we</w:t>
            </w:r>
            <w:r w:rsidR="00F36076" w:rsidRPr="00040B56">
              <w:rPr>
                <w:rFonts w:ascii="Arial" w:eastAsia="Times New Roman" w:hAnsi="Arial" w:cs="Arial"/>
                <w:sz w:val="22"/>
                <w:szCs w:val="22"/>
              </w:rPr>
              <w:t xml:space="preserve"> are not sur</w:t>
            </w:r>
            <w:r w:rsidR="00395AF2" w:rsidRPr="00040B56">
              <w:rPr>
                <w:rFonts w:ascii="Arial" w:eastAsia="Times New Roman" w:hAnsi="Arial" w:cs="Arial"/>
                <w:sz w:val="22"/>
                <w:szCs w:val="22"/>
              </w:rPr>
              <w:t>e the application will be considered</w:t>
            </w:r>
            <w:r w:rsidR="00F36076" w:rsidRPr="00040B56">
              <w:rPr>
                <w:rFonts w:ascii="Arial" w:eastAsia="Times New Roman" w:hAnsi="Arial" w:cs="Arial"/>
                <w:sz w:val="22"/>
                <w:szCs w:val="22"/>
              </w:rPr>
              <w:t>.</w:t>
            </w:r>
            <w:r w:rsidR="00C3373F" w:rsidRPr="00040B56">
              <w:rPr>
                <w:rFonts w:ascii="Arial" w:eastAsia="Times New Roman" w:hAnsi="Arial" w:cs="Arial"/>
                <w:sz w:val="22"/>
                <w:szCs w:val="22"/>
              </w:rPr>
              <w:t xml:space="preserve"> </w:t>
            </w:r>
            <w:r w:rsidR="00395AF2" w:rsidRPr="00040B56">
              <w:rPr>
                <w:rFonts w:ascii="Arial" w:eastAsia="Times New Roman" w:hAnsi="Arial" w:cs="Arial"/>
                <w:sz w:val="22"/>
                <w:szCs w:val="22"/>
              </w:rPr>
              <w:t xml:space="preserve"> </w:t>
            </w:r>
            <w:r w:rsidR="003B7558" w:rsidRPr="00040B56">
              <w:rPr>
                <w:rFonts w:ascii="Arial" w:eastAsia="Times New Roman" w:hAnsi="Arial" w:cs="Arial"/>
                <w:sz w:val="22"/>
                <w:szCs w:val="22"/>
              </w:rPr>
              <w:t>If we don’t make it in we will use the experience as to get us ready for the future. We are learning what the future will look like both in terms of integrated service delivery and payment reform.</w:t>
            </w:r>
          </w:p>
          <w:p w:rsidR="00445842" w:rsidRPr="00040B56" w:rsidRDefault="00445842" w:rsidP="0025197C">
            <w:pPr>
              <w:rPr>
                <w:rFonts w:ascii="Arial" w:eastAsia="Times New Roman" w:hAnsi="Arial" w:cs="Arial"/>
                <w:sz w:val="22"/>
                <w:szCs w:val="22"/>
              </w:rPr>
            </w:pPr>
          </w:p>
          <w:p w:rsidR="003B7558" w:rsidRPr="00040B56" w:rsidRDefault="003B7558" w:rsidP="0025197C">
            <w:pPr>
              <w:rPr>
                <w:rFonts w:ascii="Arial" w:eastAsia="Times New Roman" w:hAnsi="Arial" w:cs="Arial"/>
                <w:b/>
                <w:sz w:val="22"/>
                <w:szCs w:val="22"/>
                <w:u w:val="single"/>
              </w:rPr>
            </w:pPr>
            <w:r w:rsidRPr="00040B56">
              <w:rPr>
                <w:rFonts w:ascii="Arial" w:eastAsia="Times New Roman" w:hAnsi="Arial" w:cs="Arial"/>
                <w:b/>
                <w:sz w:val="22"/>
                <w:szCs w:val="22"/>
                <w:u w:val="single"/>
              </w:rPr>
              <w:t>Homelessness</w:t>
            </w:r>
          </w:p>
          <w:p w:rsidR="00552CCC" w:rsidRPr="00040B56" w:rsidRDefault="00B9390C" w:rsidP="00515BB7">
            <w:pPr>
              <w:rPr>
                <w:rFonts w:ascii="Arial" w:eastAsia="Times New Roman" w:hAnsi="Arial" w:cs="Arial"/>
                <w:sz w:val="22"/>
                <w:szCs w:val="22"/>
              </w:rPr>
            </w:pPr>
            <w:r w:rsidRPr="00040B56">
              <w:rPr>
                <w:rFonts w:ascii="Arial" w:eastAsia="Times New Roman" w:hAnsi="Arial" w:cs="Arial"/>
                <w:sz w:val="22"/>
                <w:szCs w:val="22"/>
              </w:rPr>
              <w:t>W</w:t>
            </w:r>
            <w:r w:rsidR="003B7558" w:rsidRPr="00040B56">
              <w:rPr>
                <w:rFonts w:ascii="Arial" w:eastAsia="Times New Roman" w:hAnsi="Arial" w:cs="Arial"/>
                <w:sz w:val="22"/>
                <w:szCs w:val="22"/>
              </w:rPr>
              <w:t>e continu</w:t>
            </w:r>
            <w:r w:rsidR="00E82E1F" w:rsidRPr="00040B56">
              <w:rPr>
                <w:rFonts w:ascii="Arial" w:eastAsia="Times New Roman" w:hAnsi="Arial" w:cs="Arial"/>
                <w:sz w:val="22"/>
                <w:szCs w:val="22"/>
              </w:rPr>
              <w:t>e to participate in all of the C</w:t>
            </w:r>
            <w:r w:rsidR="003B7558" w:rsidRPr="00040B56">
              <w:rPr>
                <w:rFonts w:ascii="Arial" w:eastAsia="Times New Roman" w:hAnsi="Arial" w:cs="Arial"/>
                <w:sz w:val="22"/>
                <w:szCs w:val="22"/>
              </w:rPr>
              <w:t>ounty initiatives.</w:t>
            </w:r>
            <w:r w:rsidR="00C3373F" w:rsidRPr="00040B56">
              <w:rPr>
                <w:rFonts w:ascii="Arial" w:eastAsia="Times New Roman" w:hAnsi="Arial" w:cs="Arial"/>
                <w:sz w:val="22"/>
                <w:szCs w:val="22"/>
              </w:rPr>
              <w:t xml:space="preserve"> </w:t>
            </w:r>
            <w:r w:rsidRPr="00040B56">
              <w:rPr>
                <w:rFonts w:ascii="Arial" w:eastAsia="Times New Roman" w:hAnsi="Arial" w:cs="Arial"/>
                <w:sz w:val="22"/>
                <w:szCs w:val="22"/>
              </w:rPr>
              <w:t>I</w:t>
            </w:r>
            <w:r w:rsidR="003A3DCC">
              <w:rPr>
                <w:rFonts w:ascii="Arial" w:eastAsia="Times New Roman" w:hAnsi="Arial" w:cs="Arial"/>
                <w:sz w:val="22"/>
                <w:szCs w:val="22"/>
              </w:rPr>
              <w:t>n the last year;</w:t>
            </w:r>
            <w:r w:rsidR="003B7558" w:rsidRPr="00040B56">
              <w:rPr>
                <w:rFonts w:ascii="Arial" w:eastAsia="Times New Roman" w:hAnsi="Arial" w:cs="Arial"/>
                <w:sz w:val="22"/>
                <w:szCs w:val="22"/>
              </w:rPr>
              <w:t xml:space="preserve"> we have opened new </w:t>
            </w:r>
            <w:r w:rsidR="00395AF2" w:rsidRPr="00040B56">
              <w:rPr>
                <w:rFonts w:ascii="Arial" w:eastAsia="Times New Roman" w:hAnsi="Arial" w:cs="Arial"/>
                <w:sz w:val="22"/>
                <w:szCs w:val="22"/>
              </w:rPr>
              <w:t xml:space="preserve">residential </w:t>
            </w:r>
            <w:r w:rsidR="003B7558" w:rsidRPr="00040B56">
              <w:rPr>
                <w:rFonts w:ascii="Arial" w:eastAsia="Times New Roman" w:hAnsi="Arial" w:cs="Arial"/>
                <w:sz w:val="22"/>
                <w:szCs w:val="22"/>
              </w:rPr>
              <w:t>buildings, increased our federal vouchers t</w:t>
            </w:r>
            <w:r w:rsidR="00395AF2" w:rsidRPr="00040B56">
              <w:rPr>
                <w:rFonts w:ascii="Arial" w:eastAsia="Times New Roman" w:hAnsi="Arial" w:cs="Arial"/>
                <w:sz w:val="22"/>
                <w:szCs w:val="22"/>
              </w:rPr>
              <w:t>h</w:t>
            </w:r>
            <w:r w:rsidR="003B7558" w:rsidRPr="00040B56">
              <w:rPr>
                <w:rFonts w:ascii="Arial" w:eastAsia="Times New Roman" w:hAnsi="Arial" w:cs="Arial"/>
                <w:sz w:val="22"/>
                <w:szCs w:val="22"/>
              </w:rPr>
              <w:t>rough a collaborative grant that</w:t>
            </w:r>
            <w:r w:rsidR="00E82E1F" w:rsidRPr="00040B56">
              <w:rPr>
                <w:rFonts w:ascii="Arial" w:eastAsia="Times New Roman" w:hAnsi="Arial" w:cs="Arial"/>
                <w:sz w:val="22"/>
                <w:szCs w:val="22"/>
              </w:rPr>
              <w:t>,</w:t>
            </w:r>
            <w:r w:rsidR="00395AF2" w:rsidRPr="00040B56">
              <w:rPr>
                <w:rFonts w:ascii="Arial" w:eastAsia="Times New Roman" w:hAnsi="Arial" w:cs="Arial"/>
                <w:sz w:val="22"/>
                <w:szCs w:val="22"/>
              </w:rPr>
              <w:t xml:space="preserve"> Maria Funk and the D</w:t>
            </w:r>
            <w:r w:rsidR="003B7558" w:rsidRPr="00040B56">
              <w:rPr>
                <w:rFonts w:ascii="Arial" w:eastAsia="Times New Roman" w:hAnsi="Arial" w:cs="Arial"/>
                <w:sz w:val="22"/>
                <w:szCs w:val="22"/>
              </w:rPr>
              <w:t>epartment</w:t>
            </w:r>
            <w:r w:rsidR="00E82E1F" w:rsidRPr="00040B56">
              <w:rPr>
                <w:rFonts w:ascii="Arial" w:eastAsia="Times New Roman" w:hAnsi="Arial" w:cs="Arial"/>
                <w:sz w:val="22"/>
                <w:szCs w:val="22"/>
              </w:rPr>
              <w:t>,</w:t>
            </w:r>
            <w:r w:rsidR="003B7558" w:rsidRPr="00040B56">
              <w:rPr>
                <w:rFonts w:ascii="Arial" w:eastAsia="Times New Roman" w:hAnsi="Arial" w:cs="Arial"/>
                <w:sz w:val="22"/>
                <w:szCs w:val="22"/>
              </w:rPr>
              <w:t xml:space="preserve"> shared with DHS. We challenged county directly operated programs to increase the number of vouchers they obtained on the pa</w:t>
            </w:r>
            <w:r w:rsidR="00552CCC" w:rsidRPr="00040B56">
              <w:rPr>
                <w:rFonts w:ascii="Arial" w:eastAsia="Times New Roman" w:hAnsi="Arial" w:cs="Arial"/>
                <w:sz w:val="22"/>
                <w:szCs w:val="22"/>
              </w:rPr>
              <w:t xml:space="preserve">rt </w:t>
            </w:r>
            <w:r w:rsidR="003B7558" w:rsidRPr="00040B56">
              <w:rPr>
                <w:rFonts w:ascii="Arial" w:eastAsia="Times New Roman" w:hAnsi="Arial" w:cs="Arial"/>
                <w:sz w:val="22"/>
                <w:szCs w:val="22"/>
              </w:rPr>
              <w:t>of client</w:t>
            </w:r>
            <w:r w:rsidR="00395AF2" w:rsidRPr="00040B56">
              <w:rPr>
                <w:rFonts w:ascii="Arial" w:eastAsia="Times New Roman" w:hAnsi="Arial" w:cs="Arial"/>
                <w:sz w:val="22"/>
                <w:szCs w:val="22"/>
              </w:rPr>
              <w:t>s</w:t>
            </w:r>
            <w:r w:rsidR="003B7558" w:rsidRPr="00040B56">
              <w:rPr>
                <w:rFonts w:ascii="Arial" w:eastAsia="Times New Roman" w:hAnsi="Arial" w:cs="Arial"/>
                <w:sz w:val="22"/>
                <w:szCs w:val="22"/>
              </w:rPr>
              <w:t xml:space="preserve"> by 10%. We </w:t>
            </w:r>
            <w:r w:rsidR="00552CCC" w:rsidRPr="00040B56">
              <w:rPr>
                <w:rFonts w:ascii="Arial" w:eastAsia="Times New Roman" w:hAnsi="Arial" w:cs="Arial"/>
                <w:sz w:val="22"/>
                <w:szCs w:val="22"/>
              </w:rPr>
              <w:t>increased the number of vouchers we got by 58% last year. We just need to find housing to go with the vouchers in the upcoming year.</w:t>
            </w:r>
          </w:p>
          <w:p w:rsidR="00552CCC" w:rsidRPr="00040B56" w:rsidRDefault="00552CCC" w:rsidP="00C3373F">
            <w:pPr>
              <w:rPr>
                <w:rFonts w:ascii="Arial" w:eastAsia="Calibri" w:hAnsi="Arial" w:cs="Arial"/>
                <w:b/>
                <w:bCs/>
                <w:color w:val="000000"/>
                <w:sz w:val="22"/>
                <w:szCs w:val="22"/>
                <w:u w:color="000000"/>
              </w:rPr>
            </w:pPr>
          </w:p>
          <w:p w:rsidR="002A5AC2" w:rsidRPr="00040B56" w:rsidRDefault="002A5AC2" w:rsidP="002A5AC2">
            <w:pPr>
              <w:jc w:val="center"/>
              <w:rPr>
                <w:rFonts w:ascii="Arial" w:eastAsia="Calibri" w:hAnsi="Arial" w:cs="Arial"/>
                <w:b/>
                <w:bCs/>
                <w:color w:val="000000"/>
                <w:sz w:val="22"/>
                <w:szCs w:val="22"/>
                <w:u w:color="000000"/>
              </w:rPr>
            </w:pPr>
            <w:r w:rsidRPr="00040B56">
              <w:rPr>
                <w:rFonts w:ascii="Arial" w:eastAsia="Calibri" w:hAnsi="Arial" w:cs="Arial"/>
                <w:b/>
                <w:bCs/>
                <w:color w:val="000000"/>
                <w:sz w:val="22"/>
                <w:szCs w:val="22"/>
                <w:u w:color="000000"/>
              </w:rPr>
              <w:t>Discussion, Q&amp;A</w:t>
            </w:r>
          </w:p>
          <w:p w:rsidR="00101BEA" w:rsidRPr="00040B56" w:rsidRDefault="00570325" w:rsidP="00967A8F">
            <w:pPr>
              <w:pStyle w:val="ListParagraph"/>
              <w:numPr>
                <w:ilvl w:val="0"/>
                <w:numId w:val="3"/>
              </w:numPr>
              <w:rPr>
                <w:rFonts w:ascii="Arial" w:eastAsia="Times New Roman" w:hAnsi="Arial" w:cs="Arial"/>
                <w:sz w:val="22"/>
                <w:szCs w:val="22"/>
              </w:rPr>
            </w:pPr>
            <w:r w:rsidRPr="00040B56">
              <w:rPr>
                <w:rFonts w:ascii="Arial" w:eastAsia="Times New Roman" w:hAnsi="Arial" w:cs="Arial"/>
                <w:sz w:val="22"/>
                <w:szCs w:val="22"/>
              </w:rPr>
              <w:t>We are averaging 57% success rate on FSP. What kind of quality assurance or improvements is being done to increase that success rate?</w:t>
            </w:r>
          </w:p>
          <w:p w:rsidR="00570325" w:rsidRPr="00040B56" w:rsidRDefault="00FC5C67" w:rsidP="00967A8F">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Response from Debbie</w:t>
            </w:r>
            <w:r w:rsidR="003A3DCC">
              <w:rPr>
                <w:rFonts w:ascii="Arial" w:eastAsia="Times New Roman" w:hAnsi="Arial" w:cs="Arial"/>
                <w:sz w:val="22"/>
                <w:szCs w:val="22"/>
              </w:rPr>
              <w:t xml:space="preserve"> Innes-Gomberg</w:t>
            </w:r>
            <w:r w:rsidRPr="00040B56">
              <w:rPr>
                <w:rFonts w:ascii="Arial" w:eastAsia="Times New Roman" w:hAnsi="Arial" w:cs="Arial"/>
                <w:sz w:val="22"/>
                <w:szCs w:val="22"/>
              </w:rPr>
              <w:t xml:space="preserve"> – Data shows we are having more success.</w:t>
            </w:r>
            <w:r w:rsidR="00395AF2" w:rsidRPr="00040B56">
              <w:rPr>
                <w:rFonts w:ascii="Arial" w:eastAsia="Times New Roman" w:hAnsi="Arial" w:cs="Arial"/>
                <w:sz w:val="22"/>
                <w:szCs w:val="22"/>
              </w:rPr>
              <w:t xml:space="preserve"> In last </w:t>
            </w:r>
            <w:r w:rsidR="00CB4CC8">
              <w:rPr>
                <w:rFonts w:ascii="Arial" w:eastAsia="Times New Roman" w:hAnsi="Arial" w:cs="Arial"/>
                <w:sz w:val="22"/>
                <w:szCs w:val="22"/>
              </w:rPr>
              <w:t>two (</w:t>
            </w:r>
            <w:r w:rsidR="00395AF2" w:rsidRPr="00040B56">
              <w:rPr>
                <w:rFonts w:ascii="Arial" w:eastAsia="Times New Roman" w:hAnsi="Arial" w:cs="Arial"/>
                <w:sz w:val="22"/>
                <w:szCs w:val="22"/>
              </w:rPr>
              <w:t>2</w:t>
            </w:r>
            <w:r w:rsidR="00CB4CC8">
              <w:rPr>
                <w:rFonts w:ascii="Arial" w:eastAsia="Times New Roman" w:hAnsi="Arial" w:cs="Arial"/>
                <w:sz w:val="22"/>
                <w:szCs w:val="22"/>
              </w:rPr>
              <w:t>)</w:t>
            </w:r>
            <w:r w:rsidR="00395AF2" w:rsidRPr="00040B56">
              <w:rPr>
                <w:rFonts w:ascii="Arial" w:eastAsia="Times New Roman" w:hAnsi="Arial" w:cs="Arial"/>
                <w:sz w:val="22"/>
                <w:szCs w:val="22"/>
              </w:rPr>
              <w:t xml:space="preserve"> </w:t>
            </w:r>
            <w:r w:rsidR="00395AF2" w:rsidRPr="00040B56">
              <w:rPr>
                <w:rFonts w:ascii="Arial" w:eastAsia="Times New Roman" w:hAnsi="Arial" w:cs="Arial"/>
                <w:sz w:val="22"/>
                <w:szCs w:val="22"/>
              </w:rPr>
              <w:lastRenderedPageBreak/>
              <w:t>month</w:t>
            </w:r>
            <w:r w:rsidR="00CB4CC8">
              <w:rPr>
                <w:rFonts w:ascii="Arial" w:eastAsia="Times New Roman" w:hAnsi="Arial" w:cs="Arial"/>
                <w:sz w:val="22"/>
                <w:szCs w:val="22"/>
              </w:rPr>
              <w:t>s</w:t>
            </w:r>
            <w:r w:rsidR="00395AF2" w:rsidRPr="00040B56">
              <w:rPr>
                <w:rFonts w:ascii="Arial" w:eastAsia="Times New Roman" w:hAnsi="Arial" w:cs="Arial"/>
                <w:sz w:val="22"/>
                <w:szCs w:val="22"/>
              </w:rPr>
              <w:t xml:space="preserve"> we added</w:t>
            </w:r>
            <w:r w:rsidR="00751167" w:rsidRPr="00040B56">
              <w:rPr>
                <w:rFonts w:ascii="Arial" w:eastAsia="Times New Roman" w:hAnsi="Arial" w:cs="Arial"/>
                <w:sz w:val="22"/>
                <w:szCs w:val="22"/>
              </w:rPr>
              <w:t xml:space="preserve"> </w:t>
            </w:r>
            <w:r w:rsidR="00CB4CC8">
              <w:rPr>
                <w:rFonts w:ascii="Arial" w:eastAsia="Times New Roman" w:hAnsi="Arial" w:cs="Arial"/>
                <w:sz w:val="22"/>
                <w:szCs w:val="22"/>
              </w:rPr>
              <w:t>two (</w:t>
            </w:r>
            <w:r w:rsidR="00751167" w:rsidRPr="00040B56">
              <w:rPr>
                <w:rFonts w:ascii="Arial" w:eastAsia="Times New Roman" w:hAnsi="Arial" w:cs="Arial"/>
                <w:sz w:val="22"/>
                <w:szCs w:val="22"/>
              </w:rPr>
              <w:t>2</w:t>
            </w:r>
            <w:r w:rsidR="00CB4CC8">
              <w:rPr>
                <w:rFonts w:ascii="Arial" w:eastAsia="Times New Roman" w:hAnsi="Arial" w:cs="Arial"/>
                <w:sz w:val="22"/>
                <w:szCs w:val="22"/>
              </w:rPr>
              <w:t>)</w:t>
            </w:r>
            <w:r w:rsidR="00751167" w:rsidRPr="00040B56">
              <w:rPr>
                <w:rFonts w:ascii="Arial" w:eastAsia="Times New Roman" w:hAnsi="Arial" w:cs="Arial"/>
                <w:sz w:val="22"/>
                <w:szCs w:val="22"/>
              </w:rPr>
              <w:t xml:space="preserve"> more</w:t>
            </w:r>
            <w:r w:rsidR="00395AF2" w:rsidRPr="00040B56">
              <w:rPr>
                <w:rFonts w:ascii="Arial" w:eastAsia="Times New Roman" w:hAnsi="Arial" w:cs="Arial"/>
                <w:sz w:val="22"/>
                <w:szCs w:val="22"/>
              </w:rPr>
              <w:t xml:space="preserve"> comparison columns based on local OMA data and analyses.  We will review that report with the SLT as part of the 3 year plan process.</w:t>
            </w:r>
            <w:r w:rsidRPr="00040B56">
              <w:rPr>
                <w:rFonts w:ascii="Arial" w:eastAsia="Times New Roman" w:hAnsi="Arial" w:cs="Arial"/>
                <w:sz w:val="22"/>
                <w:szCs w:val="22"/>
              </w:rPr>
              <w:t xml:space="preserve"> </w:t>
            </w:r>
            <w:r w:rsidR="00395AF2" w:rsidRPr="00040B56">
              <w:rPr>
                <w:rFonts w:ascii="Arial" w:eastAsia="Times New Roman" w:hAnsi="Arial" w:cs="Arial"/>
                <w:sz w:val="22"/>
                <w:szCs w:val="22"/>
              </w:rPr>
              <w:t xml:space="preserve"> In addition, the </w:t>
            </w:r>
            <w:r w:rsidR="00E82E1F" w:rsidRPr="00040B56">
              <w:rPr>
                <w:rFonts w:ascii="Arial" w:eastAsia="Times New Roman" w:hAnsi="Arial" w:cs="Arial"/>
                <w:sz w:val="22"/>
                <w:szCs w:val="22"/>
              </w:rPr>
              <w:t>Mental Health C</w:t>
            </w:r>
            <w:r w:rsidR="00751167" w:rsidRPr="00040B56">
              <w:rPr>
                <w:rFonts w:ascii="Arial" w:eastAsia="Times New Roman" w:hAnsi="Arial" w:cs="Arial"/>
                <w:sz w:val="22"/>
                <w:szCs w:val="22"/>
              </w:rPr>
              <w:t>ommission r</w:t>
            </w:r>
            <w:r w:rsidRPr="00040B56">
              <w:rPr>
                <w:rFonts w:ascii="Arial" w:eastAsia="Times New Roman" w:hAnsi="Arial" w:cs="Arial"/>
                <w:sz w:val="22"/>
                <w:szCs w:val="22"/>
              </w:rPr>
              <w:t>equested FSP data by service area</w:t>
            </w:r>
            <w:r w:rsidR="00751167" w:rsidRPr="00040B56">
              <w:rPr>
                <w:rFonts w:ascii="Arial" w:eastAsia="Times New Roman" w:hAnsi="Arial" w:cs="Arial"/>
                <w:sz w:val="22"/>
                <w:szCs w:val="22"/>
              </w:rPr>
              <w:t xml:space="preserve"> twice a year. Those reports can be used at SA</w:t>
            </w:r>
            <w:r w:rsidR="00395AF2" w:rsidRPr="00040B56">
              <w:rPr>
                <w:rFonts w:ascii="Arial" w:eastAsia="Times New Roman" w:hAnsi="Arial" w:cs="Arial"/>
                <w:sz w:val="22"/>
                <w:szCs w:val="22"/>
              </w:rPr>
              <w:t>A</w:t>
            </w:r>
            <w:r w:rsidR="00751167" w:rsidRPr="00040B56">
              <w:rPr>
                <w:rFonts w:ascii="Arial" w:eastAsia="Times New Roman" w:hAnsi="Arial" w:cs="Arial"/>
                <w:sz w:val="22"/>
                <w:szCs w:val="22"/>
              </w:rPr>
              <w:t>C level for Q</w:t>
            </w:r>
            <w:r w:rsidR="00395AF2" w:rsidRPr="00040B56">
              <w:rPr>
                <w:rFonts w:ascii="Arial" w:eastAsia="Times New Roman" w:hAnsi="Arial" w:cs="Arial"/>
                <w:sz w:val="22"/>
                <w:szCs w:val="22"/>
              </w:rPr>
              <w:t xml:space="preserve">uality </w:t>
            </w:r>
            <w:r w:rsidR="00751167" w:rsidRPr="00040B56">
              <w:rPr>
                <w:rFonts w:ascii="Arial" w:eastAsia="Times New Roman" w:hAnsi="Arial" w:cs="Arial"/>
                <w:sz w:val="22"/>
                <w:szCs w:val="22"/>
              </w:rPr>
              <w:t>I</w:t>
            </w:r>
            <w:r w:rsidR="00395AF2" w:rsidRPr="00040B56">
              <w:rPr>
                <w:rFonts w:ascii="Arial" w:eastAsia="Times New Roman" w:hAnsi="Arial" w:cs="Arial"/>
                <w:sz w:val="22"/>
                <w:szCs w:val="22"/>
              </w:rPr>
              <w:t>mprovement</w:t>
            </w:r>
            <w:r w:rsidR="00751167" w:rsidRPr="00040B56">
              <w:rPr>
                <w:rFonts w:ascii="Arial" w:eastAsia="Times New Roman" w:hAnsi="Arial" w:cs="Arial"/>
                <w:sz w:val="22"/>
                <w:szCs w:val="22"/>
              </w:rPr>
              <w:t>.</w:t>
            </w:r>
          </w:p>
          <w:p w:rsidR="00896A34" w:rsidRPr="00040B56" w:rsidRDefault="00751167" w:rsidP="00967A8F">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Response from Dr. Kay – We have number of new programs thi</w:t>
            </w:r>
            <w:r w:rsidR="00E82E1F" w:rsidRPr="00040B56">
              <w:rPr>
                <w:rFonts w:ascii="Arial" w:eastAsia="Times New Roman" w:hAnsi="Arial" w:cs="Arial"/>
                <w:sz w:val="22"/>
                <w:szCs w:val="22"/>
              </w:rPr>
              <w:t>s year the MITS, Multi-Agency Homeless T</w:t>
            </w:r>
            <w:r w:rsidRPr="00040B56">
              <w:rPr>
                <w:rFonts w:ascii="Arial" w:eastAsia="Times New Roman" w:hAnsi="Arial" w:cs="Arial"/>
                <w:sz w:val="22"/>
                <w:szCs w:val="22"/>
              </w:rPr>
              <w:t>eams, SB82 teams. We are trying to figure out how to convey data that is constantly moving.</w:t>
            </w:r>
            <w:r w:rsidR="00896A34" w:rsidRPr="00040B56">
              <w:rPr>
                <w:rFonts w:ascii="Arial" w:eastAsia="Times New Roman" w:hAnsi="Arial" w:cs="Arial"/>
                <w:sz w:val="22"/>
                <w:szCs w:val="22"/>
              </w:rPr>
              <w:t xml:space="preserve"> The new programs we have are successful but need to age before we can show complete data</w:t>
            </w:r>
          </w:p>
          <w:p w:rsidR="00896A34" w:rsidRPr="00040B56" w:rsidRDefault="00896A34" w:rsidP="00967A8F">
            <w:pPr>
              <w:pStyle w:val="ListParagraph"/>
              <w:numPr>
                <w:ilvl w:val="0"/>
                <w:numId w:val="3"/>
              </w:numPr>
              <w:rPr>
                <w:rFonts w:ascii="Arial" w:eastAsia="Times New Roman" w:hAnsi="Arial" w:cs="Arial"/>
                <w:sz w:val="22"/>
                <w:szCs w:val="22"/>
              </w:rPr>
            </w:pPr>
            <w:r w:rsidRPr="00040B56">
              <w:rPr>
                <w:rFonts w:ascii="Arial" w:eastAsia="Times New Roman" w:hAnsi="Arial" w:cs="Arial"/>
                <w:sz w:val="22"/>
                <w:szCs w:val="22"/>
              </w:rPr>
              <w:t>Can DMH get together and find out what’s going out with Prop 4</w:t>
            </w:r>
            <w:r w:rsidR="007217B8" w:rsidRPr="00040B56">
              <w:rPr>
                <w:rFonts w:ascii="Arial" w:eastAsia="Times New Roman" w:hAnsi="Arial" w:cs="Arial"/>
                <w:sz w:val="22"/>
                <w:szCs w:val="22"/>
              </w:rPr>
              <w:t>7</w:t>
            </w:r>
            <w:r w:rsidR="00687D4E" w:rsidRPr="00040B56">
              <w:rPr>
                <w:rFonts w:ascii="Arial" w:eastAsia="Times New Roman" w:hAnsi="Arial" w:cs="Arial"/>
                <w:sz w:val="22"/>
                <w:szCs w:val="22"/>
              </w:rPr>
              <w:t xml:space="preserve"> funding?</w:t>
            </w:r>
          </w:p>
          <w:p w:rsidR="007217B8" w:rsidRPr="00040B56" w:rsidRDefault="00896A34" w:rsidP="00967A8F">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R</w:t>
            </w:r>
            <w:r w:rsidR="00E82E1F" w:rsidRPr="00040B56">
              <w:rPr>
                <w:rFonts w:ascii="Arial" w:eastAsia="Times New Roman" w:hAnsi="Arial" w:cs="Arial"/>
                <w:sz w:val="22"/>
                <w:szCs w:val="22"/>
              </w:rPr>
              <w:t>esponse from Dr. Kay – CEO and</w:t>
            </w:r>
            <w:r w:rsidR="007331C7" w:rsidRPr="00040B56">
              <w:rPr>
                <w:rFonts w:ascii="Arial" w:eastAsia="Times New Roman" w:hAnsi="Arial" w:cs="Arial"/>
                <w:sz w:val="22"/>
                <w:szCs w:val="22"/>
              </w:rPr>
              <w:t xml:space="preserve"> the</w:t>
            </w:r>
            <w:r w:rsidR="00E82E1F" w:rsidRPr="00040B56">
              <w:rPr>
                <w:rFonts w:ascii="Arial" w:eastAsia="Times New Roman" w:hAnsi="Arial" w:cs="Arial"/>
                <w:sz w:val="22"/>
                <w:szCs w:val="22"/>
              </w:rPr>
              <w:t xml:space="preserve"> A</w:t>
            </w:r>
            <w:r w:rsidRPr="00040B56">
              <w:rPr>
                <w:rFonts w:ascii="Arial" w:eastAsia="Times New Roman" w:hAnsi="Arial" w:cs="Arial"/>
                <w:sz w:val="22"/>
                <w:szCs w:val="22"/>
              </w:rPr>
              <w:t>uditor Controller</w:t>
            </w:r>
            <w:r w:rsidR="007331C7" w:rsidRPr="00040B56">
              <w:rPr>
                <w:rFonts w:ascii="Arial" w:eastAsia="Times New Roman" w:hAnsi="Arial" w:cs="Arial"/>
                <w:sz w:val="22"/>
                <w:szCs w:val="22"/>
              </w:rPr>
              <w:t xml:space="preserve"> are following to identify those funds</w:t>
            </w:r>
            <w:r w:rsidRPr="00040B56">
              <w:rPr>
                <w:rFonts w:ascii="Arial" w:eastAsia="Times New Roman" w:hAnsi="Arial" w:cs="Arial"/>
                <w:sz w:val="22"/>
                <w:szCs w:val="22"/>
              </w:rPr>
              <w:t>. First step is to make sure the departments can quan</w:t>
            </w:r>
            <w:r w:rsidR="007331C7" w:rsidRPr="00040B56">
              <w:rPr>
                <w:rFonts w:ascii="Arial" w:eastAsia="Times New Roman" w:hAnsi="Arial" w:cs="Arial"/>
                <w:sz w:val="22"/>
                <w:szCs w:val="22"/>
              </w:rPr>
              <w:t>tify what the additional cost</w:t>
            </w:r>
            <w:r w:rsidRPr="00040B56">
              <w:rPr>
                <w:rFonts w:ascii="Arial" w:eastAsia="Times New Roman" w:hAnsi="Arial" w:cs="Arial"/>
                <w:sz w:val="22"/>
                <w:szCs w:val="22"/>
              </w:rPr>
              <w:t xml:space="preserve"> has been to the county. The </w:t>
            </w:r>
            <w:r w:rsidR="00E00231" w:rsidRPr="00040B56">
              <w:rPr>
                <w:rFonts w:ascii="Arial" w:eastAsia="Times New Roman" w:hAnsi="Arial" w:cs="Arial"/>
                <w:sz w:val="22"/>
                <w:szCs w:val="22"/>
              </w:rPr>
              <w:t xml:space="preserve">estimate of </w:t>
            </w:r>
            <w:r w:rsidR="006E769D" w:rsidRPr="00040B56">
              <w:rPr>
                <w:rFonts w:ascii="Arial" w:eastAsia="Times New Roman" w:hAnsi="Arial" w:cs="Arial"/>
                <w:sz w:val="22"/>
                <w:szCs w:val="22"/>
              </w:rPr>
              <w:t>initial saving at State level from S</w:t>
            </w:r>
            <w:r w:rsidRPr="00040B56">
              <w:rPr>
                <w:rFonts w:ascii="Arial" w:eastAsia="Times New Roman" w:hAnsi="Arial" w:cs="Arial"/>
                <w:sz w:val="22"/>
                <w:szCs w:val="22"/>
              </w:rPr>
              <w:t>tate</w:t>
            </w:r>
            <w:r w:rsidR="006E769D" w:rsidRPr="00040B56">
              <w:rPr>
                <w:rFonts w:ascii="Arial" w:eastAsia="Times New Roman" w:hAnsi="Arial" w:cs="Arial"/>
                <w:sz w:val="22"/>
                <w:szCs w:val="22"/>
              </w:rPr>
              <w:t>’s</w:t>
            </w:r>
            <w:r w:rsidRPr="00040B56">
              <w:rPr>
                <w:rFonts w:ascii="Arial" w:eastAsia="Times New Roman" w:hAnsi="Arial" w:cs="Arial"/>
                <w:sz w:val="22"/>
                <w:szCs w:val="22"/>
              </w:rPr>
              <w:t xml:space="preserve"> perspective has been overstated. We are working with L</w:t>
            </w:r>
            <w:r w:rsidR="007217B8" w:rsidRPr="00040B56">
              <w:rPr>
                <w:rFonts w:ascii="Arial" w:eastAsia="Times New Roman" w:hAnsi="Arial" w:cs="Arial"/>
                <w:sz w:val="22"/>
                <w:szCs w:val="22"/>
              </w:rPr>
              <w:t>A</w:t>
            </w:r>
            <w:r w:rsidR="00667224">
              <w:rPr>
                <w:rFonts w:ascii="Arial" w:eastAsia="Times New Roman" w:hAnsi="Arial" w:cs="Arial"/>
                <w:sz w:val="22"/>
                <w:szCs w:val="22"/>
              </w:rPr>
              <w:t xml:space="preserve"> </w:t>
            </w:r>
            <w:r w:rsidR="007217B8" w:rsidRPr="00040B56">
              <w:rPr>
                <w:rFonts w:ascii="Arial" w:eastAsia="Times New Roman" w:hAnsi="Arial" w:cs="Arial"/>
                <w:sz w:val="22"/>
                <w:szCs w:val="22"/>
              </w:rPr>
              <w:t>211 to get the information.</w:t>
            </w:r>
          </w:p>
          <w:p w:rsidR="007217B8" w:rsidRPr="00040B56" w:rsidRDefault="007217B8" w:rsidP="00DF700E">
            <w:pPr>
              <w:pStyle w:val="ListParagraph"/>
              <w:numPr>
                <w:ilvl w:val="0"/>
                <w:numId w:val="3"/>
              </w:numPr>
              <w:tabs>
                <w:tab w:val="left" w:pos="6252"/>
              </w:tabs>
              <w:rPr>
                <w:rFonts w:ascii="Arial" w:eastAsia="Times New Roman" w:hAnsi="Arial" w:cs="Arial"/>
                <w:sz w:val="22"/>
                <w:szCs w:val="22"/>
              </w:rPr>
            </w:pPr>
            <w:r w:rsidRPr="00040B56">
              <w:rPr>
                <w:rFonts w:ascii="Arial" w:eastAsia="Times New Roman" w:hAnsi="Arial" w:cs="Arial"/>
                <w:sz w:val="22"/>
                <w:szCs w:val="22"/>
              </w:rPr>
              <w:t>Now that there is</w:t>
            </w:r>
            <w:r w:rsidR="007331C7" w:rsidRPr="00040B56">
              <w:rPr>
                <w:rFonts w:ascii="Arial" w:eastAsia="Times New Roman" w:hAnsi="Arial" w:cs="Arial"/>
                <w:sz w:val="22"/>
                <w:szCs w:val="22"/>
              </w:rPr>
              <w:t xml:space="preserve"> a Drug</w:t>
            </w:r>
            <w:r w:rsidRPr="00040B56">
              <w:rPr>
                <w:rFonts w:ascii="Arial" w:eastAsia="Times New Roman" w:hAnsi="Arial" w:cs="Arial"/>
                <w:sz w:val="22"/>
                <w:szCs w:val="22"/>
              </w:rPr>
              <w:t xml:space="preserve"> Medi</w:t>
            </w:r>
            <w:r w:rsidR="007331C7" w:rsidRPr="00040B56">
              <w:rPr>
                <w:rFonts w:ascii="Arial" w:eastAsia="Times New Roman" w:hAnsi="Arial" w:cs="Arial"/>
                <w:sz w:val="22"/>
                <w:szCs w:val="22"/>
              </w:rPr>
              <w:t>-C</w:t>
            </w:r>
            <w:r w:rsidRPr="00040B56">
              <w:rPr>
                <w:rFonts w:ascii="Arial" w:eastAsia="Times New Roman" w:hAnsi="Arial" w:cs="Arial"/>
                <w:sz w:val="22"/>
                <w:szCs w:val="22"/>
              </w:rPr>
              <w:t>al waiver</w:t>
            </w:r>
            <w:r w:rsidR="00E82E1F" w:rsidRPr="00040B56">
              <w:rPr>
                <w:rFonts w:ascii="Arial" w:eastAsia="Times New Roman" w:hAnsi="Arial" w:cs="Arial"/>
                <w:sz w:val="22"/>
                <w:szCs w:val="22"/>
              </w:rPr>
              <w:t>,</w:t>
            </w:r>
            <w:r w:rsidRPr="00040B56">
              <w:rPr>
                <w:rFonts w:ascii="Arial" w:eastAsia="Times New Roman" w:hAnsi="Arial" w:cs="Arial"/>
                <w:sz w:val="22"/>
                <w:szCs w:val="22"/>
              </w:rPr>
              <w:t xml:space="preserve"> how is th</w:t>
            </w:r>
            <w:r w:rsidR="00E82E1F" w:rsidRPr="00040B56">
              <w:rPr>
                <w:rFonts w:ascii="Arial" w:eastAsia="Times New Roman" w:hAnsi="Arial" w:cs="Arial"/>
                <w:sz w:val="22"/>
                <w:szCs w:val="22"/>
              </w:rPr>
              <w:t xml:space="preserve">e department working with SAPSI, </w:t>
            </w:r>
            <w:r w:rsidR="007331C7" w:rsidRPr="00040B56">
              <w:rPr>
                <w:rFonts w:ascii="Arial" w:eastAsia="Times New Roman" w:hAnsi="Arial" w:cs="Arial"/>
                <w:sz w:val="22"/>
                <w:szCs w:val="22"/>
              </w:rPr>
              <w:t>to fund co-occurring d</w:t>
            </w:r>
            <w:r w:rsidRPr="00040B56">
              <w:rPr>
                <w:rFonts w:ascii="Arial" w:eastAsia="Times New Roman" w:hAnsi="Arial" w:cs="Arial"/>
                <w:sz w:val="22"/>
                <w:szCs w:val="22"/>
              </w:rPr>
              <w:t xml:space="preserve">isorders in one </w:t>
            </w:r>
            <w:r w:rsidR="00E82E1F" w:rsidRPr="00040B56">
              <w:rPr>
                <w:rFonts w:ascii="Arial" w:eastAsia="Times New Roman" w:hAnsi="Arial" w:cs="Arial"/>
                <w:sz w:val="22"/>
                <w:szCs w:val="22"/>
              </w:rPr>
              <w:t>place?</w:t>
            </w:r>
          </w:p>
          <w:p w:rsidR="007217B8" w:rsidRPr="00040B56" w:rsidRDefault="007217B8" w:rsidP="00967A8F">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Response from Dr. Kay –</w:t>
            </w:r>
            <w:r w:rsidR="00E00231" w:rsidRPr="00040B56">
              <w:rPr>
                <w:rFonts w:ascii="Arial" w:eastAsia="Times New Roman" w:hAnsi="Arial" w:cs="Arial"/>
                <w:sz w:val="22"/>
                <w:szCs w:val="22"/>
              </w:rPr>
              <w:t>DMH is working with SAPSI on 2 levels. Dr. Shaner is spearhe</w:t>
            </w:r>
            <w:r w:rsidR="00E82E1F" w:rsidRPr="00040B56">
              <w:rPr>
                <w:rFonts w:ascii="Arial" w:eastAsia="Times New Roman" w:hAnsi="Arial" w:cs="Arial"/>
                <w:sz w:val="22"/>
                <w:szCs w:val="22"/>
              </w:rPr>
              <w:t xml:space="preserve">ading this effort.  The </w:t>
            </w:r>
            <w:r w:rsidR="007331C7" w:rsidRPr="00040B56">
              <w:rPr>
                <w:rFonts w:ascii="Arial" w:eastAsia="Times New Roman" w:hAnsi="Arial" w:cs="Arial"/>
                <w:sz w:val="22"/>
                <w:szCs w:val="22"/>
              </w:rPr>
              <w:t>D</w:t>
            </w:r>
            <w:r w:rsidR="00E00231" w:rsidRPr="00040B56">
              <w:rPr>
                <w:rFonts w:ascii="Arial" w:eastAsia="Times New Roman" w:hAnsi="Arial" w:cs="Arial"/>
                <w:sz w:val="22"/>
                <w:szCs w:val="22"/>
              </w:rPr>
              <w:t>epartment is looking at the directly operated programs</w:t>
            </w:r>
            <w:r w:rsidR="00E82E1F" w:rsidRPr="00040B56">
              <w:rPr>
                <w:rFonts w:ascii="Arial" w:eastAsia="Times New Roman" w:hAnsi="Arial" w:cs="Arial"/>
                <w:sz w:val="22"/>
                <w:szCs w:val="22"/>
              </w:rPr>
              <w:t>,</w:t>
            </w:r>
            <w:r w:rsidR="007331C7" w:rsidRPr="00040B56">
              <w:rPr>
                <w:rFonts w:ascii="Arial" w:eastAsia="Times New Roman" w:hAnsi="Arial" w:cs="Arial"/>
                <w:sz w:val="22"/>
                <w:szCs w:val="22"/>
              </w:rPr>
              <w:t xml:space="preserve"> at persuading Drug-M</w:t>
            </w:r>
            <w:r w:rsidR="00E00231" w:rsidRPr="00040B56">
              <w:rPr>
                <w:rFonts w:ascii="Arial" w:eastAsia="Times New Roman" w:hAnsi="Arial" w:cs="Arial"/>
                <w:sz w:val="22"/>
                <w:szCs w:val="22"/>
              </w:rPr>
              <w:t>edi</w:t>
            </w:r>
            <w:r w:rsidR="007331C7" w:rsidRPr="00040B56">
              <w:rPr>
                <w:rFonts w:ascii="Arial" w:eastAsia="Times New Roman" w:hAnsi="Arial" w:cs="Arial"/>
                <w:sz w:val="22"/>
                <w:szCs w:val="22"/>
              </w:rPr>
              <w:t>-C</w:t>
            </w:r>
            <w:r w:rsidR="00E00231" w:rsidRPr="00040B56">
              <w:rPr>
                <w:rFonts w:ascii="Arial" w:eastAsia="Times New Roman" w:hAnsi="Arial" w:cs="Arial"/>
                <w:sz w:val="22"/>
                <w:szCs w:val="22"/>
              </w:rPr>
              <w:t xml:space="preserve">al certification </w:t>
            </w:r>
            <w:r w:rsidR="00E82E1F" w:rsidRPr="00040B56">
              <w:rPr>
                <w:rFonts w:ascii="Arial" w:eastAsia="Times New Roman" w:hAnsi="Arial" w:cs="Arial"/>
                <w:sz w:val="22"/>
                <w:szCs w:val="22"/>
              </w:rPr>
              <w:t xml:space="preserve">which </w:t>
            </w:r>
            <w:r w:rsidR="00E00231" w:rsidRPr="00040B56">
              <w:rPr>
                <w:rFonts w:ascii="Arial" w:eastAsia="Times New Roman" w:hAnsi="Arial" w:cs="Arial"/>
                <w:sz w:val="22"/>
                <w:szCs w:val="22"/>
              </w:rPr>
              <w:t xml:space="preserve">would enable us to expand the services we are able to offer. We are looking </w:t>
            </w:r>
            <w:r w:rsidR="007331C7" w:rsidRPr="00040B56">
              <w:rPr>
                <w:rFonts w:ascii="Arial" w:eastAsia="Times New Roman" w:hAnsi="Arial" w:cs="Arial"/>
                <w:sz w:val="22"/>
                <w:szCs w:val="22"/>
              </w:rPr>
              <w:t xml:space="preserve">at </w:t>
            </w:r>
            <w:r w:rsidR="00E00231" w:rsidRPr="00040B56">
              <w:rPr>
                <w:rFonts w:ascii="Arial" w:eastAsia="Times New Roman" w:hAnsi="Arial" w:cs="Arial"/>
                <w:sz w:val="22"/>
                <w:szCs w:val="22"/>
              </w:rPr>
              <w:t>what our role might be with contract agencies that have not yet submitted application</w:t>
            </w:r>
            <w:r w:rsidR="007331C7" w:rsidRPr="00040B56">
              <w:rPr>
                <w:rFonts w:ascii="Arial" w:eastAsia="Times New Roman" w:hAnsi="Arial" w:cs="Arial"/>
                <w:sz w:val="22"/>
                <w:szCs w:val="22"/>
              </w:rPr>
              <w:t>s for Drug-M</w:t>
            </w:r>
            <w:r w:rsidR="00E00231" w:rsidRPr="00040B56">
              <w:rPr>
                <w:rFonts w:ascii="Arial" w:eastAsia="Times New Roman" w:hAnsi="Arial" w:cs="Arial"/>
                <w:sz w:val="22"/>
                <w:szCs w:val="22"/>
              </w:rPr>
              <w:t>edi</w:t>
            </w:r>
            <w:r w:rsidR="007331C7" w:rsidRPr="00040B56">
              <w:rPr>
                <w:rFonts w:ascii="Arial" w:eastAsia="Times New Roman" w:hAnsi="Arial" w:cs="Arial"/>
                <w:sz w:val="22"/>
                <w:szCs w:val="22"/>
              </w:rPr>
              <w:t>-C</w:t>
            </w:r>
            <w:r w:rsidR="00E00231" w:rsidRPr="00040B56">
              <w:rPr>
                <w:rFonts w:ascii="Arial" w:eastAsia="Times New Roman" w:hAnsi="Arial" w:cs="Arial"/>
                <w:sz w:val="22"/>
                <w:szCs w:val="22"/>
              </w:rPr>
              <w:t>al certification. We are working on design of Enrich</w:t>
            </w:r>
            <w:r w:rsidR="007331C7" w:rsidRPr="00040B56">
              <w:rPr>
                <w:rFonts w:ascii="Arial" w:eastAsia="Times New Roman" w:hAnsi="Arial" w:cs="Arial"/>
                <w:sz w:val="22"/>
                <w:szCs w:val="22"/>
              </w:rPr>
              <w:t>ed</w:t>
            </w:r>
            <w:r w:rsidR="00E00231" w:rsidRPr="00040B56">
              <w:rPr>
                <w:rFonts w:ascii="Arial" w:eastAsia="Times New Roman" w:hAnsi="Arial" w:cs="Arial"/>
                <w:sz w:val="22"/>
                <w:szCs w:val="22"/>
              </w:rPr>
              <w:t xml:space="preserve"> Residential </w:t>
            </w:r>
            <w:r w:rsidR="00E82E1F" w:rsidRPr="00040B56">
              <w:rPr>
                <w:rFonts w:ascii="Arial" w:eastAsia="Times New Roman" w:hAnsi="Arial" w:cs="Arial"/>
                <w:sz w:val="22"/>
                <w:szCs w:val="22"/>
              </w:rPr>
              <w:t>P</w:t>
            </w:r>
            <w:r w:rsidR="00E00231" w:rsidRPr="00040B56">
              <w:rPr>
                <w:rFonts w:ascii="Arial" w:eastAsia="Times New Roman" w:hAnsi="Arial" w:cs="Arial"/>
                <w:sz w:val="22"/>
                <w:szCs w:val="22"/>
              </w:rPr>
              <w:t>rogram to be funded under</w:t>
            </w:r>
            <w:r w:rsidR="007331C7" w:rsidRPr="00040B56">
              <w:rPr>
                <w:rFonts w:ascii="Arial" w:eastAsia="Times New Roman" w:hAnsi="Arial" w:cs="Arial"/>
                <w:sz w:val="22"/>
                <w:szCs w:val="22"/>
              </w:rPr>
              <w:t xml:space="preserve"> the Dru</w:t>
            </w:r>
            <w:r w:rsidR="00E00231" w:rsidRPr="00040B56">
              <w:rPr>
                <w:rFonts w:ascii="Arial" w:eastAsia="Times New Roman" w:hAnsi="Arial" w:cs="Arial"/>
                <w:sz w:val="22"/>
                <w:szCs w:val="22"/>
              </w:rPr>
              <w:t>g-Medi</w:t>
            </w:r>
            <w:r w:rsidR="007331C7" w:rsidRPr="00040B56">
              <w:rPr>
                <w:rFonts w:ascii="Arial" w:eastAsia="Times New Roman" w:hAnsi="Arial" w:cs="Arial"/>
                <w:sz w:val="22"/>
                <w:szCs w:val="22"/>
              </w:rPr>
              <w:t>-C</w:t>
            </w:r>
            <w:r w:rsidR="00E00231" w:rsidRPr="00040B56">
              <w:rPr>
                <w:rFonts w:ascii="Arial" w:eastAsia="Times New Roman" w:hAnsi="Arial" w:cs="Arial"/>
                <w:sz w:val="22"/>
                <w:szCs w:val="22"/>
              </w:rPr>
              <w:t>al Waiver w</w:t>
            </w:r>
            <w:r w:rsidR="00E82E1F" w:rsidRPr="00040B56">
              <w:rPr>
                <w:rFonts w:ascii="Arial" w:eastAsia="Times New Roman" w:hAnsi="Arial" w:cs="Arial"/>
                <w:sz w:val="22"/>
                <w:szCs w:val="22"/>
              </w:rPr>
              <w:t>here Mental Health would be patched in (P</w:t>
            </w:r>
            <w:r w:rsidR="00E00231" w:rsidRPr="00040B56">
              <w:rPr>
                <w:rFonts w:ascii="Arial" w:eastAsia="Times New Roman" w:hAnsi="Arial" w:cs="Arial"/>
                <w:sz w:val="22"/>
                <w:szCs w:val="22"/>
              </w:rPr>
              <w:t>rograms primary on substance abuse side w</w:t>
            </w:r>
            <w:r w:rsidR="007331C7" w:rsidRPr="00040B56">
              <w:rPr>
                <w:rFonts w:ascii="Arial" w:eastAsia="Times New Roman" w:hAnsi="Arial" w:cs="Arial"/>
                <w:sz w:val="22"/>
                <w:szCs w:val="22"/>
              </w:rPr>
              <w:t>here mental health would be funded through a patch</w:t>
            </w:r>
            <w:r w:rsidR="00E00231" w:rsidRPr="00040B56">
              <w:rPr>
                <w:rFonts w:ascii="Arial" w:eastAsia="Times New Roman" w:hAnsi="Arial" w:cs="Arial"/>
                <w:sz w:val="22"/>
                <w:szCs w:val="22"/>
              </w:rPr>
              <w:t xml:space="preserve">. Substance abuse providers aren’t </w:t>
            </w:r>
            <w:r w:rsidR="00687D4E" w:rsidRPr="00040B56">
              <w:rPr>
                <w:rFonts w:ascii="Arial" w:eastAsia="Times New Roman" w:hAnsi="Arial" w:cs="Arial"/>
                <w:sz w:val="22"/>
                <w:szCs w:val="22"/>
              </w:rPr>
              <w:t xml:space="preserve">limited </w:t>
            </w:r>
            <w:r w:rsidR="00E00231" w:rsidRPr="00040B56">
              <w:rPr>
                <w:rFonts w:ascii="Arial" w:eastAsia="Times New Roman" w:hAnsi="Arial" w:cs="Arial"/>
                <w:sz w:val="22"/>
                <w:szCs w:val="22"/>
              </w:rPr>
              <w:t>by IM</w:t>
            </w:r>
            <w:r w:rsidR="00E82E1F" w:rsidRPr="00040B56">
              <w:rPr>
                <w:rFonts w:ascii="Arial" w:eastAsia="Times New Roman" w:hAnsi="Arial" w:cs="Arial"/>
                <w:sz w:val="22"/>
                <w:szCs w:val="22"/>
              </w:rPr>
              <w:t>D exclusion that</w:t>
            </w:r>
            <w:r w:rsidR="007331C7" w:rsidRPr="00040B56">
              <w:rPr>
                <w:rFonts w:ascii="Arial" w:eastAsia="Times New Roman" w:hAnsi="Arial" w:cs="Arial"/>
                <w:sz w:val="22"/>
                <w:szCs w:val="22"/>
              </w:rPr>
              <w:t xml:space="preserve"> only</w:t>
            </w:r>
            <w:r w:rsidR="00E82E1F" w:rsidRPr="00040B56">
              <w:rPr>
                <w:rFonts w:ascii="Arial" w:eastAsia="Times New Roman" w:hAnsi="Arial" w:cs="Arial"/>
                <w:sz w:val="22"/>
                <w:szCs w:val="22"/>
              </w:rPr>
              <w:t xml:space="preserve"> applies to Mental H</w:t>
            </w:r>
            <w:r w:rsidR="00E00231" w:rsidRPr="00040B56">
              <w:rPr>
                <w:rFonts w:ascii="Arial" w:eastAsia="Times New Roman" w:hAnsi="Arial" w:cs="Arial"/>
                <w:sz w:val="22"/>
                <w:szCs w:val="22"/>
              </w:rPr>
              <w:t>ealth)</w:t>
            </w:r>
            <w:r w:rsidR="007331C7" w:rsidRPr="00040B56">
              <w:rPr>
                <w:rFonts w:ascii="Arial" w:eastAsia="Times New Roman" w:hAnsi="Arial" w:cs="Arial"/>
                <w:sz w:val="22"/>
                <w:szCs w:val="22"/>
              </w:rPr>
              <w:t>.</w:t>
            </w:r>
          </w:p>
          <w:p w:rsidR="00687D4E" w:rsidRPr="00040B56" w:rsidRDefault="00687D4E" w:rsidP="00967A8F">
            <w:pPr>
              <w:pStyle w:val="ListParagraph"/>
              <w:numPr>
                <w:ilvl w:val="0"/>
                <w:numId w:val="3"/>
              </w:numPr>
              <w:rPr>
                <w:rFonts w:ascii="Arial" w:eastAsia="Times New Roman" w:hAnsi="Arial" w:cs="Arial"/>
                <w:sz w:val="22"/>
                <w:szCs w:val="22"/>
              </w:rPr>
            </w:pPr>
            <w:r w:rsidRPr="00040B56">
              <w:rPr>
                <w:rFonts w:ascii="Arial" w:eastAsia="Times New Roman" w:hAnsi="Arial" w:cs="Arial"/>
                <w:sz w:val="22"/>
                <w:szCs w:val="22"/>
              </w:rPr>
              <w:t>Cross training is huge.</w:t>
            </w:r>
          </w:p>
          <w:p w:rsidR="00687D4E" w:rsidRPr="00040B56" w:rsidRDefault="00687D4E" w:rsidP="00967A8F">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Response from Dr. Kay –</w:t>
            </w:r>
            <w:r w:rsidR="002B7C74">
              <w:rPr>
                <w:rFonts w:ascii="Arial" w:eastAsia="Times New Roman" w:hAnsi="Arial" w:cs="Arial"/>
                <w:sz w:val="22"/>
                <w:szCs w:val="22"/>
              </w:rPr>
              <w:t xml:space="preserve"> </w:t>
            </w:r>
            <w:r w:rsidRPr="00040B56">
              <w:rPr>
                <w:rFonts w:ascii="Arial" w:eastAsia="Times New Roman" w:hAnsi="Arial" w:cs="Arial"/>
                <w:sz w:val="22"/>
                <w:szCs w:val="22"/>
              </w:rPr>
              <w:t>We are working on a training that we will address next month.</w:t>
            </w:r>
          </w:p>
          <w:p w:rsidR="00687D4E" w:rsidRPr="00040B56" w:rsidRDefault="00E82E1F" w:rsidP="00967A8F">
            <w:pPr>
              <w:pStyle w:val="ListParagraph"/>
              <w:numPr>
                <w:ilvl w:val="0"/>
                <w:numId w:val="3"/>
              </w:numPr>
              <w:rPr>
                <w:rFonts w:ascii="Arial" w:eastAsia="Times New Roman" w:hAnsi="Arial" w:cs="Arial"/>
                <w:sz w:val="22"/>
                <w:szCs w:val="22"/>
              </w:rPr>
            </w:pPr>
            <w:r w:rsidRPr="00040B56">
              <w:rPr>
                <w:rFonts w:ascii="Arial" w:eastAsia="Times New Roman" w:hAnsi="Arial" w:cs="Arial"/>
                <w:sz w:val="22"/>
                <w:szCs w:val="22"/>
              </w:rPr>
              <w:t xml:space="preserve">How can we help children get Mental Health services in </w:t>
            </w:r>
            <w:r w:rsidR="007331C7" w:rsidRPr="00040B56">
              <w:rPr>
                <w:rFonts w:ascii="Arial" w:eastAsia="Times New Roman" w:hAnsi="Arial" w:cs="Arial"/>
                <w:sz w:val="22"/>
                <w:szCs w:val="22"/>
              </w:rPr>
              <w:t xml:space="preserve">the </w:t>
            </w:r>
            <w:r w:rsidRPr="00040B56">
              <w:rPr>
                <w:rFonts w:ascii="Arial" w:eastAsia="Times New Roman" w:hAnsi="Arial" w:cs="Arial"/>
                <w:sz w:val="22"/>
                <w:szCs w:val="22"/>
              </w:rPr>
              <w:t>Child Welfare S</w:t>
            </w:r>
            <w:r w:rsidR="00687D4E" w:rsidRPr="00040B56">
              <w:rPr>
                <w:rFonts w:ascii="Arial" w:eastAsia="Times New Roman" w:hAnsi="Arial" w:cs="Arial"/>
                <w:sz w:val="22"/>
                <w:szCs w:val="22"/>
              </w:rPr>
              <w:t xml:space="preserve">ystem? </w:t>
            </w:r>
          </w:p>
          <w:p w:rsidR="00687D4E" w:rsidRPr="00040B56" w:rsidRDefault="0081619D" w:rsidP="00967A8F">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Response from Dr. Kay –</w:t>
            </w:r>
            <w:r w:rsidR="002B7C74">
              <w:rPr>
                <w:rFonts w:ascii="Arial" w:eastAsia="Times New Roman" w:hAnsi="Arial" w:cs="Arial"/>
                <w:sz w:val="22"/>
                <w:szCs w:val="22"/>
              </w:rPr>
              <w:t xml:space="preserve"> </w:t>
            </w:r>
            <w:r w:rsidR="00BB7A60" w:rsidRPr="00040B56">
              <w:rPr>
                <w:rFonts w:ascii="Arial" w:eastAsia="Times New Roman" w:hAnsi="Arial" w:cs="Arial"/>
                <w:sz w:val="22"/>
                <w:szCs w:val="22"/>
              </w:rPr>
              <w:t>As we mo</w:t>
            </w:r>
            <w:r w:rsidR="007331C7" w:rsidRPr="00040B56">
              <w:rPr>
                <w:rFonts w:ascii="Arial" w:eastAsia="Times New Roman" w:hAnsi="Arial" w:cs="Arial"/>
                <w:sz w:val="22"/>
                <w:szCs w:val="22"/>
              </w:rPr>
              <w:t>ve closer to CCR implementation, t</w:t>
            </w:r>
            <w:r w:rsidR="00BB7A60" w:rsidRPr="00040B56">
              <w:rPr>
                <w:rFonts w:ascii="Arial" w:eastAsia="Times New Roman" w:hAnsi="Arial" w:cs="Arial"/>
                <w:sz w:val="22"/>
                <w:szCs w:val="22"/>
              </w:rPr>
              <w:t>here is a tremendous amount of a</w:t>
            </w:r>
            <w:r w:rsidR="007E6F1A" w:rsidRPr="00040B56">
              <w:rPr>
                <w:rFonts w:ascii="Arial" w:eastAsia="Times New Roman" w:hAnsi="Arial" w:cs="Arial"/>
                <w:sz w:val="22"/>
                <w:szCs w:val="22"/>
              </w:rPr>
              <w:t>nxiety w</w:t>
            </w:r>
            <w:r w:rsidR="00E82E1F" w:rsidRPr="00040B56">
              <w:rPr>
                <w:rFonts w:ascii="Arial" w:eastAsia="Times New Roman" w:hAnsi="Arial" w:cs="Arial"/>
                <w:sz w:val="22"/>
                <w:szCs w:val="22"/>
              </w:rPr>
              <w:t>hether or not County Mental Health D</w:t>
            </w:r>
            <w:r w:rsidR="007331C7" w:rsidRPr="00040B56">
              <w:rPr>
                <w:rFonts w:ascii="Arial" w:eastAsia="Times New Roman" w:hAnsi="Arial" w:cs="Arial"/>
                <w:sz w:val="22"/>
                <w:szCs w:val="22"/>
              </w:rPr>
              <w:t xml:space="preserve">epartments have the </w:t>
            </w:r>
            <w:r w:rsidR="007E6F1A" w:rsidRPr="00040B56">
              <w:rPr>
                <w:rFonts w:ascii="Arial" w:eastAsia="Times New Roman" w:hAnsi="Arial" w:cs="Arial"/>
                <w:sz w:val="22"/>
                <w:szCs w:val="22"/>
              </w:rPr>
              <w:t>capacity and readiness to do what we need to do</w:t>
            </w:r>
            <w:r w:rsidR="007331C7" w:rsidRPr="00040B56">
              <w:rPr>
                <w:rFonts w:ascii="Arial" w:eastAsia="Times New Roman" w:hAnsi="Arial" w:cs="Arial"/>
                <w:sz w:val="22"/>
                <w:szCs w:val="22"/>
              </w:rPr>
              <w:t xml:space="preserve">. </w:t>
            </w:r>
            <w:r w:rsidR="007E6F1A" w:rsidRPr="00040B56">
              <w:rPr>
                <w:rFonts w:ascii="Arial" w:eastAsia="Times New Roman" w:hAnsi="Arial" w:cs="Arial"/>
                <w:sz w:val="22"/>
                <w:szCs w:val="22"/>
              </w:rPr>
              <w:t xml:space="preserve"> In Los Angeles</w:t>
            </w:r>
            <w:r w:rsidR="00E82E1F" w:rsidRPr="00040B56">
              <w:rPr>
                <w:rFonts w:ascii="Arial" w:eastAsia="Times New Roman" w:hAnsi="Arial" w:cs="Arial"/>
                <w:sz w:val="22"/>
                <w:szCs w:val="22"/>
              </w:rPr>
              <w:t>,</w:t>
            </w:r>
            <w:r w:rsidR="007E6F1A" w:rsidRPr="00040B56">
              <w:rPr>
                <w:rFonts w:ascii="Arial" w:eastAsia="Times New Roman" w:hAnsi="Arial" w:cs="Arial"/>
                <w:sz w:val="22"/>
                <w:szCs w:val="22"/>
              </w:rPr>
              <w:t xml:space="preserve"> we have the capacity and expertise, the stress for us is going to be the contracting and relationships we need to est</w:t>
            </w:r>
            <w:r w:rsidR="00B64586" w:rsidRPr="00040B56">
              <w:rPr>
                <w:rFonts w:ascii="Arial" w:eastAsia="Times New Roman" w:hAnsi="Arial" w:cs="Arial"/>
                <w:sz w:val="22"/>
                <w:szCs w:val="22"/>
              </w:rPr>
              <w:t xml:space="preserve">ablish with new providers. The information we are getting from the </w:t>
            </w:r>
            <w:r w:rsidR="006E769D" w:rsidRPr="00040B56">
              <w:rPr>
                <w:rFonts w:ascii="Arial" w:eastAsia="Times New Roman" w:hAnsi="Arial" w:cs="Arial"/>
                <w:sz w:val="22"/>
                <w:szCs w:val="22"/>
              </w:rPr>
              <w:t>S</w:t>
            </w:r>
            <w:r w:rsidR="007E6F1A" w:rsidRPr="00040B56">
              <w:rPr>
                <w:rFonts w:ascii="Arial" w:eastAsia="Times New Roman" w:hAnsi="Arial" w:cs="Arial"/>
                <w:sz w:val="22"/>
                <w:szCs w:val="22"/>
              </w:rPr>
              <w:t>tate, DHCS and C</w:t>
            </w:r>
            <w:r w:rsidR="007331C7" w:rsidRPr="00040B56">
              <w:rPr>
                <w:rFonts w:ascii="Arial" w:eastAsia="Times New Roman" w:hAnsi="Arial" w:cs="Arial"/>
                <w:sz w:val="22"/>
                <w:szCs w:val="22"/>
              </w:rPr>
              <w:t>alifornia Department of Social Services (C</w:t>
            </w:r>
            <w:r w:rsidR="007E6F1A" w:rsidRPr="00040B56">
              <w:rPr>
                <w:rFonts w:ascii="Arial" w:eastAsia="Times New Roman" w:hAnsi="Arial" w:cs="Arial"/>
                <w:sz w:val="22"/>
                <w:szCs w:val="22"/>
              </w:rPr>
              <w:t>DSS</w:t>
            </w:r>
            <w:r w:rsidR="007331C7" w:rsidRPr="00040B56">
              <w:rPr>
                <w:rFonts w:ascii="Arial" w:eastAsia="Times New Roman" w:hAnsi="Arial" w:cs="Arial"/>
                <w:sz w:val="22"/>
                <w:szCs w:val="22"/>
              </w:rPr>
              <w:t>)</w:t>
            </w:r>
            <w:r w:rsidR="007E6F1A" w:rsidRPr="00040B56">
              <w:rPr>
                <w:rFonts w:ascii="Arial" w:eastAsia="Times New Roman" w:hAnsi="Arial" w:cs="Arial"/>
                <w:sz w:val="22"/>
                <w:szCs w:val="22"/>
              </w:rPr>
              <w:t xml:space="preserve"> regardi</w:t>
            </w:r>
            <w:r w:rsidR="00B64586" w:rsidRPr="00040B56">
              <w:rPr>
                <w:rFonts w:ascii="Arial" w:eastAsia="Times New Roman" w:hAnsi="Arial" w:cs="Arial"/>
                <w:sz w:val="22"/>
                <w:szCs w:val="22"/>
              </w:rPr>
              <w:t xml:space="preserve">ng CCR requirements varies, depending </w:t>
            </w:r>
            <w:r w:rsidR="007E6F1A" w:rsidRPr="00040B56">
              <w:rPr>
                <w:rFonts w:ascii="Arial" w:eastAsia="Times New Roman" w:hAnsi="Arial" w:cs="Arial"/>
                <w:sz w:val="22"/>
                <w:szCs w:val="22"/>
              </w:rPr>
              <w:t>who you ask.</w:t>
            </w:r>
          </w:p>
          <w:p w:rsidR="007E6F1A" w:rsidRPr="00040B56" w:rsidRDefault="006E769D" w:rsidP="00967A8F">
            <w:pPr>
              <w:pStyle w:val="ListParagraph"/>
              <w:numPr>
                <w:ilvl w:val="0"/>
                <w:numId w:val="3"/>
              </w:numPr>
              <w:rPr>
                <w:rFonts w:ascii="Arial" w:eastAsia="Times New Roman" w:hAnsi="Arial" w:cs="Arial"/>
                <w:sz w:val="22"/>
                <w:szCs w:val="22"/>
              </w:rPr>
            </w:pPr>
            <w:r w:rsidRPr="00040B56">
              <w:rPr>
                <w:rFonts w:ascii="Arial" w:eastAsia="Times New Roman" w:hAnsi="Arial" w:cs="Arial"/>
                <w:sz w:val="22"/>
                <w:szCs w:val="22"/>
              </w:rPr>
              <w:t>Will the S</w:t>
            </w:r>
            <w:r w:rsidR="007E6F1A" w:rsidRPr="00040B56">
              <w:rPr>
                <w:rFonts w:ascii="Arial" w:eastAsia="Times New Roman" w:hAnsi="Arial" w:cs="Arial"/>
                <w:sz w:val="22"/>
                <w:szCs w:val="22"/>
              </w:rPr>
              <w:t>tate give us the money that we need to efficiently implement CCR?</w:t>
            </w:r>
          </w:p>
          <w:p w:rsidR="0081619D" w:rsidRPr="00040B56" w:rsidRDefault="00024810" w:rsidP="0081619D">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Response from Dr. Kay – There </w:t>
            </w:r>
            <w:r w:rsidR="00F95085" w:rsidRPr="00040B56">
              <w:rPr>
                <w:rFonts w:ascii="Arial" w:eastAsia="Times New Roman" w:hAnsi="Arial" w:cs="Arial"/>
                <w:sz w:val="22"/>
                <w:szCs w:val="22"/>
              </w:rPr>
              <w:t>are</w:t>
            </w:r>
            <w:r w:rsidR="008E4A1B" w:rsidRPr="00040B56">
              <w:rPr>
                <w:rFonts w:ascii="Arial" w:eastAsia="Times New Roman" w:hAnsi="Arial" w:cs="Arial"/>
                <w:sz w:val="22"/>
                <w:szCs w:val="22"/>
              </w:rPr>
              <w:t xml:space="preserve"> two</w:t>
            </w:r>
            <w:r>
              <w:rPr>
                <w:rFonts w:ascii="Arial" w:eastAsia="Times New Roman" w:hAnsi="Arial" w:cs="Arial"/>
                <w:sz w:val="22"/>
                <w:szCs w:val="22"/>
              </w:rPr>
              <w:t xml:space="preserve"> (2)</w:t>
            </w:r>
            <w:r w:rsidR="008E4A1B" w:rsidRPr="00040B56">
              <w:rPr>
                <w:rFonts w:ascii="Arial" w:eastAsia="Times New Roman" w:hAnsi="Arial" w:cs="Arial"/>
                <w:sz w:val="22"/>
                <w:szCs w:val="22"/>
              </w:rPr>
              <w:t xml:space="preserve"> pieces to CCR expansion. There is service delivery piece which is most</w:t>
            </w:r>
            <w:r w:rsidR="007331C7" w:rsidRPr="00040B56">
              <w:rPr>
                <w:rFonts w:ascii="Arial" w:eastAsia="Times New Roman" w:hAnsi="Arial" w:cs="Arial"/>
                <w:sz w:val="22"/>
                <w:szCs w:val="22"/>
              </w:rPr>
              <w:t>ly going to be funded with EPSDT</w:t>
            </w:r>
            <w:r>
              <w:rPr>
                <w:rFonts w:ascii="Arial" w:eastAsia="Times New Roman" w:hAnsi="Arial" w:cs="Arial"/>
                <w:sz w:val="22"/>
                <w:szCs w:val="22"/>
              </w:rPr>
              <w:t>. To</w:t>
            </w:r>
            <w:r w:rsidR="008E4A1B" w:rsidRPr="00040B56">
              <w:rPr>
                <w:rFonts w:ascii="Arial" w:eastAsia="Times New Roman" w:hAnsi="Arial" w:cs="Arial"/>
                <w:sz w:val="22"/>
                <w:szCs w:val="22"/>
              </w:rPr>
              <w:t xml:space="preserve"> stress there is the </w:t>
            </w:r>
            <w:r w:rsidR="007331C7" w:rsidRPr="00040B56">
              <w:rPr>
                <w:rFonts w:ascii="Arial" w:eastAsia="Times New Roman" w:hAnsi="Arial" w:cs="Arial"/>
                <w:sz w:val="22"/>
                <w:szCs w:val="22"/>
              </w:rPr>
              <w:t>local match portion of the EPSDT</w:t>
            </w:r>
            <w:r w:rsidR="00B64586" w:rsidRPr="00040B56">
              <w:rPr>
                <w:rFonts w:ascii="Arial" w:eastAsia="Times New Roman" w:hAnsi="Arial" w:cs="Arial"/>
                <w:sz w:val="22"/>
                <w:szCs w:val="22"/>
              </w:rPr>
              <w:t>,</w:t>
            </w:r>
            <w:r w:rsidR="007331C7" w:rsidRPr="00040B56">
              <w:rPr>
                <w:rFonts w:ascii="Arial" w:eastAsia="Times New Roman" w:hAnsi="Arial" w:cs="Arial"/>
                <w:sz w:val="22"/>
                <w:szCs w:val="22"/>
              </w:rPr>
              <w:t xml:space="preserve"> which the State</w:t>
            </w:r>
            <w:r w:rsidR="008E4A1B" w:rsidRPr="00040B56">
              <w:rPr>
                <w:rFonts w:ascii="Arial" w:eastAsia="Times New Roman" w:hAnsi="Arial" w:cs="Arial"/>
                <w:sz w:val="22"/>
                <w:szCs w:val="22"/>
              </w:rPr>
              <w:t xml:space="preserve"> said they goin</w:t>
            </w:r>
            <w:r w:rsidR="007331C7" w:rsidRPr="00040B56">
              <w:rPr>
                <w:rFonts w:ascii="Arial" w:eastAsia="Times New Roman" w:hAnsi="Arial" w:cs="Arial"/>
                <w:sz w:val="22"/>
                <w:szCs w:val="22"/>
              </w:rPr>
              <w:t>g to provide to us after we provide the service</w:t>
            </w:r>
            <w:r w:rsidR="008E4A1B" w:rsidRPr="00040B56">
              <w:rPr>
                <w:rFonts w:ascii="Arial" w:eastAsia="Times New Roman" w:hAnsi="Arial" w:cs="Arial"/>
                <w:sz w:val="22"/>
                <w:szCs w:val="22"/>
              </w:rPr>
              <w:t>. On the administrative and training side</w:t>
            </w:r>
            <w:r w:rsidR="00B64586" w:rsidRPr="00040B56">
              <w:rPr>
                <w:rFonts w:ascii="Arial" w:eastAsia="Times New Roman" w:hAnsi="Arial" w:cs="Arial"/>
                <w:sz w:val="22"/>
                <w:szCs w:val="22"/>
              </w:rPr>
              <w:t>,</w:t>
            </w:r>
            <w:r w:rsidR="008E4A1B" w:rsidRPr="00040B56">
              <w:rPr>
                <w:rFonts w:ascii="Arial" w:eastAsia="Times New Roman" w:hAnsi="Arial" w:cs="Arial"/>
                <w:sz w:val="22"/>
                <w:szCs w:val="22"/>
              </w:rPr>
              <w:t xml:space="preserve"> there is a timing and capacity issue which isn’t resolved. We are going to Sacramento constant</w:t>
            </w:r>
            <w:r w:rsidR="007331C7" w:rsidRPr="00040B56">
              <w:rPr>
                <w:rFonts w:ascii="Arial" w:eastAsia="Times New Roman" w:hAnsi="Arial" w:cs="Arial"/>
                <w:sz w:val="22"/>
                <w:szCs w:val="22"/>
              </w:rPr>
              <w:t>ly to work with CDSS</w:t>
            </w:r>
            <w:r w:rsidR="00B64586" w:rsidRPr="00040B56">
              <w:rPr>
                <w:rFonts w:ascii="Arial" w:eastAsia="Times New Roman" w:hAnsi="Arial" w:cs="Arial"/>
                <w:sz w:val="22"/>
                <w:szCs w:val="22"/>
              </w:rPr>
              <w:t xml:space="preserve">, DHCS and </w:t>
            </w:r>
            <w:r w:rsidR="007331C7" w:rsidRPr="00040B56">
              <w:rPr>
                <w:rFonts w:ascii="Arial" w:eastAsia="Times New Roman" w:hAnsi="Arial" w:cs="Arial"/>
                <w:sz w:val="22"/>
                <w:szCs w:val="22"/>
              </w:rPr>
              <w:t xml:space="preserve">the </w:t>
            </w:r>
            <w:r w:rsidR="00B64586" w:rsidRPr="00040B56">
              <w:rPr>
                <w:rFonts w:ascii="Arial" w:eastAsia="Times New Roman" w:hAnsi="Arial" w:cs="Arial"/>
                <w:sz w:val="22"/>
                <w:szCs w:val="22"/>
              </w:rPr>
              <w:t>Department of F</w:t>
            </w:r>
            <w:r w:rsidR="008E4A1B" w:rsidRPr="00040B56">
              <w:rPr>
                <w:rFonts w:ascii="Arial" w:eastAsia="Times New Roman" w:hAnsi="Arial" w:cs="Arial"/>
                <w:sz w:val="22"/>
                <w:szCs w:val="22"/>
              </w:rPr>
              <w:t>inance.</w:t>
            </w:r>
          </w:p>
          <w:p w:rsidR="001A7E7F" w:rsidRPr="00040B56" w:rsidRDefault="0081619D" w:rsidP="00967A8F">
            <w:pPr>
              <w:pStyle w:val="ListParagraph"/>
              <w:numPr>
                <w:ilvl w:val="0"/>
                <w:numId w:val="3"/>
              </w:numPr>
              <w:rPr>
                <w:rFonts w:ascii="Arial" w:eastAsia="Times New Roman" w:hAnsi="Arial" w:cs="Arial"/>
                <w:sz w:val="22"/>
                <w:szCs w:val="22"/>
              </w:rPr>
            </w:pPr>
            <w:r w:rsidRPr="00040B56">
              <w:rPr>
                <w:rFonts w:ascii="Arial" w:eastAsia="Times New Roman" w:hAnsi="Arial" w:cs="Arial"/>
                <w:sz w:val="22"/>
                <w:szCs w:val="22"/>
              </w:rPr>
              <w:t>How are we addressing the needs of children not in DCFS?</w:t>
            </w:r>
          </w:p>
          <w:p w:rsidR="001A7E7F" w:rsidRPr="00040B56" w:rsidRDefault="0081619D" w:rsidP="00967A8F">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Response from Dr</w:t>
            </w:r>
            <w:r w:rsidR="00967A8F" w:rsidRPr="00040B56">
              <w:rPr>
                <w:rFonts w:ascii="Arial" w:eastAsia="Times New Roman" w:hAnsi="Arial" w:cs="Arial"/>
                <w:sz w:val="22"/>
                <w:szCs w:val="22"/>
              </w:rPr>
              <w:t>. Kay:</w:t>
            </w:r>
          </w:p>
          <w:p w:rsidR="007E6F1A" w:rsidRPr="00040B56" w:rsidRDefault="0081619D" w:rsidP="00967A8F">
            <w:pPr>
              <w:pStyle w:val="ListParagraph"/>
              <w:numPr>
                <w:ilvl w:val="0"/>
                <w:numId w:val="4"/>
              </w:numPr>
              <w:rPr>
                <w:rFonts w:ascii="Arial" w:eastAsia="Times New Roman" w:hAnsi="Arial" w:cs="Arial"/>
                <w:sz w:val="22"/>
                <w:szCs w:val="22"/>
              </w:rPr>
            </w:pPr>
            <w:r w:rsidRPr="00040B56">
              <w:rPr>
                <w:rFonts w:ascii="Arial" w:eastAsia="Times New Roman" w:hAnsi="Arial" w:cs="Arial"/>
                <w:sz w:val="22"/>
                <w:szCs w:val="22"/>
              </w:rPr>
              <w:t xml:space="preserve">We are there in terms of PEI. We should think about future presentation by Bryan </w:t>
            </w:r>
            <w:r w:rsidR="00B64586" w:rsidRPr="00040B56">
              <w:rPr>
                <w:rFonts w:ascii="Arial" w:eastAsia="Times New Roman" w:hAnsi="Arial" w:cs="Arial"/>
                <w:sz w:val="22"/>
                <w:szCs w:val="22"/>
              </w:rPr>
              <w:t>Mershon (</w:t>
            </w:r>
            <w:r w:rsidRPr="00040B56">
              <w:rPr>
                <w:rFonts w:ascii="Arial" w:eastAsia="Times New Roman" w:hAnsi="Arial" w:cs="Arial"/>
                <w:sz w:val="22"/>
                <w:szCs w:val="22"/>
              </w:rPr>
              <w:t xml:space="preserve">in </w:t>
            </w:r>
            <w:r w:rsidRPr="00040B56">
              <w:rPr>
                <w:rFonts w:ascii="Arial" w:eastAsia="Times New Roman" w:hAnsi="Arial" w:cs="Arial"/>
                <w:sz w:val="22"/>
                <w:szCs w:val="22"/>
              </w:rPr>
              <w:lastRenderedPageBreak/>
              <w:t>terms of PEI) and Robert Byrd (in terms of school).</w:t>
            </w:r>
          </w:p>
          <w:p w:rsidR="0081619D" w:rsidRPr="00040B56" w:rsidRDefault="0081619D" w:rsidP="00967A8F">
            <w:pPr>
              <w:pStyle w:val="ListParagraph"/>
              <w:numPr>
                <w:ilvl w:val="0"/>
                <w:numId w:val="4"/>
              </w:numPr>
              <w:rPr>
                <w:rFonts w:ascii="Arial" w:eastAsia="Times New Roman" w:hAnsi="Arial" w:cs="Arial"/>
                <w:sz w:val="22"/>
                <w:szCs w:val="22"/>
              </w:rPr>
            </w:pPr>
            <w:r w:rsidRPr="00040B56">
              <w:rPr>
                <w:rFonts w:ascii="Arial" w:eastAsia="Times New Roman" w:hAnsi="Arial" w:cs="Arial"/>
                <w:sz w:val="22"/>
                <w:szCs w:val="22"/>
              </w:rPr>
              <w:t>INN</w:t>
            </w:r>
            <w:r w:rsidR="00667224">
              <w:rPr>
                <w:rFonts w:ascii="Arial" w:eastAsia="Times New Roman" w:hAnsi="Arial" w:cs="Arial"/>
                <w:sz w:val="22"/>
                <w:szCs w:val="22"/>
              </w:rPr>
              <w:t xml:space="preserve"> </w:t>
            </w:r>
            <w:r w:rsidRPr="00040B56">
              <w:rPr>
                <w:rFonts w:ascii="Arial" w:eastAsia="Times New Roman" w:hAnsi="Arial" w:cs="Arial"/>
                <w:sz w:val="22"/>
                <w:szCs w:val="22"/>
              </w:rPr>
              <w:t xml:space="preserve">2: </w:t>
            </w:r>
            <w:r w:rsidR="00B64586" w:rsidRPr="00040B56">
              <w:rPr>
                <w:rFonts w:ascii="Arial" w:eastAsia="Times New Roman" w:hAnsi="Arial" w:cs="Arial"/>
                <w:sz w:val="22"/>
                <w:szCs w:val="22"/>
              </w:rPr>
              <w:t xml:space="preserve">is </w:t>
            </w:r>
            <w:r w:rsidRPr="00040B56">
              <w:rPr>
                <w:rFonts w:ascii="Arial" w:eastAsia="Times New Roman" w:hAnsi="Arial" w:cs="Arial"/>
                <w:sz w:val="22"/>
                <w:szCs w:val="22"/>
              </w:rPr>
              <w:t xml:space="preserve">for kids/preschool programs and children of school ages. </w:t>
            </w:r>
          </w:p>
          <w:p w:rsidR="00687D4E" w:rsidRPr="00040B56" w:rsidRDefault="00967A8F" w:rsidP="00967A8F">
            <w:pPr>
              <w:pStyle w:val="ListParagraph"/>
              <w:numPr>
                <w:ilvl w:val="0"/>
                <w:numId w:val="3"/>
              </w:numPr>
              <w:rPr>
                <w:rFonts w:ascii="Arial" w:eastAsia="Times New Roman" w:hAnsi="Arial" w:cs="Arial"/>
                <w:sz w:val="22"/>
                <w:szCs w:val="22"/>
              </w:rPr>
            </w:pPr>
            <w:r w:rsidRPr="00040B56">
              <w:rPr>
                <w:rFonts w:ascii="Arial" w:eastAsia="Times New Roman" w:hAnsi="Arial" w:cs="Arial"/>
                <w:sz w:val="22"/>
                <w:szCs w:val="22"/>
              </w:rPr>
              <w:t>With DMH funding is there any money going to the temporary shelters?</w:t>
            </w:r>
          </w:p>
          <w:p w:rsidR="00515BB7" w:rsidRPr="00040B56" w:rsidRDefault="00967A8F" w:rsidP="00B64586">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Response from Dr. Kay –</w:t>
            </w:r>
            <w:r w:rsidRPr="00040B56">
              <w:rPr>
                <w:rFonts w:ascii="Arial" w:hAnsi="Arial" w:cs="Arial"/>
                <w:sz w:val="22"/>
                <w:szCs w:val="22"/>
              </w:rPr>
              <w:t xml:space="preserve"> </w:t>
            </w:r>
            <w:r w:rsidRPr="00040B56">
              <w:rPr>
                <w:rFonts w:ascii="Arial" w:eastAsia="Times New Roman" w:hAnsi="Arial" w:cs="Arial"/>
                <w:sz w:val="22"/>
                <w:szCs w:val="22"/>
              </w:rPr>
              <w:t>We invest MHSA money in Shelter Beds for Adu</w:t>
            </w:r>
            <w:r w:rsidR="00B64586" w:rsidRPr="00040B56">
              <w:rPr>
                <w:rFonts w:ascii="Arial" w:eastAsia="Times New Roman" w:hAnsi="Arial" w:cs="Arial"/>
                <w:sz w:val="22"/>
                <w:szCs w:val="22"/>
              </w:rPr>
              <w:t>lts and our Enhanced Sheltered P</w:t>
            </w:r>
            <w:r w:rsidRPr="00040B56">
              <w:rPr>
                <w:rFonts w:ascii="Arial" w:eastAsia="Times New Roman" w:hAnsi="Arial" w:cs="Arial"/>
                <w:sz w:val="22"/>
                <w:szCs w:val="22"/>
              </w:rPr>
              <w:t>rograms for TAY. Also, we are always looking for new shelter provider</w:t>
            </w:r>
            <w:r w:rsidR="00B64586" w:rsidRPr="00040B56">
              <w:rPr>
                <w:rFonts w:ascii="Arial" w:eastAsia="Times New Roman" w:hAnsi="Arial" w:cs="Arial"/>
                <w:sz w:val="22"/>
                <w:szCs w:val="22"/>
              </w:rPr>
              <w:t>s. The issue is in the area of T</w:t>
            </w:r>
            <w:r w:rsidRPr="00040B56">
              <w:rPr>
                <w:rFonts w:ascii="Arial" w:eastAsia="Times New Roman" w:hAnsi="Arial" w:cs="Arial"/>
                <w:sz w:val="22"/>
                <w:szCs w:val="22"/>
              </w:rPr>
              <w:t xml:space="preserve">ransitional </w:t>
            </w:r>
            <w:r w:rsidR="00B64586" w:rsidRPr="00040B56">
              <w:rPr>
                <w:rFonts w:ascii="Arial" w:eastAsia="Times New Roman" w:hAnsi="Arial" w:cs="Arial"/>
                <w:sz w:val="22"/>
                <w:szCs w:val="22"/>
              </w:rPr>
              <w:t>R</w:t>
            </w:r>
            <w:r w:rsidRPr="00040B56">
              <w:rPr>
                <w:rFonts w:ascii="Arial" w:eastAsia="Times New Roman" w:hAnsi="Arial" w:cs="Arial"/>
                <w:sz w:val="22"/>
                <w:szCs w:val="22"/>
              </w:rPr>
              <w:t>esidential</w:t>
            </w:r>
            <w:r w:rsidR="00B64586" w:rsidRPr="00040B56">
              <w:rPr>
                <w:rFonts w:ascii="Arial" w:eastAsia="Times New Roman" w:hAnsi="Arial" w:cs="Arial"/>
                <w:sz w:val="22"/>
                <w:szCs w:val="22"/>
              </w:rPr>
              <w:t xml:space="preserve"> P</w:t>
            </w:r>
            <w:r w:rsidRPr="00040B56">
              <w:rPr>
                <w:rFonts w:ascii="Arial" w:eastAsia="Times New Roman" w:hAnsi="Arial" w:cs="Arial"/>
                <w:sz w:val="22"/>
                <w:szCs w:val="22"/>
              </w:rPr>
              <w:t>rograms where HUD’s emphasis on permanent supporting houses has come at expense of funding so</w:t>
            </w:r>
            <w:r w:rsidR="00024810">
              <w:rPr>
                <w:rFonts w:ascii="Arial" w:eastAsia="Times New Roman" w:hAnsi="Arial" w:cs="Arial"/>
                <w:sz w:val="22"/>
                <w:szCs w:val="22"/>
              </w:rPr>
              <w:t>me of the transitional housing (W</w:t>
            </w:r>
            <w:r w:rsidRPr="00040B56">
              <w:rPr>
                <w:rFonts w:ascii="Arial" w:eastAsia="Times New Roman" w:hAnsi="Arial" w:cs="Arial"/>
                <w:sz w:val="22"/>
                <w:szCs w:val="22"/>
              </w:rPr>
              <w:t>e will address it next time)</w:t>
            </w:r>
            <w:r w:rsidR="00B64586" w:rsidRPr="00040B56">
              <w:rPr>
                <w:rFonts w:ascii="Arial" w:eastAsia="Times New Roman" w:hAnsi="Arial" w:cs="Arial"/>
                <w:sz w:val="22"/>
                <w:szCs w:val="22"/>
              </w:rPr>
              <w:t>.</w:t>
            </w:r>
          </w:p>
        </w:tc>
      </w:tr>
      <w:tr w:rsidR="00015FFB" w:rsidRPr="00040B56" w:rsidTr="003A3DCC">
        <w:trPr>
          <w:trHeight w:val="703"/>
        </w:trPr>
        <w:tc>
          <w:tcPr>
            <w:tcW w:w="2268" w:type="dxa"/>
          </w:tcPr>
          <w:p w:rsidR="00015FFB" w:rsidRPr="00040B56" w:rsidRDefault="00015FFB" w:rsidP="00015FFB">
            <w:pPr>
              <w:jc w:val="center"/>
              <w:rPr>
                <w:rFonts w:ascii="Arial" w:hAnsi="Arial" w:cs="Arial"/>
                <w:b/>
                <w:sz w:val="22"/>
                <w:szCs w:val="22"/>
              </w:rPr>
            </w:pPr>
            <w:r w:rsidRPr="00040B56">
              <w:rPr>
                <w:rFonts w:ascii="Arial" w:hAnsi="Arial" w:cs="Arial"/>
                <w:b/>
                <w:sz w:val="22"/>
                <w:szCs w:val="22"/>
              </w:rPr>
              <w:lastRenderedPageBreak/>
              <w:t xml:space="preserve">MHSA 3 Year </w:t>
            </w:r>
            <w:r w:rsidR="003A3DCC">
              <w:rPr>
                <w:rFonts w:ascii="Arial" w:hAnsi="Arial" w:cs="Arial"/>
                <w:b/>
                <w:sz w:val="22"/>
                <w:szCs w:val="22"/>
              </w:rPr>
              <w:t>Program and Expenditure</w:t>
            </w:r>
            <w:r w:rsidRPr="00040B56">
              <w:rPr>
                <w:rFonts w:ascii="Arial" w:hAnsi="Arial" w:cs="Arial"/>
                <w:b/>
                <w:sz w:val="22"/>
                <w:szCs w:val="22"/>
              </w:rPr>
              <w:t xml:space="preserve"> Plan Process</w:t>
            </w:r>
          </w:p>
          <w:p w:rsidR="00015FFB" w:rsidRPr="00040B56" w:rsidRDefault="00015FFB"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2E7C62" w:rsidRPr="00040B56" w:rsidRDefault="002E7C62" w:rsidP="00040B56">
            <w:pPr>
              <w:rPr>
                <w:rFonts w:ascii="Arial" w:hAnsi="Arial" w:cs="Arial"/>
                <w:b/>
                <w:sz w:val="22"/>
                <w:szCs w:val="22"/>
              </w:rPr>
            </w:pPr>
          </w:p>
          <w:p w:rsidR="002E7C62" w:rsidRPr="00040B56" w:rsidRDefault="00044813" w:rsidP="002E7C62">
            <w:pPr>
              <w:jc w:val="center"/>
              <w:rPr>
                <w:rFonts w:ascii="Arial" w:hAnsi="Arial" w:cs="Arial"/>
                <w:b/>
                <w:sz w:val="22"/>
                <w:szCs w:val="22"/>
              </w:rPr>
            </w:pPr>
            <w:r w:rsidRPr="00040B56">
              <w:rPr>
                <w:rFonts w:ascii="Arial" w:hAnsi="Arial" w:cs="Arial"/>
                <w:b/>
                <w:sz w:val="22"/>
                <w:szCs w:val="22"/>
              </w:rPr>
              <w:lastRenderedPageBreak/>
              <w:t xml:space="preserve">MHSA 3 Year </w:t>
            </w:r>
            <w:r w:rsidR="002E7C62" w:rsidRPr="00040B56">
              <w:rPr>
                <w:rFonts w:ascii="Arial" w:hAnsi="Arial" w:cs="Arial"/>
                <w:b/>
                <w:sz w:val="22"/>
                <w:szCs w:val="22"/>
              </w:rPr>
              <w:t>Program and Expenditure</w:t>
            </w:r>
            <w:r w:rsidRPr="00040B56">
              <w:rPr>
                <w:rFonts w:ascii="Arial" w:hAnsi="Arial" w:cs="Arial"/>
                <w:b/>
                <w:sz w:val="22"/>
                <w:szCs w:val="22"/>
              </w:rPr>
              <w:t xml:space="preserve"> Plan Process</w:t>
            </w:r>
            <w:r w:rsidR="002E7C62" w:rsidRPr="00040B56">
              <w:rPr>
                <w:rFonts w:ascii="Arial" w:hAnsi="Arial" w:cs="Arial"/>
                <w:b/>
                <w:sz w:val="22"/>
                <w:szCs w:val="22"/>
              </w:rPr>
              <w:t xml:space="preserve"> </w:t>
            </w:r>
          </w:p>
          <w:p w:rsidR="00044813" w:rsidRPr="00040B56" w:rsidRDefault="002E7C62" w:rsidP="002E7C62">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00044813" w:rsidRPr="00040B56">
              <w:rPr>
                <w:rFonts w:ascii="Arial" w:hAnsi="Arial" w:cs="Arial"/>
                <w:b/>
                <w:sz w:val="22"/>
                <w:szCs w:val="22"/>
              </w:rPr>
              <w:t>)</w:t>
            </w:r>
          </w:p>
          <w:p w:rsidR="00044813" w:rsidRPr="00040B56" w:rsidRDefault="00044813" w:rsidP="00751167">
            <w:pPr>
              <w:jc w:val="center"/>
              <w:rPr>
                <w:rFonts w:ascii="Arial" w:hAnsi="Arial" w:cs="Arial"/>
                <w:b/>
                <w:sz w:val="22"/>
                <w:szCs w:val="22"/>
              </w:rPr>
            </w:pPr>
          </w:p>
        </w:tc>
        <w:tc>
          <w:tcPr>
            <w:tcW w:w="11888" w:type="dxa"/>
          </w:tcPr>
          <w:p w:rsidR="00015FFB" w:rsidRPr="00040B56" w:rsidRDefault="00015FFB" w:rsidP="00015FFB">
            <w:pPr>
              <w:pStyle w:val="Body"/>
              <w:rPr>
                <w:rFonts w:ascii="Arial" w:hAnsi="Arial" w:cs="Arial"/>
                <w:b/>
                <w:sz w:val="22"/>
                <w:szCs w:val="22"/>
              </w:rPr>
            </w:pPr>
            <w:r w:rsidRPr="00040B56">
              <w:rPr>
                <w:rFonts w:ascii="Arial" w:hAnsi="Arial" w:cs="Arial"/>
                <w:b/>
                <w:iCs/>
                <w:sz w:val="22"/>
                <w:szCs w:val="22"/>
              </w:rPr>
              <w:lastRenderedPageBreak/>
              <w:t>Debbie Innes-Gomberg Ph.D., Program Manager III</w:t>
            </w:r>
            <w:r w:rsidRPr="00040B56">
              <w:rPr>
                <w:rFonts w:ascii="Arial" w:hAnsi="Arial" w:cs="Arial"/>
                <w:b/>
                <w:sz w:val="22"/>
                <w:szCs w:val="22"/>
              </w:rPr>
              <w:t>, MHSA Implementation and Outcomes Division, County of Los Angeles, Department of Mental Health</w:t>
            </w:r>
          </w:p>
          <w:p w:rsidR="00015FFB" w:rsidRPr="00040B56" w:rsidRDefault="00015FFB" w:rsidP="00015FFB">
            <w:pPr>
              <w:pStyle w:val="Body"/>
              <w:rPr>
                <w:rFonts w:ascii="Arial" w:hAnsi="Arial" w:cs="Arial"/>
                <w:b/>
                <w:sz w:val="22"/>
                <w:szCs w:val="22"/>
              </w:rPr>
            </w:pPr>
          </w:p>
          <w:p w:rsidR="00015FFB" w:rsidRPr="00040B56" w:rsidRDefault="00015FFB" w:rsidP="00015FFB">
            <w:pPr>
              <w:pStyle w:val="ListParagraph"/>
              <w:numPr>
                <w:ilvl w:val="0"/>
                <w:numId w:val="13"/>
              </w:numPr>
              <w:rPr>
                <w:rFonts w:ascii="Arial" w:eastAsia="Times New Roman" w:hAnsi="Arial" w:cs="Arial"/>
                <w:sz w:val="22"/>
                <w:szCs w:val="22"/>
              </w:rPr>
            </w:pPr>
            <w:r w:rsidRPr="00040B56">
              <w:rPr>
                <w:rFonts w:ascii="Arial" w:eastAsia="Times New Roman" w:hAnsi="Arial" w:cs="Arial"/>
                <w:sz w:val="22"/>
                <w:szCs w:val="22"/>
              </w:rPr>
              <w:t>MHSA</w:t>
            </w:r>
            <w:r w:rsidR="003A3DCC">
              <w:rPr>
                <w:rFonts w:ascii="Arial" w:eastAsia="Times New Roman" w:hAnsi="Arial" w:cs="Arial"/>
                <w:sz w:val="22"/>
                <w:szCs w:val="22"/>
              </w:rPr>
              <w:t xml:space="preserve"> </w:t>
            </w:r>
            <w:r w:rsidRPr="00040B56">
              <w:rPr>
                <w:rFonts w:ascii="Arial" w:eastAsia="Times New Roman" w:hAnsi="Arial" w:cs="Arial"/>
                <w:sz w:val="22"/>
                <w:szCs w:val="22"/>
              </w:rPr>
              <w:t>3 Year</w:t>
            </w:r>
            <w:r w:rsidR="003A3DCC">
              <w:rPr>
                <w:rFonts w:ascii="Arial" w:eastAsia="Times New Roman" w:hAnsi="Arial" w:cs="Arial"/>
                <w:sz w:val="22"/>
                <w:szCs w:val="22"/>
              </w:rPr>
              <w:t xml:space="preserve"> Program and Expenditure</w:t>
            </w:r>
            <w:r w:rsidRPr="00040B56">
              <w:rPr>
                <w:rFonts w:ascii="Arial" w:eastAsia="Times New Roman" w:hAnsi="Arial" w:cs="Arial"/>
                <w:sz w:val="22"/>
                <w:szCs w:val="22"/>
              </w:rPr>
              <w:t xml:space="preserve"> Plan-This is our 3</w:t>
            </w:r>
            <w:r w:rsidRPr="00040B56">
              <w:rPr>
                <w:rFonts w:ascii="Arial" w:eastAsia="Times New Roman" w:hAnsi="Arial" w:cs="Arial"/>
                <w:sz w:val="22"/>
                <w:szCs w:val="22"/>
                <w:vertAlign w:val="superscript"/>
              </w:rPr>
              <w:t>rd</w:t>
            </w:r>
            <w:r w:rsidRPr="00040B56">
              <w:rPr>
                <w:rFonts w:ascii="Arial" w:eastAsia="Times New Roman" w:hAnsi="Arial" w:cs="Arial"/>
                <w:sz w:val="22"/>
                <w:szCs w:val="22"/>
              </w:rPr>
              <w:t xml:space="preserve"> Plan: 1</w:t>
            </w:r>
            <w:r w:rsidRPr="00040B56">
              <w:rPr>
                <w:rFonts w:ascii="Arial" w:eastAsia="Times New Roman" w:hAnsi="Arial" w:cs="Arial"/>
                <w:sz w:val="22"/>
                <w:szCs w:val="22"/>
                <w:vertAlign w:val="superscript"/>
              </w:rPr>
              <w:t>st</w:t>
            </w:r>
            <w:r w:rsidRPr="00040B56">
              <w:rPr>
                <w:rFonts w:ascii="Arial" w:eastAsia="Times New Roman" w:hAnsi="Arial" w:cs="Arial"/>
                <w:sz w:val="22"/>
                <w:szCs w:val="22"/>
              </w:rPr>
              <w:t xml:space="preserve"> one was related to different components of MHSA, 2</w:t>
            </w:r>
            <w:r w:rsidRPr="00040B56">
              <w:rPr>
                <w:rFonts w:ascii="Arial" w:eastAsia="Times New Roman" w:hAnsi="Arial" w:cs="Arial"/>
                <w:sz w:val="22"/>
                <w:szCs w:val="22"/>
                <w:vertAlign w:val="superscript"/>
              </w:rPr>
              <w:t>nd</w:t>
            </w:r>
            <w:r w:rsidRPr="00040B56">
              <w:rPr>
                <w:rFonts w:ascii="Arial" w:eastAsia="Times New Roman" w:hAnsi="Arial" w:cs="Arial"/>
                <w:sz w:val="22"/>
                <w:szCs w:val="22"/>
              </w:rPr>
              <w:t xml:space="preserve"> one was CSS expansion. (We did 30-30-30 and we are going to talk about status of those investments.)</w:t>
            </w:r>
          </w:p>
          <w:p w:rsidR="00015FFB" w:rsidRPr="00040B56" w:rsidRDefault="00CD3414" w:rsidP="00015FFB">
            <w:pPr>
              <w:pStyle w:val="ListParagraph"/>
              <w:numPr>
                <w:ilvl w:val="0"/>
                <w:numId w:val="13"/>
              </w:numPr>
              <w:rPr>
                <w:rFonts w:ascii="Arial" w:eastAsia="Times New Roman" w:hAnsi="Arial" w:cs="Arial"/>
                <w:sz w:val="22"/>
                <w:szCs w:val="22"/>
              </w:rPr>
            </w:pPr>
            <w:r w:rsidRPr="00040B56">
              <w:rPr>
                <w:rFonts w:ascii="Arial" w:eastAsia="Times New Roman" w:hAnsi="Arial" w:cs="Arial"/>
                <w:sz w:val="22"/>
                <w:szCs w:val="22"/>
              </w:rPr>
              <w:t xml:space="preserve">MHSA </w:t>
            </w:r>
            <w:r w:rsidR="00015FFB" w:rsidRPr="00040B56">
              <w:rPr>
                <w:rFonts w:ascii="Arial" w:eastAsia="Times New Roman" w:hAnsi="Arial" w:cs="Arial"/>
                <w:sz w:val="22"/>
                <w:szCs w:val="22"/>
              </w:rPr>
              <w:t>requires counties to do</w:t>
            </w:r>
            <w:r w:rsidRPr="00040B56">
              <w:rPr>
                <w:rFonts w:ascii="Arial" w:eastAsia="Times New Roman" w:hAnsi="Arial" w:cs="Arial"/>
                <w:sz w:val="22"/>
                <w:szCs w:val="22"/>
              </w:rPr>
              <w:t xml:space="preserve"> a</w:t>
            </w:r>
            <w:r w:rsidR="00015FFB" w:rsidRPr="00040B56">
              <w:rPr>
                <w:rFonts w:ascii="Arial" w:eastAsia="Times New Roman" w:hAnsi="Arial" w:cs="Arial"/>
                <w:sz w:val="22"/>
                <w:szCs w:val="22"/>
              </w:rPr>
              <w:t xml:space="preserve"> </w:t>
            </w:r>
            <w:r w:rsidRPr="00040B56">
              <w:rPr>
                <w:rFonts w:ascii="Arial" w:eastAsia="Times New Roman" w:hAnsi="Arial" w:cs="Arial"/>
                <w:sz w:val="22"/>
                <w:szCs w:val="22"/>
              </w:rPr>
              <w:t>3</w:t>
            </w:r>
            <w:r w:rsidR="003A3DCC">
              <w:rPr>
                <w:rFonts w:ascii="Arial" w:eastAsia="Times New Roman" w:hAnsi="Arial" w:cs="Arial"/>
                <w:sz w:val="22"/>
                <w:szCs w:val="22"/>
              </w:rPr>
              <w:t xml:space="preserve"> </w:t>
            </w:r>
            <w:r w:rsidRPr="00040B56">
              <w:rPr>
                <w:rFonts w:ascii="Arial" w:eastAsia="Times New Roman" w:hAnsi="Arial" w:cs="Arial"/>
                <w:sz w:val="22"/>
                <w:szCs w:val="22"/>
              </w:rPr>
              <w:t>Year</w:t>
            </w:r>
            <w:r w:rsidR="003A3DCC">
              <w:rPr>
                <w:rFonts w:ascii="Arial" w:eastAsia="Times New Roman" w:hAnsi="Arial" w:cs="Arial"/>
                <w:sz w:val="22"/>
                <w:szCs w:val="22"/>
              </w:rPr>
              <w:t xml:space="preserve"> Program and Expenditure</w:t>
            </w:r>
            <w:r w:rsidR="00015FFB" w:rsidRPr="00040B56">
              <w:rPr>
                <w:rFonts w:ascii="Arial" w:eastAsia="Times New Roman" w:hAnsi="Arial" w:cs="Arial"/>
                <w:sz w:val="22"/>
                <w:szCs w:val="22"/>
              </w:rPr>
              <w:t xml:space="preserve"> Plan and annual updates to those P</w:t>
            </w:r>
            <w:r w:rsidRPr="00040B56">
              <w:rPr>
                <w:rFonts w:ascii="Arial" w:eastAsia="Times New Roman" w:hAnsi="Arial" w:cs="Arial"/>
                <w:sz w:val="22"/>
                <w:szCs w:val="22"/>
              </w:rPr>
              <w:t>lans. W</w:t>
            </w:r>
            <w:r w:rsidR="00015FFB" w:rsidRPr="00040B56">
              <w:rPr>
                <w:rFonts w:ascii="Arial" w:eastAsia="Times New Roman" w:hAnsi="Arial" w:cs="Arial"/>
                <w:sz w:val="22"/>
                <w:szCs w:val="22"/>
              </w:rPr>
              <w:t>e are going to build on what we have learned in</w:t>
            </w:r>
            <w:r w:rsidRPr="00040B56">
              <w:rPr>
                <w:rFonts w:ascii="Arial" w:eastAsia="Times New Roman" w:hAnsi="Arial" w:cs="Arial"/>
                <w:sz w:val="22"/>
                <w:szCs w:val="22"/>
              </w:rPr>
              <w:t xml:space="preserve"> the</w:t>
            </w:r>
            <w:r w:rsidR="00015FFB" w:rsidRPr="00040B56">
              <w:rPr>
                <w:rFonts w:ascii="Arial" w:eastAsia="Times New Roman" w:hAnsi="Arial" w:cs="Arial"/>
                <w:sz w:val="22"/>
                <w:szCs w:val="22"/>
              </w:rPr>
              <w:t xml:space="preserve"> last 10 year</w:t>
            </w:r>
            <w:r w:rsidRPr="00040B56">
              <w:rPr>
                <w:rFonts w:ascii="Arial" w:eastAsia="Times New Roman" w:hAnsi="Arial" w:cs="Arial"/>
                <w:sz w:val="22"/>
                <w:szCs w:val="22"/>
              </w:rPr>
              <w:t>s</w:t>
            </w:r>
            <w:r w:rsidR="00015FFB" w:rsidRPr="00040B56">
              <w:rPr>
                <w:rFonts w:ascii="Arial" w:eastAsia="Times New Roman" w:hAnsi="Arial" w:cs="Arial"/>
                <w:sz w:val="22"/>
                <w:szCs w:val="22"/>
              </w:rPr>
              <w:t>, as well look at future priorities a</w:t>
            </w:r>
            <w:r w:rsidR="00797451" w:rsidRPr="00040B56">
              <w:rPr>
                <w:rFonts w:ascii="Arial" w:eastAsia="Times New Roman" w:hAnsi="Arial" w:cs="Arial"/>
                <w:sz w:val="22"/>
                <w:szCs w:val="22"/>
              </w:rPr>
              <w:t xml:space="preserve">nd mandates. We going to review the key focal populations for clients served in CSS and PEI to determine whether there are focal populations that need to be added. </w:t>
            </w:r>
            <w:r w:rsidR="00015FFB" w:rsidRPr="00040B56">
              <w:rPr>
                <w:rFonts w:ascii="Arial" w:eastAsia="Times New Roman" w:hAnsi="Arial" w:cs="Arial"/>
                <w:sz w:val="22"/>
                <w:szCs w:val="22"/>
              </w:rPr>
              <w:t xml:space="preserve"> W</w:t>
            </w:r>
            <w:r w:rsidR="00797451" w:rsidRPr="00040B56">
              <w:rPr>
                <w:rFonts w:ascii="Arial" w:eastAsia="Times New Roman" w:hAnsi="Arial" w:cs="Arial"/>
                <w:sz w:val="22"/>
                <w:szCs w:val="22"/>
              </w:rPr>
              <w:t xml:space="preserve">e also will be identifying </w:t>
            </w:r>
            <w:r w:rsidR="00015FFB" w:rsidRPr="00040B56">
              <w:rPr>
                <w:rFonts w:ascii="Arial" w:eastAsia="Times New Roman" w:hAnsi="Arial" w:cs="Arial"/>
                <w:sz w:val="22"/>
                <w:szCs w:val="22"/>
              </w:rPr>
              <w:t>et</w:t>
            </w:r>
            <w:r w:rsidRPr="00040B56">
              <w:rPr>
                <w:rFonts w:ascii="Arial" w:eastAsia="Times New Roman" w:hAnsi="Arial" w:cs="Arial"/>
                <w:sz w:val="22"/>
                <w:szCs w:val="22"/>
              </w:rPr>
              <w:t xml:space="preserve">hnic and cultural disparities </w:t>
            </w:r>
            <w:r w:rsidR="00015FFB" w:rsidRPr="00040B56">
              <w:rPr>
                <w:rFonts w:ascii="Arial" w:eastAsia="Times New Roman" w:hAnsi="Arial" w:cs="Arial"/>
                <w:sz w:val="22"/>
                <w:szCs w:val="22"/>
              </w:rPr>
              <w:t xml:space="preserve">in </w:t>
            </w:r>
            <w:r w:rsidR="00797451" w:rsidRPr="00040B56">
              <w:rPr>
                <w:rFonts w:ascii="Arial" w:eastAsia="Times New Roman" w:hAnsi="Arial" w:cs="Arial"/>
                <w:sz w:val="22"/>
                <w:szCs w:val="22"/>
              </w:rPr>
              <w:t xml:space="preserve">mental health </w:t>
            </w:r>
            <w:r w:rsidR="00015FFB" w:rsidRPr="00040B56">
              <w:rPr>
                <w:rFonts w:ascii="Arial" w:eastAsia="Times New Roman" w:hAnsi="Arial" w:cs="Arial"/>
                <w:sz w:val="22"/>
                <w:szCs w:val="22"/>
              </w:rPr>
              <w:t>care</w:t>
            </w:r>
            <w:r w:rsidR="00797451" w:rsidRPr="00040B56">
              <w:rPr>
                <w:rFonts w:ascii="Arial" w:eastAsia="Times New Roman" w:hAnsi="Arial" w:cs="Arial"/>
                <w:sz w:val="22"/>
                <w:szCs w:val="22"/>
              </w:rPr>
              <w:t xml:space="preserve"> and strategies to address those disparities</w:t>
            </w:r>
            <w:r w:rsidR="00015FFB" w:rsidRPr="00040B56">
              <w:rPr>
                <w:rFonts w:ascii="Arial" w:eastAsia="Times New Roman" w:hAnsi="Arial" w:cs="Arial"/>
                <w:sz w:val="22"/>
                <w:szCs w:val="22"/>
              </w:rPr>
              <w:t>.</w:t>
            </w:r>
          </w:p>
          <w:p w:rsidR="00015FFB" w:rsidRPr="00040B56" w:rsidRDefault="00015FFB" w:rsidP="00015FFB">
            <w:pPr>
              <w:pStyle w:val="ListParagraph"/>
              <w:numPr>
                <w:ilvl w:val="0"/>
                <w:numId w:val="13"/>
              </w:numPr>
              <w:rPr>
                <w:rFonts w:ascii="Arial" w:eastAsia="Times New Roman" w:hAnsi="Arial" w:cs="Arial"/>
                <w:sz w:val="22"/>
                <w:szCs w:val="22"/>
              </w:rPr>
            </w:pPr>
            <w:r w:rsidRPr="00040B56">
              <w:rPr>
                <w:rFonts w:ascii="Arial" w:eastAsia="Times New Roman" w:hAnsi="Arial" w:cs="Arial"/>
                <w:sz w:val="22"/>
                <w:szCs w:val="22"/>
              </w:rPr>
              <w:t>This 3 Year Plan is going to be divided into several components:</w:t>
            </w:r>
          </w:p>
          <w:p w:rsidR="00015FFB" w:rsidRPr="00040B56" w:rsidRDefault="00015FFB" w:rsidP="00015FFB">
            <w:pPr>
              <w:pStyle w:val="ListParagraph"/>
              <w:numPr>
                <w:ilvl w:val="0"/>
                <w:numId w:val="22"/>
              </w:numPr>
              <w:rPr>
                <w:rFonts w:ascii="Arial" w:eastAsia="Times New Roman" w:hAnsi="Arial" w:cs="Arial"/>
                <w:sz w:val="22"/>
                <w:szCs w:val="22"/>
              </w:rPr>
            </w:pPr>
            <w:r w:rsidRPr="00040B56">
              <w:rPr>
                <w:rFonts w:ascii="Arial" w:eastAsia="Times New Roman" w:hAnsi="Arial" w:cs="Arial"/>
                <w:sz w:val="22"/>
                <w:szCs w:val="22"/>
              </w:rPr>
              <w:t>CSS Work P</w:t>
            </w:r>
            <w:r w:rsidR="00CD3414" w:rsidRPr="00040B56">
              <w:rPr>
                <w:rFonts w:ascii="Arial" w:eastAsia="Times New Roman" w:hAnsi="Arial" w:cs="Arial"/>
                <w:sz w:val="22"/>
                <w:szCs w:val="22"/>
              </w:rPr>
              <w:t>lan consolidation</w:t>
            </w:r>
            <w:r w:rsidR="00797451" w:rsidRPr="00040B56">
              <w:rPr>
                <w:rFonts w:ascii="Arial" w:eastAsia="Times New Roman" w:hAnsi="Arial" w:cs="Arial"/>
                <w:sz w:val="22"/>
                <w:szCs w:val="22"/>
              </w:rPr>
              <w:t>:</w:t>
            </w:r>
          </w:p>
          <w:p w:rsidR="00015FFB" w:rsidRPr="00040B56" w:rsidRDefault="00797451" w:rsidP="00797451">
            <w:pPr>
              <w:pStyle w:val="ListParagraph"/>
              <w:numPr>
                <w:ilvl w:val="1"/>
                <w:numId w:val="22"/>
              </w:numPr>
              <w:rPr>
                <w:rFonts w:ascii="Arial" w:eastAsia="Times New Roman" w:hAnsi="Arial" w:cs="Arial"/>
                <w:sz w:val="22"/>
                <w:szCs w:val="22"/>
              </w:rPr>
            </w:pPr>
            <w:r w:rsidRPr="00040B56">
              <w:rPr>
                <w:rFonts w:ascii="Arial" w:eastAsia="Times New Roman" w:hAnsi="Arial" w:cs="Arial"/>
                <w:sz w:val="22"/>
                <w:szCs w:val="22"/>
              </w:rPr>
              <w:t>Review</w:t>
            </w:r>
            <w:r w:rsidR="00015FFB" w:rsidRPr="00040B56">
              <w:rPr>
                <w:rFonts w:ascii="Arial" w:eastAsia="Times New Roman" w:hAnsi="Arial" w:cs="Arial"/>
                <w:sz w:val="22"/>
                <w:szCs w:val="22"/>
              </w:rPr>
              <w:t xml:space="preserve"> outcomes across </w:t>
            </w:r>
            <w:r w:rsidRPr="00040B56">
              <w:rPr>
                <w:rFonts w:ascii="Arial" w:eastAsia="Times New Roman" w:hAnsi="Arial" w:cs="Arial"/>
                <w:sz w:val="22"/>
                <w:szCs w:val="22"/>
              </w:rPr>
              <w:t>CSS programs</w:t>
            </w:r>
            <w:r w:rsidR="00015FFB" w:rsidRPr="00040B56">
              <w:rPr>
                <w:rFonts w:ascii="Arial" w:eastAsia="Times New Roman" w:hAnsi="Arial" w:cs="Arial"/>
                <w:sz w:val="22"/>
                <w:szCs w:val="22"/>
              </w:rPr>
              <w:t xml:space="preserve"> and establish benchmarks as part of</w:t>
            </w:r>
            <w:r w:rsidR="00CD3414" w:rsidRPr="00040B56">
              <w:rPr>
                <w:rFonts w:ascii="Arial" w:eastAsia="Times New Roman" w:hAnsi="Arial" w:cs="Arial"/>
                <w:sz w:val="22"/>
                <w:szCs w:val="22"/>
              </w:rPr>
              <w:t xml:space="preserve"> a</w:t>
            </w:r>
            <w:r w:rsidR="00015FFB" w:rsidRPr="00040B56">
              <w:rPr>
                <w:rFonts w:ascii="Arial" w:eastAsia="Times New Roman" w:hAnsi="Arial" w:cs="Arial"/>
                <w:sz w:val="22"/>
                <w:szCs w:val="22"/>
              </w:rPr>
              <w:t xml:space="preserve"> quality improvement process.</w:t>
            </w:r>
          </w:p>
          <w:p w:rsidR="00015FFB" w:rsidRPr="00040B56" w:rsidRDefault="00797451" w:rsidP="005C651C">
            <w:pPr>
              <w:pStyle w:val="ListParagraph"/>
              <w:numPr>
                <w:ilvl w:val="0"/>
                <w:numId w:val="22"/>
              </w:numPr>
              <w:rPr>
                <w:rFonts w:ascii="Arial" w:eastAsia="Times New Roman" w:hAnsi="Arial" w:cs="Arial"/>
                <w:sz w:val="22"/>
                <w:szCs w:val="22"/>
              </w:rPr>
            </w:pPr>
            <w:r w:rsidRPr="00040B56">
              <w:rPr>
                <w:rFonts w:ascii="Arial" w:eastAsia="Times New Roman" w:hAnsi="Arial" w:cs="Arial"/>
                <w:sz w:val="22"/>
                <w:szCs w:val="22"/>
              </w:rPr>
              <w:t xml:space="preserve">Review investments </w:t>
            </w:r>
            <w:r w:rsidR="00015FFB" w:rsidRPr="00040B56">
              <w:rPr>
                <w:rFonts w:ascii="Arial" w:eastAsia="Times New Roman" w:hAnsi="Arial" w:cs="Arial"/>
                <w:sz w:val="22"/>
                <w:szCs w:val="22"/>
              </w:rPr>
              <w:t>made in Workforce Education and Training (WET) as well as technological needs or the IT P</w:t>
            </w:r>
            <w:r w:rsidRPr="00040B56">
              <w:rPr>
                <w:rFonts w:ascii="Arial" w:eastAsia="Times New Roman" w:hAnsi="Arial" w:cs="Arial"/>
                <w:sz w:val="22"/>
                <w:szCs w:val="22"/>
              </w:rPr>
              <w:t>lan</w:t>
            </w:r>
            <w:r w:rsidR="005C651C" w:rsidRPr="00040B56">
              <w:rPr>
                <w:rFonts w:ascii="Arial" w:eastAsia="Times New Roman" w:hAnsi="Arial" w:cs="Arial"/>
                <w:sz w:val="22"/>
                <w:szCs w:val="22"/>
              </w:rPr>
              <w:t xml:space="preserve"> to determine the need/value of continuing investment.</w:t>
            </w:r>
          </w:p>
          <w:p w:rsidR="005C651C" w:rsidRPr="00040B56" w:rsidRDefault="005C651C" w:rsidP="006C4A5C">
            <w:pPr>
              <w:pStyle w:val="ListParagraph"/>
              <w:numPr>
                <w:ilvl w:val="0"/>
                <w:numId w:val="27"/>
              </w:numPr>
              <w:rPr>
                <w:rFonts w:ascii="Arial" w:eastAsia="Times New Roman" w:hAnsi="Arial" w:cs="Arial"/>
                <w:sz w:val="22"/>
                <w:szCs w:val="22"/>
              </w:rPr>
            </w:pPr>
            <w:r w:rsidRPr="00040B56">
              <w:rPr>
                <w:rFonts w:ascii="Arial" w:eastAsia="Times New Roman" w:hAnsi="Arial" w:cs="Arial"/>
                <w:sz w:val="22"/>
                <w:szCs w:val="22"/>
              </w:rPr>
              <w:t>PEI program</w:t>
            </w:r>
            <w:r w:rsidR="00015FFB" w:rsidRPr="00040B56">
              <w:rPr>
                <w:rFonts w:ascii="Arial" w:eastAsia="Times New Roman" w:hAnsi="Arial" w:cs="Arial"/>
                <w:sz w:val="22"/>
                <w:szCs w:val="22"/>
              </w:rPr>
              <w:t xml:space="preserve"> modification. The initial plan approved in 2009 included 13</w:t>
            </w:r>
            <w:r w:rsidR="00CD3414" w:rsidRPr="00040B56">
              <w:rPr>
                <w:rFonts w:ascii="Arial" w:eastAsia="Times New Roman" w:hAnsi="Arial" w:cs="Arial"/>
                <w:sz w:val="22"/>
                <w:szCs w:val="22"/>
              </w:rPr>
              <w:t xml:space="preserve"> higher level</w:t>
            </w:r>
            <w:r w:rsidR="00015FFB" w:rsidRPr="00040B56">
              <w:rPr>
                <w:rFonts w:ascii="Arial" w:eastAsia="Times New Roman" w:hAnsi="Arial" w:cs="Arial"/>
                <w:sz w:val="22"/>
                <w:szCs w:val="22"/>
              </w:rPr>
              <w:t xml:space="preserve"> programs,</w:t>
            </w:r>
            <w:r w:rsidR="00CD3414" w:rsidRPr="00040B56">
              <w:rPr>
                <w:rFonts w:ascii="Arial" w:eastAsia="Times New Roman" w:hAnsi="Arial" w:cs="Arial"/>
                <w:sz w:val="22"/>
                <w:szCs w:val="22"/>
              </w:rPr>
              <w:t xml:space="preserve"> with Evidence-Based, Promising and Community Defined Practices associated with each program.   W</w:t>
            </w:r>
            <w:r w:rsidR="00015FFB" w:rsidRPr="00040B56">
              <w:rPr>
                <w:rFonts w:ascii="Arial" w:eastAsia="Times New Roman" w:hAnsi="Arial" w:cs="Arial"/>
                <w:sz w:val="22"/>
                <w:szCs w:val="22"/>
              </w:rPr>
              <w:t xml:space="preserve">e are going to take a look at consolidating those </w:t>
            </w:r>
            <w:r w:rsidR="00CD3414" w:rsidRPr="00040B56">
              <w:rPr>
                <w:rFonts w:ascii="Arial" w:eastAsia="Times New Roman" w:hAnsi="Arial" w:cs="Arial"/>
                <w:sz w:val="22"/>
                <w:szCs w:val="22"/>
              </w:rPr>
              <w:t xml:space="preserve">programs into </w:t>
            </w:r>
            <w:r w:rsidR="00A406F9">
              <w:rPr>
                <w:rFonts w:ascii="Arial" w:eastAsia="Times New Roman" w:hAnsi="Arial" w:cs="Arial"/>
                <w:sz w:val="22"/>
                <w:szCs w:val="22"/>
              </w:rPr>
              <w:t>seven (</w:t>
            </w:r>
            <w:r w:rsidR="00CD3414" w:rsidRPr="00040B56">
              <w:rPr>
                <w:rFonts w:ascii="Arial" w:eastAsia="Times New Roman" w:hAnsi="Arial" w:cs="Arial"/>
                <w:sz w:val="22"/>
                <w:szCs w:val="22"/>
              </w:rPr>
              <w:t>7</w:t>
            </w:r>
            <w:r w:rsidR="00A406F9">
              <w:rPr>
                <w:rFonts w:ascii="Arial" w:eastAsia="Times New Roman" w:hAnsi="Arial" w:cs="Arial"/>
                <w:sz w:val="22"/>
                <w:szCs w:val="22"/>
              </w:rPr>
              <w:t>)</w:t>
            </w:r>
            <w:r w:rsidR="00CD3414" w:rsidRPr="00040B56">
              <w:rPr>
                <w:rFonts w:ascii="Arial" w:eastAsia="Times New Roman" w:hAnsi="Arial" w:cs="Arial"/>
                <w:sz w:val="22"/>
                <w:szCs w:val="22"/>
              </w:rPr>
              <w:t xml:space="preserve"> without eliminating any practices</w:t>
            </w:r>
            <w:r w:rsidR="00015FFB" w:rsidRPr="00040B56">
              <w:rPr>
                <w:rFonts w:ascii="Arial" w:eastAsia="Times New Roman" w:hAnsi="Arial" w:cs="Arial"/>
                <w:sz w:val="22"/>
                <w:szCs w:val="22"/>
              </w:rPr>
              <w:t>. It might broaden the services and make it easier for department to report progress of services to the State.</w:t>
            </w:r>
          </w:p>
          <w:p w:rsidR="00015FFB" w:rsidRPr="00040B56" w:rsidRDefault="00015FFB" w:rsidP="00015FFB">
            <w:pPr>
              <w:rPr>
                <w:rFonts w:ascii="Arial" w:eastAsia="Times New Roman" w:hAnsi="Arial" w:cs="Arial"/>
                <w:sz w:val="22"/>
                <w:szCs w:val="22"/>
              </w:rPr>
            </w:pPr>
          </w:p>
          <w:p w:rsidR="00015FFB" w:rsidRPr="00040B56" w:rsidRDefault="00015FFB" w:rsidP="00015FFB">
            <w:pPr>
              <w:pStyle w:val="ListParagraph"/>
              <w:numPr>
                <w:ilvl w:val="0"/>
                <w:numId w:val="13"/>
              </w:numPr>
              <w:rPr>
                <w:rFonts w:ascii="Arial" w:eastAsia="Times New Roman" w:hAnsi="Arial" w:cs="Arial"/>
                <w:sz w:val="22"/>
                <w:szCs w:val="22"/>
              </w:rPr>
            </w:pPr>
            <w:r w:rsidRPr="00040B56">
              <w:rPr>
                <w:rFonts w:ascii="Arial" w:eastAsia="Times New Roman" w:hAnsi="Arial" w:cs="Arial"/>
                <w:sz w:val="22"/>
                <w:szCs w:val="22"/>
              </w:rPr>
              <w:t>Sign in sheets for Adult, Older Adult, TAY and Child CSS consolidation Work G</w:t>
            </w:r>
            <w:r w:rsidR="006C4A5C" w:rsidRPr="00040B56">
              <w:rPr>
                <w:rFonts w:ascii="Arial" w:eastAsia="Times New Roman" w:hAnsi="Arial" w:cs="Arial"/>
                <w:sz w:val="22"/>
                <w:szCs w:val="22"/>
              </w:rPr>
              <w:t>roups are at the sign-in table. Issues to be addressed</w:t>
            </w:r>
            <w:r w:rsidRPr="00040B56">
              <w:rPr>
                <w:rFonts w:ascii="Arial" w:eastAsia="Times New Roman" w:hAnsi="Arial" w:cs="Arial"/>
                <w:sz w:val="22"/>
                <w:szCs w:val="22"/>
              </w:rPr>
              <w:t xml:space="preserve">: </w:t>
            </w:r>
          </w:p>
          <w:p w:rsidR="00015FFB" w:rsidRPr="00040B56" w:rsidRDefault="006C4A5C" w:rsidP="00015FFB">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 xml:space="preserve">Method for determining the percent or amount of </w:t>
            </w:r>
            <w:r w:rsidR="00015FFB" w:rsidRPr="00040B56">
              <w:rPr>
                <w:rFonts w:ascii="Arial" w:eastAsia="Times New Roman" w:hAnsi="Arial" w:cs="Arial"/>
                <w:sz w:val="22"/>
                <w:szCs w:val="22"/>
              </w:rPr>
              <w:t>Field</w:t>
            </w:r>
            <w:r w:rsidR="00CD3414" w:rsidRPr="00040B56">
              <w:rPr>
                <w:rFonts w:ascii="Arial" w:eastAsia="Times New Roman" w:hAnsi="Arial" w:cs="Arial"/>
                <w:sz w:val="22"/>
                <w:szCs w:val="22"/>
              </w:rPr>
              <w:t xml:space="preserve"> Capable Clinical S</w:t>
            </w:r>
            <w:r w:rsidR="00015FFB" w:rsidRPr="00040B56">
              <w:rPr>
                <w:rFonts w:ascii="Arial" w:eastAsia="Times New Roman" w:hAnsi="Arial" w:cs="Arial"/>
                <w:sz w:val="22"/>
                <w:szCs w:val="22"/>
              </w:rPr>
              <w:t xml:space="preserve">ervices </w:t>
            </w:r>
            <w:r w:rsidRPr="00040B56">
              <w:rPr>
                <w:rFonts w:ascii="Arial" w:eastAsia="Times New Roman" w:hAnsi="Arial" w:cs="Arial"/>
                <w:sz w:val="22"/>
                <w:szCs w:val="22"/>
              </w:rPr>
              <w:t>that</w:t>
            </w:r>
            <w:r w:rsidR="00015FFB" w:rsidRPr="00040B56">
              <w:rPr>
                <w:rFonts w:ascii="Arial" w:eastAsia="Times New Roman" w:hAnsi="Arial" w:cs="Arial"/>
                <w:sz w:val="22"/>
                <w:szCs w:val="22"/>
              </w:rPr>
              <w:t xml:space="preserve"> will mi</w:t>
            </w:r>
            <w:r w:rsidR="00CD3414" w:rsidRPr="00040B56">
              <w:rPr>
                <w:rFonts w:ascii="Arial" w:eastAsia="Times New Roman" w:hAnsi="Arial" w:cs="Arial"/>
                <w:sz w:val="22"/>
                <w:szCs w:val="22"/>
              </w:rPr>
              <w:t>grate to FSP.</w:t>
            </w:r>
            <w:r w:rsidR="00015FFB" w:rsidRPr="00040B56">
              <w:rPr>
                <w:rFonts w:ascii="Arial" w:eastAsia="Times New Roman" w:hAnsi="Arial" w:cs="Arial"/>
                <w:sz w:val="22"/>
                <w:szCs w:val="22"/>
              </w:rPr>
              <w:t xml:space="preserve"> </w:t>
            </w:r>
          </w:p>
          <w:p w:rsidR="00015FFB" w:rsidRPr="00040B56" w:rsidRDefault="00CD3414" w:rsidP="00015FFB">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Identify</w:t>
            </w:r>
            <w:r w:rsidR="002E04D8" w:rsidRPr="00040B56">
              <w:rPr>
                <w:rFonts w:ascii="Arial" w:eastAsia="Times New Roman" w:hAnsi="Arial" w:cs="Arial"/>
                <w:sz w:val="22"/>
                <w:szCs w:val="22"/>
              </w:rPr>
              <w:t xml:space="preserve"> an approach to establishing</w:t>
            </w:r>
            <w:r w:rsidR="00015FFB" w:rsidRPr="00040B56">
              <w:rPr>
                <w:rFonts w:ascii="Arial" w:eastAsia="Times New Roman" w:hAnsi="Arial" w:cs="Arial"/>
                <w:sz w:val="22"/>
                <w:szCs w:val="22"/>
              </w:rPr>
              <w:t xml:space="preserve"> level</w:t>
            </w:r>
            <w:r w:rsidRPr="00040B56">
              <w:rPr>
                <w:rFonts w:ascii="Arial" w:eastAsia="Times New Roman" w:hAnsi="Arial" w:cs="Arial"/>
                <w:sz w:val="22"/>
                <w:szCs w:val="22"/>
              </w:rPr>
              <w:t>s</w:t>
            </w:r>
            <w:r w:rsidR="00015FFB" w:rsidRPr="00040B56">
              <w:rPr>
                <w:rFonts w:ascii="Arial" w:eastAsia="Times New Roman" w:hAnsi="Arial" w:cs="Arial"/>
                <w:sz w:val="22"/>
                <w:szCs w:val="22"/>
              </w:rPr>
              <w:t xml:space="preserve"> of care for each age group.</w:t>
            </w:r>
          </w:p>
          <w:p w:rsidR="00015FFB" w:rsidRPr="00040B56" w:rsidRDefault="00CD3414" w:rsidP="00015FFB">
            <w:pPr>
              <w:pStyle w:val="ListParagraph"/>
              <w:numPr>
                <w:ilvl w:val="0"/>
                <w:numId w:val="2"/>
              </w:numPr>
              <w:rPr>
                <w:rFonts w:ascii="Arial" w:eastAsia="Times New Roman" w:hAnsi="Arial" w:cs="Arial"/>
                <w:sz w:val="22"/>
                <w:szCs w:val="22"/>
              </w:rPr>
            </w:pPr>
            <w:r w:rsidRPr="00040B56">
              <w:rPr>
                <w:rFonts w:ascii="Arial" w:eastAsia="Times New Roman" w:hAnsi="Arial" w:cs="Arial"/>
                <w:sz w:val="22"/>
                <w:szCs w:val="22"/>
              </w:rPr>
              <w:t>Establish outcomes for the service continuum for each age group with the goal</w:t>
            </w:r>
            <w:r w:rsidR="00015FFB" w:rsidRPr="00040B56">
              <w:rPr>
                <w:rFonts w:ascii="Arial" w:eastAsia="Times New Roman" w:hAnsi="Arial" w:cs="Arial"/>
                <w:sz w:val="22"/>
                <w:szCs w:val="22"/>
              </w:rPr>
              <w:t xml:space="preserve"> to have outcomes that transcend programs within age groups, so when a person moves along in t</w:t>
            </w:r>
            <w:r w:rsidRPr="00040B56">
              <w:rPr>
                <w:rFonts w:ascii="Arial" w:eastAsia="Times New Roman" w:hAnsi="Arial" w:cs="Arial"/>
                <w:sz w:val="22"/>
                <w:szCs w:val="22"/>
              </w:rPr>
              <w:t>he recovery you can measure that progress</w:t>
            </w:r>
            <w:r w:rsidR="00015FFB" w:rsidRPr="00040B56">
              <w:rPr>
                <w:rFonts w:ascii="Arial" w:eastAsia="Times New Roman" w:hAnsi="Arial" w:cs="Arial"/>
                <w:sz w:val="22"/>
                <w:szCs w:val="22"/>
              </w:rPr>
              <w:t>.</w:t>
            </w:r>
          </w:p>
          <w:p w:rsidR="00015FFB" w:rsidRPr="00040B56" w:rsidRDefault="00015FFB" w:rsidP="00015FFB">
            <w:pPr>
              <w:rPr>
                <w:rFonts w:ascii="Arial" w:eastAsia="Times New Roman" w:hAnsi="Arial" w:cs="Arial"/>
                <w:sz w:val="22"/>
                <w:szCs w:val="22"/>
              </w:rPr>
            </w:pPr>
          </w:p>
          <w:p w:rsidR="00015FFB" w:rsidRPr="00040B56" w:rsidRDefault="00040B56" w:rsidP="00015FFB">
            <w:pPr>
              <w:pStyle w:val="ListParagraph"/>
              <w:numPr>
                <w:ilvl w:val="0"/>
                <w:numId w:val="13"/>
              </w:numPr>
              <w:rPr>
                <w:rFonts w:ascii="Arial" w:eastAsia="Times New Roman" w:hAnsi="Arial" w:cs="Arial"/>
                <w:sz w:val="22"/>
                <w:szCs w:val="22"/>
              </w:rPr>
            </w:pPr>
            <w:r>
              <w:rPr>
                <w:rFonts w:ascii="Arial" w:eastAsia="Times New Roman" w:hAnsi="Arial" w:cs="Arial"/>
                <w:sz w:val="22"/>
                <w:szCs w:val="22"/>
              </w:rPr>
              <w:t>Time Line</w:t>
            </w:r>
            <w:r w:rsidR="00015FFB" w:rsidRPr="00040B56">
              <w:rPr>
                <w:rFonts w:ascii="Arial" w:eastAsia="Times New Roman" w:hAnsi="Arial" w:cs="Arial"/>
                <w:sz w:val="22"/>
                <w:szCs w:val="22"/>
              </w:rPr>
              <w:t>:</w:t>
            </w:r>
          </w:p>
          <w:p w:rsidR="00015FFB" w:rsidRPr="00040B56" w:rsidRDefault="00040B56" w:rsidP="00015FFB">
            <w:pPr>
              <w:pStyle w:val="ListParagraph"/>
              <w:numPr>
                <w:ilvl w:val="0"/>
                <w:numId w:val="14"/>
              </w:numPr>
              <w:rPr>
                <w:rFonts w:ascii="Arial" w:eastAsia="Times New Roman" w:hAnsi="Arial" w:cs="Arial"/>
                <w:sz w:val="22"/>
                <w:szCs w:val="22"/>
              </w:rPr>
            </w:pPr>
            <w:r>
              <w:rPr>
                <w:rFonts w:ascii="Arial" w:eastAsia="Times New Roman" w:hAnsi="Arial" w:cs="Arial"/>
                <w:sz w:val="22"/>
                <w:szCs w:val="22"/>
              </w:rPr>
              <w:t xml:space="preserve">August: </w:t>
            </w:r>
            <w:r w:rsidR="002E04D8" w:rsidRPr="00040B56">
              <w:rPr>
                <w:rFonts w:ascii="Arial" w:eastAsia="Times New Roman" w:hAnsi="Arial" w:cs="Arial"/>
                <w:sz w:val="22"/>
                <w:szCs w:val="22"/>
              </w:rPr>
              <w:t xml:space="preserve">Review </w:t>
            </w:r>
            <w:r w:rsidR="00015FFB" w:rsidRPr="00040B56">
              <w:rPr>
                <w:rFonts w:ascii="Arial" w:eastAsia="Times New Roman" w:hAnsi="Arial" w:cs="Arial"/>
                <w:sz w:val="22"/>
                <w:szCs w:val="22"/>
              </w:rPr>
              <w:t>planning</w:t>
            </w:r>
            <w:r w:rsidR="002E04D8" w:rsidRPr="00040B56">
              <w:rPr>
                <w:rFonts w:ascii="Arial" w:eastAsia="Times New Roman" w:hAnsi="Arial" w:cs="Arial"/>
                <w:sz w:val="22"/>
                <w:szCs w:val="22"/>
              </w:rPr>
              <w:t xml:space="preserve"> and overview as well as</w:t>
            </w:r>
            <w:r w:rsidR="00015FFB" w:rsidRPr="00040B56">
              <w:rPr>
                <w:rFonts w:ascii="Arial" w:eastAsia="Times New Roman" w:hAnsi="Arial" w:cs="Arial"/>
                <w:sz w:val="22"/>
                <w:szCs w:val="22"/>
              </w:rPr>
              <w:t xml:space="preserve"> </w:t>
            </w:r>
            <w:r w:rsidR="006C4A5C" w:rsidRPr="00040B56">
              <w:rPr>
                <w:rFonts w:ascii="Arial" w:eastAsia="Times New Roman" w:hAnsi="Arial" w:cs="Arial"/>
                <w:sz w:val="22"/>
                <w:szCs w:val="22"/>
              </w:rPr>
              <w:t>relevant</w:t>
            </w:r>
            <w:r w:rsidR="002E04D8" w:rsidRPr="00040B56">
              <w:rPr>
                <w:rFonts w:ascii="Arial" w:eastAsia="Times New Roman" w:hAnsi="Arial" w:cs="Arial"/>
                <w:sz w:val="22"/>
                <w:szCs w:val="22"/>
              </w:rPr>
              <w:t xml:space="preserve"> program</w:t>
            </w:r>
            <w:r w:rsidR="006C4A5C" w:rsidRPr="00040B56">
              <w:rPr>
                <w:rFonts w:ascii="Arial" w:eastAsia="Times New Roman" w:hAnsi="Arial" w:cs="Arial"/>
                <w:sz w:val="22"/>
                <w:szCs w:val="22"/>
              </w:rPr>
              <w:t xml:space="preserve"> </w:t>
            </w:r>
            <w:r w:rsidR="00015FFB" w:rsidRPr="00040B56">
              <w:rPr>
                <w:rFonts w:ascii="Arial" w:eastAsia="Times New Roman" w:hAnsi="Arial" w:cs="Arial"/>
                <w:sz w:val="22"/>
                <w:szCs w:val="22"/>
              </w:rPr>
              <w:t>data.</w:t>
            </w:r>
          </w:p>
          <w:p w:rsidR="00015FFB" w:rsidRPr="00040B56" w:rsidRDefault="00015FFB" w:rsidP="00015FFB">
            <w:pPr>
              <w:pStyle w:val="ListParagraph"/>
              <w:numPr>
                <w:ilvl w:val="0"/>
                <w:numId w:val="14"/>
              </w:numPr>
              <w:rPr>
                <w:rFonts w:ascii="Arial" w:eastAsia="Times New Roman" w:hAnsi="Arial" w:cs="Arial"/>
                <w:sz w:val="22"/>
                <w:szCs w:val="22"/>
              </w:rPr>
            </w:pPr>
            <w:r w:rsidRPr="00040B56">
              <w:rPr>
                <w:rFonts w:ascii="Arial" w:eastAsia="Times New Roman" w:hAnsi="Arial" w:cs="Arial"/>
                <w:sz w:val="22"/>
                <w:szCs w:val="22"/>
              </w:rPr>
              <w:t>September: CSS Work Plan co</w:t>
            </w:r>
            <w:r w:rsidR="006C4A5C" w:rsidRPr="00040B56">
              <w:rPr>
                <w:rFonts w:ascii="Arial" w:eastAsia="Times New Roman" w:hAnsi="Arial" w:cs="Arial"/>
                <w:sz w:val="22"/>
                <w:szCs w:val="22"/>
              </w:rPr>
              <w:t>nsolidation in detail. Each age</w:t>
            </w:r>
            <w:r w:rsidRPr="00040B56">
              <w:rPr>
                <w:rFonts w:ascii="Arial" w:eastAsia="Times New Roman" w:hAnsi="Arial" w:cs="Arial"/>
                <w:sz w:val="22"/>
                <w:szCs w:val="22"/>
              </w:rPr>
              <w:t xml:space="preserve"> group</w:t>
            </w:r>
            <w:r w:rsidR="006C4A5C" w:rsidRPr="00040B56">
              <w:rPr>
                <w:rFonts w:ascii="Arial" w:eastAsia="Times New Roman" w:hAnsi="Arial" w:cs="Arial"/>
                <w:sz w:val="22"/>
                <w:szCs w:val="22"/>
              </w:rPr>
              <w:t>’s non-</w:t>
            </w:r>
            <w:r w:rsidRPr="00040B56">
              <w:rPr>
                <w:rFonts w:ascii="Arial" w:eastAsia="Times New Roman" w:hAnsi="Arial" w:cs="Arial"/>
                <w:sz w:val="22"/>
                <w:szCs w:val="22"/>
              </w:rPr>
              <w:t xml:space="preserve"> FSP plan is going to be </w:t>
            </w:r>
            <w:r w:rsidRPr="00040B56">
              <w:rPr>
                <w:rFonts w:ascii="Arial" w:eastAsia="Times New Roman" w:hAnsi="Arial" w:cs="Arial"/>
                <w:sz w:val="22"/>
                <w:szCs w:val="22"/>
              </w:rPr>
              <w:lastRenderedPageBreak/>
              <w:t>different.</w:t>
            </w:r>
          </w:p>
          <w:p w:rsidR="00015FFB" w:rsidRPr="00040B56" w:rsidRDefault="00015FFB" w:rsidP="00015FFB">
            <w:pPr>
              <w:pStyle w:val="ListParagraph"/>
              <w:numPr>
                <w:ilvl w:val="0"/>
                <w:numId w:val="14"/>
              </w:numPr>
              <w:rPr>
                <w:rFonts w:ascii="Arial" w:eastAsia="Times New Roman" w:hAnsi="Arial" w:cs="Arial"/>
                <w:sz w:val="22"/>
                <w:szCs w:val="22"/>
              </w:rPr>
            </w:pPr>
            <w:r w:rsidRPr="00040B56">
              <w:rPr>
                <w:rFonts w:ascii="Arial" w:eastAsia="Times New Roman" w:hAnsi="Arial" w:cs="Arial"/>
                <w:sz w:val="22"/>
                <w:szCs w:val="22"/>
              </w:rPr>
              <w:t>October: We will report on CSS and PEI work group progress. Will look at unspent funds for CSS and PEI.</w:t>
            </w:r>
          </w:p>
          <w:p w:rsidR="00015FFB" w:rsidRPr="00040B56" w:rsidRDefault="00015FFB" w:rsidP="00015FFB">
            <w:pPr>
              <w:pStyle w:val="ListParagraph"/>
              <w:numPr>
                <w:ilvl w:val="0"/>
                <w:numId w:val="14"/>
              </w:numPr>
              <w:rPr>
                <w:rFonts w:ascii="Arial" w:eastAsia="Times New Roman" w:hAnsi="Arial" w:cs="Arial"/>
                <w:sz w:val="22"/>
                <w:szCs w:val="22"/>
              </w:rPr>
            </w:pPr>
            <w:r w:rsidRPr="00040B56">
              <w:rPr>
                <w:rFonts w:ascii="Arial" w:eastAsia="Times New Roman" w:hAnsi="Arial" w:cs="Arial"/>
                <w:sz w:val="22"/>
                <w:szCs w:val="22"/>
              </w:rPr>
              <w:t xml:space="preserve">November: </w:t>
            </w:r>
            <w:r w:rsidRPr="00040B56">
              <w:rPr>
                <w:rFonts w:ascii="Arial" w:hAnsi="Arial" w:cs="Arial"/>
                <w:sz w:val="22"/>
                <w:szCs w:val="22"/>
              </w:rPr>
              <w:t>W</w:t>
            </w:r>
            <w:r w:rsidRPr="00040B56">
              <w:rPr>
                <w:rFonts w:ascii="Arial" w:eastAsia="Times New Roman" w:hAnsi="Arial" w:cs="Arial"/>
                <w:sz w:val="22"/>
                <w:szCs w:val="22"/>
              </w:rPr>
              <w:t>e will bring the information together and put the reports together.</w:t>
            </w:r>
          </w:p>
          <w:p w:rsidR="00015FFB" w:rsidRPr="00040B56" w:rsidRDefault="00015FFB" w:rsidP="00015FFB">
            <w:pPr>
              <w:pStyle w:val="ListParagraph"/>
              <w:numPr>
                <w:ilvl w:val="0"/>
                <w:numId w:val="14"/>
              </w:numPr>
              <w:rPr>
                <w:rFonts w:ascii="Arial" w:eastAsia="Times New Roman" w:hAnsi="Arial" w:cs="Arial"/>
                <w:sz w:val="22"/>
                <w:szCs w:val="22"/>
              </w:rPr>
            </w:pPr>
            <w:r w:rsidRPr="00040B56">
              <w:rPr>
                <w:rFonts w:ascii="Arial" w:eastAsia="Times New Roman" w:hAnsi="Arial" w:cs="Arial"/>
                <w:sz w:val="22"/>
                <w:szCs w:val="22"/>
              </w:rPr>
              <w:t>December:</w:t>
            </w:r>
            <w:r w:rsidRPr="00040B56">
              <w:rPr>
                <w:rFonts w:ascii="Arial" w:hAnsi="Arial" w:cs="Arial"/>
                <w:sz w:val="22"/>
                <w:szCs w:val="22"/>
              </w:rPr>
              <w:t xml:space="preserve"> </w:t>
            </w:r>
            <w:r w:rsidR="002E04D8" w:rsidRPr="00040B56">
              <w:rPr>
                <w:rFonts w:ascii="Arial" w:eastAsia="Times New Roman" w:hAnsi="Arial" w:cs="Arial"/>
                <w:sz w:val="22"/>
                <w:szCs w:val="22"/>
              </w:rPr>
              <w:t>Presentation of plan including service and outcome data for FY 15-16.</w:t>
            </w:r>
          </w:p>
          <w:p w:rsidR="00015FFB" w:rsidRPr="00040B56" w:rsidRDefault="00015FFB" w:rsidP="00015FFB">
            <w:pPr>
              <w:pStyle w:val="ListParagraph"/>
              <w:numPr>
                <w:ilvl w:val="0"/>
                <w:numId w:val="14"/>
              </w:numPr>
              <w:rPr>
                <w:rFonts w:ascii="Arial" w:eastAsia="Times New Roman" w:hAnsi="Arial" w:cs="Arial"/>
                <w:sz w:val="22"/>
                <w:szCs w:val="22"/>
              </w:rPr>
            </w:pPr>
            <w:r w:rsidRPr="00040B56">
              <w:rPr>
                <w:rFonts w:ascii="Arial" w:eastAsia="Times New Roman" w:hAnsi="Arial" w:cs="Arial"/>
                <w:sz w:val="22"/>
                <w:szCs w:val="22"/>
              </w:rPr>
              <w:t xml:space="preserve">January: </w:t>
            </w:r>
            <w:r w:rsidRPr="00040B56">
              <w:rPr>
                <w:rFonts w:ascii="Arial" w:hAnsi="Arial" w:cs="Arial"/>
                <w:sz w:val="22"/>
                <w:szCs w:val="22"/>
              </w:rPr>
              <w:t xml:space="preserve"> </w:t>
            </w:r>
            <w:r w:rsidR="00CB0CF2" w:rsidRPr="00040B56">
              <w:rPr>
                <w:rFonts w:ascii="Arial" w:eastAsia="Times New Roman" w:hAnsi="Arial" w:cs="Arial"/>
                <w:sz w:val="22"/>
                <w:szCs w:val="22"/>
              </w:rPr>
              <w:t>Mental Health C</w:t>
            </w:r>
            <w:r w:rsidRPr="00040B56">
              <w:rPr>
                <w:rFonts w:ascii="Arial" w:eastAsia="Times New Roman" w:hAnsi="Arial" w:cs="Arial"/>
                <w:sz w:val="22"/>
                <w:szCs w:val="22"/>
              </w:rPr>
              <w:t>ommission will review the plan and then we will post it publicly.</w:t>
            </w:r>
          </w:p>
          <w:p w:rsidR="00015FFB" w:rsidRPr="00040B56" w:rsidRDefault="00015FFB" w:rsidP="00015FFB">
            <w:pPr>
              <w:pStyle w:val="ListParagraph"/>
              <w:numPr>
                <w:ilvl w:val="0"/>
                <w:numId w:val="14"/>
              </w:numPr>
              <w:rPr>
                <w:rFonts w:ascii="Arial" w:eastAsia="Times New Roman" w:hAnsi="Arial" w:cs="Arial"/>
                <w:sz w:val="22"/>
                <w:szCs w:val="22"/>
              </w:rPr>
            </w:pPr>
            <w:r w:rsidRPr="00040B56">
              <w:rPr>
                <w:rFonts w:ascii="Arial" w:eastAsia="Times New Roman" w:hAnsi="Arial" w:cs="Arial"/>
                <w:sz w:val="22"/>
                <w:szCs w:val="22"/>
              </w:rPr>
              <w:t>February: Public Hearing</w:t>
            </w:r>
          </w:p>
          <w:p w:rsidR="00015FFB" w:rsidRPr="00040B56" w:rsidRDefault="00015FFB" w:rsidP="00015FFB">
            <w:pPr>
              <w:pStyle w:val="ListParagraph"/>
              <w:numPr>
                <w:ilvl w:val="0"/>
                <w:numId w:val="14"/>
              </w:numPr>
              <w:rPr>
                <w:rFonts w:ascii="Arial" w:eastAsia="Times New Roman" w:hAnsi="Arial" w:cs="Arial"/>
                <w:sz w:val="22"/>
                <w:szCs w:val="22"/>
              </w:rPr>
            </w:pPr>
            <w:r w:rsidRPr="00040B56">
              <w:rPr>
                <w:rFonts w:ascii="Arial" w:eastAsia="Times New Roman" w:hAnsi="Arial" w:cs="Arial"/>
                <w:sz w:val="22"/>
                <w:szCs w:val="22"/>
              </w:rPr>
              <w:t>March: Mental Health C</w:t>
            </w:r>
            <w:r w:rsidR="002E04D8" w:rsidRPr="00040B56">
              <w:rPr>
                <w:rFonts w:ascii="Arial" w:eastAsia="Times New Roman" w:hAnsi="Arial" w:cs="Arial"/>
                <w:sz w:val="22"/>
                <w:szCs w:val="22"/>
              </w:rPr>
              <w:t>ommission will deliberate.</w:t>
            </w:r>
          </w:p>
          <w:p w:rsidR="00F95085" w:rsidRPr="00040B56" w:rsidRDefault="00015FFB" w:rsidP="002E7C62">
            <w:pPr>
              <w:pStyle w:val="ListParagraph"/>
              <w:numPr>
                <w:ilvl w:val="0"/>
                <w:numId w:val="14"/>
              </w:numPr>
              <w:rPr>
                <w:rFonts w:ascii="Arial" w:eastAsia="Times New Roman" w:hAnsi="Arial" w:cs="Arial"/>
                <w:sz w:val="22"/>
                <w:szCs w:val="22"/>
              </w:rPr>
            </w:pPr>
            <w:r w:rsidRPr="00040B56">
              <w:rPr>
                <w:rFonts w:ascii="Arial" w:eastAsia="Times New Roman" w:hAnsi="Arial" w:cs="Arial"/>
                <w:sz w:val="22"/>
                <w:szCs w:val="22"/>
              </w:rPr>
              <w:t>March-June: We will work on Board letter and contract amendments.</w:t>
            </w:r>
          </w:p>
          <w:p w:rsidR="00040B56" w:rsidRDefault="00040B56" w:rsidP="00015FFB">
            <w:pPr>
              <w:jc w:val="center"/>
              <w:rPr>
                <w:rFonts w:ascii="Arial" w:eastAsia="Calibri" w:hAnsi="Arial" w:cs="Arial"/>
                <w:b/>
                <w:bCs/>
                <w:color w:val="000000"/>
                <w:sz w:val="22"/>
                <w:szCs w:val="22"/>
                <w:u w:color="000000"/>
              </w:rPr>
            </w:pPr>
          </w:p>
          <w:p w:rsidR="00015FFB" w:rsidRDefault="00015FFB" w:rsidP="00015FFB">
            <w:pPr>
              <w:jc w:val="center"/>
              <w:rPr>
                <w:rFonts w:ascii="Arial" w:eastAsia="Calibri" w:hAnsi="Arial" w:cs="Arial"/>
                <w:b/>
                <w:bCs/>
                <w:color w:val="000000"/>
                <w:sz w:val="22"/>
                <w:szCs w:val="22"/>
                <w:u w:color="000000"/>
              </w:rPr>
            </w:pPr>
            <w:r w:rsidRPr="00040B56">
              <w:rPr>
                <w:rFonts w:ascii="Arial" w:eastAsia="Calibri" w:hAnsi="Arial" w:cs="Arial"/>
                <w:b/>
                <w:bCs/>
                <w:color w:val="000000"/>
                <w:sz w:val="22"/>
                <w:szCs w:val="22"/>
                <w:u w:color="000000"/>
              </w:rPr>
              <w:t>Discussion, Q&amp;A</w:t>
            </w:r>
          </w:p>
          <w:p w:rsidR="00015FFB" w:rsidRPr="00040B56" w:rsidRDefault="00015FFB" w:rsidP="00015FFB">
            <w:pPr>
              <w:pStyle w:val="ListParagraph"/>
              <w:numPr>
                <w:ilvl w:val="0"/>
                <w:numId w:val="13"/>
              </w:numPr>
              <w:rPr>
                <w:rFonts w:ascii="Arial" w:eastAsia="Times New Roman" w:hAnsi="Arial" w:cs="Arial"/>
                <w:sz w:val="22"/>
                <w:szCs w:val="22"/>
              </w:rPr>
            </w:pPr>
            <w:r w:rsidRPr="00040B56">
              <w:rPr>
                <w:rFonts w:ascii="Arial" w:eastAsia="Times New Roman" w:hAnsi="Arial" w:cs="Arial"/>
                <w:sz w:val="22"/>
                <w:szCs w:val="22"/>
              </w:rPr>
              <w:t>Expenditure Plan overview going from 13 to 7 means 8 programs will be impacted?</w:t>
            </w:r>
          </w:p>
          <w:p w:rsidR="00015FFB" w:rsidRPr="00040B56" w:rsidRDefault="00015FFB" w:rsidP="00015FFB">
            <w:pPr>
              <w:pStyle w:val="ListParagraph"/>
              <w:numPr>
                <w:ilvl w:val="0"/>
                <w:numId w:val="15"/>
              </w:numPr>
              <w:rPr>
                <w:rFonts w:ascii="Arial" w:eastAsia="Times New Roman" w:hAnsi="Arial" w:cs="Arial"/>
                <w:color w:val="000000"/>
                <w:sz w:val="22"/>
                <w:szCs w:val="22"/>
              </w:rPr>
            </w:pPr>
            <w:r w:rsidRPr="00040B56">
              <w:rPr>
                <w:rFonts w:ascii="Arial" w:eastAsia="Times New Roman" w:hAnsi="Arial" w:cs="Arial"/>
                <w:sz w:val="22"/>
                <w:szCs w:val="22"/>
              </w:rPr>
              <w:t>Response from Debbie</w:t>
            </w:r>
            <w:r w:rsidR="00A406F9">
              <w:rPr>
                <w:rFonts w:ascii="Arial" w:eastAsia="Times New Roman" w:hAnsi="Arial" w:cs="Arial"/>
                <w:sz w:val="22"/>
                <w:szCs w:val="22"/>
              </w:rPr>
              <w:t xml:space="preserve"> Innes-Gomberg</w:t>
            </w:r>
            <w:r w:rsidRPr="00040B56">
              <w:rPr>
                <w:rFonts w:ascii="Arial" w:eastAsia="Times New Roman" w:hAnsi="Arial" w:cs="Arial"/>
                <w:sz w:val="22"/>
                <w:szCs w:val="22"/>
              </w:rPr>
              <w:t xml:space="preserve"> –</w:t>
            </w:r>
            <w:r w:rsidRPr="00040B56">
              <w:rPr>
                <w:rFonts w:ascii="Arial" w:hAnsi="Arial" w:cs="Arial"/>
                <w:sz w:val="22"/>
                <w:szCs w:val="22"/>
              </w:rPr>
              <w:t xml:space="preserve"> </w:t>
            </w:r>
            <w:r w:rsidRPr="00040B56">
              <w:rPr>
                <w:rFonts w:ascii="Arial" w:eastAsia="Times New Roman" w:hAnsi="Arial" w:cs="Arial"/>
                <w:sz w:val="22"/>
                <w:szCs w:val="22"/>
              </w:rPr>
              <w:t>We are going to truncate the programs. It won’t affect the services. It will just make it easier to report to the State. Next month we will get into the programs.</w:t>
            </w:r>
            <w:r w:rsidR="00A406F9">
              <w:rPr>
                <w:rFonts w:ascii="Arial" w:eastAsia="Times New Roman" w:hAnsi="Arial" w:cs="Arial"/>
                <w:sz w:val="22"/>
                <w:szCs w:val="22"/>
              </w:rPr>
              <w:t xml:space="preserve"> </w:t>
            </w:r>
            <w:r w:rsidRPr="00040B56">
              <w:rPr>
                <w:rFonts w:ascii="Arial" w:eastAsia="Times New Roman" w:hAnsi="Arial" w:cs="Arial"/>
                <w:sz w:val="22"/>
                <w:szCs w:val="22"/>
              </w:rPr>
              <w:t>(Lillian</w:t>
            </w:r>
            <w:r w:rsidR="00A406F9">
              <w:rPr>
                <w:rFonts w:ascii="Arial" w:eastAsia="Times New Roman" w:hAnsi="Arial" w:cs="Arial"/>
                <w:sz w:val="22"/>
                <w:szCs w:val="22"/>
              </w:rPr>
              <w:t xml:space="preserve"> Bando</w:t>
            </w:r>
            <w:r w:rsidRPr="00040B56">
              <w:rPr>
                <w:rFonts w:ascii="Arial" w:eastAsia="Times New Roman" w:hAnsi="Arial" w:cs="Arial"/>
                <w:sz w:val="22"/>
                <w:szCs w:val="22"/>
              </w:rPr>
              <w:t xml:space="preserve"> will get into it)</w:t>
            </w:r>
          </w:p>
          <w:p w:rsidR="00015FFB" w:rsidRPr="00040B56" w:rsidRDefault="00015FFB" w:rsidP="00015FFB">
            <w:pPr>
              <w:pStyle w:val="ListParagraph"/>
              <w:numPr>
                <w:ilvl w:val="0"/>
                <w:numId w:val="13"/>
              </w:numPr>
              <w:rPr>
                <w:rFonts w:ascii="Arial" w:eastAsia="Times New Roman" w:hAnsi="Arial" w:cs="Arial"/>
                <w:color w:val="000000"/>
                <w:sz w:val="22"/>
                <w:szCs w:val="22"/>
              </w:rPr>
            </w:pPr>
            <w:r w:rsidRPr="00040B56">
              <w:rPr>
                <w:rFonts w:ascii="Arial" w:eastAsia="Times New Roman" w:hAnsi="Arial" w:cs="Arial"/>
                <w:color w:val="000000"/>
                <w:sz w:val="22"/>
                <w:szCs w:val="22"/>
              </w:rPr>
              <w:t>We should start thinking about how to reduce cost and increase health</w:t>
            </w:r>
            <w:r w:rsidR="00CB0CF2" w:rsidRPr="00040B56">
              <w:rPr>
                <w:rFonts w:ascii="Arial" w:eastAsia="Times New Roman" w:hAnsi="Arial" w:cs="Arial"/>
                <w:color w:val="000000"/>
                <w:sz w:val="22"/>
                <w:szCs w:val="22"/>
              </w:rPr>
              <w:t xml:space="preserve"> outcomes</w:t>
            </w:r>
            <w:r w:rsidRPr="00040B56">
              <w:rPr>
                <w:rFonts w:ascii="Arial" w:eastAsia="Times New Roman" w:hAnsi="Arial" w:cs="Arial"/>
                <w:color w:val="000000"/>
                <w:sz w:val="22"/>
                <w:szCs w:val="22"/>
              </w:rPr>
              <w:t>.</w:t>
            </w:r>
          </w:p>
          <w:p w:rsidR="00015FFB" w:rsidRPr="00040B56" w:rsidRDefault="00015FFB" w:rsidP="00015FFB">
            <w:pPr>
              <w:pStyle w:val="ListParagraph"/>
              <w:numPr>
                <w:ilvl w:val="0"/>
                <w:numId w:val="13"/>
              </w:numPr>
              <w:rPr>
                <w:rFonts w:ascii="Arial" w:eastAsia="Times New Roman" w:hAnsi="Arial" w:cs="Arial"/>
                <w:color w:val="000000"/>
                <w:sz w:val="22"/>
                <w:szCs w:val="22"/>
              </w:rPr>
            </w:pPr>
            <w:r w:rsidRPr="00040B56">
              <w:rPr>
                <w:rFonts w:ascii="Arial" w:eastAsia="Times New Roman" w:hAnsi="Arial" w:cs="Arial"/>
                <w:color w:val="000000"/>
                <w:sz w:val="22"/>
                <w:szCs w:val="22"/>
              </w:rPr>
              <w:t xml:space="preserve">Are you considering workgroup for early prevention adjunct services? </w:t>
            </w:r>
          </w:p>
          <w:p w:rsidR="00015FFB" w:rsidRPr="00040B56" w:rsidRDefault="00015FFB" w:rsidP="00015FFB">
            <w:pPr>
              <w:pStyle w:val="ListParagraph"/>
              <w:numPr>
                <w:ilvl w:val="0"/>
                <w:numId w:val="15"/>
              </w:numPr>
              <w:rPr>
                <w:rFonts w:ascii="Arial" w:eastAsia="Times New Roman" w:hAnsi="Arial" w:cs="Arial"/>
                <w:color w:val="000000"/>
                <w:sz w:val="22"/>
                <w:szCs w:val="22"/>
              </w:rPr>
            </w:pPr>
            <w:r w:rsidRPr="00040B56">
              <w:rPr>
                <w:rFonts w:ascii="Arial" w:eastAsia="Times New Roman" w:hAnsi="Arial" w:cs="Arial"/>
                <w:sz w:val="22"/>
                <w:szCs w:val="22"/>
              </w:rPr>
              <w:t>Response from Lillian</w:t>
            </w:r>
            <w:r w:rsidR="00A406F9">
              <w:rPr>
                <w:rFonts w:ascii="Arial" w:eastAsia="Times New Roman" w:hAnsi="Arial" w:cs="Arial"/>
                <w:sz w:val="22"/>
                <w:szCs w:val="22"/>
              </w:rPr>
              <w:t xml:space="preserve"> Bando</w:t>
            </w:r>
            <w:r w:rsidR="009E58F3" w:rsidRPr="00040B56">
              <w:rPr>
                <w:rFonts w:ascii="Arial" w:eastAsia="Times New Roman" w:hAnsi="Arial" w:cs="Arial"/>
                <w:sz w:val="22"/>
                <w:szCs w:val="22"/>
              </w:rPr>
              <w:t xml:space="preserve"> –right </w:t>
            </w:r>
            <w:r w:rsidRPr="00040B56">
              <w:rPr>
                <w:rFonts w:ascii="Arial" w:eastAsia="Times New Roman" w:hAnsi="Arial" w:cs="Arial"/>
                <w:sz w:val="22"/>
                <w:szCs w:val="22"/>
              </w:rPr>
              <w:t>now we organizing groups by ages.</w:t>
            </w:r>
          </w:p>
          <w:p w:rsidR="00015FFB" w:rsidRPr="00040B56" w:rsidRDefault="00015FFB" w:rsidP="00015FFB">
            <w:pPr>
              <w:pStyle w:val="ListParagraph"/>
              <w:numPr>
                <w:ilvl w:val="0"/>
                <w:numId w:val="13"/>
              </w:numPr>
              <w:rPr>
                <w:rFonts w:ascii="Arial" w:eastAsia="Times New Roman" w:hAnsi="Arial" w:cs="Arial"/>
                <w:color w:val="000000"/>
                <w:sz w:val="22"/>
                <w:szCs w:val="22"/>
              </w:rPr>
            </w:pPr>
            <w:r w:rsidRPr="00040B56">
              <w:rPr>
                <w:rFonts w:ascii="Arial" w:eastAsia="Times New Roman" w:hAnsi="Arial" w:cs="Arial"/>
                <w:color w:val="000000"/>
                <w:sz w:val="22"/>
                <w:szCs w:val="22"/>
              </w:rPr>
              <w:t>Will work groups include people that do the work?</w:t>
            </w:r>
          </w:p>
          <w:p w:rsidR="00015FFB" w:rsidRPr="00040B56" w:rsidRDefault="00015FFB" w:rsidP="00751167">
            <w:pPr>
              <w:pStyle w:val="ListParagraph"/>
              <w:numPr>
                <w:ilvl w:val="0"/>
                <w:numId w:val="15"/>
              </w:numPr>
              <w:rPr>
                <w:rFonts w:ascii="Arial" w:hAnsi="Arial" w:cs="Arial"/>
                <w:b/>
                <w:sz w:val="22"/>
                <w:szCs w:val="22"/>
              </w:rPr>
            </w:pPr>
            <w:r w:rsidRPr="00040B56">
              <w:rPr>
                <w:rFonts w:ascii="Arial" w:eastAsia="Times New Roman" w:hAnsi="Arial" w:cs="Arial"/>
                <w:sz w:val="22"/>
                <w:szCs w:val="22"/>
              </w:rPr>
              <w:t>Response from Debbie</w:t>
            </w:r>
            <w:r w:rsidR="00A406F9">
              <w:rPr>
                <w:rFonts w:ascii="Arial" w:eastAsia="Times New Roman" w:hAnsi="Arial" w:cs="Arial"/>
                <w:sz w:val="22"/>
                <w:szCs w:val="22"/>
              </w:rPr>
              <w:t xml:space="preserve"> Innes-Gomberg</w:t>
            </w:r>
            <w:r w:rsidRPr="00040B56">
              <w:rPr>
                <w:rFonts w:ascii="Arial" w:eastAsia="Times New Roman" w:hAnsi="Arial" w:cs="Arial"/>
                <w:sz w:val="22"/>
                <w:szCs w:val="22"/>
              </w:rPr>
              <w:t xml:space="preserve"> –</w:t>
            </w:r>
            <w:r w:rsidRPr="00040B56">
              <w:rPr>
                <w:rFonts w:ascii="Arial" w:hAnsi="Arial" w:cs="Arial"/>
                <w:sz w:val="22"/>
                <w:szCs w:val="22"/>
              </w:rPr>
              <w:t xml:space="preserve"> </w:t>
            </w:r>
            <w:r w:rsidRPr="00040B56">
              <w:rPr>
                <w:rFonts w:ascii="Arial" w:eastAsia="Times New Roman" w:hAnsi="Arial" w:cs="Arial"/>
                <w:sz w:val="22"/>
                <w:szCs w:val="22"/>
              </w:rPr>
              <w:t>This w</w:t>
            </w:r>
            <w:r w:rsidR="00CB0CF2" w:rsidRPr="00040B56">
              <w:rPr>
                <w:rFonts w:ascii="Arial" w:eastAsia="Times New Roman" w:hAnsi="Arial" w:cs="Arial"/>
                <w:sz w:val="22"/>
                <w:szCs w:val="22"/>
              </w:rPr>
              <w:t>ork groups needs to be inclusive</w:t>
            </w:r>
            <w:r w:rsidRPr="00040B56">
              <w:rPr>
                <w:rFonts w:ascii="Arial" w:eastAsia="Times New Roman" w:hAnsi="Arial" w:cs="Arial"/>
                <w:sz w:val="22"/>
                <w:szCs w:val="22"/>
              </w:rPr>
              <w:t xml:space="preserve"> and should include people that do the work.</w:t>
            </w:r>
          </w:p>
        </w:tc>
      </w:tr>
      <w:tr w:rsidR="00751167" w:rsidRPr="00040B56" w:rsidTr="003A3DCC">
        <w:trPr>
          <w:trHeight w:val="703"/>
        </w:trPr>
        <w:tc>
          <w:tcPr>
            <w:tcW w:w="2268" w:type="dxa"/>
          </w:tcPr>
          <w:p w:rsidR="00751167" w:rsidRPr="00040B56" w:rsidRDefault="002E7C62" w:rsidP="00751167">
            <w:pPr>
              <w:jc w:val="center"/>
              <w:rPr>
                <w:rFonts w:ascii="Arial" w:hAnsi="Arial" w:cs="Arial"/>
                <w:b/>
                <w:sz w:val="22"/>
                <w:szCs w:val="22"/>
              </w:rPr>
            </w:pPr>
            <w:r w:rsidRPr="00040B56">
              <w:rPr>
                <w:rFonts w:ascii="Arial" w:hAnsi="Arial" w:cs="Arial"/>
                <w:b/>
                <w:sz w:val="22"/>
                <w:szCs w:val="22"/>
              </w:rPr>
              <w:lastRenderedPageBreak/>
              <w:t>Health Agency Update</w:t>
            </w:r>
          </w:p>
          <w:p w:rsidR="00751167" w:rsidRPr="00040B56" w:rsidRDefault="00751167" w:rsidP="00751167">
            <w:pPr>
              <w:jc w:val="center"/>
              <w:rPr>
                <w:rFonts w:ascii="Arial" w:hAnsi="Arial" w:cs="Arial"/>
                <w:b/>
                <w:sz w:val="22"/>
                <w:szCs w:val="22"/>
              </w:rPr>
            </w:pPr>
          </w:p>
          <w:p w:rsidR="00751167" w:rsidRPr="00040B56" w:rsidRDefault="00751167"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4813" w:rsidRPr="00040B56" w:rsidRDefault="00044813" w:rsidP="00751167">
            <w:pPr>
              <w:jc w:val="center"/>
              <w:rPr>
                <w:rFonts w:ascii="Arial" w:hAnsi="Arial" w:cs="Arial"/>
                <w:b/>
                <w:sz w:val="22"/>
                <w:szCs w:val="22"/>
              </w:rPr>
            </w:pPr>
          </w:p>
          <w:p w:rsidR="00040B56" w:rsidRDefault="00040B56" w:rsidP="00A406F9">
            <w:pPr>
              <w:rPr>
                <w:rFonts w:ascii="Arial" w:hAnsi="Arial" w:cs="Arial"/>
                <w:b/>
                <w:sz w:val="22"/>
                <w:szCs w:val="22"/>
              </w:rPr>
            </w:pPr>
          </w:p>
          <w:p w:rsidR="00044813" w:rsidRPr="00040B56" w:rsidRDefault="002E7C62" w:rsidP="00044813">
            <w:pPr>
              <w:jc w:val="center"/>
              <w:rPr>
                <w:rFonts w:ascii="Arial" w:hAnsi="Arial" w:cs="Arial"/>
                <w:b/>
                <w:sz w:val="22"/>
                <w:szCs w:val="22"/>
              </w:rPr>
            </w:pPr>
            <w:r w:rsidRPr="00040B56">
              <w:rPr>
                <w:rFonts w:ascii="Arial" w:hAnsi="Arial" w:cs="Arial"/>
                <w:b/>
                <w:sz w:val="22"/>
                <w:szCs w:val="22"/>
              </w:rPr>
              <w:lastRenderedPageBreak/>
              <w:t>Health Agency Update</w:t>
            </w:r>
          </w:p>
          <w:p w:rsidR="00044813" w:rsidRPr="00040B56" w:rsidRDefault="002E7C62" w:rsidP="00044813">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00044813" w:rsidRPr="00040B56">
              <w:rPr>
                <w:rFonts w:ascii="Arial" w:hAnsi="Arial" w:cs="Arial"/>
                <w:b/>
                <w:sz w:val="22"/>
                <w:szCs w:val="22"/>
              </w:rPr>
              <w:t>)</w:t>
            </w:r>
          </w:p>
          <w:p w:rsidR="00044813" w:rsidRPr="00040B56" w:rsidRDefault="00044813" w:rsidP="00044813">
            <w:pPr>
              <w:rPr>
                <w:rFonts w:ascii="Arial" w:hAnsi="Arial" w:cs="Arial"/>
                <w:b/>
                <w:sz w:val="22"/>
                <w:szCs w:val="22"/>
              </w:rPr>
            </w:pPr>
          </w:p>
          <w:p w:rsidR="00751167" w:rsidRPr="00040B56" w:rsidRDefault="00751167"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2E7C62" w:rsidRPr="00040B56" w:rsidRDefault="002E7C62" w:rsidP="00040B56">
            <w:pPr>
              <w:rPr>
                <w:rFonts w:ascii="Arial" w:hAnsi="Arial" w:cs="Arial"/>
                <w:b/>
                <w:sz w:val="22"/>
                <w:szCs w:val="22"/>
              </w:rPr>
            </w:pPr>
          </w:p>
          <w:p w:rsidR="00A142E0" w:rsidRPr="00040B56" w:rsidRDefault="002E7C62" w:rsidP="00A142E0">
            <w:pPr>
              <w:jc w:val="center"/>
              <w:rPr>
                <w:rFonts w:ascii="Arial" w:hAnsi="Arial" w:cs="Arial"/>
                <w:b/>
                <w:sz w:val="22"/>
                <w:szCs w:val="22"/>
              </w:rPr>
            </w:pPr>
            <w:r w:rsidRPr="00040B56">
              <w:rPr>
                <w:rFonts w:ascii="Arial" w:hAnsi="Arial" w:cs="Arial"/>
                <w:b/>
                <w:sz w:val="22"/>
                <w:szCs w:val="22"/>
              </w:rPr>
              <w:lastRenderedPageBreak/>
              <w:t>Health</w:t>
            </w:r>
            <w:r w:rsidR="00A142E0" w:rsidRPr="00040B56">
              <w:rPr>
                <w:rFonts w:ascii="Arial" w:hAnsi="Arial" w:cs="Arial"/>
                <w:b/>
                <w:sz w:val="22"/>
                <w:szCs w:val="22"/>
              </w:rPr>
              <w:t xml:space="preserve"> Agency</w:t>
            </w:r>
            <w:r w:rsidRPr="00040B56">
              <w:rPr>
                <w:rFonts w:ascii="Arial" w:hAnsi="Arial" w:cs="Arial"/>
                <w:b/>
                <w:sz w:val="22"/>
                <w:szCs w:val="22"/>
              </w:rPr>
              <w:t xml:space="preserve"> Update</w:t>
            </w:r>
          </w:p>
          <w:p w:rsidR="00A142E0" w:rsidRPr="00040B56" w:rsidRDefault="002E7C62" w:rsidP="00A142E0">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00A142E0" w:rsidRPr="00040B56">
              <w:rPr>
                <w:rFonts w:ascii="Arial" w:hAnsi="Arial" w:cs="Arial"/>
                <w:b/>
                <w:sz w:val="22"/>
                <w:szCs w:val="22"/>
              </w:rPr>
              <w:t>)</w:t>
            </w: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Pr="00040B56" w:rsidRDefault="00A142E0" w:rsidP="00751167">
            <w:pPr>
              <w:jc w:val="center"/>
              <w:rPr>
                <w:rFonts w:ascii="Arial" w:hAnsi="Arial" w:cs="Arial"/>
                <w:b/>
                <w:sz w:val="22"/>
                <w:szCs w:val="22"/>
              </w:rPr>
            </w:pPr>
          </w:p>
          <w:p w:rsidR="00A142E0" w:rsidRDefault="00A142E0"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C200B9">
            <w:pPr>
              <w:rPr>
                <w:rFonts w:ascii="Arial" w:hAnsi="Arial" w:cs="Arial"/>
                <w:b/>
                <w:sz w:val="22"/>
                <w:szCs w:val="22"/>
              </w:rPr>
            </w:pPr>
          </w:p>
          <w:p w:rsidR="003A3DCC" w:rsidRDefault="003A3DCC" w:rsidP="003A3DCC">
            <w:pPr>
              <w:jc w:val="center"/>
              <w:rPr>
                <w:rFonts w:ascii="Arial" w:hAnsi="Arial" w:cs="Arial"/>
                <w:b/>
                <w:sz w:val="22"/>
                <w:szCs w:val="22"/>
              </w:rPr>
            </w:pPr>
            <w:r>
              <w:rPr>
                <w:rFonts w:ascii="Arial" w:hAnsi="Arial" w:cs="Arial"/>
                <w:b/>
                <w:sz w:val="22"/>
                <w:szCs w:val="22"/>
              </w:rPr>
              <w:lastRenderedPageBreak/>
              <w:t>Health Agency Update</w:t>
            </w:r>
          </w:p>
          <w:p w:rsidR="003A3DCC" w:rsidRPr="00040B56" w:rsidRDefault="003A3DCC" w:rsidP="003A3DCC">
            <w:pPr>
              <w:jc w:val="center"/>
              <w:rPr>
                <w:rFonts w:ascii="Arial" w:hAnsi="Arial" w:cs="Arial"/>
                <w:b/>
                <w:sz w:val="22"/>
                <w:szCs w:val="22"/>
              </w:rPr>
            </w:pPr>
            <w:r>
              <w:rPr>
                <w:rFonts w:ascii="Arial" w:hAnsi="Arial" w:cs="Arial"/>
                <w:b/>
                <w:sz w:val="22"/>
                <w:szCs w:val="22"/>
              </w:rPr>
              <w:t>(Cont</w:t>
            </w:r>
            <w:r w:rsidR="00A406F9">
              <w:rPr>
                <w:rFonts w:ascii="Arial" w:hAnsi="Arial" w:cs="Arial"/>
                <w:b/>
                <w:sz w:val="22"/>
                <w:szCs w:val="22"/>
              </w:rPr>
              <w:t>.</w:t>
            </w:r>
            <w:r>
              <w:rPr>
                <w:rFonts w:ascii="Arial" w:hAnsi="Arial" w:cs="Arial"/>
                <w:b/>
                <w:sz w:val="22"/>
                <w:szCs w:val="22"/>
              </w:rPr>
              <w:t>)</w:t>
            </w:r>
          </w:p>
        </w:tc>
        <w:tc>
          <w:tcPr>
            <w:tcW w:w="11888" w:type="dxa"/>
          </w:tcPr>
          <w:p w:rsidR="00044813" w:rsidRPr="00040B56" w:rsidRDefault="00751167" w:rsidP="00751167">
            <w:pPr>
              <w:rPr>
                <w:rFonts w:ascii="Arial" w:hAnsi="Arial" w:cs="Arial"/>
                <w:b/>
                <w:sz w:val="22"/>
                <w:szCs w:val="22"/>
              </w:rPr>
            </w:pPr>
            <w:r w:rsidRPr="00040B56">
              <w:rPr>
                <w:rFonts w:ascii="Arial" w:hAnsi="Arial" w:cs="Arial"/>
                <w:b/>
                <w:sz w:val="22"/>
                <w:szCs w:val="22"/>
              </w:rPr>
              <w:lastRenderedPageBreak/>
              <w:t>Mitchell Katz, M.D., Director, County of Los Angeles, Department of Health Services</w:t>
            </w:r>
          </w:p>
          <w:p w:rsidR="00044813" w:rsidRPr="00040B56" w:rsidRDefault="00044813" w:rsidP="00751167">
            <w:pPr>
              <w:rPr>
                <w:rFonts w:ascii="Arial" w:hAnsi="Arial" w:cs="Arial"/>
                <w:b/>
                <w:sz w:val="22"/>
                <w:szCs w:val="22"/>
              </w:rPr>
            </w:pPr>
          </w:p>
          <w:p w:rsidR="00515BB7" w:rsidRPr="00040B56" w:rsidRDefault="00515BB7" w:rsidP="00515BB7">
            <w:pPr>
              <w:pStyle w:val="ListParagraph"/>
              <w:numPr>
                <w:ilvl w:val="0"/>
                <w:numId w:val="3"/>
              </w:numPr>
              <w:rPr>
                <w:rFonts w:ascii="Arial" w:hAnsi="Arial" w:cs="Arial"/>
                <w:sz w:val="22"/>
                <w:szCs w:val="22"/>
              </w:rPr>
            </w:pPr>
            <w:r w:rsidRPr="00040B56">
              <w:rPr>
                <w:rFonts w:ascii="Arial" w:hAnsi="Arial" w:cs="Arial"/>
                <w:sz w:val="22"/>
                <w:szCs w:val="22"/>
              </w:rPr>
              <w:t xml:space="preserve">Looked over Focus Group minutes around integration. </w:t>
            </w:r>
            <w:r w:rsidR="00044813" w:rsidRPr="00040B56">
              <w:rPr>
                <w:rFonts w:ascii="Arial" w:hAnsi="Arial" w:cs="Arial"/>
                <w:sz w:val="22"/>
                <w:szCs w:val="22"/>
              </w:rPr>
              <w:t>P</w:t>
            </w:r>
            <w:r w:rsidRPr="00040B56">
              <w:rPr>
                <w:rFonts w:ascii="Arial" w:hAnsi="Arial" w:cs="Arial"/>
                <w:sz w:val="22"/>
                <w:szCs w:val="22"/>
              </w:rPr>
              <w:t>eople understood the benefits but were unsure of the details but had openness.</w:t>
            </w:r>
          </w:p>
          <w:p w:rsidR="00515BB7" w:rsidRPr="00040B56" w:rsidRDefault="00515BB7" w:rsidP="00515BB7">
            <w:pPr>
              <w:pStyle w:val="ListParagraph"/>
              <w:numPr>
                <w:ilvl w:val="0"/>
                <w:numId w:val="3"/>
              </w:numPr>
              <w:rPr>
                <w:rFonts w:ascii="Arial" w:hAnsi="Arial" w:cs="Arial"/>
                <w:sz w:val="22"/>
                <w:szCs w:val="22"/>
              </w:rPr>
            </w:pPr>
            <w:r w:rsidRPr="00040B56">
              <w:rPr>
                <w:rFonts w:ascii="Arial" w:hAnsi="Arial" w:cs="Arial"/>
                <w:sz w:val="22"/>
                <w:szCs w:val="22"/>
              </w:rPr>
              <w:t>The agency has existed for 10 month</w:t>
            </w:r>
            <w:r w:rsidR="00CB0CF2" w:rsidRPr="00040B56">
              <w:rPr>
                <w:rFonts w:ascii="Arial" w:hAnsi="Arial" w:cs="Arial"/>
                <w:sz w:val="22"/>
                <w:szCs w:val="22"/>
              </w:rPr>
              <w:t>s</w:t>
            </w:r>
            <w:r w:rsidR="00044813" w:rsidRPr="00040B56">
              <w:rPr>
                <w:rFonts w:ascii="Arial" w:hAnsi="Arial" w:cs="Arial"/>
                <w:sz w:val="22"/>
                <w:szCs w:val="22"/>
              </w:rPr>
              <w:t>,</w:t>
            </w:r>
            <w:r w:rsidRPr="00040B56">
              <w:rPr>
                <w:rFonts w:ascii="Arial" w:hAnsi="Arial" w:cs="Arial"/>
                <w:sz w:val="22"/>
                <w:szCs w:val="22"/>
              </w:rPr>
              <w:t xml:space="preserve"> of which he has been agency director for 8 month</w:t>
            </w:r>
            <w:r w:rsidR="00CB0CF2" w:rsidRPr="00040B56">
              <w:rPr>
                <w:rFonts w:ascii="Arial" w:hAnsi="Arial" w:cs="Arial"/>
                <w:sz w:val="22"/>
                <w:szCs w:val="22"/>
              </w:rPr>
              <w:t>s</w:t>
            </w:r>
            <w:r w:rsidRPr="00040B56">
              <w:rPr>
                <w:rFonts w:ascii="Arial" w:hAnsi="Arial" w:cs="Arial"/>
                <w:sz w:val="22"/>
                <w:szCs w:val="22"/>
              </w:rPr>
              <w:t>.</w:t>
            </w:r>
          </w:p>
          <w:p w:rsidR="00515BB7" w:rsidRPr="00040B56" w:rsidRDefault="00515BB7" w:rsidP="00515BB7">
            <w:pPr>
              <w:pStyle w:val="ListParagraph"/>
              <w:numPr>
                <w:ilvl w:val="0"/>
                <w:numId w:val="3"/>
              </w:numPr>
              <w:rPr>
                <w:rFonts w:ascii="Arial" w:hAnsi="Arial" w:cs="Arial"/>
                <w:sz w:val="22"/>
                <w:szCs w:val="22"/>
              </w:rPr>
            </w:pPr>
            <w:r w:rsidRPr="00040B56">
              <w:rPr>
                <w:rFonts w:ascii="Arial" w:hAnsi="Arial" w:cs="Arial"/>
                <w:sz w:val="22"/>
                <w:szCs w:val="22"/>
              </w:rPr>
              <w:t>The agency is a way of working together in hopes of being more successful.</w:t>
            </w:r>
          </w:p>
          <w:p w:rsidR="00751167" w:rsidRPr="00040B56" w:rsidRDefault="00CB0CF2" w:rsidP="00751167">
            <w:pPr>
              <w:pStyle w:val="ListParagraph"/>
              <w:numPr>
                <w:ilvl w:val="0"/>
                <w:numId w:val="3"/>
              </w:numPr>
              <w:rPr>
                <w:rFonts w:ascii="Arial" w:hAnsi="Arial" w:cs="Arial"/>
                <w:b/>
                <w:iCs/>
                <w:sz w:val="22"/>
                <w:szCs w:val="22"/>
              </w:rPr>
            </w:pPr>
            <w:r w:rsidRPr="00040B56">
              <w:rPr>
                <w:rFonts w:ascii="Arial" w:hAnsi="Arial" w:cs="Arial"/>
                <w:sz w:val="22"/>
                <w:szCs w:val="22"/>
              </w:rPr>
              <w:t xml:space="preserve">An example of </w:t>
            </w:r>
            <w:r w:rsidR="00515BB7" w:rsidRPr="00040B56">
              <w:rPr>
                <w:rFonts w:ascii="Arial" w:hAnsi="Arial" w:cs="Arial"/>
                <w:sz w:val="22"/>
                <w:szCs w:val="22"/>
              </w:rPr>
              <w:t xml:space="preserve">success </w:t>
            </w:r>
            <w:r w:rsidRPr="00040B56">
              <w:rPr>
                <w:rFonts w:ascii="Arial" w:hAnsi="Arial" w:cs="Arial"/>
                <w:sz w:val="22"/>
                <w:szCs w:val="22"/>
              </w:rPr>
              <w:t>we had is in program is in the j</w:t>
            </w:r>
            <w:r w:rsidR="00515BB7" w:rsidRPr="00040B56">
              <w:rPr>
                <w:rFonts w:ascii="Arial" w:hAnsi="Arial" w:cs="Arial"/>
                <w:sz w:val="22"/>
                <w:szCs w:val="22"/>
              </w:rPr>
              <w:t>ail, which include people that have misdemeanors but are incompetent to stand trial. Last year 180 people in this category have left jail for community restoration</w:t>
            </w:r>
            <w:r w:rsidRPr="00040B56">
              <w:rPr>
                <w:rFonts w:ascii="Arial" w:hAnsi="Arial" w:cs="Arial"/>
                <w:sz w:val="22"/>
                <w:szCs w:val="22"/>
              </w:rPr>
              <w:t xml:space="preserve"> services.</w:t>
            </w:r>
          </w:p>
          <w:p w:rsidR="00515BB7" w:rsidRPr="00040B56" w:rsidRDefault="00515BB7" w:rsidP="00515BB7">
            <w:pPr>
              <w:pStyle w:val="ListParagraph"/>
              <w:numPr>
                <w:ilvl w:val="0"/>
                <w:numId w:val="3"/>
              </w:numPr>
              <w:rPr>
                <w:rFonts w:ascii="Arial" w:hAnsi="Arial" w:cs="Arial"/>
                <w:iCs/>
                <w:sz w:val="22"/>
                <w:szCs w:val="22"/>
              </w:rPr>
            </w:pPr>
            <w:r w:rsidRPr="00040B56">
              <w:rPr>
                <w:rFonts w:ascii="Arial" w:hAnsi="Arial" w:cs="Arial"/>
                <w:iCs/>
                <w:sz w:val="22"/>
                <w:szCs w:val="22"/>
              </w:rPr>
              <w:t>The results are amazing when the agency focus the efforts of three departments on same person.</w:t>
            </w:r>
          </w:p>
          <w:p w:rsidR="00515BB7" w:rsidRPr="00040B56" w:rsidRDefault="00515BB7" w:rsidP="00515BB7">
            <w:pPr>
              <w:pStyle w:val="Body"/>
              <w:numPr>
                <w:ilvl w:val="0"/>
                <w:numId w:val="2"/>
              </w:numPr>
              <w:rPr>
                <w:rFonts w:ascii="Arial" w:hAnsi="Arial" w:cs="Arial"/>
                <w:iCs/>
                <w:sz w:val="22"/>
                <w:szCs w:val="22"/>
              </w:rPr>
            </w:pPr>
            <w:r w:rsidRPr="00040B56">
              <w:rPr>
                <w:rFonts w:ascii="Arial" w:hAnsi="Arial" w:cs="Arial"/>
                <w:iCs/>
                <w:sz w:val="22"/>
                <w:szCs w:val="22"/>
              </w:rPr>
              <w:t xml:space="preserve">Responding East LA to </w:t>
            </w:r>
            <w:r w:rsidR="00CB0CF2" w:rsidRPr="00040B56">
              <w:rPr>
                <w:rFonts w:ascii="Arial" w:hAnsi="Arial" w:cs="Arial"/>
                <w:iCs/>
                <w:sz w:val="22"/>
                <w:szCs w:val="22"/>
              </w:rPr>
              <w:t>Exide</w:t>
            </w:r>
            <w:r w:rsidR="00044813" w:rsidRPr="00040B56">
              <w:rPr>
                <w:rFonts w:ascii="Arial" w:hAnsi="Arial" w:cs="Arial"/>
                <w:iCs/>
                <w:sz w:val="22"/>
                <w:szCs w:val="22"/>
              </w:rPr>
              <w:t xml:space="preserve"> </w:t>
            </w:r>
            <w:r w:rsidR="00CB0CF2" w:rsidRPr="00040B56">
              <w:rPr>
                <w:rFonts w:ascii="Arial" w:hAnsi="Arial" w:cs="Arial"/>
                <w:iCs/>
                <w:sz w:val="22"/>
                <w:szCs w:val="22"/>
              </w:rPr>
              <w:t>c</w:t>
            </w:r>
            <w:r w:rsidRPr="00040B56">
              <w:rPr>
                <w:rFonts w:ascii="Arial" w:hAnsi="Arial" w:cs="Arial"/>
                <w:iCs/>
                <w:sz w:val="22"/>
                <w:szCs w:val="22"/>
              </w:rPr>
              <w:t>risis: we sent a team that included Public Health, Health Services and Mental Health clinicians to take care of different issues people faced.</w:t>
            </w:r>
          </w:p>
          <w:p w:rsidR="00515BB7" w:rsidRPr="00040B56" w:rsidRDefault="00515BB7" w:rsidP="00515BB7">
            <w:pPr>
              <w:pStyle w:val="Body"/>
              <w:numPr>
                <w:ilvl w:val="0"/>
                <w:numId w:val="2"/>
              </w:numPr>
              <w:rPr>
                <w:rFonts w:ascii="Arial" w:hAnsi="Arial" w:cs="Arial"/>
                <w:iCs/>
                <w:sz w:val="22"/>
                <w:szCs w:val="22"/>
              </w:rPr>
            </w:pPr>
            <w:r w:rsidRPr="00040B56">
              <w:rPr>
                <w:rFonts w:ascii="Arial" w:hAnsi="Arial" w:cs="Arial"/>
                <w:iCs/>
                <w:sz w:val="22"/>
                <w:szCs w:val="22"/>
              </w:rPr>
              <w:t xml:space="preserve">We are working on </w:t>
            </w:r>
            <w:r w:rsidR="00CB0CF2" w:rsidRPr="00040B56">
              <w:rPr>
                <w:rFonts w:ascii="Arial" w:hAnsi="Arial" w:cs="Arial"/>
                <w:iCs/>
                <w:sz w:val="22"/>
                <w:szCs w:val="22"/>
              </w:rPr>
              <w:t xml:space="preserve">a </w:t>
            </w:r>
            <w:r w:rsidRPr="00040B56">
              <w:rPr>
                <w:rFonts w:ascii="Arial" w:hAnsi="Arial" w:cs="Arial"/>
                <w:iCs/>
                <w:sz w:val="22"/>
                <w:szCs w:val="22"/>
              </w:rPr>
              <w:t>single consent</w:t>
            </w:r>
            <w:r w:rsidR="00044813" w:rsidRPr="00040B56">
              <w:rPr>
                <w:rFonts w:ascii="Arial" w:hAnsi="Arial" w:cs="Arial"/>
                <w:iCs/>
                <w:sz w:val="22"/>
                <w:szCs w:val="22"/>
              </w:rPr>
              <w:t>,</w:t>
            </w:r>
            <w:r w:rsidRPr="00040B56">
              <w:rPr>
                <w:rFonts w:ascii="Arial" w:hAnsi="Arial" w:cs="Arial"/>
                <w:iCs/>
                <w:sz w:val="22"/>
                <w:szCs w:val="22"/>
              </w:rPr>
              <w:t xml:space="preserve"> for patient</w:t>
            </w:r>
            <w:r w:rsidR="00CB0CF2" w:rsidRPr="00040B56">
              <w:rPr>
                <w:rFonts w:ascii="Arial" w:hAnsi="Arial" w:cs="Arial"/>
                <w:iCs/>
                <w:sz w:val="22"/>
                <w:szCs w:val="22"/>
              </w:rPr>
              <w:t>s</w:t>
            </w:r>
            <w:r w:rsidRPr="00040B56">
              <w:rPr>
                <w:rFonts w:ascii="Arial" w:hAnsi="Arial" w:cs="Arial"/>
                <w:iCs/>
                <w:sz w:val="22"/>
                <w:szCs w:val="22"/>
              </w:rPr>
              <w:t xml:space="preserve"> to consent for services in three departments.</w:t>
            </w:r>
          </w:p>
          <w:p w:rsidR="00372DAF" w:rsidRPr="00040B56" w:rsidRDefault="00044813" w:rsidP="00372DAF">
            <w:pPr>
              <w:pStyle w:val="Body"/>
              <w:numPr>
                <w:ilvl w:val="0"/>
                <w:numId w:val="16"/>
              </w:numPr>
              <w:rPr>
                <w:rFonts w:ascii="Arial" w:hAnsi="Arial" w:cs="Arial"/>
                <w:iCs/>
                <w:sz w:val="22"/>
                <w:szCs w:val="22"/>
              </w:rPr>
            </w:pPr>
            <w:r w:rsidRPr="00040B56">
              <w:rPr>
                <w:rFonts w:ascii="Arial" w:hAnsi="Arial" w:cs="Arial"/>
                <w:iCs/>
                <w:sz w:val="22"/>
                <w:szCs w:val="22"/>
              </w:rPr>
              <w:t>S</w:t>
            </w:r>
            <w:r w:rsidR="00515BB7" w:rsidRPr="00040B56">
              <w:rPr>
                <w:rFonts w:ascii="Arial" w:hAnsi="Arial" w:cs="Arial"/>
                <w:iCs/>
                <w:sz w:val="22"/>
                <w:szCs w:val="22"/>
              </w:rPr>
              <w:t xml:space="preserve">ees amazing services at 2 ends of "intensity spectrum". It means amazing </w:t>
            </w:r>
            <w:r w:rsidR="00372DAF" w:rsidRPr="00040B56">
              <w:rPr>
                <w:rFonts w:ascii="Arial" w:hAnsi="Arial" w:cs="Arial"/>
                <w:iCs/>
                <w:sz w:val="22"/>
                <w:szCs w:val="22"/>
              </w:rPr>
              <w:t>outreach;</w:t>
            </w:r>
            <w:r w:rsidR="00515BB7" w:rsidRPr="00040B56">
              <w:rPr>
                <w:rFonts w:ascii="Arial" w:hAnsi="Arial" w:cs="Arial"/>
                <w:iCs/>
                <w:sz w:val="22"/>
                <w:szCs w:val="22"/>
              </w:rPr>
              <w:t xml:space="preserve"> wellness, recovery services as well as</w:t>
            </w:r>
            <w:r w:rsidR="00372DAF" w:rsidRPr="00040B56">
              <w:rPr>
                <w:rFonts w:ascii="Arial" w:hAnsi="Arial" w:cs="Arial"/>
                <w:iCs/>
                <w:sz w:val="22"/>
                <w:szCs w:val="22"/>
              </w:rPr>
              <w:t xml:space="preserve"> hospital and IMD based service on</w:t>
            </w:r>
            <w:r w:rsidR="00515BB7" w:rsidRPr="00040B56">
              <w:rPr>
                <w:rFonts w:ascii="Arial" w:hAnsi="Arial" w:cs="Arial"/>
                <w:iCs/>
                <w:sz w:val="22"/>
                <w:szCs w:val="22"/>
              </w:rPr>
              <w:t xml:space="preserve"> the far end.</w:t>
            </w:r>
            <w:r w:rsidR="00372DAF" w:rsidRPr="00040B56">
              <w:rPr>
                <w:rFonts w:ascii="Arial" w:hAnsi="Arial" w:cs="Arial"/>
                <w:iCs/>
                <w:sz w:val="22"/>
                <w:szCs w:val="22"/>
              </w:rPr>
              <w:t xml:space="preserve"> FSP is middle</w:t>
            </w:r>
            <w:r w:rsidRPr="00040B56">
              <w:rPr>
                <w:rFonts w:ascii="Arial" w:hAnsi="Arial" w:cs="Arial"/>
                <w:iCs/>
                <w:sz w:val="22"/>
                <w:szCs w:val="22"/>
              </w:rPr>
              <w:t>,</w:t>
            </w:r>
            <w:r w:rsidR="00372DAF" w:rsidRPr="00040B56">
              <w:rPr>
                <w:rFonts w:ascii="Arial" w:hAnsi="Arial" w:cs="Arial"/>
                <w:iCs/>
                <w:sz w:val="22"/>
                <w:szCs w:val="22"/>
              </w:rPr>
              <w:t xml:space="preserve"> close to outreach. Middle is addressed by small amount of residential/urgent care so we need to focus more on the middle.</w:t>
            </w:r>
          </w:p>
          <w:p w:rsidR="00372DAF" w:rsidRPr="00040B56" w:rsidRDefault="00372DAF" w:rsidP="00372DAF">
            <w:pPr>
              <w:pStyle w:val="Body"/>
              <w:numPr>
                <w:ilvl w:val="0"/>
                <w:numId w:val="16"/>
              </w:numPr>
              <w:rPr>
                <w:rFonts w:ascii="Arial" w:hAnsi="Arial" w:cs="Arial"/>
                <w:iCs/>
                <w:sz w:val="22"/>
                <w:szCs w:val="22"/>
              </w:rPr>
            </w:pPr>
            <w:r w:rsidRPr="00040B56">
              <w:rPr>
                <w:rFonts w:ascii="Arial" w:hAnsi="Arial" w:cs="Arial"/>
                <w:iCs/>
                <w:sz w:val="22"/>
                <w:szCs w:val="22"/>
              </w:rPr>
              <w:t>Urgent care helped. Before it all people having some form of crises h</w:t>
            </w:r>
            <w:r w:rsidR="00CB0CF2" w:rsidRPr="00040B56">
              <w:rPr>
                <w:rFonts w:ascii="Arial" w:hAnsi="Arial" w:cs="Arial"/>
                <w:iCs/>
                <w:sz w:val="22"/>
                <w:szCs w:val="22"/>
              </w:rPr>
              <w:t>ad to go Psychiatric Emergency Department.</w:t>
            </w:r>
          </w:p>
          <w:p w:rsidR="00372DAF" w:rsidRPr="00040B56" w:rsidRDefault="000F0419" w:rsidP="000F0419">
            <w:pPr>
              <w:pStyle w:val="Body"/>
              <w:numPr>
                <w:ilvl w:val="0"/>
                <w:numId w:val="16"/>
              </w:numPr>
              <w:rPr>
                <w:rFonts w:ascii="Arial" w:hAnsi="Arial" w:cs="Arial"/>
                <w:iCs/>
                <w:sz w:val="22"/>
                <w:szCs w:val="22"/>
              </w:rPr>
            </w:pPr>
            <w:r w:rsidRPr="00040B56">
              <w:rPr>
                <w:rFonts w:ascii="Arial" w:hAnsi="Arial" w:cs="Arial"/>
                <w:iCs/>
                <w:sz w:val="22"/>
                <w:szCs w:val="22"/>
              </w:rPr>
              <w:t>Cruise</w:t>
            </w:r>
            <w:r w:rsidR="00372DAF" w:rsidRPr="00040B56">
              <w:rPr>
                <w:rFonts w:ascii="Arial" w:hAnsi="Arial" w:cs="Arial"/>
                <w:iCs/>
                <w:sz w:val="22"/>
                <w:szCs w:val="22"/>
              </w:rPr>
              <w:t xml:space="preserve"> Ship example:</w:t>
            </w:r>
            <w:r w:rsidR="00372DAF" w:rsidRPr="00040B56">
              <w:rPr>
                <w:rFonts w:ascii="Arial" w:hAnsi="Arial" w:cs="Arial"/>
                <w:sz w:val="22"/>
                <w:szCs w:val="22"/>
              </w:rPr>
              <w:t xml:space="preserve"> </w:t>
            </w:r>
            <w:r w:rsidRPr="00040B56">
              <w:rPr>
                <w:rFonts w:ascii="Arial" w:hAnsi="Arial" w:cs="Arial"/>
                <w:sz w:val="22"/>
                <w:szCs w:val="22"/>
              </w:rPr>
              <w:t xml:space="preserve">Utilizing the fact that many people pay to be isolated on a cruise ship </w:t>
            </w:r>
            <w:r w:rsidR="00C200B9" w:rsidRPr="00040B56">
              <w:rPr>
                <w:rFonts w:ascii="Arial" w:hAnsi="Arial" w:cs="Arial"/>
                <w:sz w:val="22"/>
                <w:szCs w:val="22"/>
              </w:rPr>
              <w:t xml:space="preserve">due to the good food </w:t>
            </w:r>
            <w:r w:rsidR="00C200B9" w:rsidRPr="00040B56">
              <w:rPr>
                <w:rFonts w:ascii="Arial" w:hAnsi="Arial" w:cs="Arial"/>
                <w:sz w:val="22"/>
                <w:szCs w:val="22"/>
              </w:rPr>
              <w:lastRenderedPageBreak/>
              <w:t xml:space="preserve">and </w:t>
            </w:r>
            <w:r w:rsidRPr="00040B56">
              <w:rPr>
                <w:rFonts w:ascii="Arial" w:hAnsi="Arial" w:cs="Arial"/>
                <w:sz w:val="22"/>
                <w:szCs w:val="22"/>
              </w:rPr>
              <w:t>t</w:t>
            </w:r>
            <w:r w:rsidR="00C200B9" w:rsidRPr="00040B56">
              <w:rPr>
                <w:rFonts w:ascii="Arial" w:hAnsi="Arial" w:cs="Arial"/>
                <w:sz w:val="22"/>
                <w:szCs w:val="22"/>
              </w:rPr>
              <w:t>o</w:t>
            </w:r>
            <w:r w:rsidRPr="00040B56">
              <w:rPr>
                <w:rFonts w:ascii="Arial" w:hAnsi="Arial" w:cs="Arial"/>
                <w:sz w:val="22"/>
                <w:szCs w:val="22"/>
              </w:rPr>
              <w:t xml:space="preserve"> </w:t>
            </w:r>
            <w:r w:rsidR="00C200B9" w:rsidRPr="00040B56">
              <w:rPr>
                <w:rFonts w:ascii="Arial" w:hAnsi="Arial" w:cs="Arial"/>
                <w:sz w:val="22"/>
                <w:szCs w:val="22"/>
              </w:rPr>
              <w:t>t</w:t>
            </w:r>
            <w:r w:rsidRPr="00040B56">
              <w:rPr>
                <w:rFonts w:ascii="Arial" w:hAnsi="Arial" w:cs="Arial"/>
                <w:sz w:val="22"/>
                <w:szCs w:val="22"/>
              </w:rPr>
              <w:t>he</w:t>
            </w:r>
            <w:r w:rsidR="00C200B9" w:rsidRPr="00040B56">
              <w:rPr>
                <w:rFonts w:ascii="Arial" w:hAnsi="Arial" w:cs="Arial"/>
                <w:sz w:val="22"/>
                <w:szCs w:val="22"/>
              </w:rPr>
              <w:t>i</w:t>
            </w:r>
            <w:r w:rsidRPr="00040B56">
              <w:rPr>
                <w:rFonts w:ascii="Arial" w:hAnsi="Arial" w:cs="Arial"/>
                <w:sz w:val="22"/>
                <w:szCs w:val="22"/>
              </w:rPr>
              <w:t xml:space="preserve">r benefits, could this same approach be applied to enhancing the experience of a residential care locked setting?  </w:t>
            </w:r>
            <w:r w:rsidR="00372DAF" w:rsidRPr="00040B56">
              <w:rPr>
                <w:rFonts w:ascii="Arial" w:hAnsi="Arial" w:cs="Arial"/>
                <w:sz w:val="22"/>
                <w:szCs w:val="22"/>
              </w:rPr>
              <w:t xml:space="preserve"> </w:t>
            </w:r>
            <w:r w:rsidR="00372DAF" w:rsidRPr="00040B56">
              <w:rPr>
                <w:rFonts w:ascii="Arial" w:hAnsi="Arial" w:cs="Arial"/>
                <w:iCs/>
                <w:sz w:val="22"/>
                <w:szCs w:val="22"/>
              </w:rPr>
              <w:t>If 30% of current people in IMD bed</w:t>
            </w:r>
            <w:r w:rsidRPr="00040B56">
              <w:rPr>
                <w:rFonts w:ascii="Arial" w:hAnsi="Arial" w:cs="Arial"/>
                <w:iCs/>
                <w:sz w:val="22"/>
                <w:szCs w:val="22"/>
              </w:rPr>
              <w:t>s</w:t>
            </w:r>
            <w:r w:rsidR="00372DAF" w:rsidRPr="00040B56">
              <w:rPr>
                <w:rFonts w:ascii="Arial" w:hAnsi="Arial" w:cs="Arial"/>
                <w:iCs/>
                <w:sz w:val="22"/>
                <w:szCs w:val="22"/>
              </w:rPr>
              <w:t xml:space="preserve"> could make it in residential with</w:t>
            </w:r>
            <w:r w:rsidRPr="00040B56">
              <w:rPr>
                <w:rFonts w:ascii="Arial" w:hAnsi="Arial" w:cs="Arial"/>
                <w:iCs/>
                <w:sz w:val="22"/>
                <w:szCs w:val="22"/>
              </w:rPr>
              <w:t xml:space="preserve"> an</w:t>
            </w:r>
            <w:r w:rsidR="00372DAF" w:rsidRPr="00040B56">
              <w:rPr>
                <w:rFonts w:ascii="Arial" w:hAnsi="Arial" w:cs="Arial"/>
                <w:iCs/>
                <w:sz w:val="22"/>
                <w:szCs w:val="22"/>
              </w:rPr>
              <w:t xml:space="preserve"> incredible set of services </w:t>
            </w:r>
            <w:r w:rsidRPr="00040B56">
              <w:rPr>
                <w:rFonts w:ascii="Arial" w:hAnsi="Arial" w:cs="Arial"/>
                <w:iCs/>
                <w:sz w:val="22"/>
                <w:szCs w:val="22"/>
              </w:rPr>
              <w:t>would it entice</w:t>
            </w:r>
            <w:r w:rsidR="00372DAF" w:rsidRPr="00040B56">
              <w:rPr>
                <w:rFonts w:ascii="Arial" w:hAnsi="Arial" w:cs="Arial"/>
                <w:iCs/>
                <w:sz w:val="22"/>
                <w:szCs w:val="22"/>
              </w:rPr>
              <w:t xml:space="preserve"> people into being there</w:t>
            </w:r>
            <w:r w:rsidRPr="00040B56">
              <w:rPr>
                <w:rFonts w:ascii="Arial" w:hAnsi="Arial" w:cs="Arial"/>
                <w:iCs/>
                <w:sz w:val="22"/>
                <w:szCs w:val="22"/>
              </w:rPr>
              <w:t>?</w:t>
            </w:r>
          </w:p>
          <w:p w:rsidR="00372DAF" w:rsidRPr="00040B56" w:rsidRDefault="00372DAF" w:rsidP="00372DAF">
            <w:pPr>
              <w:pStyle w:val="Body"/>
              <w:numPr>
                <w:ilvl w:val="0"/>
                <w:numId w:val="16"/>
              </w:numPr>
              <w:rPr>
                <w:rFonts w:ascii="Arial" w:hAnsi="Arial" w:cs="Arial"/>
                <w:iCs/>
                <w:sz w:val="22"/>
                <w:szCs w:val="22"/>
              </w:rPr>
            </w:pPr>
            <w:r w:rsidRPr="00040B56">
              <w:rPr>
                <w:rFonts w:ascii="Arial" w:hAnsi="Arial" w:cs="Arial"/>
                <w:iCs/>
                <w:sz w:val="22"/>
                <w:szCs w:val="22"/>
              </w:rPr>
              <w:t>We know that people with mental issues die earlier and they don’t die because of suicide. They die because of health issues. Everyone who touches DMH should get a doctor or practitioner that checks their health.</w:t>
            </w:r>
          </w:p>
          <w:p w:rsidR="00515BB7" w:rsidRPr="00040B56" w:rsidRDefault="00044813" w:rsidP="00372DAF">
            <w:pPr>
              <w:pStyle w:val="Body"/>
              <w:numPr>
                <w:ilvl w:val="0"/>
                <w:numId w:val="16"/>
              </w:numPr>
              <w:rPr>
                <w:rFonts w:ascii="Arial" w:hAnsi="Arial" w:cs="Arial"/>
                <w:iCs/>
                <w:sz w:val="22"/>
                <w:szCs w:val="22"/>
              </w:rPr>
            </w:pPr>
            <w:r w:rsidRPr="00040B56">
              <w:rPr>
                <w:rFonts w:ascii="Arial" w:hAnsi="Arial" w:cs="Arial"/>
                <w:iCs/>
                <w:sz w:val="22"/>
                <w:szCs w:val="22"/>
              </w:rPr>
              <w:t>I</w:t>
            </w:r>
            <w:r w:rsidR="00372DAF" w:rsidRPr="00040B56">
              <w:rPr>
                <w:rFonts w:ascii="Arial" w:hAnsi="Arial" w:cs="Arial"/>
                <w:iCs/>
                <w:sz w:val="22"/>
                <w:szCs w:val="22"/>
              </w:rPr>
              <w:t>ntroduced Sandy Banks,</w:t>
            </w:r>
            <w:r w:rsidR="000F0419" w:rsidRPr="00040B56">
              <w:rPr>
                <w:rFonts w:ascii="Arial" w:hAnsi="Arial" w:cs="Arial"/>
                <w:iCs/>
                <w:sz w:val="22"/>
                <w:szCs w:val="22"/>
              </w:rPr>
              <w:t xml:space="preserve"> former columnist for LA Times and current consultant for the Agency.</w:t>
            </w:r>
            <w:r w:rsidR="00372DAF" w:rsidRPr="00040B56">
              <w:rPr>
                <w:rFonts w:ascii="Arial" w:hAnsi="Arial" w:cs="Arial"/>
                <w:iCs/>
                <w:sz w:val="22"/>
                <w:szCs w:val="22"/>
              </w:rPr>
              <w:t xml:space="preserve"> </w:t>
            </w:r>
          </w:p>
          <w:p w:rsidR="00044813" w:rsidRPr="00040B56" w:rsidRDefault="00044813" w:rsidP="00F95085">
            <w:pPr>
              <w:pStyle w:val="Body"/>
              <w:rPr>
                <w:rFonts w:ascii="Arial" w:hAnsi="Arial" w:cs="Arial"/>
                <w:iCs/>
                <w:sz w:val="22"/>
                <w:szCs w:val="22"/>
              </w:rPr>
            </w:pPr>
          </w:p>
          <w:p w:rsidR="00372DAF" w:rsidRPr="00040B56" w:rsidRDefault="00372DAF" w:rsidP="00372DAF">
            <w:pPr>
              <w:jc w:val="center"/>
              <w:rPr>
                <w:rFonts w:ascii="Arial" w:eastAsia="Calibri" w:hAnsi="Arial" w:cs="Arial"/>
                <w:b/>
                <w:bCs/>
                <w:color w:val="000000"/>
                <w:sz w:val="22"/>
                <w:szCs w:val="22"/>
                <w:u w:color="000000"/>
              </w:rPr>
            </w:pPr>
            <w:r w:rsidRPr="00040B56">
              <w:rPr>
                <w:rFonts w:ascii="Arial" w:eastAsia="Calibri" w:hAnsi="Arial" w:cs="Arial"/>
                <w:b/>
                <w:bCs/>
                <w:color w:val="000000"/>
                <w:sz w:val="22"/>
                <w:szCs w:val="22"/>
                <w:u w:color="000000"/>
              </w:rPr>
              <w:t>Discussion, Q&amp;A</w:t>
            </w:r>
          </w:p>
          <w:p w:rsidR="00372DAF" w:rsidRPr="00040B56" w:rsidRDefault="00372DAF" w:rsidP="00372DAF">
            <w:pPr>
              <w:pStyle w:val="Body"/>
              <w:numPr>
                <w:ilvl w:val="0"/>
                <w:numId w:val="17"/>
              </w:numPr>
              <w:rPr>
                <w:rFonts w:ascii="Arial" w:hAnsi="Arial" w:cs="Arial"/>
                <w:iCs/>
                <w:sz w:val="22"/>
                <w:szCs w:val="22"/>
              </w:rPr>
            </w:pPr>
            <w:r w:rsidRPr="00040B56">
              <w:rPr>
                <w:rFonts w:ascii="Arial" w:hAnsi="Arial" w:cs="Arial"/>
                <w:iCs/>
                <w:sz w:val="22"/>
                <w:szCs w:val="22"/>
              </w:rPr>
              <w:t xml:space="preserve">Would </w:t>
            </w:r>
            <w:r w:rsidR="000F0419" w:rsidRPr="00040B56">
              <w:rPr>
                <w:rFonts w:ascii="Arial" w:hAnsi="Arial" w:cs="Arial"/>
                <w:iCs/>
                <w:sz w:val="22"/>
                <w:szCs w:val="22"/>
              </w:rPr>
              <w:t>residential placement</w:t>
            </w:r>
            <w:r w:rsidRPr="00040B56">
              <w:rPr>
                <w:rFonts w:ascii="Arial" w:hAnsi="Arial" w:cs="Arial"/>
                <w:iCs/>
                <w:sz w:val="22"/>
                <w:szCs w:val="22"/>
              </w:rPr>
              <w:t xml:space="preserve"> help not to take people with mental illness to jail?</w:t>
            </w:r>
          </w:p>
          <w:p w:rsidR="00515BB7" w:rsidRPr="00040B56" w:rsidRDefault="00372DAF" w:rsidP="00372DAF">
            <w:pPr>
              <w:pStyle w:val="Body"/>
              <w:numPr>
                <w:ilvl w:val="0"/>
                <w:numId w:val="18"/>
              </w:numPr>
              <w:rPr>
                <w:rFonts w:ascii="Arial" w:hAnsi="Arial" w:cs="Arial"/>
                <w:iCs/>
                <w:sz w:val="22"/>
                <w:szCs w:val="22"/>
              </w:rPr>
            </w:pPr>
            <w:r w:rsidRPr="00040B56">
              <w:rPr>
                <w:rFonts w:ascii="Arial" w:hAnsi="Arial" w:cs="Arial"/>
                <w:iCs/>
                <w:sz w:val="22"/>
                <w:szCs w:val="22"/>
              </w:rPr>
              <w:t>Yes, one of the purposes would be to have</w:t>
            </w:r>
            <w:r w:rsidR="000F0419" w:rsidRPr="00040B56">
              <w:rPr>
                <w:rFonts w:ascii="Arial" w:hAnsi="Arial" w:cs="Arial"/>
                <w:iCs/>
                <w:sz w:val="22"/>
                <w:szCs w:val="22"/>
              </w:rPr>
              <w:t xml:space="preserve"> an</w:t>
            </w:r>
            <w:r w:rsidRPr="00040B56">
              <w:rPr>
                <w:rFonts w:ascii="Arial" w:hAnsi="Arial" w:cs="Arial"/>
                <w:iCs/>
                <w:sz w:val="22"/>
                <w:szCs w:val="22"/>
              </w:rPr>
              <w:t xml:space="preserve"> alternative to jailing.</w:t>
            </w:r>
          </w:p>
          <w:p w:rsidR="00372DAF" w:rsidRPr="00040B56" w:rsidRDefault="00BE5A29" w:rsidP="00BE5A29">
            <w:pPr>
              <w:pStyle w:val="Body"/>
              <w:numPr>
                <w:ilvl w:val="0"/>
                <w:numId w:val="17"/>
              </w:numPr>
              <w:rPr>
                <w:rFonts w:ascii="Arial" w:hAnsi="Arial" w:cs="Arial"/>
                <w:iCs/>
                <w:sz w:val="22"/>
                <w:szCs w:val="22"/>
              </w:rPr>
            </w:pPr>
            <w:r w:rsidRPr="00040B56">
              <w:rPr>
                <w:rFonts w:ascii="Arial" w:hAnsi="Arial" w:cs="Arial"/>
                <w:iCs/>
                <w:sz w:val="22"/>
                <w:szCs w:val="22"/>
              </w:rPr>
              <w:t>A lo</w:t>
            </w:r>
            <w:r w:rsidR="000F0419" w:rsidRPr="00040B56">
              <w:rPr>
                <w:rFonts w:ascii="Arial" w:hAnsi="Arial" w:cs="Arial"/>
                <w:iCs/>
                <w:sz w:val="22"/>
                <w:szCs w:val="22"/>
              </w:rPr>
              <w:t>t of our youth are falling through the</w:t>
            </w:r>
            <w:r w:rsidRPr="00040B56">
              <w:rPr>
                <w:rFonts w:ascii="Arial" w:hAnsi="Arial" w:cs="Arial"/>
                <w:iCs/>
                <w:sz w:val="22"/>
                <w:szCs w:val="22"/>
              </w:rPr>
              <w:t xml:space="preserve"> crack</w:t>
            </w:r>
            <w:r w:rsidR="000F0419" w:rsidRPr="00040B56">
              <w:rPr>
                <w:rFonts w:ascii="Arial" w:hAnsi="Arial" w:cs="Arial"/>
                <w:iCs/>
                <w:sz w:val="22"/>
                <w:szCs w:val="22"/>
              </w:rPr>
              <w:t>s. Youth are</w:t>
            </w:r>
            <w:r w:rsidRPr="00040B56">
              <w:rPr>
                <w:rFonts w:ascii="Arial" w:hAnsi="Arial" w:cs="Arial"/>
                <w:iCs/>
                <w:sz w:val="22"/>
                <w:szCs w:val="22"/>
              </w:rPr>
              <w:t xml:space="preserve"> being pushed out of schools and their needs </w:t>
            </w:r>
            <w:r w:rsidR="00044813" w:rsidRPr="00040B56">
              <w:rPr>
                <w:rFonts w:ascii="Arial" w:hAnsi="Arial" w:cs="Arial"/>
                <w:iCs/>
                <w:sz w:val="22"/>
                <w:szCs w:val="22"/>
              </w:rPr>
              <w:t xml:space="preserve">aren’t </w:t>
            </w:r>
            <w:r w:rsidRPr="00040B56">
              <w:rPr>
                <w:rFonts w:ascii="Arial" w:hAnsi="Arial" w:cs="Arial"/>
                <w:iCs/>
                <w:sz w:val="22"/>
                <w:szCs w:val="22"/>
              </w:rPr>
              <w:t>being met.</w:t>
            </w:r>
          </w:p>
          <w:p w:rsidR="00BE5A29" w:rsidRPr="00040B56" w:rsidRDefault="00BE5A29" w:rsidP="00BE5A29">
            <w:pPr>
              <w:pStyle w:val="Body"/>
              <w:numPr>
                <w:ilvl w:val="0"/>
                <w:numId w:val="18"/>
              </w:numPr>
              <w:rPr>
                <w:rFonts w:ascii="Arial" w:hAnsi="Arial" w:cs="Arial"/>
                <w:iCs/>
                <w:sz w:val="22"/>
                <w:szCs w:val="22"/>
              </w:rPr>
            </w:pPr>
            <w:r w:rsidRPr="00040B56">
              <w:rPr>
                <w:rFonts w:ascii="Arial" w:hAnsi="Arial" w:cs="Arial"/>
                <w:iCs/>
                <w:sz w:val="22"/>
                <w:szCs w:val="22"/>
              </w:rPr>
              <w:t>The wellness centers in schools have been successful</w:t>
            </w:r>
            <w:r w:rsidR="000F0419" w:rsidRPr="00040B56">
              <w:rPr>
                <w:rFonts w:ascii="Arial" w:hAnsi="Arial" w:cs="Arial"/>
                <w:iCs/>
                <w:sz w:val="22"/>
                <w:szCs w:val="22"/>
              </w:rPr>
              <w:t>. Dr. Katz</w:t>
            </w:r>
            <w:r w:rsidRPr="00040B56">
              <w:rPr>
                <w:rFonts w:ascii="Arial" w:hAnsi="Arial" w:cs="Arial"/>
                <w:iCs/>
                <w:sz w:val="22"/>
                <w:szCs w:val="22"/>
              </w:rPr>
              <w:t xml:space="preserve"> has been trying to expand it so family members can go there. The kids with most needs are part of the </w:t>
            </w:r>
            <w:r w:rsidR="000F0419" w:rsidRPr="00040B56">
              <w:rPr>
                <w:rFonts w:ascii="Arial" w:hAnsi="Arial" w:cs="Arial"/>
                <w:iCs/>
                <w:sz w:val="22"/>
                <w:szCs w:val="22"/>
              </w:rPr>
              <w:t>foster c</w:t>
            </w:r>
            <w:r w:rsidR="00CB4CC8">
              <w:rPr>
                <w:rFonts w:ascii="Arial" w:hAnsi="Arial" w:cs="Arial"/>
                <w:iCs/>
                <w:sz w:val="22"/>
                <w:szCs w:val="22"/>
              </w:rPr>
              <w:t>are s</w:t>
            </w:r>
            <w:r w:rsidRPr="00040B56">
              <w:rPr>
                <w:rFonts w:ascii="Arial" w:hAnsi="Arial" w:cs="Arial"/>
                <w:iCs/>
                <w:sz w:val="22"/>
                <w:szCs w:val="22"/>
              </w:rPr>
              <w:t>ystem. Schools need to be the center and have positive outcomes. When it comes to kids we need to focus on full potential.</w:t>
            </w:r>
          </w:p>
          <w:p w:rsidR="00BE5A29" w:rsidRPr="00040B56" w:rsidRDefault="000F0419" w:rsidP="00BE5A29">
            <w:pPr>
              <w:pStyle w:val="Body"/>
              <w:numPr>
                <w:ilvl w:val="0"/>
                <w:numId w:val="17"/>
              </w:numPr>
              <w:rPr>
                <w:rFonts w:ascii="Arial" w:hAnsi="Arial" w:cs="Arial"/>
                <w:iCs/>
                <w:sz w:val="22"/>
                <w:szCs w:val="22"/>
              </w:rPr>
            </w:pPr>
            <w:r w:rsidRPr="00040B56">
              <w:rPr>
                <w:rFonts w:ascii="Arial" w:hAnsi="Arial" w:cs="Arial"/>
                <w:iCs/>
                <w:sz w:val="22"/>
                <w:szCs w:val="22"/>
              </w:rPr>
              <w:t>The example of cruise</w:t>
            </w:r>
            <w:r w:rsidR="00044813" w:rsidRPr="00040B56">
              <w:rPr>
                <w:rFonts w:ascii="Arial" w:hAnsi="Arial" w:cs="Arial"/>
                <w:iCs/>
                <w:sz w:val="22"/>
                <w:szCs w:val="22"/>
              </w:rPr>
              <w:t xml:space="preserve"> ship</w:t>
            </w:r>
            <w:r w:rsidRPr="00040B56">
              <w:rPr>
                <w:rFonts w:ascii="Arial" w:hAnsi="Arial" w:cs="Arial"/>
                <w:iCs/>
                <w:sz w:val="22"/>
                <w:szCs w:val="22"/>
              </w:rPr>
              <w:t>- we should look at substance a</w:t>
            </w:r>
            <w:r w:rsidR="00BE5A29" w:rsidRPr="00040B56">
              <w:rPr>
                <w:rFonts w:ascii="Arial" w:hAnsi="Arial" w:cs="Arial"/>
                <w:iCs/>
                <w:sz w:val="22"/>
                <w:szCs w:val="22"/>
              </w:rPr>
              <w:t>buse</w:t>
            </w:r>
            <w:r w:rsidR="00044813" w:rsidRPr="00040B56">
              <w:rPr>
                <w:rFonts w:ascii="Arial" w:hAnsi="Arial" w:cs="Arial"/>
                <w:iCs/>
                <w:sz w:val="22"/>
                <w:szCs w:val="22"/>
              </w:rPr>
              <w:t xml:space="preserve">, </w:t>
            </w:r>
            <w:r w:rsidR="00BE5A29" w:rsidRPr="00040B56">
              <w:rPr>
                <w:rFonts w:ascii="Arial" w:hAnsi="Arial" w:cs="Arial"/>
                <w:iCs/>
                <w:sz w:val="22"/>
                <w:szCs w:val="22"/>
              </w:rPr>
              <w:t>high end rehab facili</w:t>
            </w:r>
            <w:r w:rsidRPr="00040B56">
              <w:rPr>
                <w:rFonts w:ascii="Arial" w:hAnsi="Arial" w:cs="Arial"/>
                <w:iCs/>
                <w:sz w:val="22"/>
                <w:szCs w:val="22"/>
              </w:rPr>
              <w:t xml:space="preserve">ties and high end sober living.  </w:t>
            </w:r>
            <w:r w:rsidR="00BE5A29" w:rsidRPr="00040B56">
              <w:rPr>
                <w:rFonts w:ascii="Arial" w:hAnsi="Arial" w:cs="Arial"/>
                <w:iCs/>
                <w:sz w:val="22"/>
                <w:szCs w:val="22"/>
              </w:rPr>
              <w:t xml:space="preserve"> Their goal is to see how much money they can make because </w:t>
            </w:r>
            <w:r w:rsidRPr="00040B56">
              <w:rPr>
                <w:rFonts w:ascii="Arial" w:hAnsi="Arial" w:cs="Arial"/>
                <w:iCs/>
                <w:sz w:val="22"/>
                <w:szCs w:val="22"/>
              </w:rPr>
              <w:t>they are providing enticements</w:t>
            </w:r>
            <w:r w:rsidR="00BE5A29" w:rsidRPr="00040B56">
              <w:rPr>
                <w:rFonts w:ascii="Arial" w:hAnsi="Arial" w:cs="Arial"/>
                <w:iCs/>
                <w:sz w:val="22"/>
                <w:szCs w:val="22"/>
              </w:rPr>
              <w:t>. If you look at current science especially by Dr. Candace Pert and agriculture industry, about recipients of brain and molecules in intestinal track, there is strong correlation. If we look little bit outside the box we can get good idea to working general community.</w:t>
            </w:r>
          </w:p>
          <w:p w:rsidR="00BE5A29" w:rsidRPr="00040B56" w:rsidRDefault="007E03EB" w:rsidP="00BE5A29">
            <w:pPr>
              <w:pStyle w:val="Body"/>
              <w:numPr>
                <w:ilvl w:val="0"/>
                <w:numId w:val="17"/>
              </w:numPr>
              <w:rPr>
                <w:rFonts w:ascii="Arial" w:hAnsi="Arial" w:cs="Arial"/>
                <w:iCs/>
                <w:sz w:val="22"/>
                <w:szCs w:val="22"/>
              </w:rPr>
            </w:pPr>
            <w:r w:rsidRPr="00040B56">
              <w:rPr>
                <w:rFonts w:ascii="Arial" w:hAnsi="Arial" w:cs="Arial"/>
                <w:iCs/>
                <w:sz w:val="22"/>
                <w:szCs w:val="22"/>
              </w:rPr>
              <w:t>There are number of non-</w:t>
            </w:r>
            <w:r w:rsidR="00BE5A29" w:rsidRPr="00040B56">
              <w:rPr>
                <w:rFonts w:ascii="Arial" w:hAnsi="Arial" w:cs="Arial"/>
                <w:iCs/>
                <w:sz w:val="22"/>
                <w:szCs w:val="22"/>
              </w:rPr>
              <w:t xml:space="preserve"> profit organizations serving people with mental illnesses and children with emotional issues. Many of them pre</w:t>
            </w:r>
            <w:r w:rsidRPr="00040B56">
              <w:rPr>
                <w:rFonts w:ascii="Arial" w:hAnsi="Arial" w:cs="Arial"/>
                <w:iCs/>
                <w:sz w:val="22"/>
                <w:szCs w:val="22"/>
              </w:rPr>
              <w:t>-</w:t>
            </w:r>
            <w:r w:rsidR="00BE5A29" w:rsidRPr="00040B56">
              <w:rPr>
                <w:rFonts w:ascii="Arial" w:hAnsi="Arial" w:cs="Arial"/>
                <w:iCs/>
                <w:sz w:val="22"/>
                <w:szCs w:val="22"/>
              </w:rPr>
              <w:t>date DMH. The level they can contribute you need to have better dialog with some of them.</w:t>
            </w:r>
          </w:p>
          <w:p w:rsidR="00BE5A29" w:rsidRPr="00040B56" w:rsidRDefault="00BE5A29" w:rsidP="00BE5A29">
            <w:pPr>
              <w:pStyle w:val="Body"/>
              <w:numPr>
                <w:ilvl w:val="0"/>
                <w:numId w:val="17"/>
              </w:numPr>
              <w:rPr>
                <w:rFonts w:ascii="Arial" w:hAnsi="Arial" w:cs="Arial"/>
                <w:iCs/>
                <w:sz w:val="22"/>
                <w:szCs w:val="22"/>
              </w:rPr>
            </w:pPr>
            <w:r w:rsidRPr="00040B56">
              <w:rPr>
                <w:rFonts w:ascii="Arial" w:hAnsi="Arial" w:cs="Arial"/>
                <w:iCs/>
                <w:sz w:val="22"/>
                <w:szCs w:val="22"/>
              </w:rPr>
              <w:t>What do we do when we leave these groups? What we do when we go home and we alone? We need to engage them with activities. They can’t get help if they go one to two hours to the group and just go home with no activities.</w:t>
            </w:r>
          </w:p>
          <w:p w:rsidR="00BE5A29" w:rsidRPr="00040B56" w:rsidRDefault="00BE5A29" w:rsidP="00BE5A29">
            <w:pPr>
              <w:pStyle w:val="Body"/>
              <w:numPr>
                <w:ilvl w:val="0"/>
                <w:numId w:val="17"/>
              </w:numPr>
              <w:rPr>
                <w:rFonts w:ascii="Arial" w:hAnsi="Arial" w:cs="Arial"/>
                <w:iCs/>
                <w:sz w:val="22"/>
                <w:szCs w:val="22"/>
              </w:rPr>
            </w:pPr>
            <w:r w:rsidRPr="00040B56">
              <w:rPr>
                <w:rFonts w:ascii="Arial" w:hAnsi="Arial" w:cs="Arial"/>
                <w:iCs/>
                <w:sz w:val="22"/>
                <w:szCs w:val="22"/>
              </w:rPr>
              <w:t>A third of individuals with developmental disabilities have a diagnosis of mental health problems. More go undiagnosed or untreated because mental health providers are concerned, confused, and not confident in providing therapy for this people. It would be good to pay attention to this</w:t>
            </w:r>
            <w:r w:rsidR="007E03EB" w:rsidRPr="00040B56">
              <w:rPr>
                <w:rFonts w:ascii="Arial" w:hAnsi="Arial" w:cs="Arial"/>
                <w:iCs/>
                <w:sz w:val="22"/>
                <w:szCs w:val="22"/>
              </w:rPr>
              <w:t xml:space="preserve"> population - the under-served</w:t>
            </w:r>
            <w:r w:rsidRPr="00040B56">
              <w:rPr>
                <w:rFonts w:ascii="Arial" w:hAnsi="Arial" w:cs="Arial"/>
                <w:iCs/>
                <w:sz w:val="22"/>
                <w:szCs w:val="22"/>
              </w:rPr>
              <w:t xml:space="preserve"> category.</w:t>
            </w:r>
          </w:p>
          <w:p w:rsidR="00BE5A29" w:rsidRPr="00040B56" w:rsidRDefault="00BE5A29" w:rsidP="00BE5A29">
            <w:pPr>
              <w:pStyle w:val="Body"/>
              <w:numPr>
                <w:ilvl w:val="0"/>
                <w:numId w:val="18"/>
              </w:numPr>
              <w:rPr>
                <w:rFonts w:ascii="Arial" w:hAnsi="Arial" w:cs="Arial"/>
                <w:iCs/>
                <w:sz w:val="22"/>
                <w:szCs w:val="22"/>
              </w:rPr>
            </w:pPr>
            <w:r w:rsidRPr="00040B56">
              <w:rPr>
                <w:rFonts w:ascii="Arial" w:hAnsi="Arial" w:cs="Arial"/>
                <w:iCs/>
                <w:sz w:val="22"/>
                <w:szCs w:val="22"/>
              </w:rPr>
              <w:t>He has a lot of experience in this area. Both his older brother and sister are developmentally disabled. They have spent time in positive residential programs and he has seen what they talk about in all levels. He h</w:t>
            </w:r>
            <w:r w:rsidR="007E03EB" w:rsidRPr="00040B56">
              <w:rPr>
                <w:rFonts w:ascii="Arial" w:hAnsi="Arial" w:cs="Arial"/>
                <w:iCs/>
                <w:sz w:val="22"/>
                <w:szCs w:val="22"/>
              </w:rPr>
              <w:t>as seen positive experience of mental h</w:t>
            </w:r>
            <w:r w:rsidRPr="00040B56">
              <w:rPr>
                <w:rFonts w:ascii="Arial" w:hAnsi="Arial" w:cs="Arial"/>
                <w:iCs/>
                <w:sz w:val="22"/>
                <w:szCs w:val="22"/>
              </w:rPr>
              <w:t>ealth providers reaching out. It’s a great area for us to work on.</w:t>
            </w:r>
          </w:p>
          <w:p w:rsidR="00BE5A29" w:rsidRPr="00040B56" w:rsidRDefault="007E03EB" w:rsidP="00B36259">
            <w:pPr>
              <w:pStyle w:val="Body"/>
              <w:numPr>
                <w:ilvl w:val="0"/>
                <w:numId w:val="19"/>
              </w:numPr>
              <w:rPr>
                <w:rFonts w:ascii="Arial" w:hAnsi="Arial" w:cs="Arial"/>
                <w:iCs/>
                <w:sz w:val="22"/>
                <w:szCs w:val="22"/>
              </w:rPr>
            </w:pPr>
            <w:r w:rsidRPr="00040B56">
              <w:rPr>
                <w:rFonts w:ascii="Arial" w:hAnsi="Arial" w:cs="Arial"/>
                <w:iCs/>
                <w:sz w:val="22"/>
                <w:szCs w:val="22"/>
              </w:rPr>
              <w:t>Issue concerning co-occurring mental health and developmental disabilities (and the Regional Centers).</w:t>
            </w:r>
          </w:p>
          <w:p w:rsidR="00055566" w:rsidRPr="00040B56" w:rsidRDefault="00055566" w:rsidP="00055566">
            <w:pPr>
              <w:pStyle w:val="Body"/>
              <w:numPr>
                <w:ilvl w:val="0"/>
                <w:numId w:val="18"/>
              </w:numPr>
              <w:rPr>
                <w:rFonts w:ascii="Arial" w:hAnsi="Arial" w:cs="Arial"/>
                <w:iCs/>
                <w:sz w:val="22"/>
                <w:szCs w:val="22"/>
              </w:rPr>
            </w:pPr>
            <w:r w:rsidRPr="00040B56">
              <w:rPr>
                <w:rFonts w:ascii="Arial" w:hAnsi="Arial" w:cs="Arial"/>
                <w:iCs/>
                <w:sz w:val="22"/>
                <w:szCs w:val="22"/>
              </w:rPr>
              <w:t>We need to work on that.</w:t>
            </w:r>
          </w:p>
          <w:p w:rsidR="00117510" w:rsidRPr="00040B56" w:rsidRDefault="00055566" w:rsidP="00117510">
            <w:pPr>
              <w:pStyle w:val="Body"/>
              <w:numPr>
                <w:ilvl w:val="0"/>
                <w:numId w:val="19"/>
              </w:numPr>
              <w:rPr>
                <w:rFonts w:ascii="Arial" w:hAnsi="Arial" w:cs="Arial"/>
                <w:iCs/>
                <w:sz w:val="22"/>
                <w:szCs w:val="22"/>
              </w:rPr>
            </w:pPr>
            <w:r w:rsidRPr="00040B56">
              <w:rPr>
                <w:rFonts w:ascii="Arial" w:hAnsi="Arial" w:cs="Arial"/>
                <w:iCs/>
                <w:sz w:val="22"/>
                <w:szCs w:val="22"/>
              </w:rPr>
              <w:t xml:space="preserve">We need to make sure that these locked facilities are providing the correct services and are really helping and supporting and treating people, humanly and seeing the person as a whole. What happens when they leave to community? We need to follow Dr. Kay's idea of services without walls. We need to be able to provide services to our culturally diverse populations and our underserved populations that need culturally relevant services. We </w:t>
            </w:r>
            <w:r w:rsidRPr="00040B56">
              <w:rPr>
                <w:rFonts w:ascii="Arial" w:hAnsi="Arial" w:cs="Arial"/>
                <w:iCs/>
                <w:sz w:val="22"/>
                <w:szCs w:val="22"/>
              </w:rPr>
              <w:lastRenderedPageBreak/>
              <w:t>need to make sure we are working with none profit organizations, the faith organizations, the schools; places were our clients come from and go to. This makes sure there is no revolving door. We need to focus on providing services without walls.</w:t>
            </w:r>
          </w:p>
          <w:p w:rsidR="00117510" w:rsidRPr="00040B56" w:rsidRDefault="00055566" w:rsidP="00117510">
            <w:pPr>
              <w:pStyle w:val="Body"/>
              <w:numPr>
                <w:ilvl w:val="0"/>
                <w:numId w:val="19"/>
              </w:numPr>
              <w:rPr>
                <w:rFonts w:ascii="Arial" w:hAnsi="Arial" w:cs="Arial"/>
                <w:iCs/>
                <w:sz w:val="22"/>
                <w:szCs w:val="22"/>
              </w:rPr>
            </w:pPr>
            <w:r w:rsidRPr="00040B56">
              <w:rPr>
                <w:rFonts w:ascii="Arial" w:hAnsi="Arial" w:cs="Arial"/>
                <w:iCs/>
                <w:sz w:val="22"/>
                <w:szCs w:val="22"/>
              </w:rPr>
              <w:t xml:space="preserve">Want to commend you for looking at broader picture in our communities. There is the issue of how are we going to pay for that. How are we addressing the state, the Board and others to support that </w:t>
            </w:r>
            <w:r w:rsidR="00117510" w:rsidRPr="00040B56">
              <w:rPr>
                <w:rFonts w:ascii="Arial" w:hAnsi="Arial" w:cs="Arial"/>
                <w:iCs/>
                <w:sz w:val="22"/>
                <w:szCs w:val="22"/>
              </w:rPr>
              <w:t>effort?</w:t>
            </w:r>
            <w:r w:rsidRPr="00040B56">
              <w:rPr>
                <w:rFonts w:ascii="Arial" w:hAnsi="Arial" w:cs="Arial"/>
                <w:iCs/>
                <w:sz w:val="22"/>
                <w:szCs w:val="22"/>
              </w:rPr>
              <w:t xml:space="preserve"> How are we going to measure the </w:t>
            </w:r>
            <w:r w:rsidR="00117510" w:rsidRPr="00040B56">
              <w:rPr>
                <w:rFonts w:ascii="Arial" w:hAnsi="Arial" w:cs="Arial"/>
                <w:iCs/>
                <w:sz w:val="22"/>
                <w:szCs w:val="22"/>
              </w:rPr>
              <w:t xml:space="preserve">quality of </w:t>
            </w:r>
            <w:r w:rsidRPr="00040B56">
              <w:rPr>
                <w:rFonts w:ascii="Arial" w:hAnsi="Arial" w:cs="Arial"/>
                <w:iCs/>
                <w:sz w:val="22"/>
                <w:szCs w:val="22"/>
              </w:rPr>
              <w:t>outcomes from those efforts? We have different immigrant population</w:t>
            </w:r>
            <w:r w:rsidR="007E03EB" w:rsidRPr="00040B56">
              <w:rPr>
                <w:rFonts w:ascii="Arial" w:hAnsi="Arial" w:cs="Arial"/>
                <w:iCs/>
                <w:sz w:val="22"/>
                <w:szCs w:val="22"/>
              </w:rPr>
              <w:t>s</w:t>
            </w:r>
            <w:r w:rsidRPr="00040B56">
              <w:rPr>
                <w:rFonts w:ascii="Arial" w:hAnsi="Arial" w:cs="Arial"/>
                <w:iCs/>
                <w:sz w:val="22"/>
                <w:szCs w:val="22"/>
              </w:rPr>
              <w:t xml:space="preserve"> with different needs and cultur</w:t>
            </w:r>
            <w:r w:rsidR="00117510" w:rsidRPr="00040B56">
              <w:rPr>
                <w:rFonts w:ascii="Arial" w:hAnsi="Arial" w:cs="Arial"/>
                <w:iCs/>
                <w:sz w:val="22"/>
                <w:szCs w:val="22"/>
              </w:rPr>
              <w:t>al needs.</w:t>
            </w:r>
          </w:p>
          <w:p w:rsidR="00117510" w:rsidRPr="00040B56" w:rsidRDefault="00117510" w:rsidP="00117510">
            <w:pPr>
              <w:pStyle w:val="Body"/>
              <w:numPr>
                <w:ilvl w:val="0"/>
                <w:numId w:val="18"/>
              </w:numPr>
              <w:rPr>
                <w:rFonts w:ascii="Arial" w:hAnsi="Arial" w:cs="Arial"/>
                <w:iCs/>
                <w:sz w:val="22"/>
                <w:szCs w:val="22"/>
              </w:rPr>
            </w:pPr>
            <w:r w:rsidRPr="00040B56">
              <w:rPr>
                <w:rFonts w:ascii="Arial" w:hAnsi="Arial" w:cs="Arial"/>
                <w:iCs/>
                <w:sz w:val="22"/>
                <w:szCs w:val="22"/>
              </w:rPr>
              <w:t>We are never going to have en</w:t>
            </w:r>
            <w:r w:rsidR="007E03EB" w:rsidRPr="00040B56">
              <w:rPr>
                <w:rFonts w:ascii="Arial" w:hAnsi="Arial" w:cs="Arial"/>
                <w:iCs/>
                <w:sz w:val="22"/>
                <w:szCs w:val="22"/>
              </w:rPr>
              <w:t>ough money to do what we want.  T</w:t>
            </w:r>
            <w:r w:rsidRPr="00040B56">
              <w:rPr>
                <w:rFonts w:ascii="Arial" w:hAnsi="Arial" w:cs="Arial"/>
                <w:iCs/>
                <w:sz w:val="22"/>
                <w:szCs w:val="22"/>
              </w:rPr>
              <w:t xml:space="preserve">he challenge is how you take the money we have and do a better </w:t>
            </w:r>
            <w:r w:rsidR="007E03EB" w:rsidRPr="00040B56">
              <w:rPr>
                <w:rFonts w:ascii="Arial" w:hAnsi="Arial" w:cs="Arial"/>
                <w:iCs/>
                <w:sz w:val="22"/>
                <w:szCs w:val="22"/>
              </w:rPr>
              <w:t>job by combining resources.</w:t>
            </w:r>
          </w:p>
          <w:p w:rsidR="002D3542" w:rsidRPr="00040B56" w:rsidRDefault="002D3542" w:rsidP="00117510">
            <w:pPr>
              <w:pStyle w:val="Body"/>
              <w:numPr>
                <w:ilvl w:val="0"/>
                <w:numId w:val="18"/>
              </w:numPr>
              <w:rPr>
                <w:rFonts w:ascii="Arial" w:hAnsi="Arial" w:cs="Arial"/>
                <w:iCs/>
                <w:sz w:val="22"/>
                <w:szCs w:val="22"/>
              </w:rPr>
            </w:pPr>
            <w:r w:rsidRPr="00040B56">
              <w:rPr>
                <w:rFonts w:ascii="Arial" w:hAnsi="Arial" w:cs="Arial"/>
                <w:iCs/>
                <w:sz w:val="22"/>
                <w:szCs w:val="22"/>
              </w:rPr>
              <w:t>We need to bring together the efforts of all three departments into cultural sensitivity. M</w:t>
            </w:r>
            <w:r w:rsidR="007E03EB" w:rsidRPr="00040B56">
              <w:rPr>
                <w:rFonts w:ascii="Arial" w:hAnsi="Arial" w:cs="Arial"/>
                <w:iCs/>
                <w:sz w:val="22"/>
                <w:szCs w:val="22"/>
              </w:rPr>
              <w:t>aking sure they can communicate</w:t>
            </w:r>
            <w:r w:rsidRPr="00040B56">
              <w:rPr>
                <w:rFonts w:ascii="Arial" w:hAnsi="Arial" w:cs="Arial"/>
                <w:iCs/>
                <w:sz w:val="22"/>
                <w:szCs w:val="22"/>
              </w:rPr>
              <w:t xml:space="preserve"> with thos</w:t>
            </w:r>
            <w:r w:rsidR="00BB49D4" w:rsidRPr="00040B56">
              <w:rPr>
                <w:rFonts w:ascii="Arial" w:hAnsi="Arial" w:cs="Arial"/>
                <w:iCs/>
                <w:sz w:val="22"/>
                <w:szCs w:val="22"/>
              </w:rPr>
              <w:t xml:space="preserve">e that have hearing disability, </w:t>
            </w:r>
            <w:r w:rsidRPr="00040B56">
              <w:rPr>
                <w:rFonts w:ascii="Arial" w:hAnsi="Arial" w:cs="Arial"/>
                <w:iCs/>
                <w:sz w:val="22"/>
                <w:szCs w:val="22"/>
              </w:rPr>
              <w:t xml:space="preserve">have TTY machines. </w:t>
            </w:r>
            <w:r w:rsidR="00BB49D4" w:rsidRPr="00040B56">
              <w:rPr>
                <w:rFonts w:ascii="Arial" w:hAnsi="Arial" w:cs="Arial"/>
                <w:iCs/>
                <w:sz w:val="22"/>
                <w:szCs w:val="22"/>
              </w:rPr>
              <w:t xml:space="preserve">We need to focus on language, </w:t>
            </w:r>
            <w:r w:rsidRPr="00040B56">
              <w:rPr>
                <w:rFonts w:ascii="Arial" w:hAnsi="Arial" w:cs="Arial"/>
                <w:iCs/>
                <w:sz w:val="22"/>
                <w:szCs w:val="22"/>
              </w:rPr>
              <w:t>c</w:t>
            </w:r>
            <w:r w:rsidR="00BB49D4" w:rsidRPr="00040B56">
              <w:rPr>
                <w:rFonts w:ascii="Arial" w:hAnsi="Arial" w:cs="Arial"/>
                <w:iCs/>
                <w:sz w:val="22"/>
                <w:szCs w:val="22"/>
              </w:rPr>
              <w:t>ulture, family and understand</w:t>
            </w:r>
            <w:r w:rsidRPr="00040B56">
              <w:rPr>
                <w:rFonts w:ascii="Arial" w:hAnsi="Arial" w:cs="Arial"/>
                <w:iCs/>
                <w:sz w:val="22"/>
                <w:szCs w:val="22"/>
              </w:rPr>
              <w:t xml:space="preserve"> it all.</w:t>
            </w:r>
          </w:p>
          <w:p w:rsidR="002D3542" w:rsidRPr="00040B56" w:rsidRDefault="002D3542" w:rsidP="002D3542">
            <w:pPr>
              <w:pStyle w:val="Body"/>
              <w:numPr>
                <w:ilvl w:val="0"/>
                <w:numId w:val="20"/>
              </w:numPr>
              <w:rPr>
                <w:rFonts w:ascii="Arial" w:hAnsi="Arial" w:cs="Arial"/>
                <w:iCs/>
                <w:sz w:val="22"/>
                <w:szCs w:val="22"/>
              </w:rPr>
            </w:pPr>
            <w:r w:rsidRPr="00040B56">
              <w:rPr>
                <w:rFonts w:ascii="Arial" w:hAnsi="Arial" w:cs="Arial"/>
                <w:iCs/>
                <w:sz w:val="22"/>
                <w:szCs w:val="22"/>
              </w:rPr>
              <w:t>Peer interaction is important. People that have been in a place for a while they can introduce new comers. Meaningful activities will help as well. If someone is in acute hospital and family member wants to talk to someone in the hospital and the patien</w:t>
            </w:r>
            <w:r w:rsidR="007E03EB" w:rsidRPr="00040B56">
              <w:rPr>
                <w:rFonts w:ascii="Arial" w:hAnsi="Arial" w:cs="Arial"/>
                <w:iCs/>
                <w:sz w:val="22"/>
                <w:szCs w:val="22"/>
              </w:rPr>
              <w:t>t is okay with it,</w:t>
            </w:r>
            <w:r w:rsidR="00C44F4D" w:rsidRPr="00040B56">
              <w:rPr>
                <w:rFonts w:ascii="Arial" w:hAnsi="Arial" w:cs="Arial"/>
                <w:iCs/>
                <w:sz w:val="22"/>
                <w:szCs w:val="22"/>
              </w:rPr>
              <w:t xml:space="preserve"> t</w:t>
            </w:r>
            <w:r w:rsidRPr="00040B56">
              <w:rPr>
                <w:rFonts w:ascii="Arial" w:hAnsi="Arial" w:cs="Arial"/>
                <w:iCs/>
                <w:sz w:val="22"/>
                <w:szCs w:val="22"/>
              </w:rPr>
              <w:t>hey should encourage the psychologist to sit down with family member</w:t>
            </w:r>
            <w:r w:rsidR="00C44F4D" w:rsidRPr="00040B56">
              <w:rPr>
                <w:rFonts w:ascii="Arial" w:hAnsi="Arial" w:cs="Arial"/>
                <w:iCs/>
                <w:sz w:val="22"/>
                <w:szCs w:val="22"/>
              </w:rPr>
              <w:t xml:space="preserve">s. </w:t>
            </w:r>
            <w:r w:rsidRPr="00040B56">
              <w:rPr>
                <w:rFonts w:ascii="Arial" w:hAnsi="Arial" w:cs="Arial"/>
                <w:iCs/>
                <w:sz w:val="22"/>
                <w:szCs w:val="22"/>
              </w:rPr>
              <w:t xml:space="preserve">Also, we need to make sure they </w:t>
            </w:r>
            <w:r w:rsidR="007E03EB" w:rsidRPr="00040B56">
              <w:rPr>
                <w:rFonts w:ascii="Arial" w:hAnsi="Arial" w:cs="Arial"/>
                <w:iCs/>
                <w:sz w:val="22"/>
                <w:szCs w:val="22"/>
              </w:rPr>
              <w:t>don’t discharge people with bus</w:t>
            </w:r>
            <w:r w:rsidRPr="00040B56">
              <w:rPr>
                <w:rFonts w:ascii="Arial" w:hAnsi="Arial" w:cs="Arial"/>
                <w:iCs/>
                <w:sz w:val="22"/>
                <w:szCs w:val="22"/>
              </w:rPr>
              <w:t xml:space="preserve"> tokens and nowhere to go.</w:t>
            </w:r>
          </w:p>
          <w:p w:rsidR="002D3542" w:rsidRPr="00040B56" w:rsidRDefault="002D3542" w:rsidP="002D3542">
            <w:pPr>
              <w:pStyle w:val="Body"/>
              <w:numPr>
                <w:ilvl w:val="0"/>
                <w:numId w:val="21"/>
              </w:numPr>
              <w:rPr>
                <w:rFonts w:ascii="Arial" w:hAnsi="Arial" w:cs="Arial"/>
                <w:iCs/>
                <w:sz w:val="22"/>
                <w:szCs w:val="22"/>
              </w:rPr>
            </w:pPr>
            <w:r w:rsidRPr="00040B56">
              <w:rPr>
                <w:rFonts w:ascii="Arial" w:hAnsi="Arial" w:cs="Arial"/>
                <w:iCs/>
                <w:sz w:val="22"/>
                <w:szCs w:val="22"/>
              </w:rPr>
              <w:t>People dealing with mental illness need a purpose.</w:t>
            </w:r>
            <w:r w:rsidR="00227140" w:rsidRPr="00040B56">
              <w:rPr>
                <w:rFonts w:ascii="Arial" w:hAnsi="Arial" w:cs="Arial"/>
                <w:iCs/>
                <w:sz w:val="22"/>
                <w:szCs w:val="22"/>
              </w:rPr>
              <w:t xml:space="preserve"> People in nursing units rely on each other and there is low absentee</w:t>
            </w:r>
            <w:r w:rsidR="00A142E0" w:rsidRPr="00040B56">
              <w:rPr>
                <w:rFonts w:ascii="Arial" w:hAnsi="Arial" w:cs="Arial"/>
                <w:iCs/>
                <w:sz w:val="22"/>
                <w:szCs w:val="22"/>
              </w:rPr>
              <w:t xml:space="preserve"> issue,</w:t>
            </w:r>
            <w:r w:rsidR="00227140" w:rsidRPr="00040B56">
              <w:rPr>
                <w:rFonts w:ascii="Arial" w:hAnsi="Arial" w:cs="Arial"/>
                <w:iCs/>
                <w:sz w:val="22"/>
                <w:szCs w:val="22"/>
              </w:rPr>
              <w:t xml:space="preserve"> because they know their coworkers depend on them. We will work on the hospitals because there is plenty of room for improvement.</w:t>
            </w:r>
          </w:p>
          <w:p w:rsidR="00117510" w:rsidRPr="00040B56" w:rsidRDefault="00227140" w:rsidP="00790E98">
            <w:pPr>
              <w:pStyle w:val="Body"/>
              <w:numPr>
                <w:ilvl w:val="0"/>
                <w:numId w:val="20"/>
              </w:numPr>
              <w:rPr>
                <w:rFonts w:ascii="Arial" w:hAnsi="Arial" w:cs="Arial"/>
                <w:iCs/>
                <w:sz w:val="22"/>
                <w:szCs w:val="22"/>
              </w:rPr>
            </w:pPr>
            <w:r w:rsidRPr="00040B56">
              <w:rPr>
                <w:rFonts w:ascii="Arial" w:hAnsi="Arial" w:cs="Arial"/>
                <w:iCs/>
                <w:sz w:val="22"/>
                <w:szCs w:val="22"/>
              </w:rPr>
              <w:t>We are noticing the flexibility of dollars for care coordination</w:t>
            </w:r>
            <w:r w:rsidR="00EE443E" w:rsidRPr="00040B56">
              <w:rPr>
                <w:rFonts w:ascii="Arial" w:hAnsi="Arial" w:cs="Arial"/>
                <w:iCs/>
                <w:sz w:val="22"/>
                <w:szCs w:val="22"/>
              </w:rPr>
              <w:t xml:space="preserve"> particular for kids is a struggle. Is there any thought how we can flex dollars to integrate health and electronic records. </w:t>
            </w:r>
          </w:p>
          <w:p w:rsidR="00EE443E" w:rsidRPr="00040B56" w:rsidRDefault="00EE443E" w:rsidP="00EE443E">
            <w:pPr>
              <w:pStyle w:val="Body"/>
              <w:numPr>
                <w:ilvl w:val="0"/>
                <w:numId w:val="21"/>
              </w:numPr>
              <w:rPr>
                <w:rFonts w:ascii="Arial" w:hAnsi="Arial" w:cs="Arial"/>
                <w:iCs/>
                <w:sz w:val="22"/>
                <w:szCs w:val="22"/>
              </w:rPr>
            </w:pPr>
            <w:r w:rsidRPr="00040B56">
              <w:rPr>
                <w:rFonts w:ascii="Arial" w:hAnsi="Arial" w:cs="Arial"/>
                <w:iCs/>
                <w:sz w:val="22"/>
                <w:szCs w:val="22"/>
              </w:rPr>
              <w:t>Integration helps because it calls into question the ridiculous rules. Example: FQHC generally provide primary care very close in community</w:t>
            </w:r>
            <w:r w:rsidR="00A142E0" w:rsidRPr="00040B56">
              <w:rPr>
                <w:rFonts w:ascii="Arial" w:hAnsi="Arial" w:cs="Arial"/>
                <w:iCs/>
                <w:sz w:val="22"/>
                <w:szCs w:val="22"/>
              </w:rPr>
              <w:t>,</w:t>
            </w:r>
            <w:r w:rsidRPr="00040B56">
              <w:rPr>
                <w:rFonts w:ascii="Arial" w:hAnsi="Arial" w:cs="Arial"/>
                <w:iCs/>
                <w:sz w:val="22"/>
                <w:szCs w:val="22"/>
              </w:rPr>
              <w:t xml:space="preserve"> a lot of times to ethnic populations</w:t>
            </w:r>
            <w:r w:rsidR="00C44F4D" w:rsidRPr="00040B56">
              <w:rPr>
                <w:rFonts w:ascii="Arial" w:hAnsi="Arial" w:cs="Arial"/>
                <w:iCs/>
                <w:sz w:val="22"/>
                <w:szCs w:val="22"/>
              </w:rPr>
              <w:t>, so we want them to provide mental health s</w:t>
            </w:r>
            <w:r w:rsidRPr="00040B56">
              <w:rPr>
                <w:rFonts w:ascii="Arial" w:hAnsi="Arial" w:cs="Arial"/>
                <w:iCs/>
                <w:sz w:val="22"/>
                <w:szCs w:val="22"/>
              </w:rPr>
              <w:t xml:space="preserve">ervices. If they provide that service </w:t>
            </w:r>
            <w:r w:rsidR="00C44F4D" w:rsidRPr="00040B56">
              <w:rPr>
                <w:rFonts w:ascii="Arial" w:hAnsi="Arial" w:cs="Arial"/>
                <w:iCs/>
                <w:sz w:val="22"/>
                <w:szCs w:val="22"/>
              </w:rPr>
              <w:t xml:space="preserve">on a </w:t>
            </w:r>
            <w:r w:rsidRPr="00040B56">
              <w:rPr>
                <w:rFonts w:ascii="Arial" w:hAnsi="Arial" w:cs="Arial"/>
                <w:iCs/>
                <w:sz w:val="22"/>
                <w:szCs w:val="22"/>
              </w:rPr>
              <w:t>different date or place they can get paid otherwise they can’t get paid.</w:t>
            </w:r>
          </w:p>
          <w:p w:rsidR="00117510" w:rsidRPr="00040B56" w:rsidRDefault="00283625" w:rsidP="00283625">
            <w:pPr>
              <w:pStyle w:val="Body"/>
              <w:numPr>
                <w:ilvl w:val="0"/>
                <w:numId w:val="20"/>
              </w:numPr>
              <w:rPr>
                <w:rFonts w:ascii="Arial" w:hAnsi="Arial" w:cs="Arial"/>
                <w:iCs/>
                <w:sz w:val="22"/>
                <w:szCs w:val="22"/>
              </w:rPr>
            </w:pPr>
            <w:r w:rsidRPr="00040B56">
              <w:rPr>
                <w:rFonts w:ascii="Arial" w:hAnsi="Arial" w:cs="Arial"/>
                <w:iCs/>
                <w:sz w:val="22"/>
                <w:szCs w:val="22"/>
              </w:rPr>
              <w:t>Finding culturally sensitive bilingual stuff is a challenge. There is a huge work force shortage. What is</w:t>
            </w:r>
            <w:r w:rsidR="00C44F4D" w:rsidRPr="00040B56">
              <w:rPr>
                <w:rFonts w:ascii="Arial" w:hAnsi="Arial" w:cs="Arial"/>
                <w:iCs/>
                <w:sz w:val="22"/>
                <w:szCs w:val="22"/>
              </w:rPr>
              <w:t xml:space="preserve"> the</w:t>
            </w:r>
            <w:r w:rsidRPr="00040B56">
              <w:rPr>
                <w:rFonts w:ascii="Arial" w:hAnsi="Arial" w:cs="Arial"/>
                <w:iCs/>
                <w:sz w:val="22"/>
                <w:szCs w:val="22"/>
              </w:rPr>
              <w:t xml:space="preserve"> Health Agency going to do to address the work force shortage?  How are you going to cut down on the bureaucracy and paperwork?</w:t>
            </w:r>
          </w:p>
          <w:p w:rsidR="00117510" w:rsidRPr="00040B56" w:rsidRDefault="00283625" w:rsidP="00283625">
            <w:pPr>
              <w:pStyle w:val="Body"/>
              <w:numPr>
                <w:ilvl w:val="0"/>
                <w:numId w:val="21"/>
              </w:numPr>
              <w:rPr>
                <w:rFonts w:ascii="Arial" w:hAnsi="Arial" w:cs="Arial"/>
                <w:iCs/>
                <w:sz w:val="22"/>
                <w:szCs w:val="22"/>
              </w:rPr>
            </w:pPr>
            <w:r w:rsidRPr="00040B56">
              <w:rPr>
                <w:rFonts w:ascii="Arial" w:hAnsi="Arial" w:cs="Arial"/>
                <w:iCs/>
                <w:sz w:val="22"/>
                <w:szCs w:val="22"/>
              </w:rPr>
              <w:t>We still need expansion in the middle.</w:t>
            </w:r>
            <w:r w:rsidR="00B9390C" w:rsidRPr="00040B56">
              <w:rPr>
                <w:rFonts w:ascii="Arial" w:hAnsi="Arial" w:cs="Arial"/>
                <w:iCs/>
                <w:sz w:val="22"/>
                <w:szCs w:val="22"/>
              </w:rPr>
              <w:t xml:space="preserve"> </w:t>
            </w:r>
            <w:r w:rsidR="00A142E0" w:rsidRPr="00040B56">
              <w:rPr>
                <w:rFonts w:ascii="Arial" w:eastAsia="Times New Roman" w:hAnsi="Arial" w:cs="Arial"/>
                <w:sz w:val="22"/>
                <w:szCs w:val="22"/>
              </w:rPr>
              <w:t>Dr. Kay</w:t>
            </w:r>
            <w:r w:rsidR="00B9390C" w:rsidRPr="00040B56">
              <w:rPr>
                <w:rFonts w:ascii="Arial" w:hAnsi="Arial" w:cs="Arial"/>
                <w:iCs/>
                <w:sz w:val="22"/>
                <w:szCs w:val="22"/>
              </w:rPr>
              <w:t xml:space="preserve"> will follow up on your ideas of trainings.</w:t>
            </w:r>
          </w:p>
          <w:p w:rsidR="00117510" w:rsidRPr="00040B56" w:rsidRDefault="00283625" w:rsidP="00117510">
            <w:pPr>
              <w:pStyle w:val="Body"/>
              <w:numPr>
                <w:ilvl w:val="0"/>
                <w:numId w:val="21"/>
              </w:numPr>
              <w:rPr>
                <w:rFonts w:ascii="Arial" w:hAnsi="Arial" w:cs="Arial"/>
                <w:iCs/>
                <w:sz w:val="22"/>
                <w:szCs w:val="22"/>
              </w:rPr>
            </w:pPr>
            <w:r w:rsidRPr="00040B56">
              <w:rPr>
                <w:rFonts w:ascii="Arial" w:eastAsia="Times New Roman" w:hAnsi="Arial" w:cs="Arial"/>
                <w:sz w:val="22"/>
                <w:szCs w:val="22"/>
              </w:rPr>
              <w:t>Response from Dr. Kay –</w:t>
            </w:r>
            <w:r w:rsidR="002B7C74">
              <w:rPr>
                <w:rFonts w:ascii="Arial" w:eastAsia="Times New Roman" w:hAnsi="Arial" w:cs="Arial"/>
                <w:sz w:val="22"/>
                <w:szCs w:val="22"/>
              </w:rPr>
              <w:t xml:space="preserve"> </w:t>
            </w:r>
            <w:r w:rsidR="00B9390C" w:rsidRPr="00040B56">
              <w:rPr>
                <w:rFonts w:ascii="Arial" w:eastAsia="Times New Roman" w:hAnsi="Arial" w:cs="Arial"/>
                <w:sz w:val="22"/>
                <w:szCs w:val="22"/>
              </w:rPr>
              <w:t xml:space="preserve">One of the best things about the agency is </w:t>
            </w:r>
            <w:r w:rsidR="00C44F4D" w:rsidRPr="00040B56">
              <w:rPr>
                <w:rFonts w:ascii="Arial" w:eastAsia="Times New Roman" w:hAnsi="Arial" w:cs="Arial"/>
                <w:sz w:val="22"/>
                <w:szCs w:val="22"/>
              </w:rPr>
              <w:t xml:space="preserve">the </w:t>
            </w:r>
            <w:r w:rsidR="00B9390C" w:rsidRPr="00040B56">
              <w:rPr>
                <w:rFonts w:ascii="Arial" w:eastAsia="Times New Roman" w:hAnsi="Arial" w:cs="Arial"/>
                <w:sz w:val="22"/>
                <w:szCs w:val="22"/>
              </w:rPr>
              <w:t>ability to share between departments what has been most successful.</w:t>
            </w:r>
            <w:r w:rsidR="00461AEF" w:rsidRPr="00040B56">
              <w:rPr>
                <w:rFonts w:ascii="Arial" w:eastAsia="Times New Roman" w:hAnsi="Arial" w:cs="Arial"/>
                <w:sz w:val="22"/>
                <w:szCs w:val="22"/>
              </w:rPr>
              <w:t xml:space="preserve"> We have had great fortune to have WET dollars to engag</w:t>
            </w:r>
            <w:r w:rsidR="00C44F4D" w:rsidRPr="00040B56">
              <w:rPr>
                <w:rFonts w:ascii="Arial" w:eastAsia="Times New Roman" w:hAnsi="Arial" w:cs="Arial"/>
                <w:sz w:val="22"/>
                <w:szCs w:val="22"/>
              </w:rPr>
              <w:t xml:space="preserve">e people in the workforce.  We have recruited thousands into the workforce through these funds. </w:t>
            </w:r>
            <w:r w:rsidR="00461AEF" w:rsidRPr="00040B56">
              <w:rPr>
                <w:rFonts w:ascii="Arial" w:eastAsia="Times New Roman" w:hAnsi="Arial" w:cs="Arial"/>
                <w:sz w:val="22"/>
                <w:szCs w:val="22"/>
              </w:rPr>
              <w:t>The issue we fac</w:t>
            </w:r>
            <w:r w:rsidR="00FD755D" w:rsidRPr="00040B56">
              <w:rPr>
                <w:rFonts w:ascii="Arial" w:eastAsia="Times New Roman" w:hAnsi="Arial" w:cs="Arial"/>
                <w:sz w:val="22"/>
                <w:szCs w:val="22"/>
              </w:rPr>
              <w:t>ing is what happens when the WET</w:t>
            </w:r>
            <w:r w:rsidR="00461AEF" w:rsidRPr="00040B56">
              <w:rPr>
                <w:rFonts w:ascii="Arial" w:eastAsia="Times New Roman" w:hAnsi="Arial" w:cs="Arial"/>
                <w:sz w:val="22"/>
                <w:szCs w:val="22"/>
              </w:rPr>
              <w:t xml:space="preserve"> money goes away. There is work force development which is recruiting people into the field and making sure we are engaging people at the top of their field of expertise</w:t>
            </w:r>
            <w:r w:rsidR="00C44F4D" w:rsidRPr="00040B56">
              <w:rPr>
                <w:rFonts w:ascii="Arial" w:eastAsia="Times New Roman" w:hAnsi="Arial" w:cs="Arial"/>
                <w:sz w:val="22"/>
                <w:szCs w:val="22"/>
              </w:rPr>
              <w:t>,</w:t>
            </w:r>
            <w:r w:rsidR="00461AEF" w:rsidRPr="00040B56">
              <w:rPr>
                <w:rFonts w:ascii="Arial" w:eastAsia="Times New Roman" w:hAnsi="Arial" w:cs="Arial"/>
                <w:sz w:val="22"/>
                <w:szCs w:val="22"/>
              </w:rPr>
              <w:t xml:space="preserve"> not the bottom. We need to create positions for people who may be able to extend the services </w:t>
            </w:r>
            <w:r w:rsidR="006A5581" w:rsidRPr="00040B56">
              <w:rPr>
                <w:rFonts w:ascii="Arial" w:eastAsia="Times New Roman" w:hAnsi="Arial" w:cs="Arial"/>
                <w:sz w:val="22"/>
                <w:szCs w:val="22"/>
              </w:rPr>
              <w:t xml:space="preserve">that some of the traditional clinicians in our program are providing. DHS is taking the lead on </w:t>
            </w:r>
            <w:r w:rsidR="00C44F4D" w:rsidRPr="00040B56">
              <w:rPr>
                <w:rFonts w:ascii="Arial" w:eastAsia="Times New Roman" w:hAnsi="Arial" w:cs="Arial"/>
                <w:sz w:val="22"/>
                <w:szCs w:val="22"/>
              </w:rPr>
              <w:t xml:space="preserve">the Whole </w:t>
            </w:r>
            <w:r w:rsidR="006A5581" w:rsidRPr="00040B56">
              <w:rPr>
                <w:rFonts w:ascii="Arial" w:eastAsia="Times New Roman" w:hAnsi="Arial" w:cs="Arial"/>
                <w:sz w:val="22"/>
                <w:szCs w:val="22"/>
              </w:rPr>
              <w:t>Person Care Initiative. There are going to be more opportunities for people that have expertise but not formal training. Looking into expanding our training academy to support providers. Also, we have the</w:t>
            </w:r>
            <w:r w:rsidR="006A5581" w:rsidRPr="00040B56">
              <w:rPr>
                <w:rFonts w:ascii="Arial" w:hAnsi="Arial" w:cs="Arial"/>
                <w:b/>
                <w:bCs/>
                <w:i/>
                <w:iCs/>
                <w:color w:val="6A6A6A"/>
                <w:sz w:val="22"/>
                <w:szCs w:val="22"/>
                <w:shd w:val="clear" w:color="auto" w:fill="FFFFFF"/>
              </w:rPr>
              <w:t xml:space="preserve"> </w:t>
            </w:r>
            <w:r w:rsidR="006A5581" w:rsidRPr="00040B56">
              <w:rPr>
                <w:rFonts w:ascii="Arial" w:eastAsia="Times New Roman" w:hAnsi="Arial" w:cs="Arial"/>
                <w:sz w:val="22"/>
                <w:szCs w:val="22"/>
              </w:rPr>
              <w:t>Promotores Program which this coming year will expand</w:t>
            </w:r>
            <w:r w:rsidR="00A142E0" w:rsidRPr="00040B56">
              <w:rPr>
                <w:rFonts w:ascii="Arial" w:eastAsia="Times New Roman" w:hAnsi="Arial" w:cs="Arial"/>
                <w:sz w:val="22"/>
                <w:szCs w:val="22"/>
              </w:rPr>
              <w:t>,</w:t>
            </w:r>
            <w:r w:rsidR="006A5581" w:rsidRPr="00040B56">
              <w:rPr>
                <w:rFonts w:ascii="Arial" w:eastAsia="Times New Roman" w:hAnsi="Arial" w:cs="Arial"/>
                <w:sz w:val="22"/>
                <w:szCs w:val="22"/>
              </w:rPr>
              <w:t xml:space="preserve"> so it’s not only for Spanish speaking clients.</w:t>
            </w:r>
          </w:p>
          <w:p w:rsidR="00461AEF" w:rsidRPr="00040B56" w:rsidRDefault="00DC1C16" w:rsidP="00896943">
            <w:pPr>
              <w:pStyle w:val="Body"/>
              <w:numPr>
                <w:ilvl w:val="0"/>
                <w:numId w:val="20"/>
              </w:numPr>
              <w:rPr>
                <w:rFonts w:ascii="Arial" w:hAnsi="Arial" w:cs="Arial"/>
                <w:iCs/>
                <w:sz w:val="22"/>
                <w:szCs w:val="22"/>
              </w:rPr>
            </w:pPr>
            <w:r w:rsidRPr="00040B56">
              <w:rPr>
                <w:rFonts w:ascii="Arial" w:hAnsi="Arial" w:cs="Arial"/>
                <w:iCs/>
                <w:sz w:val="22"/>
                <w:szCs w:val="22"/>
              </w:rPr>
              <w:t>Multitasking isn’t doing four things at once but doing one thing that a</w:t>
            </w:r>
            <w:r w:rsidR="00A142E0" w:rsidRPr="00040B56">
              <w:rPr>
                <w:rFonts w:ascii="Arial" w:hAnsi="Arial" w:cs="Arial"/>
                <w:iCs/>
                <w:sz w:val="22"/>
                <w:szCs w:val="22"/>
              </w:rPr>
              <w:t>ccomplishes four goals. If we ge</w:t>
            </w:r>
            <w:r w:rsidRPr="00040B56">
              <w:rPr>
                <w:rFonts w:ascii="Arial" w:hAnsi="Arial" w:cs="Arial"/>
                <w:iCs/>
                <w:sz w:val="22"/>
                <w:szCs w:val="22"/>
              </w:rPr>
              <w:t xml:space="preserve">t university </w:t>
            </w:r>
            <w:r w:rsidRPr="00040B56">
              <w:rPr>
                <w:rFonts w:ascii="Arial" w:hAnsi="Arial" w:cs="Arial"/>
                <w:iCs/>
                <w:sz w:val="22"/>
                <w:szCs w:val="22"/>
              </w:rPr>
              <w:lastRenderedPageBreak/>
              <w:t>professors to send their students to do sampling and testing</w:t>
            </w:r>
            <w:r w:rsidR="00A142E0" w:rsidRPr="00040B56">
              <w:rPr>
                <w:rFonts w:ascii="Arial" w:hAnsi="Arial" w:cs="Arial"/>
                <w:iCs/>
                <w:sz w:val="22"/>
                <w:szCs w:val="22"/>
              </w:rPr>
              <w:t>,</w:t>
            </w:r>
            <w:r w:rsidRPr="00040B56">
              <w:rPr>
                <w:rFonts w:ascii="Arial" w:hAnsi="Arial" w:cs="Arial"/>
                <w:iCs/>
                <w:sz w:val="22"/>
                <w:szCs w:val="22"/>
              </w:rPr>
              <w:t xml:space="preserve"> we would lower cost and have better data</w:t>
            </w:r>
            <w:r w:rsidR="00A142E0" w:rsidRPr="00040B56">
              <w:rPr>
                <w:rFonts w:ascii="Arial" w:hAnsi="Arial" w:cs="Arial"/>
                <w:iCs/>
                <w:sz w:val="22"/>
                <w:szCs w:val="22"/>
              </w:rPr>
              <w:t>. Peer services are no</w:t>
            </w:r>
            <w:r w:rsidR="002A7AA4" w:rsidRPr="00040B56">
              <w:rPr>
                <w:rFonts w:ascii="Arial" w:hAnsi="Arial" w:cs="Arial"/>
                <w:iCs/>
                <w:sz w:val="22"/>
                <w:szCs w:val="22"/>
              </w:rPr>
              <w:t>where they need to be. SHARE just got grant from OSHPD</w:t>
            </w:r>
            <w:r w:rsidR="00A142E0" w:rsidRPr="00040B56">
              <w:rPr>
                <w:rFonts w:ascii="Arial" w:hAnsi="Arial" w:cs="Arial"/>
                <w:iCs/>
                <w:sz w:val="22"/>
                <w:szCs w:val="22"/>
              </w:rPr>
              <w:t>,</w:t>
            </w:r>
            <w:r w:rsidR="002A7AA4" w:rsidRPr="00040B56">
              <w:rPr>
                <w:rFonts w:ascii="Arial" w:hAnsi="Arial" w:cs="Arial"/>
                <w:iCs/>
                <w:sz w:val="22"/>
                <w:szCs w:val="22"/>
              </w:rPr>
              <w:t xml:space="preserve"> grant which is state training and development</w:t>
            </w:r>
            <w:r w:rsidR="00A142E0" w:rsidRPr="00040B56">
              <w:rPr>
                <w:rFonts w:ascii="Arial" w:hAnsi="Arial" w:cs="Arial"/>
                <w:iCs/>
                <w:sz w:val="22"/>
                <w:szCs w:val="22"/>
              </w:rPr>
              <w:t>, to train Peer W</w:t>
            </w:r>
            <w:r w:rsidR="002A7AA4" w:rsidRPr="00040B56">
              <w:rPr>
                <w:rFonts w:ascii="Arial" w:hAnsi="Arial" w:cs="Arial"/>
                <w:iCs/>
                <w:sz w:val="22"/>
                <w:szCs w:val="22"/>
              </w:rPr>
              <w:t>orkers in advanced training across the State (LA County gets 100 of those slots).  Peers would get more jobs done that staff managers don’t like doing. We need m</w:t>
            </w:r>
            <w:r w:rsidR="00A142E0" w:rsidRPr="00040B56">
              <w:rPr>
                <w:rFonts w:ascii="Arial" w:hAnsi="Arial" w:cs="Arial"/>
                <w:iCs/>
                <w:sz w:val="22"/>
                <w:szCs w:val="22"/>
              </w:rPr>
              <w:t>ore Peer S</w:t>
            </w:r>
            <w:r w:rsidR="002A7AA4" w:rsidRPr="00040B56">
              <w:rPr>
                <w:rFonts w:ascii="Arial" w:hAnsi="Arial" w:cs="Arial"/>
                <w:iCs/>
                <w:sz w:val="22"/>
                <w:szCs w:val="22"/>
              </w:rPr>
              <w:t>ervices. We need to focus on getting people to come and not put punishments for coming. We need to take the control out of the system.</w:t>
            </w:r>
            <w:r w:rsidR="00896943" w:rsidRPr="00040B56">
              <w:rPr>
                <w:rFonts w:ascii="Arial" w:hAnsi="Arial" w:cs="Arial"/>
                <w:iCs/>
                <w:sz w:val="22"/>
                <w:szCs w:val="22"/>
              </w:rPr>
              <w:t xml:space="preserve"> </w:t>
            </w:r>
          </w:p>
          <w:p w:rsidR="00896943" w:rsidRPr="00040B56" w:rsidRDefault="00865468" w:rsidP="00896943">
            <w:pPr>
              <w:pStyle w:val="Body"/>
              <w:numPr>
                <w:ilvl w:val="0"/>
                <w:numId w:val="20"/>
              </w:numPr>
              <w:rPr>
                <w:rFonts w:ascii="Arial" w:hAnsi="Arial" w:cs="Arial"/>
                <w:iCs/>
                <w:sz w:val="22"/>
                <w:szCs w:val="22"/>
              </w:rPr>
            </w:pPr>
            <w:r w:rsidRPr="00040B56">
              <w:rPr>
                <w:rFonts w:ascii="Arial" w:hAnsi="Arial" w:cs="Arial"/>
                <w:iCs/>
                <w:sz w:val="22"/>
                <w:szCs w:val="22"/>
              </w:rPr>
              <w:t xml:space="preserve">There are </w:t>
            </w:r>
            <w:r w:rsidR="00DE07B3">
              <w:rPr>
                <w:rFonts w:ascii="Arial" w:hAnsi="Arial" w:cs="Arial"/>
                <w:iCs/>
                <w:sz w:val="22"/>
                <w:szCs w:val="22"/>
              </w:rPr>
              <w:t>eight (</w:t>
            </w:r>
            <w:r w:rsidRPr="00040B56">
              <w:rPr>
                <w:rFonts w:ascii="Arial" w:hAnsi="Arial" w:cs="Arial"/>
                <w:iCs/>
                <w:sz w:val="22"/>
                <w:szCs w:val="22"/>
              </w:rPr>
              <w:t>8</w:t>
            </w:r>
            <w:r w:rsidR="00DE07B3">
              <w:rPr>
                <w:rFonts w:ascii="Arial" w:hAnsi="Arial" w:cs="Arial"/>
                <w:iCs/>
                <w:sz w:val="22"/>
                <w:szCs w:val="22"/>
              </w:rPr>
              <w:t>)</w:t>
            </w:r>
            <w:r w:rsidRPr="00040B56">
              <w:rPr>
                <w:rFonts w:ascii="Arial" w:hAnsi="Arial" w:cs="Arial"/>
                <w:iCs/>
                <w:sz w:val="22"/>
                <w:szCs w:val="22"/>
              </w:rPr>
              <w:t xml:space="preserve"> Interdepartmental Work Groups but we don’t know where t</w:t>
            </w:r>
            <w:r w:rsidR="00A142E0" w:rsidRPr="00040B56">
              <w:rPr>
                <w:rFonts w:ascii="Arial" w:hAnsi="Arial" w:cs="Arial"/>
                <w:iCs/>
                <w:sz w:val="22"/>
                <w:szCs w:val="22"/>
              </w:rPr>
              <w:t>hey are in terms of developing Work P</w:t>
            </w:r>
            <w:r w:rsidRPr="00040B56">
              <w:rPr>
                <w:rFonts w:ascii="Arial" w:hAnsi="Arial" w:cs="Arial"/>
                <w:iCs/>
                <w:sz w:val="22"/>
                <w:szCs w:val="22"/>
              </w:rPr>
              <w:t>lans.</w:t>
            </w:r>
            <w:r w:rsidR="00103894" w:rsidRPr="00040B56">
              <w:rPr>
                <w:rFonts w:ascii="Arial" w:hAnsi="Arial" w:cs="Arial"/>
                <w:iCs/>
                <w:sz w:val="22"/>
                <w:szCs w:val="22"/>
              </w:rPr>
              <w:t xml:space="preserve"> We need better way to track what is happening in Health Agency.</w:t>
            </w:r>
          </w:p>
          <w:p w:rsidR="00461AEF" w:rsidRPr="00040B56" w:rsidRDefault="00A142E0" w:rsidP="00461AEF">
            <w:pPr>
              <w:pStyle w:val="Body"/>
              <w:numPr>
                <w:ilvl w:val="0"/>
                <w:numId w:val="22"/>
              </w:numPr>
              <w:rPr>
                <w:rFonts w:ascii="Arial" w:hAnsi="Arial" w:cs="Arial"/>
                <w:iCs/>
                <w:sz w:val="22"/>
                <w:szCs w:val="22"/>
              </w:rPr>
            </w:pPr>
            <w:r w:rsidRPr="00040B56">
              <w:rPr>
                <w:rFonts w:ascii="Arial" w:hAnsi="Arial" w:cs="Arial"/>
                <w:iCs/>
                <w:sz w:val="22"/>
                <w:szCs w:val="22"/>
              </w:rPr>
              <w:t>We have</w:t>
            </w:r>
            <w:r w:rsidR="00DE07B3">
              <w:rPr>
                <w:rFonts w:ascii="Arial" w:hAnsi="Arial" w:cs="Arial"/>
                <w:iCs/>
                <w:sz w:val="22"/>
                <w:szCs w:val="22"/>
              </w:rPr>
              <w:t xml:space="preserve"> eight</w:t>
            </w:r>
            <w:r w:rsidRPr="00040B56">
              <w:rPr>
                <w:rFonts w:ascii="Arial" w:hAnsi="Arial" w:cs="Arial"/>
                <w:iCs/>
                <w:sz w:val="22"/>
                <w:szCs w:val="22"/>
              </w:rPr>
              <w:t xml:space="preserve"> </w:t>
            </w:r>
            <w:r w:rsidR="00DE07B3">
              <w:rPr>
                <w:rFonts w:ascii="Arial" w:hAnsi="Arial" w:cs="Arial"/>
                <w:iCs/>
                <w:sz w:val="22"/>
                <w:szCs w:val="22"/>
              </w:rPr>
              <w:t>(</w:t>
            </w:r>
            <w:r w:rsidRPr="00040B56">
              <w:rPr>
                <w:rFonts w:ascii="Arial" w:hAnsi="Arial" w:cs="Arial"/>
                <w:iCs/>
                <w:sz w:val="22"/>
                <w:szCs w:val="22"/>
              </w:rPr>
              <w:t>8</w:t>
            </w:r>
            <w:r w:rsidR="00DE07B3">
              <w:rPr>
                <w:rFonts w:ascii="Arial" w:hAnsi="Arial" w:cs="Arial"/>
                <w:iCs/>
                <w:sz w:val="22"/>
                <w:szCs w:val="22"/>
              </w:rPr>
              <w:t>)</w:t>
            </w:r>
            <w:r w:rsidRPr="00040B56">
              <w:rPr>
                <w:rFonts w:ascii="Arial" w:hAnsi="Arial" w:cs="Arial"/>
                <w:iCs/>
                <w:sz w:val="22"/>
                <w:szCs w:val="22"/>
              </w:rPr>
              <w:t xml:space="preserve"> Work Groups. They are </w:t>
            </w:r>
            <w:r w:rsidR="00103894" w:rsidRPr="00040B56">
              <w:rPr>
                <w:rFonts w:ascii="Arial" w:hAnsi="Arial" w:cs="Arial"/>
                <w:iCs/>
                <w:sz w:val="22"/>
                <w:szCs w:val="22"/>
              </w:rPr>
              <w:t xml:space="preserve">working on </w:t>
            </w:r>
            <w:r w:rsidRPr="00040B56">
              <w:rPr>
                <w:rFonts w:ascii="Arial" w:hAnsi="Arial" w:cs="Arial"/>
                <w:iCs/>
                <w:sz w:val="22"/>
                <w:szCs w:val="22"/>
              </w:rPr>
              <w:t xml:space="preserve">a </w:t>
            </w:r>
            <w:r w:rsidR="00C44F4D" w:rsidRPr="00040B56">
              <w:rPr>
                <w:rFonts w:ascii="Arial" w:hAnsi="Arial" w:cs="Arial"/>
                <w:iCs/>
                <w:sz w:val="22"/>
                <w:szCs w:val="22"/>
              </w:rPr>
              <w:t>me</w:t>
            </w:r>
            <w:r w:rsidR="00103894" w:rsidRPr="00040B56">
              <w:rPr>
                <w:rFonts w:ascii="Arial" w:hAnsi="Arial" w:cs="Arial"/>
                <w:iCs/>
                <w:sz w:val="22"/>
                <w:szCs w:val="22"/>
              </w:rPr>
              <w:t>tric so we know wh</w:t>
            </w:r>
            <w:r w:rsidRPr="00040B56">
              <w:rPr>
                <w:rFonts w:ascii="Arial" w:hAnsi="Arial" w:cs="Arial"/>
                <w:iCs/>
                <w:sz w:val="22"/>
                <w:szCs w:val="22"/>
              </w:rPr>
              <w:t>at we are trying to achieve. We want</w:t>
            </w:r>
            <w:r w:rsidR="00103894" w:rsidRPr="00040B56">
              <w:rPr>
                <w:rFonts w:ascii="Arial" w:hAnsi="Arial" w:cs="Arial"/>
                <w:iCs/>
                <w:sz w:val="22"/>
                <w:szCs w:val="22"/>
              </w:rPr>
              <w:t xml:space="preserve"> to incr</w:t>
            </w:r>
            <w:r w:rsidRPr="00040B56">
              <w:rPr>
                <w:rFonts w:ascii="Arial" w:hAnsi="Arial" w:cs="Arial"/>
                <w:iCs/>
                <w:sz w:val="22"/>
                <w:szCs w:val="22"/>
              </w:rPr>
              <w:t xml:space="preserve">ease the number of people </w:t>
            </w:r>
            <w:r w:rsidR="00C44F4D" w:rsidRPr="00040B56">
              <w:rPr>
                <w:rFonts w:ascii="Arial" w:hAnsi="Arial" w:cs="Arial"/>
                <w:iCs/>
                <w:sz w:val="22"/>
                <w:szCs w:val="22"/>
              </w:rPr>
              <w:t>with mental h</w:t>
            </w:r>
            <w:r w:rsidRPr="00040B56">
              <w:rPr>
                <w:rFonts w:ascii="Arial" w:hAnsi="Arial" w:cs="Arial"/>
                <w:iCs/>
                <w:sz w:val="22"/>
                <w:szCs w:val="22"/>
              </w:rPr>
              <w:t>e</w:t>
            </w:r>
            <w:r w:rsidR="00103894" w:rsidRPr="00040B56">
              <w:rPr>
                <w:rFonts w:ascii="Arial" w:hAnsi="Arial" w:cs="Arial"/>
                <w:iCs/>
                <w:sz w:val="22"/>
                <w:szCs w:val="22"/>
              </w:rPr>
              <w:t>alth</w:t>
            </w:r>
            <w:r w:rsidR="00C44F4D" w:rsidRPr="00040B56">
              <w:rPr>
                <w:rFonts w:ascii="Arial" w:hAnsi="Arial" w:cs="Arial"/>
                <w:iCs/>
                <w:sz w:val="22"/>
                <w:szCs w:val="22"/>
              </w:rPr>
              <w:t xml:space="preserve"> issues that are getting great medical care. </w:t>
            </w:r>
            <w:r w:rsidR="00103894" w:rsidRPr="00040B56">
              <w:rPr>
                <w:rFonts w:ascii="Arial" w:hAnsi="Arial" w:cs="Arial"/>
                <w:iCs/>
                <w:sz w:val="22"/>
                <w:szCs w:val="22"/>
              </w:rPr>
              <w:t xml:space="preserve"> The agency is</w:t>
            </w:r>
            <w:r w:rsidR="00C44F4D" w:rsidRPr="00040B56">
              <w:rPr>
                <w:rFonts w:ascii="Arial" w:hAnsi="Arial" w:cs="Arial"/>
                <w:iCs/>
                <w:sz w:val="22"/>
                <w:szCs w:val="22"/>
              </w:rPr>
              <w:t xml:space="preserve"> trying to enhance services</w:t>
            </w:r>
            <w:r w:rsidR="00103894" w:rsidRPr="00040B56">
              <w:rPr>
                <w:rFonts w:ascii="Arial" w:hAnsi="Arial" w:cs="Arial"/>
                <w:iCs/>
                <w:sz w:val="22"/>
                <w:szCs w:val="22"/>
              </w:rPr>
              <w:t xml:space="preserve"> by improving the coordination. He likes working with smart people like those in SLT. He is good at taking ideas and making them happen in county bureaucracy.</w:t>
            </w:r>
          </w:p>
        </w:tc>
      </w:tr>
      <w:tr w:rsidR="00015FFB" w:rsidRPr="00040B56" w:rsidTr="003A3DCC">
        <w:trPr>
          <w:trHeight w:val="703"/>
        </w:trPr>
        <w:tc>
          <w:tcPr>
            <w:tcW w:w="2268" w:type="dxa"/>
          </w:tcPr>
          <w:p w:rsidR="00A142E0" w:rsidRPr="00040B56" w:rsidRDefault="00A142E0" w:rsidP="0051022B">
            <w:pPr>
              <w:jc w:val="center"/>
              <w:rPr>
                <w:rFonts w:ascii="Arial" w:hAnsi="Arial" w:cs="Arial"/>
                <w:b/>
                <w:sz w:val="22"/>
                <w:szCs w:val="22"/>
              </w:rPr>
            </w:pPr>
            <w:r w:rsidRPr="00040B56">
              <w:rPr>
                <w:rFonts w:ascii="Arial" w:hAnsi="Arial" w:cs="Arial"/>
                <w:b/>
                <w:sz w:val="22"/>
                <w:szCs w:val="22"/>
              </w:rPr>
              <w:lastRenderedPageBreak/>
              <w:t xml:space="preserve">MHSA </w:t>
            </w:r>
            <w:r w:rsidR="00024810">
              <w:rPr>
                <w:rFonts w:ascii="Arial" w:hAnsi="Arial" w:cs="Arial"/>
                <w:b/>
                <w:sz w:val="22"/>
                <w:szCs w:val="22"/>
              </w:rPr>
              <w:t>Data Trends</w:t>
            </w: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B20E1A">
            <w:pPr>
              <w:rPr>
                <w:rFonts w:ascii="Arial" w:hAnsi="Arial" w:cs="Arial"/>
                <w:b/>
                <w:sz w:val="22"/>
                <w:szCs w:val="22"/>
              </w:rPr>
            </w:pPr>
          </w:p>
          <w:p w:rsidR="00D767C0" w:rsidRPr="00040B56" w:rsidRDefault="00D767C0" w:rsidP="00AA6E06">
            <w:pPr>
              <w:jc w:val="center"/>
              <w:rPr>
                <w:rFonts w:ascii="Arial" w:hAnsi="Arial" w:cs="Arial"/>
                <w:b/>
                <w:sz w:val="22"/>
                <w:szCs w:val="22"/>
              </w:rPr>
            </w:pPr>
          </w:p>
          <w:p w:rsidR="00D767C0" w:rsidRPr="00040B56" w:rsidRDefault="00D767C0" w:rsidP="00AA6E06">
            <w:pPr>
              <w:jc w:val="center"/>
              <w:rPr>
                <w:rFonts w:ascii="Arial" w:hAnsi="Arial" w:cs="Arial"/>
                <w:b/>
                <w:sz w:val="22"/>
                <w:szCs w:val="22"/>
              </w:rPr>
            </w:pPr>
          </w:p>
          <w:p w:rsidR="00D767C0" w:rsidRPr="00040B56" w:rsidRDefault="00D767C0"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A6E06">
            <w:pPr>
              <w:jc w:val="center"/>
              <w:rPr>
                <w:rFonts w:ascii="Arial" w:hAnsi="Arial" w:cs="Arial"/>
                <w:b/>
                <w:sz w:val="22"/>
                <w:szCs w:val="22"/>
              </w:rPr>
            </w:pPr>
          </w:p>
          <w:p w:rsidR="00040B56" w:rsidRDefault="00040B56" w:rsidP="00A406F9">
            <w:pPr>
              <w:rPr>
                <w:rFonts w:ascii="Arial" w:hAnsi="Arial" w:cs="Arial"/>
                <w:b/>
                <w:sz w:val="22"/>
                <w:szCs w:val="22"/>
              </w:rPr>
            </w:pPr>
          </w:p>
          <w:p w:rsidR="00024810" w:rsidRDefault="00024810" w:rsidP="00AA6E06">
            <w:pPr>
              <w:jc w:val="center"/>
              <w:rPr>
                <w:rFonts w:ascii="Arial" w:hAnsi="Arial" w:cs="Arial"/>
                <w:b/>
                <w:sz w:val="22"/>
                <w:szCs w:val="22"/>
              </w:rPr>
            </w:pPr>
          </w:p>
          <w:p w:rsidR="00024810" w:rsidRDefault="00024810" w:rsidP="00AA6E06">
            <w:pPr>
              <w:jc w:val="center"/>
              <w:rPr>
                <w:rFonts w:ascii="Arial" w:hAnsi="Arial" w:cs="Arial"/>
                <w:b/>
                <w:sz w:val="22"/>
                <w:szCs w:val="22"/>
              </w:rPr>
            </w:pPr>
          </w:p>
          <w:p w:rsidR="00AA6E06" w:rsidRPr="00040B56" w:rsidRDefault="00AA6E06" w:rsidP="00024810">
            <w:pPr>
              <w:jc w:val="center"/>
              <w:rPr>
                <w:rFonts w:ascii="Arial" w:hAnsi="Arial" w:cs="Arial"/>
                <w:b/>
                <w:sz w:val="22"/>
                <w:szCs w:val="22"/>
              </w:rPr>
            </w:pPr>
            <w:r w:rsidRPr="00040B56">
              <w:rPr>
                <w:rFonts w:ascii="Arial" w:hAnsi="Arial" w:cs="Arial"/>
                <w:b/>
                <w:sz w:val="22"/>
                <w:szCs w:val="22"/>
              </w:rPr>
              <w:lastRenderedPageBreak/>
              <w:t>MHSA</w:t>
            </w:r>
            <w:r w:rsidR="00024810">
              <w:rPr>
                <w:rFonts w:ascii="Arial" w:hAnsi="Arial" w:cs="Arial"/>
                <w:b/>
                <w:sz w:val="22"/>
                <w:szCs w:val="22"/>
              </w:rPr>
              <w:t xml:space="preserve"> Data Trends</w:t>
            </w:r>
          </w:p>
          <w:p w:rsidR="00AA6E06" w:rsidRPr="00040B56" w:rsidRDefault="00D767C0" w:rsidP="00AA6E06">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00AA6E06" w:rsidRPr="00040B56">
              <w:rPr>
                <w:rFonts w:ascii="Arial" w:hAnsi="Arial" w:cs="Arial"/>
                <w:b/>
                <w:sz w:val="22"/>
                <w:szCs w:val="22"/>
              </w:rPr>
              <w:t>)</w:t>
            </w: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A6E06">
            <w:pPr>
              <w:rPr>
                <w:rFonts w:ascii="Arial" w:hAnsi="Arial" w:cs="Arial"/>
                <w:b/>
                <w:sz w:val="22"/>
                <w:szCs w:val="22"/>
              </w:rPr>
            </w:pPr>
          </w:p>
          <w:p w:rsidR="00A142E0" w:rsidRPr="00040B56" w:rsidRDefault="00A142E0"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AA6E06" w:rsidRPr="00040B56" w:rsidRDefault="00AA6E06" w:rsidP="00A142E0">
            <w:pPr>
              <w:jc w:val="center"/>
              <w:rPr>
                <w:rFonts w:ascii="Arial" w:hAnsi="Arial" w:cs="Arial"/>
                <w:b/>
                <w:sz w:val="22"/>
                <w:szCs w:val="22"/>
              </w:rPr>
            </w:pPr>
          </w:p>
          <w:p w:rsidR="00040B56" w:rsidRDefault="00040B56" w:rsidP="00A142E0">
            <w:pPr>
              <w:jc w:val="center"/>
              <w:rPr>
                <w:rFonts w:ascii="Arial" w:hAnsi="Arial" w:cs="Arial"/>
                <w:b/>
                <w:sz w:val="22"/>
                <w:szCs w:val="22"/>
              </w:rPr>
            </w:pPr>
          </w:p>
          <w:p w:rsidR="00040B56" w:rsidRDefault="00040B56" w:rsidP="00DE07B3">
            <w:pPr>
              <w:rPr>
                <w:rFonts w:ascii="Arial" w:hAnsi="Arial" w:cs="Arial"/>
                <w:b/>
                <w:sz w:val="22"/>
                <w:szCs w:val="22"/>
              </w:rPr>
            </w:pPr>
          </w:p>
          <w:p w:rsidR="00024810" w:rsidRDefault="00024810" w:rsidP="00A142E0">
            <w:pPr>
              <w:jc w:val="center"/>
              <w:rPr>
                <w:rFonts w:ascii="Arial" w:hAnsi="Arial" w:cs="Arial"/>
                <w:b/>
                <w:sz w:val="22"/>
                <w:szCs w:val="22"/>
              </w:rPr>
            </w:pPr>
          </w:p>
          <w:p w:rsidR="00024810" w:rsidRDefault="0002481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r w:rsidRPr="00040B56">
              <w:rPr>
                <w:rFonts w:ascii="Arial" w:hAnsi="Arial" w:cs="Arial"/>
                <w:b/>
                <w:sz w:val="22"/>
                <w:szCs w:val="22"/>
              </w:rPr>
              <w:lastRenderedPageBreak/>
              <w:t xml:space="preserve">MHSA </w:t>
            </w:r>
            <w:r w:rsidR="00024810">
              <w:rPr>
                <w:rFonts w:ascii="Arial" w:hAnsi="Arial" w:cs="Arial"/>
                <w:b/>
                <w:sz w:val="22"/>
                <w:szCs w:val="22"/>
              </w:rPr>
              <w:t>Data Trends</w:t>
            </w:r>
          </w:p>
          <w:p w:rsidR="00A142E0" w:rsidRPr="00040B56" w:rsidRDefault="00D767C0" w:rsidP="00A142E0">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00A142E0" w:rsidRPr="00040B56">
              <w:rPr>
                <w:rFonts w:ascii="Arial" w:hAnsi="Arial" w:cs="Arial"/>
                <w:b/>
                <w:sz w:val="22"/>
                <w:szCs w:val="22"/>
              </w:rPr>
              <w:t>)</w:t>
            </w: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142E0">
            <w:pPr>
              <w:jc w:val="center"/>
              <w:rPr>
                <w:rFonts w:ascii="Arial" w:hAnsi="Arial" w:cs="Arial"/>
                <w:b/>
                <w:sz w:val="22"/>
                <w:szCs w:val="22"/>
              </w:rPr>
            </w:pPr>
          </w:p>
          <w:p w:rsidR="00A142E0" w:rsidRPr="00040B56" w:rsidRDefault="00A142E0" w:rsidP="00A406F9">
            <w:pPr>
              <w:rPr>
                <w:rFonts w:ascii="Arial" w:hAnsi="Arial" w:cs="Arial"/>
                <w:b/>
                <w:sz w:val="22"/>
                <w:szCs w:val="22"/>
              </w:rPr>
            </w:pPr>
          </w:p>
          <w:p w:rsidR="00024810" w:rsidRDefault="00024810" w:rsidP="00A142E0">
            <w:pPr>
              <w:jc w:val="center"/>
              <w:rPr>
                <w:rFonts w:ascii="Arial" w:hAnsi="Arial" w:cs="Arial"/>
                <w:b/>
                <w:sz w:val="22"/>
                <w:szCs w:val="22"/>
              </w:rPr>
            </w:pPr>
          </w:p>
          <w:p w:rsidR="00024810" w:rsidRDefault="00024810" w:rsidP="00A142E0">
            <w:pPr>
              <w:jc w:val="center"/>
              <w:rPr>
                <w:rFonts w:ascii="Arial" w:hAnsi="Arial" w:cs="Arial"/>
                <w:b/>
                <w:sz w:val="22"/>
                <w:szCs w:val="22"/>
              </w:rPr>
            </w:pPr>
          </w:p>
          <w:p w:rsidR="00A142E0" w:rsidRPr="00040B56" w:rsidRDefault="00024810" w:rsidP="00A142E0">
            <w:pPr>
              <w:jc w:val="center"/>
              <w:rPr>
                <w:rFonts w:ascii="Arial" w:hAnsi="Arial" w:cs="Arial"/>
                <w:b/>
                <w:sz w:val="22"/>
                <w:szCs w:val="22"/>
              </w:rPr>
            </w:pPr>
            <w:r>
              <w:rPr>
                <w:rFonts w:ascii="Arial" w:hAnsi="Arial" w:cs="Arial"/>
                <w:b/>
                <w:sz w:val="22"/>
                <w:szCs w:val="22"/>
              </w:rPr>
              <w:lastRenderedPageBreak/>
              <w:t>MHSA Data Trends</w:t>
            </w:r>
          </w:p>
          <w:p w:rsidR="00A142E0" w:rsidRPr="00040B56" w:rsidRDefault="00D767C0" w:rsidP="00A142E0">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00A142E0" w:rsidRPr="00040B56">
              <w:rPr>
                <w:rFonts w:ascii="Arial" w:hAnsi="Arial" w:cs="Arial"/>
                <w:b/>
                <w:sz w:val="22"/>
                <w:szCs w:val="22"/>
              </w:rPr>
              <w:t>)</w:t>
            </w:r>
          </w:p>
          <w:p w:rsidR="00A142E0" w:rsidRPr="00040B56" w:rsidRDefault="00A142E0" w:rsidP="00A142E0">
            <w:pPr>
              <w:jc w:val="center"/>
              <w:rPr>
                <w:rFonts w:ascii="Arial" w:hAnsi="Arial" w:cs="Arial"/>
                <w:b/>
                <w:sz w:val="22"/>
                <w:szCs w:val="22"/>
              </w:rPr>
            </w:pPr>
          </w:p>
          <w:p w:rsidR="00A142E0" w:rsidRPr="00040B56" w:rsidRDefault="00A142E0" w:rsidP="00A142E0">
            <w:pPr>
              <w:rPr>
                <w:rFonts w:ascii="Arial" w:hAnsi="Arial" w:cs="Arial"/>
                <w:b/>
                <w:sz w:val="22"/>
                <w:szCs w:val="22"/>
              </w:rPr>
            </w:pPr>
          </w:p>
        </w:tc>
        <w:tc>
          <w:tcPr>
            <w:tcW w:w="11888" w:type="dxa"/>
          </w:tcPr>
          <w:p w:rsidR="00015FFB" w:rsidRPr="00040B56" w:rsidRDefault="00015FFB" w:rsidP="00A71A2E">
            <w:pPr>
              <w:pStyle w:val="Body"/>
              <w:rPr>
                <w:rFonts w:ascii="Arial" w:hAnsi="Arial" w:cs="Arial"/>
                <w:b/>
                <w:sz w:val="22"/>
                <w:szCs w:val="22"/>
              </w:rPr>
            </w:pPr>
            <w:r w:rsidRPr="00040B56">
              <w:rPr>
                <w:rFonts w:ascii="Arial" w:hAnsi="Arial" w:cs="Arial"/>
                <w:b/>
                <w:iCs/>
                <w:sz w:val="22"/>
                <w:szCs w:val="22"/>
              </w:rPr>
              <w:lastRenderedPageBreak/>
              <w:t>Debbie Innes-Gomberg Ph.D., Program Manager III</w:t>
            </w:r>
            <w:r w:rsidRPr="00040B56">
              <w:rPr>
                <w:rFonts w:ascii="Arial" w:hAnsi="Arial" w:cs="Arial"/>
                <w:b/>
                <w:sz w:val="22"/>
                <w:szCs w:val="22"/>
              </w:rPr>
              <w:t>, MHSA Implementation and Outcomes Division, County of Los Angeles, Department of Mental Health</w:t>
            </w:r>
          </w:p>
          <w:p w:rsidR="0051022B" w:rsidRPr="00040B56" w:rsidRDefault="0051022B" w:rsidP="008264F7">
            <w:pPr>
              <w:rPr>
                <w:rFonts w:ascii="Arial" w:eastAsia="Times New Roman" w:hAnsi="Arial" w:cs="Arial"/>
                <w:sz w:val="22"/>
                <w:szCs w:val="22"/>
              </w:rPr>
            </w:pPr>
          </w:p>
          <w:p w:rsidR="00015FFB" w:rsidRPr="00040B56" w:rsidRDefault="00015FFB" w:rsidP="008264F7">
            <w:pPr>
              <w:rPr>
                <w:rFonts w:ascii="Arial" w:eastAsia="Times New Roman" w:hAnsi="Arial" w:cs="Arial"/>
                <w:sz w:val="22"/>
                <w:szCs w:val="22"/>
              </w:rPr>
            </w:pPr>
            <w:r w:rsidRPr="00040B56">
              <w:rPr>
                <w:rFonts w:ascii="Arial" w:eastAsia="Times New Roman" w:hAnsi="Arial" w:cs="Arial"/>
                <w:sz w:val="22"/>
                <w:szCs w:val="22"/>
              </w:rPr>
              <w:t xml:space="preserve">CSS shows steady increase of clients we have served, even in years when funding decreased or </w:t>
            </w:r>
            <w:r w:rsidR="00024810">
              <w:rPr>
                <w:rFonts w:ascii="Arial" w:eastAsia="Times New Roman" w:hAnsi="Arial" w:cs="Arial"/>
                <w:sz w:val="22"/>
                <w:szCs w:val="22"/>
              </w:rPr>
              <w:t xml:space="preserve">increased </w:t>
            </w:r>
            <w:r w:rsidRPr="00040B56">
              <w:rPr>
                <w:rFonts w:ascii="Arial" w:eastAsia="Times New Roman" w:hAnsi="Arial" w:cs="Arial"/>
                <w:sz w:val="22"/>
                <w:szCs w:val="22"/>
              </w:rPr>
              <w:t>(FY11-12 to FY15-16)</w:t>
            </w:r>
            <w:r w:rsidR="0072057C">
              <w:rPr>
                <w:rFonts w:ascii="Arial" w:eastAsia="Times New Roman" w:hAnsi="Arial" w:cs="Arial"/>
                <w:sz w:val="22"/>
                <w:szCs w:val="22"/>
              </w:rPr>
              <w:t>.</w:t>
            </w:r>
          </w:p>
          <w:p w:rsidR="00015FFB" w:rsidRPr="00040B56" w:rsidRDefault="004E2F1E" w:rsidP="008264F7">
            <w:pPr>
              <w:rPr>
                <w:rFonts w:ascii="Arial" w:eastAsia="Times New Roman" w:hAnsi="Arial" w:cs="Arial"/>
                <w:sz w:val="22"/>
                <w:szCs w:val="22"/>
              </w:rPr>
            </w:pPr>
            <w:r>
              <w:rPr>
                <w:rFonts w:ascii="Arial" w:eastAsia="Times New Roman" w:hAnsi="Arial" w:cs="Arial"/>
                <w:sz w:val="22"/>
                <w:szCs w:val="22"/>
              </w:rPr>
              <w:t xml:space="preserve">PEI shows a decrease in PEI clients from </w:t>
            </w:r>
            <w:r w:rsidR="00015FFB" w:rsidRPr="00040B56">
              <w:rPr>
                <w:rFonts w:ascii="Arial" w:eastAsia="Times New Roman" w:hAnsi="Arial" w:cs="Arial"/>
                <w:sz w:val="22"/>
                <w:szCs w:val="22"/>
              </w:rPr>
              <w:t>73</w:t>
            </w:r>
            <w:r w:rsidR="00C44F4D" w:rsidRPr="00040B56">
              <w:rPr>
                <w:rFonts w:ascii="Arial" w:eastAsia="Times New Roman" w:hAnsi="Arial" w:cs="Arial"/>
                <w:sz w:val="22"/>
                <w:szCs w:val="22"/>
              </w:rPr>
              <w:t>,</w:t>
            </w:r>
            <w:r>
              <w:rPr>
                <w:rFonts w:ascii="Arial" w:eastAsia="Times New Roman" w:hAnsi="Arial" w:cs="Arial"/>
                <w:sz w:val="22"/>
                <w:szCs w:val="22"/>
              </w:rPr>
              <w:t>000 clients</w:t>
            </w:r>
            <w:r w:rsidR="00015FFB" w:rsidRPr="00040B56">
              <w:rPr>
                <w:rFonts w:ascii="Arial" w:eastAsia="Times New Roman" w:hAnsi="Arial" w:cs="Arial"/>
                <w:sz w:val="22"/>
                <w:szCs w:val="22"/>
              </w:rPr>
              <w:t xml:space="preserve"> to 45</w:t>
            </w:r>
            <w:r w:rsidR="00C44F4D" w:rsidRPr="00040B56">
              <w:rPr>
                <w:rFonts w:ascii="Arial" w:eastAsia="Times New Roman" w:hAnsi="Arial" w:cs="Arial"/>
                <w:sz w:val="22"/>
                <w:szCs w:val="22"/>
              </w:rPr>
              <w:t>,</w:t>
            </w:r>
            <w:r>
              <w:rPr>
                <w:rFonts w:ascii="Arial" w:eastAsia="Times New Roman" w:hAnsi="Arial" w:cs="Arial"/>
                <w:sz w:val="22"/>
                <w:szCs w:val="22"/>
              </w:rPr>
              <w:t>000 clients</w:t>
            </w:r>
            <w:r w:rsidR="00015FFB" w:rsidRPr="00040B56">
              <w:rPr>
                <w:rFonts w:ascii="Arial" w:eastAsia="Times New Roman" w:hAnsi="Arial" w:cs="Arial"/>
                <w:sz w:val="22"/>
                <w:szCs w:val="22"/>
              </w:rPr>
              <w:t>. (FY 12-13 to FY 15-16).  Lillian</w:t>
            </w:r>
            <w:r w:rsidR="0072057C">
              <w:rPr>
                <w:rFonts w:ascii="Arial" w:eastAsia="Times New Roman" w:hAnsi="Arial" w:cs="Arial"/>
                <w:sz w:val="22"/>
                <w:szCs w:val="22"/>
              </w:rPr>
              <w:t xml:space="preserve"> Bando</w:t>
            </w:r>
            <w:r w:rsidR="00015FFB" w:rsidRPr="00040B56">
              <w:rPr>
                <w:rFonts w:ascii="Arial" w:eastAsia="Times New Roman" w:hAnsi="Arial" w:cs="Arial"/>
                <w:sz w:val="22"/>
                <w:szCs w:val="22"/>
              </w:rPr>
              <w:t xml:space="preserve"> will help address best use of funding and if the services the right services, if we are reaching out to the right population.</w:t>
            </w:r>
          </w:p>
          <w:p w:rsidR="00015FFB" w:rsidRPr="00040B56" w:rsidRDefault="00015FFB" w:rsidP="008264F7">
            <w:pPr>
              <w:rPr>
                <w:rFonts w:ascii="Arial" w:eastAsia="Times New Roman" w:hAnsi="Arial" w:cs="Arial"/>
                <w:sz w:val="22"/>
                <w:szCs w:val="22"/>
              </w:rPr>
            </w:pPr>
          </w:p>
          <w:p w:rsidR="00015FFB" w:rsidRPr="00040B56" w:rsidRDefault="00015FFB" w:rsidP="008264F7">
            <w:pPr>
              <w:rPr>
                <w:rFonts w:ascii="Arial" w:eastAsia="Times New Roman" w:hAnsi="Arial" w:cs="Arial"/>
                <w:sz w:val="22"/>
                <w:szCs w:val="22"/>
              </w:rPr>
            </w:pPr>
            <w:r w:rsidRPr="00040B56">
              <w:rPr>
                <w:rFonts w:ascii="Arial" w:eastAsia="Times New Roman" w:hAnsi="Arial" w:cs="Arial"/>
                <w:sz w:val="22"/>
                <w:szCs w:val="22"/>
              </w:rPr>
              <w:t>CSS for Service Area 8 went from 17,496 clients (FY11-12) served to 21,043 clients (FY15-16).</w:t>
            </w:r>
          </w:p>
          <w:p w:rsidR="00015FFB" w:rsidRDefault="00015FFB" w:rsidP="008264F7">
            <w:pPr>
              <w:rPr>
                <w:rFonts w:ascii="Arial" w:eastAsia="Times New Roman" w:hAnsi="Arial" w:cs="Arial"/>
                <w:sz w:val="22"/>
                <w:szCs w:val="22"/>
              </w:rPr>
            </w:pPr>
            <w:r w:rsidRPr="00040B56">
              <w:rPr>
                <w:rFonts w:ascii="Arial" w:eastAsia="Times New Roman" w:hAnsi="Arial" w:cs="Arial"/>
                <w:sz w:val="22"/>
                <w:szCs w:val="22"/>
              </w:rPr>
              <w:t>PEI for Service Area 8 went from 12,833 clients (FY12-13) served to 7,519 clients (FY15-16).</w:t>
            </w:r>
          </w:p>
          <w:p w:rsidR="0072057C" w:rsidRPr="00040B56" w:rsidRDefault="0072057C" w:rsidP="008264F7">
            <w:pPr>
              <w:rPr>
                <w:rFonts w:ascii="Arial" w:eastAsia="Times New Roman" w:hAnsi="Arial" w:cs="Arial"/>
                <w:sz w:val="22"/>
                <w:szCs w:val="22"/>
              </w:rPr>
            </w:pPr>
          </w:p>
          <w:p w:rsidR="0072057C" w:rsidRPr="00040B56" w:rsidRDefault="004E2F1E" w:rsidP="008264F7">
            <w:pPr>
              <w:rPr>
                <w:rFonts w:ascii="Arial" w:eastAsia="Times New Roman" w:hAnsi="Arial" w:cs="Arial"/>
                <w:sz w:val="22"/>
                <w:szCs w:val="22"/>
              </w:rPr>
            </w:pPr>
            <w:r>
              <w:rPr>
                <w:rFonts w:ascii="Arial" w:eastAsia="Times New Roman" w:hAnsi="Arial" w:cs="Arial"/>
                <w:sz w:val="22"/>
                <w:szCs w:val="22"/>
              </w:rPr>
              <w:t>Percentage of CSS clients served by ethnicity (119,277)</w:t>
            </w:r>
            <w:r w:rsidR="00015FFB" w:rsidRPr="00040B56">
              <w:rPr>
                <w:rFonts w:ascii="Arial" w:eastAsia="Times New Roman" w:hAnsi="Arial" w:cs="Arial"/>
                <w:sz w:val="22"/>
                <w:szCs w:val="22"/>
              </w:rPr>
              <w:t>: Hispanics are the largest group at 41.81%, followed by African Americans at 25.32%, White at 19.75%, Asian/ Pacific Islanders (API) at 5.38%, and Native Americans at 0.65%.</w:t>
            </w:r>
          </w:p>
          <w:p w:rsidR="00015FFB" w:rsidRPr="00040B56" w:rsidRDefault="004E2F1E" w:rsidP="007E7929">
            <w:pPr>
              <w:rPr>
                <w:rFonts w:ascii="Arial" w:eastAsia="Times New Roman" w:hAnsi="Arial" w:cs="Arial"/>
                <w:sz w:val="22"/>
                <w:szCs w:val="22"/>
              </w:rPr>
            </w:pPr>
            <w:r>
              <w:rPr>
                <w:rFonts w:ascii="Arial" w:eastAsia="Times New Roman" w:hAnsi="Arial" w:cs="Arial"/>
                <w:sz w:val="22"/>
                <w:szCs w:val="22"/>
              </w:rPr>
              <w:t>Percentage of PEI clients served by ethnicity (45,288)</w:t>
            </w:r>
            <w:r w:rsidR="00015FFB" w:rsidRPr="00040B56">
              <w:rPr>
                <w:rFonts w:ascii="Arial" w:eastAsia="Times New Roman" w:hAnsi="Arial" w:cs="Arial"/>
                <w:sz w:val="22"/>
                <w:szCs w:val="22"/>
              </w:rPr>
              <w:t>: Hispanics are the largest group at 65.18%, followed by African Americans at 14.59%, White at 9.7%, Asian/</w:t>
            </w:r>
            <w:r w:rsidR="00C200B9" w:rsidRPr="00040B56">
              <w:rPr>
                <w:rFonts w:ascii="Arial" w:eastAsia="Times New Roman" w:hAnsi="Arial" w:cs="Arial"/>
                <w:sz w:val="22"/>
                <w:szCs w:val="22"/>
              </w:rPr>
              <w:t xml:space="preserve"> </w:t>
            </w:r>
            <w:r w:rsidR="00015FFB" w:rsidRPr="00040B56">
              <w:rPr>
                <w:rFonts w:ascii="Arial" w:eastAsia="Times New Roman" w:hAnsi="Arial" w:cs="Arial"/>
                <w:sz w:val="22"/>
                <w:szCs w:val="22"/>
              </w:rPr>
              <w:t>Pacific Islanders (API) at 2.64%, and Native Americans at 0.31%.</w:t>
            </w:r>
          </w:p>
          <w:p w:rsidR="00015FFB" w:rsidRPr="00040B56" w:rsidRDefault="00015FFB" w:rsidP="008264F7">
            <w:pPr>
              <w:rPr>
                <w:rFonts w:ascii="Arial" w:eastAsia="Times New Roman" w:hAnsi="Arial" w:cs="Arial"/>
                <w:sz w:val="22"/>
                <w:szCs w:val="22"/>
              </w:rPr>
            </w:pPr>
          </w:p>
          <w:p w:rsidR="00015FFB" w:rsidRPr="00040B56" w:rsidRDefault="00015FFB" w:rsidP="008264F7">
            <w:pPr>
              <w:rPr>
                <w:rFonts w:ascii="Arial" w:eastAsia="Times New Roman" w:hAnsi="Arial" w:cs="Arial"/>
                <w:sz w:val="22"/>
                <w:szCs w:val="22"/>
              </w:rPr>
            </w:pPr>
            <w:r w:rsidRPr="00040B56">
              <w:rPr>
                <w:rFonts w:ascii="Arial" w:eastAsia="Times New Roman" w:hAnsi="Arial" w:cs="Arial"/>
                <w:sz w:val="22"/>
                <w:szCs w:val="22"/>
              </w:rPr>
              <w:t>There were slides that included the percentage break down of CSS and PEI.</w:t>
            </w:r>
          </w:p>
          <w:p w:rsidR="00015FFB" w:rsidRPr="00040B56" w:rsidRDefault="00015FFB" w:rsidP="008264F7">
            <w:pPr>
              <w:rPr>
                <w:rFonts w:ascii="Arial" w:eastAsia="Times New Roman" w:hAnsi="Arial" w:cs="Arial"/>
                <w:sz w:val="22"/>
                <w:szCs w:val="22"/>
              </w:rPr>
            </w:pPr>
          </w:p>
          <w:p w:rsidR="00015FFB" w:rsidRPr="00040B56" w:rsidRDefault="00015FFB" w:rsidP="00100D51">
            <w:pPr>
              <w:jc w:val="center"/>
              <w:rPr>
                <w:rFonts w:ascii="Arial" w:eastAsia="Times New Roman" w:hAnsi="Arial" w:cs="Arial"/>
                <w:b/>
                <w:sz w:val="22"/>
                <w:szCs w:val="22"/>
              </w:rPr>
            </w:pPr>
            <w:r w:rsidRPr="00040B56">
              <w:rPr>
                <w:rFonts w:ascii="Arial" w:eastAsia="Times New Roman" w:hAnsi="Arial" w:cs="Arial"/>
                <w:b/>
                <w:sz w:val="22"/>
                <w:szCs w:val="22"/>
              </w:rPr>
              <w:t xml:space="preserve">Los Angeles County Demographics </w:t>
            </w:r>
          </w:p>
          <w:p w:rsidR="00015FFB" w:rsidRPr="00040B56" w:rsidRDefault="00C44F4D" w:rsidP="00214923">
            <w:pPr>
              <w:pStyle w:val="ListParagraph"/>
              <w:numPr>
                <w:ilvl w:val="0"/>
                <w:numId w:val="13"/>
              </w:numPr>
              <w:rPr>
                <w:rFonts w:ascii="Arial" w:eastAsia="Times New Roman" w:hAnsi="Arial" w:cs="Arial"/>
                <w:sz w:val="22"/>
                <w:szCs w:val="22"/>
              </w:rPr>
            </w:pPr>
            <w:r w:rsidRPr="00040B56">
              <w:rPr>
                <w:rFonts w:ascii="Arial" w:eastAsia="Times New Roman" w:hAnsi="Arial" w:cs="Arial"/>
                <w:sz w:val="22"/>
                <w:szCs w:val="22"/>
              </w:rPr>
              <w:t xml:space="preserve">Analyzing this data helps </w:t>
            </w:r>
            <w:r w:rsidR="0051022B" w:rsidRPr="00040B56">
              <w:rPr>
                <w:rFonts w:ascii="Arial" w:eastAsia="Times New Roman" w:hAnsi="Arial" w:cs="Arial"/>
                <w:sz w:val="22"/>
                <w:szCs w:val="22"/>
              </w:rPr>
              <w:t>develop</w:t>
            </w:r>
            <w:r w:rsidR="00015FFB" w:rsidRPr="00040B56">
              <w:rPr>
                <w:rFonts w:ascii="Arial" w:eastAsia="Times New Roman" w:hAnsi="Arial" w:cs="Arial"/>
                <w:sz w:val="22"/>
                <w:szCs w:val="22"/>
              </w:rPr>
              <w:t xml:space="preserve"> strategies to decrease ethnic and cultural disparities.</w:t>
            </w:r>
          </w:p>
          <w:p w:rsidR="00015FFB" w:rsidRPr="00040B56" w:rsidRDefault="00015FFB" w:rsidP="00214923">
            <w:pPr>
              <w:pStyle w:val="ListParagraph"/>
              <w:numPr>
                <w:ilvl w:val="0"/>
                <w:numId w:val="13"/>
              </w:numPr>
              <w:rPr>
                <w:rFonts w:ascii="Arial" w:eastAsia="Times New Roman" w:hAnsi="Arial" w:cs="Arial"/>
                <w:sz w:val="22"/>
                <w:szCs w:val="22"/>
              </w:rPr>
            </w:pPr>
            <w:r w:rsidRPr="00040B56">
              <w:rPr>
                <w:rFonts w:ascii="Arial" w:eastAsia="Times New Roman" w:hAnsi="Arial" w:cs="Arial"/>
                <w:sz w:val="22"/>
                <w:szCs w:val="22"/>
              </w:rPr>
              <w:t>Data is for Year 2014 and Naga</w:t>
            </w:r>
            <w:r w:rsidR="007F03B0">
              <w:rPr>
                <w:rFonts w:ascii="Arial" w:eastAsia="Times New Roman" w:hAnsi="Arial" w:cs="Arial"/>
                <w:sz w:val="22"/>
                <w:szCs w:val="22"/>
              </w:rPr>
              <w:t xml:space="preserve"> Kasarabada</w:t>
            </w:r>
            <w:r w:rsidRPr="00040B56">
              <w:rPr>
                <w:rFonts w:ascii="Arial" w:eastAsia="Times New Roman" w:hAnsi="Arial" w:cs="Arial"/>
                <w:sz w:val="22"/>
                <w:szCs w:val="22"/>
              </w:rPr>
              <w:t xml:space="preserve"> is working on updated data that will be reading in 1-2 month.</w:t>
            </w:r>
          </w:p>
          <w:p w:rsidR="00015FFB" w:rsidRPr="00040B56" w:rsidRDefault="00015FFB" w:rsidP="00214923">
            <w:pPr>
              <w:pStyle w:val="ListParagraph"/>
              <w:numPr>
                <w:ilvl w:val="0"/>
                <w:numId w:val="13"/>
              </w:numPr>
              <w:rPr>
                <w:rFonts w:ascii="Arial" w:hAnsi="Arial" w:cs="Arial"/>
                <w:sz w:val="22"/>
                <w:szCs w:val="22"/>
              </w:rPr>
            </w:pPr>
            <w:r w:rsidRPr="00040B56">
              <w:rPr>
                <w:rFonts w:ascii="Arial" w:eastAsia="Times New Roman" w:hAnsi="Arial" w:cs="Arial"/>
                <w:sz w:val="22"/>
                <w:szCs w:val="22"/>
              </w:rPr>
              <w:t>Data shows that Latinos are the largest group at 48.2%, followed by Whites at 28.4%, Asian/Pacific Islanders (API) at 14.6%, African Americans at 8.6%, and Native Americans at 0.2%.</w:t>
            </w:r>
          </w:p>
          <w:p w:rsidR="00015FFB" w:rsidRPr="00040B56" w:rsidRDefault="00015FFB" w:rsidP="008264F7">
            <w:pPr>
              <w:pStyle w:val="ListParagraph"/>
              <w:numPr>
                <w:ilvl w:val="0"/>
                <w:numId w:val="13"/>
              </w:numPr>
              <w:rPr>
                <w:rFonts w:ascii="Arial" w:eastAsia="Times New Roman" w:hAnsi="Arial" w:cs="Arial"/>
                <w:sz w:val="22"/>
                <w:szCs w:val="22"/>
              </w:rPr>
            </w:pPr>
            <w:r w:rsidRPr="00040B56">
              <w:rPr>
                <w:rFonts w:ascii="Arial" w:eastAsia="Times New Roman" w:hAnsi="Arial" w:cs="Arial"/>
                <w:sz w:val="22"/>
                <w:szCs w:val="22"/>
              </w:rPr>
              <w:t xml:space="preserve">Data shows </w:t>
            </w:r>
            <w:r w:rsidRPr="00DE07B3">
              <w:rPr>
                <w:rFonts w:ascii="Arial" w:eastAsiaTheme="minorEastAsia" w:hAnsi="Arial" w:cs="Arial"/>
                <w:kern w:val="24"/>
                <w:sz w:val="22"/>
                <w:szCs w:val="22"/>
              </w:rPr>
              <w:t>t</w:t>
            </w:r>
            <w:r w:rsidRPr="00040B56">
              <w:rPr>
                <w:rFonts w:ascii="Arial" w:eastAsia="Times New Roman" w:hAnsi="Arial" w:cs="Arial"/>
                <w:sz w:val="22"/>
                <w:szCs w:val="22"/>
              </w:rPr>
              <w:t xml:space="preserve">he highest percentage of African Americans was in SA 6 (27.8%) compared to SA 7 (3.1%) with the lowest percentage. The highest percentage of Asian/Pacific Islanders was in SA 3 (28.7%) compared to SA 6 (1.9%) with the lowest percentage. The highest percentage of Latinos was in SA 7 (73.3%) compared to SA 5 (16.0%) with the lowest percentage. The highest percentage of Native Americans was in SA 1 (0.42%) </w:t>
            </w:r>
            <w:r w:rsidRPr="00040B56">
              <w:rPr>
                <w:rFonts w:ascii="Arial" w:eastAsia="Times New Roman" w:hAnsi="Arial" w:cs="Arial"/>
                <w:sz w:val="22"/>
                <w:szCs w:val="22"/>
              </w:rPr>
              <w:lastRenderedPageBreak/>
              <w:t>compared to SA 5 and SA 6 (0.15%) with the lowest percentage.</w:t>
            </w:r>
          </w:p>
          <w:p w:rsidR="00DF2E7B" w:rsidRPr="00040B56" w:rsidRDefault="00DF2E7B" w:rsidP="00C200B9">
            <w:pPr>
              <w:rPr>
                <w:rFonts w:ascii="Arial" w:eastAsia="Times New Roman" w:hAnsi="Arial" w:cs="Arial"/>
                <w:sz w:val="22"/>
                <w:szCs w:val="22"/>
              </w:rPr>
            </w:pPr>
          </w:p>
          <w:p w:rsidR="00015FFB" w:rsidRPr="00040B56" w:rsidRDefault="00015FFB" w:rsidP="00214923">
            <w:pPr>
              <w:jc w:val="center"/>
              <w:rPr>
                <w:rFonts w:ascii="Arial" w:eastAsia="Times New Roman" w:hAnsi="Arial" w:cs="Arial"/>
                <w:b/>
                <w:sz w:val="22"/>
                <w:szCs w:val="22"/>
              </w:rPr>
            </w:pPr>
            <w:r w:rsidRPr="00040B56">
              <w:rPr>
                <w:rFonts w:ascii="Arial" w:eastAsia="Times New Roman" w:hAnsi="Arial" w:cs="Arial"/>
                <w:b/>
                <w:sz w:val="22"/>
                <w:szCs w:val="22"/>
              </w:rPr>
              <w:t>Percentage of Populations by Ethnicity</w:t>
            </w:r>
          </w:p>
          <w:p w:rsidR="00015FFB" w:rsidRPr="00040B56" w:rsidRDefault="00015FFB" w:rsidP="008D36CC">
            <w:pPr>
              <w:jc w:val="center"/>
              <w:rPr>
                <w:rFonts w:ascii="Arial" w:eastAsia="Times New Roman" w:hAnsi="Arial" w:cs="Arial"/>
                <w:i/>
                <w:sz w:val="22"/>
                <w:szCs w:val="22"/>
              </w:rPr>
            </w:pPr>
            <w:r w:rsidRPr="00040B56">
              <w:rPr>
                <w:rFonts w:ascii="Arial" w:eastAsia="Times New Roman" w:hAnsi="Arial" w:cs="Arial"/>
                <w:i/>
                <w:sz w:val="22"/>
                <w:szCs w:val="22"/>
              </w:rPr>
              <w:t>(Data Source :US Census Bureau, 2012.Prevelance estimates by ethnicity for 200% FPL population taken from 2011 California Health Inventory Survey(CHIS) database)</w:t>
            </w:r>
          </w:p>
          <w:p w:rsidR="00015FFB" w:rsidRPr="00040B56" w:rsidRDefault="00015FFB" w:rsidP="00100D51">
            <w:pPr>
              <w:rPr>
                <w:rFonts w:ascii="Arial" w:eastAsia="Times New Roman" w:hAnsi="Arial" w:cs="Arial"/>
                <w:i/>
                <w:sz w:val="22"/>
                <w:szCs w:val="22"/>
              </w:rPr>
            </w:pPr>
          </w:p>
          <w:p w:rsidR="00015FFB" w:rsidRPr="00040B56" w:rsidRDefault="00015FFB" w:rsidP="00FF79AA">
            <w:pPr>
              <w:pStyle w:val="ListParagraph"/>
              <w:numPr>
                <w:ilvl w:val="0"/>
                <w:numId w:val="29"/>
              </w:numPr>
              <w:rPr>
                <w:rFonts w:ascii="Arial" w:eastAsia="Times New Roman" w:hAnsi="Arial" w:cs="Arial"/>
                <w:sz w:val="22"/>
                <w:szCs w:val="22"/>
              </w:rPr>
            </w:pPr>
            <w:r w:rsidRPr="00040B56">
              <w:rPr>
                <w:rFonts w:ascii="Arial" w:eastAsia="Times New Roman" w:hAnsi="Arial" w:cs="Arial"/>
                <w:i/>
                <w:sz w:val="22"/>
                <w:szCs w:val="22"/>
              </w:rPr>
              <w:t>African Americans:</w:t>
            </w:r>
            <w:r w:rsidRPr="00040B56">
              <w:rPr>
                <w:rFonts w:ascii="Arial" w:eastAsia="Times New Roman" w:hAnsi="Arial" w:cs="Arial"/>
                <w:sz w:val="22"/>
                <w:szCs w:val="22"/>
              </w:rPr>
              <w:t xml:space="preserve"> they were </w:t>
            </w:r>
            <w:r w:rsidRPr="00040B56">
              <w:rPr>
                <w:rFonts w:ascii="Arial" w:eastAsia="Times New Roman" w:hAnsi="Arial" w:cs="Arial"/>
                <w:b/>
                <w:sz w:val="22"/>
                <w:szCs w:val="22"/>
              </w:rPr>
              <w:t>9%</w:t>
            </w:r>
            <w:r w:rsidRPr="00040B56">
              <w:rPr>
                <w:rFonts w:ascii="Arial" w:eastAsia="Times New Roman" w:hAnsi="Arial" w:cs="Arial"/>
                <w:sz w:val="22"/>
                <w:szCs w:val="22"/>
              </w:rPr>
              <w:t xml:space="preserve"> of total population</w:t>
            </w:r>
            <w:r w:rsidR="0072057C">
              <w:rPr>
                <w:rFonts w:ascii="Arial" w:eastAsia="Times New Roman" w:hAnsi="Arial" w:cs="Arial"/>
                <w:sz w:val="22"/>
                <w:szCs w:val="22"/>
              </w:rPr>
              <w:t xml:space="preserve"> </w:t>
            </w:r>
            <w:r w:rsidRPr="00040B56">
              <w:rPr>
                <w:rFonts w:ascii="Arial" w:eastAsia="Times New Roman" w:hAnsi="Arial" w:cs="Arial"/>
                <w:sz w:val="22"/>
                <w:szCs w:val="22"/>
              </w:rPr>
              <w:t>(out of 10,068,036-</w:t>
            </w:r>
            <w:r w:rsidR="00C44F4D" w:rsidRPr="00040B56">
              <w:rPr>
                <w:rFonts w:ascii="Arial" w:eastAsia="Times New Roman" w:hAnsi="Arial" w:cs="Arial"/>
                <w:sz w:val="22"/>
                <w:szCs w:val="22"/>
              </w:rPr>
              <w:t xml:space="preserve"> </w:t>
            </w:r>
            <w:r w:rsidRPr="00040B56">
              <w:rPr>
                <w:rFonts w:ascii="Arial" w:eastAsia="Times New Roman" w:hAnsi="Arial" w:cs="Arial"/>
                <w:sz w:val="22"/>
                <w:szCs w:val="22"/>
              </w:rPr>
              <w:t xml:space="preserve">people in Los Angeles County), </w:t>
            </w:r>
            <w:r w:rsidRPr="00040B56">
              <w:rPr>
                <w:rFonts w:ascii="Arial" w:eastAsia="Times New Roman" w:hAnsi="Arial" w:cs="Arial"/>
                <w:b/>
                <w:sz w:val="22"/>
                <w:szCs w:val="22"/>
              </w:rPr>
              <w:t>4%</w:t>
            </w:r>
            <w:r w:rsidRPr="00040B56">
              <w:rPr>
                <w:rFonts w:ascii="Arial" w:eastAsia="Times New Roman" w:hAnsi="Arial" w:cs="Arial"/>
                <w:sz w:val="22"/>
                <w:szCs w:val="22"/>
              </w:rPr>
              <w:t xml:space="preserve"> of population was below 200% FPL</w:t>
            </w:r>
            <w:r w:rsidR="0072057C">
              <w:rPr>
                <w:rFonts w:ascii="Arial" w:eastAsia="Times New Roman" w:hAnsi="Arial" w:cs="Arial"/>
                <w:sz w:val="22"/>
                <w:szCs w:val="22"/>
              </w:rPr>
              <w:t xml:space="preserve"> </w:t>
            </w:r>
            <w:r w:rsidRPr="00040B56">
              <w:rPr>
                <w:rFonts w:ascii="Arial" w:eastAsia="Times New Roman" w:hAnsi="Arial" w:cs="Arial"/>
                <w:sz w:val="22"/>
                <w:szCs w:val="22"/>
              </w:rPr>
              <w:t xml:space="preserve">(Number of </w:t>
            </w:r>
            <w:r w:rsidRPr="00040B56">
              <w:rPr>
                <w:rFonts w:ascii="Arial" w:eastAsia="Times New Roman" w:hAnsi="Arial" w:cs="Arial"/>
                <w:i/>
                <w:sz w:val="22"/>
                <w:szCs w:val="22"/>
              </w:rPr>
              <w:t>African Americans</w:t>
            </w:r>
            <w:r w:rsidRPr="00040B56">
              <w:rPr>
                <w:rFonts w:ascii="Arial" w:eastAsia="Times New Roman" w:hAnsi="Arial" w:cs="Arial"/>
                <w:sz w:val="22"/>
                <w:szCs w:val="22"/>
              </w:rPr>
              <w:t xml:space="preserve"> below 200% out of total population in Los Angeles County) and </w:t>
            </w:r>
            <w:r w:rsidRPr="00040B56">
              <w:rPr>
                <w:rFonts w:ascii="Arial" w:eastAsia="Times New Roman" w:hAnsi="Arial" w:cs="Arial"/>
                <w:b/>
                <w:sz w:val="22"/>
                <w:szCs w:val="22"/>
              </w:rPr>
              <w:t xml:space="preserve">8.69% </w:t>
            </w:r>
            <w:r w:rsidRPr="00040B56">
              <w:rPr>
                <w:rFonts w:ascii="Arial" w:eastAsia="Times New Roman" w:hAnsi="Arial" w:cs="Arial"/>
                <w:sz w:val="22"/>
                <w:szCs w:val="22"/>
              </w:rPr>
              <w:t>of estimated population below the 200% FPL, was in need of services</w:t>
            </w:r>
            <w:r w:rsidR="0072057C">
              <w:rPr>
                <w:rFonts w:ascii="Arial" w:eastAsia="Times New Roman" w:hAnsi="Arial" w:cs="Arial"/>
                <w:sz w:val="22"/>
                <w:szCs w:val="22"/>
              </w:rPr>
              <w:t xml:space="preserve"> </w:t>
            </w:r>
            <w:r w:rsidRPr="00040B56">
              <w:rPr>
                <w:rFonts w:ascii="Arial" w:eastAsia="Times New Roman" w:hAnsi="Arial" w:cs="Arial"/>
                <w:sz w:val="22"/>
                <w:szCs w:val="22"/>
              </w:rPr>
              <w:t>(out of 336,168-people below 200% FPL that need services)</w:t>
            </w:r>
            <w:r w:rsidR="0072057C">
              <w:rPr>
                <w:rFonts w:ascii="Arial" w:eastAsia="Times New Roman" w:hAnsi="Arial" w:cs="Arial"/>
                <w:sz w:val="22"/>
                <w:szCs w:val="22"/>
              </w:rPr>
              <w:t>.</w:t>
            </w:r>
          </w:p>
          <w:p w:rsidR="00015FFB" w:rsidRPr="00040B56" w:rsidRDefault="00015FFB" w:rsidP="00FF79AA">
            <w:pPr>
              <w:pStyle w:val="ListParagraph"/>
              <w:numPr>
                <w:ilvl w:val="0"/>
                <w:numId w:val="29"/>
              </w:numPr>
              <w:rPr>
                <w:rFonts w:ascii="Arial" w:eastAsia="Times New Roman" w:hAnsi="Arial" w:cs="Arial"/>
                <w:sz w:val="22"/>
                <w:szCs w:val="22"/>
              </w:rPr>
            </w:pPr>
            <w:r w:rsidRPr="00040B56">
              <w:rPr>
                <w:rFonts w:ascii="Arial" w:eastAsia="Times New Roman" w:hAnsi="Arial" w:cs="Arial"/>
                <w:i/>
                <w:sz w:val="22"/>
                <w:szCs w:val="22"/>
              </w:rPr>
              <w:t>Asian/Pacific Islanders:</w:t>
            </w:r>
            <w:r w:rsidRPr="00040B56">
              <w:rPr>
                <w:rFonts w:ascii="Arial" w:eastAsia="Times New Roman" w:hAnsi="Arial" w:cs="Arial"/>
                <w:sz w:val="22"/>
                <w:szCs w:val="22"/>
              </w:rPr>
              <w:t xml:space="preserve">  they were </w:t>
            </w:r>
            <w:r w:rsidRPr="00040B56">
              <w:rPr>
                <w:rFonts w:ascii="Arial" w:eastAsia="Times New Roman" w:hAnsi="Arial" w:cs="Arial"/>
                <w:b/>
                <w:sz w:val="22"/>
                <w:szCs w:val="22"/>
              </w:rPr>
              <w:t>15%</w:t>
            </w:r>
            <w:r w:rsidRPr="00040B56">
              <w:rPr>
                <w:rFonts w:ascii="Arial" w:eastAsia="Times New Roman" w:hAnsi="Arial" w:cs="Arial"/>
                <w:sz w:val="22"/>
                <w:szCs w:val="22"/>
              </w:rPr>
              <w:t xml:space="preserve"> of total population</w:t>
            </w:r>
            <w:r w:rsidR="0072057C">
              <w:rPr>
                <w:rFonts w:ascii="Arial" w:eastAsia="Times New Roman" w:hAnsi="Arial" w:cs="Arial"/>
                <w:sz w:val="22"/>
                <w:szCs w:val="22"/>
              </w:rPr>
              <w:t xml:space="preserve"> </w:t>
            </w:r>
            <w:r w:rsidRPr="00040B56">
              <w:rPr>
                <w:rFonts w:ascii="Arial" w:eastAsia="Times New Roman" w:hAnsi="Arial" w:cs="Arial"/>
                <w:sz w:val="22"/>
                <w:szCs w:val="22"/>
              </w:rPr>
              <w:t xml:space="preserve">(out of 10,068,036-people in Los Angeles County), </w:t>
            </w:r>
            <w:r w:rsidRPr="00040B56">
              <w:rPr>
                <w:rFonts w:ascii="Arial" w:eastAsia="Times New Roman" w:hAnsi="Arial" w:cs="Arial"/>
                <w:b/>
                <w:sz w:val="22"/>
                <w:szCs w:val="22"/>
              </w:rPr>
              <w:t>4%</w:t>
            </w:r>
            <w:r w:rsidRPr="00040B56">
              <w:rPr>
                <w:rFonts w:ascii="Arial" w:eastAsia="Times New Roman" w:hAnsi="Arial" w:cs="Arial"/>
                <w:sz w:val="22"/>
                <w:szCs w:val="22"/>
              </w:rPr>
              <w:t xml:space="preserve"> of population was below 200% FPL (Number of </w:t>
            </w:r>
            <w:r w:rsidRPr="00040B56">
              <w:rPr>
                <w:rFonts w:ascii="Arial" w:eastAsia="Times New Roman" w:hAnsi="Arial" w:cs="Arial"/>
                <w:i/>
                <w:sz w:val="22"/>
                <w:szCs w:val="22"/>
              </w:rPr>
              <w:t>Asian/Pacific Islanders</w:t>
            </w:r>
            <w:r w:rsidRPr="00040B56">
              <w:rPr>
                <w:rFonts w:ascii="Arial" w:eastAsia="Times New Roman" w:hAnsi="Arial" w:cs="Arial"/>
                <w:sz w:val="22"/>
                <w:szCs w:val="22"/>
              </w:rPr>
              <w:t xml:space="preserve"> below 200% out of total population in Los Angeles County) and </w:t>
            </w:r>
            <w:r w:rsidRPr="00040B56">
              <w:rPr>
                <w:rFonts w:ascii="Arial" w:eastAsia="Times New Roman" w:hAnsi="Arial" w:cs="Arial"/>
                <w:b/>
                <w:sz w:val="22"/>
                <w:szCs w:val="22"/>
              </w:rPr>
              <w:t>8.69%</w:t>
            </w:r>
            <w:r w:rsidRPr="00040B56">
              <w:rPr>
                <w:rFonts w:ascii="Arial" w:eastAsia="Times New Roman" w:hAnsi="Arial" w:cs="Arial"/>
                <w:sz w:val="22"/>
                <w:szCs w:val="22"/>
              </w:rPr>
              <w:t xml:space="preserve"> of estimated population, was below the 200% FPL, was in need of services</w:t>
            </w:r>
            <w:r w:rsidR="0072057C">
              <w:rPr>
                <w:rFonts w:ascii="Arial" w:eastAsia="Times New Roman" w:hAnsi="Arial" w:cs="Arial"/>
                <w:sz w:val="22"/>
                <w:szCs w:val="22"/>
              </w:rPr>
              <w:t xml:space="preserve"> </w:t>
            </w:r>
            <w:r w:rsidRPr="00040B56">
              <w:rPr>
                <w:rFonts w:ascii="Arial" w:eastAsia="Times New Roman" w:hAnsi="Arial" w:cs="Arial"/>
                <w:sz w:val="22"/>
                <w:szCs w:val="22"/>
              </w:rPr>
              <w:t>(out of 336,168-people below 200% FPL that need services)</w:t>
            </w:r>
            <w:r w:rsidR="0072057C">
              <w:rPr>
                <w:rFonts w:ascii="Arial" w:eastAsia="Times New Roman" w:hAnsi="Arial" w:cs="Arial"/>
                <w:sz w:val="22"/>
                <w:szCs w:val="22"/>
              </w:rPr>
              <w:t>.</w:t>
            </w:r>
          </w:p>
          <w:p w:rsidR="00015FFB" w:rsidRPr="00040B56" w:rsidRDefault="00015FFB" w:rsidP="00FF79AA">
            <w:pPr>
              <w:pStyle w:val="ListParagraph"/>
              <w:numPr>
                <w:ilvl w:val="0"/>
                <w:numId w:val="29"/>
              </w:numPr>
              <w:rPr>
                <w:rFonts w:ascii="Arial" w:eastAsia="Times New Roman" w:hAnsi="Arial" w:cs="Arial"/>
                <w:sz w:val="22"/>
                <w:szCs w:val="22"/>
              </w:rPr>
            </w:pPr>
            <w:r w:rsidRPr="00040B56">
              <w:rPr>
                <w:rFonts w:ascii="Arial" w:eastAsia="Times New Roman" w:hAnsi="Arial" w:cs="Arial"/>
                <w:i/>
                <w:sz w:val="22"/>
                <w:szCs w:val="22"/>
              </w:rPr>
              <w:t>Hispanics:</w:t>
            </w:r>
            <w:r w:rsidRPr="00040B56">
              <w:rPr>
                <w:rFonts w:ascii="Arial" w:eastAsia="Times New Roman" w:hAnsi="Arial" w:cs="Arial"/>
                <w:sz w:val="22"/>
                <w:szCs w:val="22"/>
              </w:rPr>
              <w:t xml:space="preserve"> they were </w:t>
            </w:r>
            <w:r w:rsidRPr="00040B56">
              <w:rPr>
                <w:rFonts w:ascii="Arial" w:eastAsia="Times New Roman" w:hAnsi="Arial" w:cs="Arial"/>
                <w:b/>
                <w:sz w:val="22"/>
                <w:szCs w:val="22"/>
              </w:rPr>
              <w:t>48%</w:t>
            </w:r>
            <w:r w:rsidRPr="00040B56">
              <w:rPr>
                <w:rFonts w:ascii="Arial" w:eastAsia="Times New Roman" w:hAnsi="Arial" w:cs="Arial"/>
                <w:sz w:val="22"/>
                <w:szCs w:val="22"/>
              </w:rPr>
              <w:t xml:space="preserve"> of total population(out of 10,068,036-people in Los Angeles County), </w:t>
            </w:r>
            <w:r w:rsidRPr="00040B56">
              <w:rPr>
                <w:rFonts w:ascii="Arial" w:eastAsia="Times New Roman" w:hAnsi="Arial" w:cs="Arial"/>
                <w:b/>
                <w:sz w:val="22"/>
                <w:szCs w:val="22"/>
              </w:rPr>
              <w:t>26%</w:t>
            </w:r>
            <w:r w:rsidRPr="00040B56">
              <w:rPr>
                <w:rFonts w:ascii="Arial" w:eastAsia="Times New Roman" w:hAnsi="Arial" w:cs="Arial"/>
                <w:sz w:val="22"/>
                <w:szCs w:val="22"/>
              </w:rPr>
              <w:t xml:space="preserve"> of population was below 200% FPL (Number of </w:t>
            </w:r>
            <w:r w:rsidRPr="00040B56">
              <w:rPr>
                <w:rFonts w:ascii="Arial" w:eastAsia="Times New Roman" w:hAnsi="Arial" w:cs="Arial"/>
                <w:i/>
                <w:sz w:val="22"/>
                <w:szCs w:val="22"/>
              </w:rPr>
              <w:t>Hispanics</w:t>
            </w:r>
            <w:r w:rsidRPr="00040B56">
              <w:rPr>
                <w:rFonts w:ascii="Arial" w:eastAsia="Times New Roman" w:hAnsi="Arial" w:cs="Arial"/>
                <w:sz w:val="22"/>
                <w:szCs w:val="22"/>
              </w:rPr>
              <w:t xml:space="preserve"> below 200% out of total population in Los Angeles County) and </w:t>
            </w:r>
            <w:r w:rsidRPr="00040B56">
              <w:rPr>
                <w:rFonts w:ascii="Arial" w:eastAsia="Times New Roman" w:hAnsi="Arial" w:cs="Arial"/>
                <w:b/>
                <w:sz w:val="22"/>
                <w:szCs w:val="22"/>
              </w:rPr>
              <w:t>67.89%</w:t>
            </w:r>
            <w:r w:rsidRPr="00040B56">
              <w:rPr>
                <w:rFonts w:ascii="Arial" w:eastAsia="Times New Roman" w:hAnsi="Arial" w:cs="Arial"/>
                <w:sz w:val="22"/>
                <w:szCs w:val="22"/>
              </w:rPr>
              <w:t xml:space="preserve"> of estimated population below the 200% FPL, was in need of services(out of 336,168-people below 200% FPL that need services</w:t>
            </w:r>
            <w:r w:rsidR="0072057C">
              <w:rPr>
                <w:rFonts w:ascii="Arial" w:eastAsia="Times New Roman" w:hAnsi="Arial" w:cs="Arial"/>
                <w:sz w:val="22"/>
                <w:szCs w:val="22"/>
              </w:rPr>
              <w:t>.</w:t>
            </w:r>
          </w:p>
          <w:p w:rsidR="00015FFB" w:rsidRPr="00040B56" w:rsidRDefault="00015FFB" w:rsidP="00FF79AA">
            <w:pPr>
              <w:pStyle w:val="ListParagraph"/>
              <w:numPr>
                <w:ilvl w:val="0"/>
                <w:numId w:val="29"/>
              </w:numPr>
              <w:rPr>
                <w:rFonts w:ascii="Arial" w:eastAsia="Times New Roman" w:hAnsi="Arial" w:cs="Arial"/>
                <w:i/>
                <w:sz w:val="22"/>
                <w:szCs w:val="22"/>
              </w:rPr>
            </w:pPr>
            <w:r w:rsidRPr="00040B56">
              <w:rPr>
                <w:rFonts w:ascii="Arial" w:eastAsia="Times New Roman" w:hAnsi="Arial" w:cs="Arial"/>
                <w:i/>
                <w:sz w:val="22"/>
                <w:szCs w:val="22"/>
              </w:rPr>
              <w:t xml:space="preserve">Native Americans: </w:t>
            </w:r>
            <w:r w:rsidRPr="00040B56">
              <w:rPr>
                <w:rFonts w:ascii="Arial" w:eastAsia="Times New Roman" w:hAnsi="Arial" w:cs="Arial"/>
                <w:sz w:val="22"/>
                <w:szCs w:val="22"/>
              </w:rPr>
              <w:t xml:space="preserve">they were </w:t>
            </w:r>
            <w:r w:rsidRPr="00040B56">
              <w:rPr>
                <w:rFonts w:ascii="Arial" w:eastAsia="Times New Roman" w:hAnsi="Arial" w:cs="Arial"/>
                <w:b/>
                <w:sz w:val="22"/>
                <w:szCs w:val="22"/>
              </w:rPr>
              <w:t>0.2%</w:t>
            </w:r>
            <w:r w:rsidRPr="00040B56">
              <w:rPr>
                <w:rFonts w:ascii="Arial" w:eastAsia="Times New Roman" w:hAnsi="Arial" w:cs="Arial"/>
                <w:sz w:val="22"/>
                <w:szCs w:val="22"/>
              </w:rPr>
              <w:t xml:space="preserve"> of total population</w:t>
            </w:r>
            <w:r w:rsidR="0072057C">
              <w:rPr>
                <w:rFonts w:ascii="Arial" w:eastAsia="Times New Roman" w:hAnsi="Arial" w:cs="Arial"/>
                <w:sz w:val="22"/>
                <w:szCs w:val="22"/>
              </w:rPr>
              <w:t xml:space="preserve"> </w:t>
            </w:r>
            <w:r w:rsidRPr="00040B56">
              <w:rPr>
                <w:rFonts w:ascii="Arial" w:eastAsia="Times New Roman" w:hAnsi="Arial" w:cs="Arial"/>
                <w:sz w:val="22"/>
                <w:szCs w:val="22"/>
              </w:rPr>
              <w:t xml:space="preserve">(out of 10,068,036-people in Los Angeles County), </w:t>
            </w:r>
            <w:r w:rsidRPr="00040B56">
              <w:rPr>
                <w:rFonts w:ascii="Arial" w:eastAsia="Times New Roman" w:hAnsi="Arial" w:cs="Arial"/>
                <w:b/>
                <w:sz w:val="22"/>
                <w:szCs w:val="22"/>
              </w:rPr>
              <w:t>0%</w:t>
            </w:r>
            <w:r w:rsidRPr="00040B56">
              <w:rPr>
                <w:rFonts w:ascii="Arial" w:eastAsia="Times New Roman" w:hAnsi="Arial" w:cs="Arial"/>
                <w:sz w:val="22"/>
                <w:szCs w:val="22"/>
              </w:rPr>
              <w:t xml:space="preserve"> of populations is below 200% FPL</w:t>
            </w:r>
            <w:r w:rsidR="0072057C">
              <w:rPr>
                <w:rFonts w:ascii="Arial" w:eastAsia="Times New Roman" w:hAnsi="Arial" w:cs="Arial"/>
                <w:sz w:val="22"/>
                <w:szCs w:val="22"/>
              </w:rPr>
              <w:t xml:space="preserve"> </w:t>
            </w:r>
            <w:r w:rsidRPr="00040B56">
              <w:rPr>
                <w:rFonts w:ascii="Arial" w:eastAsia="Times New Roman" w:hAnsi="Arial" w:cs="Arial"/>
                <w:sz w:val="22"/>
                <w:szCs w:val="22"/>
              </w:rPr>
              <w:t xml:space="preserve">(Number of </w:t>
            </w:r>
            <w:r w:rsidRPr="00040B56">
              <w:rPr>
                <w:rFonts w:ascii="Arial" w:eastAsia="Times New Roman" w:hAnsi="Arial" w:cs="Arial"/>
                <w:i/>
                <w:sz w:val="22"/>
                <w:szCs w:val="22"/>
              </w:rPr>
              <w:t>Native Americans</w:t>
            </w:r>
            <w:r w:rsidRPr="00040B56">
              <w:rPr>
                <w:rFonts w:ascii="Arial" w:eastAsia="Times New Roman" w:hAnsi="Arial" w:cs="Arial"/>
                <w:sz w:val="22"/>
                <w:szCs w:val="22"/>
              </w:rPr>
              <w:t xml:space="preserve"> below 200% out of total population in Los Angeles County) and </w:t>
            </w:r>
            <w:r w:rsidRPr="00040B56">
              <w:rPr>
                <w:rFonts w:ascii="Arial" w:eastAsia="Times New Roman" w:hAnsi="Arial" w:cs="Arial"/>
                <w:b/>
                <w:sz w:val="22"/>
                <w:szCs w:val="22"/>
              </w:rPr>
              <w:t>0.46%</w:t>
            </w:r>
            <w:r w:rsidRPr="00040B56">
              <w:rPr>
                <w:rFonts w:ascii="Arial" w:eastAsia="Times New Roman" w:hAnsi="Arial" w:cs="Arial"/>
                <w:sz w:val="22"/>
                <w:szCs w:val="22"/>
              </w:rPr>
              <w:t xml:space="preserve"> of estimated population below the 200% FPL, was in need of services</w:t>
            </w:r>
            <w:r w:rsidR="0072057C">
              <w:rPr>
                <w:rFonts w:ascii="Arial" w:eastAsia="Times New Roman" w:hAnsi="Arial" w:cs="Arial"/>
                <w:sz w:val="22"/>
                <w:szCs w:val="22"/>
              </w:rPr>
              <w:t xml:space="preserve"> </w:t>
            </w:r>
            <w:r w:rsidRPr="00040B56">
              <w:rPr>
                <w:rFonts w:ascii="Arial" w:eastAsia="Times New Roman" w:hAnsi="Arial" w:cs="Arial"/>
                <w:sz w:val="22"/>
                <w:szCs w:val="22"/>
              </w:rPr>
              <w:t>(out of 336,168-people below 200% FPL that need services</w:t>
            </w:r>
            <w:r w:rsidR="0072057C">
              <w:rPr>
                <w:rFonts w:ascii="Arial" w:eastAsia="Times New Roman" w:hAnsi="Arial" w:cs="Arial"/>
                <w:sz w:val="22"/>
                <w:szCs w:val="22"/>
              </w:rPr>
              <w:t>.</w:t>
            </w:r>
          </w:p>
          <w:p w:rsidR="00015FFB" w:rsidRPr="00040B56" w:rsidRDefault="00015FFB" w:rsidP="008D36CC">
            <w:pPr>
              <w:pStyle w:val="ListParagraph"/>
              <w:numPr>
                <w:ilvl w:val="0"/>
                <w:numId w:val="29"/>
              </w:numPr>
              <w:rPr>
                <w:rFonts w:ascii="Arial" w:eastAsia="Times New Roman" w:hAnsi="Arial" w:cs="Arial"/>
                <w:sz w:val="22"/>
                <w:szCs w:val="22"/>
              </w:rPr>
            </w:pPr>
            <w:r w:rsidRPr="00040B56">
              <w:rPr>
                <w:rFonts w:ascii="Arial" w:eastAsia="Times New Roman" w:hAnsi="Arial" w:cs="Arial"/>
                <w:i/>
                <w:sz w:val="22"/>
                <w:szCs w:val="22"/>
              </w:rPr>
              <w:t xml:space="preserve">Whites: </w:t>
            </w:r>
            <w:r w:rsidRPr="00040B56">
              <w:rPr>
                <w:rFonts w:ascii="Arial" w:eastAsia="Times New Roman" w:hAnsi="Arial" w:cs="Arial"/>
                <w:sz w:val="22"/>
                <w:szCs w:val="22"/>
              </w:rPr>
              <w:t xml:space="preserve">they were </w:t>
            </w:r>
            <w:r w:rsidRPr="00040B56">
              <w:rPr>
                <w:rFonts w:ascii="Arial" w:eastAsia="Times New Roman" w:hAnsi="Arial" w:cs="Arial"/>
                <w:b/>
                <w:sz w:val="22"/>
                <w:szCs w:val="22"/>
              </w:rPr>
              <w:t>28%</w:t>
            </w:r>
            <w:r w:rsidRPr="00040B56">
              <w:rPr>
                <w:rFonts w:ascii="Arial" w:eastAsia="Times New Roman" w:hAnsi="Arial" w:cs="Arial"/>
                <w:sz w:val="22"/>
                <w:szCs w:val="22"/>
              </w:rPr>
              <w:t xml:space="preserve"> of total population</w:t>
            </w:r>
            <w:r w:rsidR="0072057C">
              <w:rPr>
                <w:rFonts w:ascii="Arial" w:eastAsia="Times New Roman" w:hAnsi="Arial" w:cs="Arial"/>
                <w:sz w:val="22"/>
                <w:szCs w:val="22"/>
              </w:rPr>
              <w:t xml:space="preserve"> </w:t>
            </w:r>
            <w:r w:rsidRPr="00040B56">
              <w:rPr>
                <w:rFonts w:ascii="Arial" w:eastAsia="Times New Roman" w:hAnsi="Arial" w:cs="Arial"/>
                <w:sz w:val="22"/>
                <w:szCs w:val="22"/>
              </w:rPr>
              <w:t xml:space="preserve">(out of 10,068,036-people in Los Angeles County), </w:t>
            </w:r>
            <w:r w:rsidRPr="00040B56">
              <w:rPr>
                <w:rFonts w:ascii="Arial" w:eastAsia="Times New Roman" w:hAnsi="Arial" w:cs="Arial"/>
                <w:b/>
                <w:sz w:val="22"/>
                <w:szCs w:val="22"/>
              </w:rPr>
              <w:t>6%</w:t>
            </w:r>
            <w:r w:rsidRPr="00040B56">
              <w:rPr>
                <w:rFonts w:ascii="Arial" w:eastAsia="Times New Roman" w:hAnsi="Arial" w:cs="Arial"/>
                <w:sz w:val="22"/>
                <w:szCs w:val="22"/>
              </w:rPr>
              <w:t xml:space="preserve"> of population was below 200% FPL</w:t>
            </w:r>
            <w:r w:rsidR="0072057C">
              <w:rPr>
                <w:rFonts w:ascii="Arial" w:eastAsia="Times New Roman" w:hAnsi="Arial" w:cs="Arial"/>
                <w:sz w:val="22"/>
                <w:szCs w:val="22"/>
              </w:rPr>
              <w:t xml:space="preserve"> </w:t>
            </w:r>
            <w:r w:rsidRPr="00040B56">
              <w:rPr>
                <w:rFonts w:ascii="Arial" w:eastAsia="Times New Roman" w:hAnsi="Arial" w:cs="Arial"/>
                <w:sz w:val="22"/>
                <w:szCs w:val="22"/>
              </w:rPr>
              <w:t>(Number of</w:t>
            </w:r>
            <w:r w:rsidRPr="00040B56">
              <w:rPr>
                <w:rFonts w:ascii="Arial" w:eastAsia="Times New Roman" w:hAnsi="Arial" w:cs="Arial"/>
                <w:i/>
                <w:sz w:val="22"/>
                <w:szCs w:val="22"/>
              </w:rPr>
              <w:t xml:space="preserve"> Whites</w:t>
            </w:r>
            <w:r w:rsidRPr="00040B56">
              <w:rPr>
                <w:rFonts w:ascii="Arial" w:eastAsia="Times New Roman" w:hAnsi="Arial" w:cs="Arial"/>
                <w:sz w:val="22"/>
                <w:szCs w:val="22"/>
              </w:rPr>
              <w:t xml:space="preserve"> below 200% out of total population in Los Angeles County) and </w:t>
            </w:r>
            <w:r w:rsidRPr="00040B56">
              <w:rPr>
                <w:rFonts w:ascii="Arial" w:eastAsia="Times New Roman" w:hAnsi="Arial" w:cs="Arial"/>
                <w:b/>
                <w:sz w:val="22"/>
                <w:szCs w:val="22"/>
              </w:rPr>
              <w:t>14.26%</w:t>
            </w:r>
            <w:r w:rsidRPr="00040B56">
              <w:rPr>
                <w:rFonts w:ascii="Arial" w:eastAsia="Times New Roman" w:hAnsi="Arial" w:cs="Arial"/>
                <w:sz w:val="22"/>
                <w:szCs w:val="22"/>
              </w:rPr>
              <w:t xml:space="preserve"> of estimated population below the 200% FPL, was in need of services</w:t>
            </w:r>
            <w:r w:rsidR="0072057C">
              <w:rPr>
                <w:rFonts w:ascii="Arial" w:eastAsia="Times New Roman" w:hAnsi="Arial" w:cs="Arial"/>
                <w:sz w:val="22"/>
                <w:szCs w:val="22"/>
              </w:rPr>
              <w:t xml:space="preserve"> </w:t>
            </w:r>
            <w:r w:rsidRPr="00040B56">
              <w:rPr>
                <w:rFonts w:ascii="Arial" w:eastAsia="Times New Roman" w:hAnsi="Arial" w:cs="Arial"/>
                <w:sz w:val="22"/>
                <w:szCs w:val="22"/>
              </w:rPr>
              <w:t>(out of 336,168-people below 200% FPL that need services)</w:t>
            </w:r>
            <w:r w:rsidR="0072057C">
              <w:rPr>
                <w:rFonts w:ascii="Arial" w:eastAsia="Times New Roman" w:hAnsi="Arial" w:cs="Arial"/>
                <w:sz w:val="22"/>
                <w:szCs w:val="22"/>
              </w:rPr>
              <w:t>.</w:t>
            </w:r>
          </w:p>
          <w:p w:rsidR="00D767C0" w:rsidRPr="00040B56" w:rsidRDefault="00D767C0" w:rsidP="00100D51">
            <w:pPr>
              <w:jc w:val="center"/>
              <w:rPr>
                <w:rFonts w:ascii="Arial" w:eastAsia="Times New Roman" w:hAnsi="Arial" w:cs="Arial"/>
                <w:b/>
                <w:sz w:val="22"/>
                <w:szCs w:val="22"/>
              </w:rPr>
            </w:pPr>
          </w:p>
          <w:p w:rsidR="00015FFB" w:rsidRPr="00040B56" w:rsidRDefault="00015FFB" w:rsidP="00100D51">
            <w:pPr>
              <w:jc w:val="center"/>
              <w:rPr>
                <w:rFonts w:ascii="Arial" w:eastAsia="Times New Roman" w:hAnsi="Arial" w:cs="Arial"/>
                <w:b/>
                <w:sz w:val="22"/>
                <w:szCs w:val="22"/>
              </w:rPr>
            </w:pPr>
            <w:r w:rsidRPr="00040B56">
              <w:rPr>
                <w:rFonts w:ascii="Arial" w:eastAsia="Times New Roman" w:hAnsi="Arial" w:cs="Arial"/>
                <w:b/>
                <w:sz w:val="22"/>
                <w:szCs w:val="22"/>
              </w:rPr>
              <w:t>CCS Program</w:t>
            </w:r>
          </w:p>
          <w:p w:rsidR="00015FFB" w:rsidRPr="00040B56" w:rsidRDefault="00015FFB" w:rsidP="003050BE">
            <w:pPr>
              <w:pStyle w:val="ListParagraph"/>
              <w:numPr>
                <w:ilvl w:val="0"/>
                <w:numId w:val="30"/>
              </w:numPr>
              <w:rPr>
                <w:rFonts w:ascii="Arial" w:eastAsia="Times New Roman" w:hAnsi="Arial" w:cs="Arial"/>
                <w:sz w:val="22"/>
                <w:szCs w:val="22"/>
              </w:rPr>
            </w:pPr>
            <w:r w:rsidRPr="00040B56">
              <w:rPr>
                <w:rFonts w:ascii="Arial" w:eastAsia="Times New Roman" w:hAnsi="Arial" w:cs="Arial"/>
                <w:sz w:val="22"/>
                <w:szCs w:val="22"/>
              </w:rPr>
              <w:t xml:space="preserve">Appear to be serving a higher percentage of African American in need of services (103%) followed by Native Americans and Whites at 50% and 49%.  </w:t>
            </w:r>
          </w:p>
          <w:p w:rsidR="00015FFB" w:rsidRPr="00040B56" w:rsidRDefault="00015FFB" w:rsidP="008D36CC">
            <w:pPr>
              <w:pStyle w:val="ListParagraph"/>
              <w:numPr>
                <w:ilvl w:val="0"/>
                <w:numId w:val="30"/>
              </w:numPr>
              <w:rPr>
                <w:rFonts w:ascii="Arial" w:eastAsia="Times New Roman" w:hAnsi="Arial" w:cs="Arial"/>
                <w:sz w:val="22"/>
                <w:szCs w:val="22"/>
              </w:rPr>
            </w:pPr>
            <w:r w:rsidRPr="00040B56">
              <w:rPr>
                <w:rFonts w:ascii="Arial" w:eastAsia="Times New Roman" w:hAnsi="Arial" w:cs="Arial"/>
                <w:sz w:val="22"/>
                <w:szCs w:val="22"/>
              </w:rPr>
              <w:t xml:space="preserve">The numbers suggest that Asians/Pacific Islanders and Hispanics may be ethnic populations with unmet needs (22% each). </w:t>
            </w:r>
          </w:p>
          <w:p w:rsidR="00015FFB" w:rsidRPr="00040B56" w:rsidRDefault="00015FFB" w:rsidP="00C008F3">
            <w:pPr>
              <w:pStyle w:val="ListParagraph"/>
              <w:rPr>
                <w:rFonts w:ascii="Arial" w:eastAsia="Times New Roman" w:hAnsi="Arial" w:cs="Arial"/>
                <w:sz w:val="22"/>
                <w:szCs w:val="22"/>
              </w:rPr>
            </w:pPr>
          </w:p>
          <w:p w:rsidR="00015FFB" w:rsidRPr="00040B56" w:rsidRDefault="00015FFB" w:rsidP="00100D51">
            <w:pPr>
              <w:jc w:val="center"/>
              <w:rPr>
                <w:rFonts w:ascii="Arial" w:eastAsia="Times New Roman" w:hAnsi="Arial" w:cs="Arial"/>
                <w:b/>
                <w:sz w:val="22"/>
                <w:szCs w:val="22"/>
              </w:rPr>
            </w:pPr>
            <w:r w:rsidRPr="00040B56">
              <w:rPr>
                <w:rFonts w:ascii="Arial" w:eastAsia="Times New Roman" w:hAnsi="Arial" w:cs="Arial"/>
                <w:b/>
                <w:sz w:val="22"/>
                <w:szCs w:val="22"/>
              </w:rPr>
              <w:t>PEI Program</w:t>
            </w:r>
          </w:p>
          <w:p w:rsidR="00015FFB" w:rsidRPr="00040B56" w:rsidRDefault="00015FFB" w:rsidP="008D36CC">
            <w:pPr>
              <w:pStyle w:val="ListParagraph"/>
              <w:numPr>
                <w:ilvl w:val="0"/>
                <w:numId w:val="33"/>
              </w:numPr>
              <w:rPr>
                <w:rFonts w:ascii="Arial" w:eastAsia="Times New Roman" w:hAnsi="Arial" w:cs="Arial"/>
                <w:sz w:val="22"/>
                <w:szCs w:val="22"/>
              </w:rPr>
            </w:pPr>
            <w:r w:rsidRPr="00040B56">
              <w:rPr>
                <w:rFonts w:ascii="Arial" w:eastAsia="Times New Roman" w:hAnsi="Arial" w:cs="Arial"/>
                <w:sz w:val="22"/>
                <w:szCs w:val="22"/>
              </w:rPr>
              <w:t>Appear to serve African Americans in need of services at a slightly higher rate (23%) than Whites and Native Americans (9% each) and Hispanics (13%).</w:t>
            </w:r>
          </w:p>
          <w:p w:rsidR="00015FFB" w:rsidRPr="00DE07B3" w:rsidRDefault="00015FFB" w:rsidP="00100D51">
            <w:pPr>
              <w:pStyle w:val="ListParagraph"/>
              <w:numPr>
                <w:ilvl w:val="0"/>
                <w:numId w:val="33"/>
              </w:numPr>
              <w:rPr>
                <w:rFonts w:ascii="Arial" w:eastAsia="Times New Roman" w:hAnsi="Arial" w:cs="Arial"/>
                <w:sz w:val="22"/>
                <w:szCs w:val="22"/>
              </w:rPr>
            </w:pPr>
            <w:r w:rsidRPr="00040B56">
              <w:rPr>
                <w:rFonts w:ascii="Arial" w:eastAsia="Times New Roman" w:hAnsi="Arial" w:cs="Arial"/>
                <w:sz w:val="22"/>
                <w:szCs w:val="22"/>
              </w:rPr>
              <w:t xml:space="preserve">The numbers suggest that Asians/Pacific Islanders may be the ethnic group most in need of services (4%). </w:t>
            </w:r>
          </w:p>
          <w:p w:rsidR="007F03B0" w:rsidRDefault="007F03B0" w:rsidP="008D36CC">
            <w:pPr>
              <w:rPr>
                <w:rFonts w:ascii="Arial" w:eastAsia="Times New Roman" w:hAnsi="Arial" w:cs="Arial"/>
                <w:sz w:val="22"/>
                <w:szCs w:val="22"/>
              </w:rPr>
            </w:pPr>
          </w:p>
          <w:p w:rsidR="004E2F1E" w:rsidRDefault="004E2F1E" w:rsidP="008D36CC">
            <w:pPr>
              <w:rPr>
                <w:rFonts w:ascii="Arial" w:eastAsia="Times New Roman" w:hAnsi="Arial" w:cs="Arial"/>
                <w:sz w:val="22"/>
                <w:szCs w:val="22"/>
              </w:rPr>
            </w:pPr>
          </w:p>
          <w:p w:rsidR="004E2F1E" w:rsidRDefault="004E2F1E" w:rsidP="008D36CC">
            <w:pPr>
              <w:rPr>
                <w:rFonts w:ascii="Arial" w:eastAsia="Times New Roman" w:hAnsi="Arial" w:cs="Arial"/>
                <w:sz w:val="22"/>
                <w:szCs w:val="22"/>
              </w:rPr>
            </w:pPr>
          </w:p>
          <w:p w:rsidR="00015FFB" w:rsidRPr="00040B56" w:rsidRDefault="00015FFB" w:rsidP="008D36CC">
            <w:pPr>
              <w:rPr>
                <w:rFonts w:ascii="Arial" w:eastAsia="Times New Roman" w:hAnsi="Arial" w:cs="Arial"/>
                <w:sz w:val="22"/>
                <w:szCs w:val="22"/>
              </w:rPr>
            </w:pPr>
            <w:r w:rsidRPr="00040B56">
              <w:rPr>
                <w:rFonts w:ascii="Arial" w:eastAsia="Times New Roman" w:hAnsi="Arial" w:cs="Arial"/>
                <w:sz w:val="22"/>
                <w:szCs w:val="22"/>
              </w:rPr>
              <w:lastRenderedPageBreak/>
              <w:t xml:space="preserve">MHSA Continuum Care is </w:t>
            </w:r>
            <w:r w:rsidR="00040B56">
              <w:rPr>
                <w:rFonts w:ascii="Arial" w:eastAsia="Times New Roman" w:hAnsi="Arial" w:cs="Arial"/>
                <w:sz w:val="22"/>
                <w:szCs w:val="22"/>
              </w:rPr>
              <w:t>broken down into six</w:t>
            </w:r>
            <w:r w:rsidR="00DE07B3">
              <w:rPr>
                <w:rFonts w:ascii="Arial" w:eastAsia="Times New Roman" w:hAnsi="Arial" w:cs="Arial"/>
                <w:sz w:val="22"/>
                <w:szCs w:val="22"/>
              </w:rPr>
              <w:t xml:space="preserve"> (6)</w:t>
            </w:r>
            <w:r w:rsidR="00040B56">
              <w:rPr>
                <w:rFonts w:ascii="Arial" w:eastAsia="Times New Roman" w:hAnsi="Arial" w:cs="Arial"/>
                <w:sz w:val="22"/>
                <w:szCs w:val="22"/>
              </w:rPr>
              <w:t xml:space="preserve"> categories</w:t>
            </w:r>
            <w:r w:rsidRPr="00040B56">
              <w:rPr>
                <w:rFonts w:ascii="Arial" w:eastAsia="Times New Roman" w:hAnsi="Arial" w:cs="Arial"/>
                <w:sz w:val="22"/>
                <w:szCs w:val="22"/>
              </w:rPr>
              <w:t>:</w:t>
            </w:r>
          </w:p>
          <w:p w:rsidR="00015FFB" w:rsidRPr="00040B56" w:rsidRDefault="00015FFB" w:rsidP="008D36CC">
            <w:pPr>
              <w:pStyle w:val="ListParagraph"/>
              <w:numPr>
                <w:ilvl w:val="0"/>
                <w:numId w:val="36"/>
              </w:numPr>
              <w:rPr>
                <w:rFonts w:ascii="Arial" w:eastAsia="Times New Roman" w:hAnsi="Arial" w:cs="Arial"/>
                <w:sz w:val="22"/>
                <w:szCs w:val="22"/>
              </w:rPr>
            </w:pPr>
            <w:r w:rsidRPr="00040B56">
              <w:rPr>
                <w:rFonts w:ascii="Arial" w:eastAsia="Times New Roman" w:hAnsi="Arial" w:cs="Arial"/>
                <w:sz w:val="22"/>
                <w:szCs w:val="22"/>
              </w:rPr>
              <w:t>Transition from Institution</w:t>
            </w:r>
          </w:p>
          <w:p w:rsidR="00015FFB" w:rsidRPr="00040B56" w:rsidRDefault="00015FFB" w:rsidP="008D36CC">
            <w:pPr>
              <w:pStyle w:val="ListParagraph"/>
              <w:numPr>
                <w:ilvl w:val="0"/>
                <w:numId w:val="36"/>
              </w:numPr>
              <w:rPr>
                <w:rFonts w:ascii="Arial" w:eastAsia="Times New Roman" w:hAnsi="Arial" w:cs="Arial"/>
                <w:sz w:val="22"/>
                <w:szCs w:val="22"/>
              </w:rPr>
            </w:pPr>
            <w:r w:rsidRPr="00040B56">
              <w:rPr>
                <w:rFonts w:ascii="Arial" w:eastAsia="Times New Roman" w:hAnsi="Arial" w:cs="Arial"/>
                <w:sz w:val="22"/>
                <w:szCs w:val="22"/>
              </w:rPr>
              <w:t>Hospital/Institutional Diversion</w:t>
            </w:r>
          </w:p>
          <w:p w:rsidR="00015FFB" w:rsidRPr="00040B56" w:rsidRDefault="00015FFB" w:rsidP="008D36CC">
            <w:pPr>
              <w:pStyle w:val="ListParagraph"/>
              <w:numPr>
                <w:ilvl w:val="0"/>
                <w:numId w:val="36"/>
              </w:numPr>
              <w:rPr>
                <w:rFonts w:ascii="Arial" w:eastAsia="Times New Roman" w:hAnsi="Arial" w:cs="Arial"/>
                <w:sz w:val="22"/>
                <w:szCs w:val="22"/>
              </w:rPr>
            </w:pPr>
            <w:r w:rsidRPr="00040B56">
              <w:rPr>
                <w:rFonts w:ascii="Arial" w:eastAsia="Times New Roman" w:hAnsi="Arial" w:cs="Arial"/>
                <w:sz w:val="22"/>
                <w:szCs w:val="22"/>
              </w:rPr>
              <w:t>Intensive Community Services &amp; Support</w:t>
            </w:r>
          </w:p>
          <w:p w:rsidR="00015FFB" w:rsidRPr="00040B56" w:rsidRDefault="00015FFB" w:rsidP="008D36CC">
            <w:pPr>
              <w:pStyle w:val="ListParagraph"/>
              <w:numPr>
                <w:ilvl w:val="0"/>
                <w:numId w:val="36"/>
              </w:numPr>
              <w:rPr>
                <w:rFonts w:ascii="Arial" w:eastAsia="Times New Roman" w:hAnsi="Arial" w:cs="Arial"/>
                <w:sz w:val="22"/>
                <w:szCs w:val="22"/>
              </w:rPr>
            </w:pPr>
            <w:r w:rsidRPr="00040B56">
              <w:rPr>
                <w:rFonts w:ascii="Arial" w:eastAsia="Times New Roman" w:hAnsi="Arial" w:cs="Arial"/>
                <w:sz w:val="22"/>
                <w:szCs w:val="22"/>
              </w:rPr>
              <w:t>Liaison to Community</w:t>
            </w:r>
          </w:p>
          <w:p w:rsidR="00015FFB" w:rsidRPr="00040B56" w:rsidRDefault="00015FFB" w:rsidP="008D36CC">
            <w:pPr>
              <w:pStyle w:val="ListParagraph"/>
              <w:numPr>
                <w:ilvl w:val="0"/>
                <w:numId w:val="36"/>
              </w:numPr>
              <w:rPr>
                <w:rFonts w:ascii="Arial" w:eastAsia="Times New Roman" w:hAnsi="Arial" w:cs="Arial"/>
                <w:sz w:val="22"/>
                <w:szCs w:val="22"/>
              </w:rPr>
            </w:pPr>
            <w:r w:rsidRPr="00040B56">
              <w:rPr>
                <w:rFonts w:ascii="Arial" w:eastAsia="Times New Roman" w:hAnsi="Arial" w:cs="Arial"/>
                <w:sz w:val="22"/>
                <w:szCs w:val="22"/>
              </w:rPr>
              <w:t>Prevention &amp;Early Intervention</w:t>
            </w:r>
          </w:p>
          <w:p w:rsidR="00015FFB" w:rsidRPr="00040B56" w:rsidRDefault="00015FFB" w:rsidP="008D36CC">
            <w:pPr>
              <w:pStyle w:val="ListParagraph"/>
              <w:numPr>
                <w:ilvl w:val="0"/>
                <w:numId w:val="36"/>
              </w:numPr>
              <w:rPr>
                <w:rFonts w:ascii="Arial" w:eastAsia="Times New Roman" w:hAnsi="Arial" w:cs="Arial"/>
                <w:sz w:val="22"/>
                <w:szCs w:val="22"/>
              </w:rPr>
            </w:pPr>
            <w:r w:rsidRPr="00040B56">
              <w:rPr>
                <w:rFonts w:ascii="Arial" w:eastAsia="Times New Roman" w:hAnsi="Arial" w:cs="Arial"/>
                <w:sz w:val="22"/>
                <w:szCs w:val="22"/>
              </w:rPr>
              <w:t>Wellness/Self Help/Peer</w:t>
            </w:r>
          </w:p>
          <w:p w:rsidR="00015FFB" w:rsidRPr="00040B56" w:rsidRDefault="00015FFB" w:rsidP="008D36CC">
            <w:pPr>
              <w:rPr>
                <w:rFonts w:ascii="Arial" w:eastAsia="Times New Roman" w:hAnsi="Arial" w:cs="Arial"/>
                <w:sz w:val="22"/>
                <w:szCs w:val="22"/>
              </w:rPr>
            </w:pPr>
          </w:p>
          <w:p w:rsidR="00015FFB" w:rsidRPr="00040B56" w:rsidRDefault="00015FFB" w:rsidP="008D36CC">
            <w:pPr>
              <w:jc w:val="center"/>
              <w:rPr>
                <w:rFonts w:ascii="Arial" w:eastAsia="Calibri" w:hAnsi="Arial" w:cs="Arial"/>
                <w:b/>
                <w:bCs/>
                <w:color w:val="000000"/>
                <w:sz w:val="22"/>
                <w:szCs w:val="22"/>
                <w:u w:color="000000"/>
              </w:rPr>
            </w:pPr>
            <w:r w:rsidRPr="00040B56">
              <w:rPr>
                <w:rFonts w:ascii="Arial" w:eastAsia="Calibri" w:hAnsi="Arial" w:cs="Arial"/>
                <w:b/>
                <w:bCs/>
                <w:color w:val="000000"/>
                <w:sz w:val="22"/>
                <w:szCs w:val="22"/>
                <w:u w:color="000000"/>
              </w:rPr>
              <w:t>Discussion, Q&amp;A</w:t>
            </w:r>
          </w:p>
          <w:p w:rsidR="00015FFB" w:rsidRPr="00040B56" w:rsidRDefault="0072057C" w:rsidP="008D36CC">
            <w:pPr>
              <w:pStyle w:val="ListParagraph"/>
              <w:numPr>
                <w:ilvl w:val="0"/>
                <w:numId w:val="30"/>
              </w:numPr>
              <w:rPr>
                <w:rFonts w:ascii="Arial" w:eastAsia="Calibri" w:hAnsi="Arial" w:cs="Arial"/>
                <w:b/>
                <w:bCs/>
                <w:color w:val="000000"/>
                <w:sz w:val="22"/>
                <w:szCs w:val="22"/>
                <w:u w:color="000000"/>
              </w:rPr>
            </w:pPr>
            <w:r>
              <w:rPr>
                <w:rFonts w:ascii="Arial" w:eastAsia="Calibri" w:hAnsi="Arial" w:cs="Arial"/>
                <w:bCs/>
                <w:color w:val="000000"/>
                <w:sz w:val="22"/>
                <w:szCs w:val="22"/>
                <w:u w:color="000000"/>
              </w:rPr>
              <w:t xml:space="preserve">Why is the Hispanic level so low for </w:t>
            </w:r>
            <w:r w:rsidR="00015FFB" w:rsidRPr="00040B56">
              <w:rPr>
                <w:rFonts w:ascii="Arial" w:eastAsia="Calibri" w:hAnsi="Arial" w:cs="Arial"/>
                <w:bCs/>
                <w:color w:val="000000"/>
                <w:sz w:val="22"/>
                <w:szCs w:val="22"/>
                <w:u w:color="000000"/>
              </w:rPr>
              <w:t>poverty level needing services?</w:t>
            </w:r>
          </w:p>
          <w:p w:rsidR="00015FFB" w:rsidRPr="00040B56" w:rsidRDefault="00015FFB" w:rsidP="008D36CC">
            <w:pPr>
              <w:pStyle w:val="ListParagraph"/>
              <w:numPr>
                <w:ilvl w:val="0"/>
                <w:numId w:val="15"/>
              </w:numPr>
              <w:rPr>
                <w:rFonts w:ascii="Arial" w:eastAsia="Calibri" w:hAnsi="Arial" w:cs="Arial"/>
                <w:b/>
                <w:bCs/>
                <w:color w:val="000000"/>
                <w:sz w:val="22"/>
                <w:szCs w:val="22"/>
                <w:u w:color="000000"/>
              </w:rPr>
            </w:pPr>
            <w:r w:rsidRPr="00040B56">
              <w:rPr>
                <w:rFonts w:ascii="Arial" w:eastAsia="Times New Roman" w:hAnsi="Arial" w:cs="Arial"/>
                <w:sz w:val="22"/>
                <w:szCs w:val="22"/>
              </w:rPr>
              <w:t>Response from Naga</w:t>
            </w:r>
            <w:r w:rsidR="0072057C">
              <w:rPr>
                <w:rFonts w:ascii="Arial" w:eastAsia="Times New Roman" w:hAnsi="Arial" w:cs="Arial"/>
                <w:sz w:val="22"/>
                <w:szCs w:val="22"/>
              </w:rPr>
              <w:t xml:space="preserve"> Kasarabada</w:t>
            </w:r>
            <w:r w:rsidRPr="00040B56">
              <w:rPr>
                <w:rFonts w:ascii="Arial" w:eastAsia="Times New Roman" w:hAnsi="Arial" w:cs="Arial"/>
                <w:sz w:val="22"/>
                <w:szCs w:val="22"/>
              </w:rPr>
              <w:t xml:space="preserve"> – we have applied CHIS data from UCLA.</w:t>
            </w:r>
          </w:p>
          <w:p w:rsidR="00015FFB" w:rsidRPr="00040B56" w:rsidRDefault="00015FFB" w:rsidP="008D36CC">
            <w:pPr>
              <w:pStyle w:val="ListParagraph"/>
              <w:numPr>
                <w:ilvl w:val="0"/>
                <w:numId w:val="30"/>
              </w:numPr>
              <w:rPr>
                <w:rFonts w:ascii="Arial" w:eastAsia="Calibri" w:hAnsi="Arial" w:cs="Arial"/>
                <w:b/>
                <w:bCs/>
                <w:color w:val="000000"/>
                <w:sz w:val="22"/>
                <w:szCs w:val="22"/>
                <w:u w:color="000000"/>
              </w:rPr>
            </w:pPr>
            <w:r w:rsidRPr="00040B56">
              <w:rPr>
                <w:rFonts w:ascii="Arial" w:eastAsia="Calibri" w:hAnsi="Arial" w:cs="Arial"/>
                <w:bCs/>
                <w:color w:val="000000"/>
                <w:sz w:val="22"/>
                <w:szCs w:val="22"/>
                <w:u w:color="000000"/>
              </w:rPr>
              <w:t>Have you broken down the White group into different ethnic groups?</w:t>
            </w:r>
          </w:p>
          <w:p w:rsidR="00015FFB" w:rsidRPr="00040B56" w:rsidRDefault="00015FFB" w:rsidP="008D36CC">
            <w:pPr>
              <w:pStyle w:val="ListParagraph"/>
              <w:numPr>
                <w:ilvl w:val="0"/>
                <w:numId w:val="15"/>
              </w:numPr>
              <w:rPr>
                <w:rFonts w:ascii="Arial" w:eastAsia="Calibri" w:hAnsi="Arial" w:cs="Arial"/>
                <w:b/>
                <w:bCs/>
                <w:color w:val="000000"/>
                <w:sz w:val="22"/>
                <w:szCs w:val="22"/>
                <w:u w:color="000000"/>
              </w:rPr>
            </w:pPr>
            <w:r w:rsidRPr="00040B56">
              <w:rPr>
                <w:rFonts w:ascii="Arial" w:eastAsia="Times New Roman" w:hAnsi="Arial" w:cs="Arial"/>
                <w:sz w:val="22"/>
                <w:szCs w:val="22"/>
              </w:rPr>
              <w:t>Response from Naga</w:t>
            </w:r>
            <w:r w:rsidR="0072057C">
              <w:rPr>
                <w:rFonts w:ascii="Arial" w:eastAsia="Times New Roman" w:hAnsi="Arial" w:cs="Arial"/>
                <w:sz w:val="22"/>
                <w:szCs w:val="22"/>
              </w:rPr>
              <w:t xml:space="preserve"> Kasarabada</w:t>
            </w:r>
            <w:r w:rsidRPr="00040B56">
              <w:rPr>
                <w:rFonts w:ascii="Arial" w:eastAsia="Times New Roman" w:hAnsi="Arial" w:cs="Arial"/>
                <w:sz w:val="22"/>
                <w:szCs w:val="22"/>
              </w:rPr>
              <w:t xml:space="preserve"> – </w:t>
            </w:r>
            <w:r w:rsidRPr="00040B56">
              <w:rPr>
                <w:rFonts w:ascii="Arial" w:eastAsia="Calibri" w:hAnsi="Arial" w:cs="Arial"/>
                <w:bCs/>
                <w:color w:val="000000"/>
                <w:sz w:val="22"/>
                <w:szCs w:val="22"/>
                <w:u w:color="000000"/>
              </w:rPr>
              <w:t>we have that data and have provide before to the Easter European/Middle Easter at the request. We can break it down when needed.</w:t>
            </w:r>
          </w:p>
          <w:p w:rsidR="00015FFB" w:rsidRPr="00040B56" w:rsidRDefault="00015FFB" w:rsidP="008D36CC">
            <w:pPr>
              <w:pStyle w:val="ListParagraph"/>
              <w:numPr>
                <w:ilvl w:val="0"/>
                <w:numId w:val="30"/>
              </w:numPr>
              <w:rPr>
                <w:rFonts w:ascii="Arial" w:eastAsia="Calibri" w:hAnsi="Arial" w:cs="Arial"/>
                <w:b/>
                <w:bCs/>
                <w:color w:val="000000"/>
                <w:sz w:val="22"/>
                <w:szCs w:val="22"/>
                <w:u w:color="000000"/>
              </w:rPr>
            </w:pPr>
            <w:r w:rsidRPr="00040B56">
              <w:rPr>
                <w:rFonts w:ascii="Arial" w:eastAsia="Calibri" w:hAnsi="Arial" w:cs="Arial"/>
                <w:bCs/>
                <w:color w:val="000000"/>
                <w:sz w:val="22"/>
                <w:szCs w:val="22"/>
                <w:u w:color="000000"/>
              </w:rPr>
              <w:t>Having the actual numbers instead of percentage would be easier to read.</w:t>
            </w:r>
          </w:p>
          <w:p w:rsidR="00015FFB" w:rsidRPr="00040B56" w:rsidRDefault="00015FFB" w:rsidP="00010D85">
            <w:pPr>
              <w:pStyle w:val="ListParagraph"/>
              <w:numPr>
                <w:ilvl w:val="0"/>
                <w:numId w:val="30"/>
              </w:numPr>
              <w:rPr>
                <w:rFonts w:ascii="Arial" w:eastAsia="Calibri" w:hAnsi="Arial" w:cs="Arial"/>
                <w:bCs/>
                <w:color w:val="000000"/>
                <w:sz w:val="22"/>
                <w:szCs w:val="22"/>
                <w:u w:color="000000"/>
              </w:rPr>
            </w:pPr>
            <w:r w:rsidRPr="00040B56">
              <w:rPr>
                <w:rFonts w:ascii="Arial" w:eastAsia="Calibri" w:hAnsi="Arial" w:cs="Arial"/>
                <w:bCs/>
                <w:color w:val="000000"/>
                <w:sz w:val="22"/>
                <w:szCs w:val="22"/>
                <w:u w:color="000000"/>
              </w:rPr>
              <w:t xml:space="preserve">Is there any change in the data based on newer census data? Data changes fast. Example: when Older Adults was doing it was 6% initially by the time MHSA got implemented it was 16%, now its 24%. Is the undocumented Latino populations counted in this? </w:t>
            </w:r>
            <w:r w:rsidRPr="00040B56">
              <w:rPr>
                <w:rFonts w:ascii="Arial" w:hAnsi="Arial" w:cs="Arial"/>
                <w:sz w:val="22"/>
                <w:szCs w:val="22"/>
              </w:rPr>
              <w:t xml:space="preserve">We are now moving to the IBHIS so would be important for us to setup platform so we can collect data that will be meaningful at the other end of the outcome. Seems like in this data individual has one choice and we should talk to IBHIS vendors to have possibility of multiple choices for ethnicity. </w:t>
            </w:r>
          </w:p>
          <w:p w:rsidR="00015FFB" w:rsidRPr="00040B56" w:rsidRDefault="00015FFB" w:rsidP="008D36CC">
            <w:pPr>
              <w:pStyle w:val="ListParagraph"/>
              <w:numPr>
                <w:ilvl w:val="0"/>
                <w:numId w:val="15"/>
              </w:numPr>
              <w:rPr>
                <w:rFonts w:ascii="Arial" w:eastAsia="Calibri" w:hAnsi="Arial" w:cs="Arial"/>
                <w:b/>
                <w:bCs/>
                <w:color w:val="000000"/>
                <w:sz w:val="22"/>
                <w:szCs w:val="22"/>
                <w:u w:color="000000"/>
              </w:rPr>
            </w:pPr>
            <w:r w:rsidRPr="00040B56">
              <w:rPr>
                <w:rFonts w:ascii="Arial" w:eastAsia="Times New Roman" w:hAnsi="Arial" w:cs="Arial"/>
                <w:sz w:val="22"/>
                <w:szCs w:val="22"/>
              </w:rPr>
              <w:t>Response from Debbie</w:t>
            </w:r>
            <w:r w:rsidR="00DE07B3">
              <w:rPr>
                <w:rFonts w:ascii="Arial" w:eastAsia="Times New Roman" w:hAnsi="Arial" w:cs="Arial"/>
                <w:sz w:val="22"/>
                <w:szCs w:val="22"/>
              </w:rPr>
              <w:t xml:space="preserve"> Innes-Gomberg – </w:t>
            </w:r>
            <w:r w:rsidR="00DE07B3">
              <w:rPr>
                <w:rFonts w:ascii="Arial" w:eastAsia="Calibri" w:hAnsi="Arial" w:cs="Arial"/>
                <w:bCs/>
                <w:color w:val="000000"/>
                <w:sz w:val="22"/>
                <w:szCs w:val="22"/>
                <w:u w:color="000000"/>
              </w:rPr>
              <w:t>t</w:t>
            </w:r>
            <w:r w:rsidRPr="00040B56">
              <w:rPr>
                <w:rFonts w:ascii="Arial" w:eastAsia="Calibri" w:hAnsi="Arial" w:cs="Arial"/>
                <w:bCs/>
                <w:color w:val="000000"/>
                <w:sz w:val="22"/>
                <w:szCs w:val="22"/>
                <w:u w:color="000000"/>
              </w:rPr>
              <w:t>he information came from Cultural Competency report. In next meeting we w</w:t>
            </w:r>
            <w:r w:rsidR="00DE07B3">
              <w:rPr>
                <w:rFonts w:ascii="Arial" w:eastAsia="Calibri" w:hAnsi="Arial" w:cs="Arial"/>
                <w:bCs/>
                <w:color w:val="000000"/>
                <w:sz w:val="22"/>
                <w:szCs w:val="22"/>
                <w:u w:color="000000"/>
              </w:rPr>
              <w:t>ill try to have Naga Kasarabada and her sta</w:t>
            </w:r>
            <w:r w:rsidRPr="00040B56">
              <w:rPr>
                <w:rFonts w:ascii="Arial" w:eastAsia="Calibri" w:hAnsi="Arial" w:cs="Arial"/>
                <w:bCs/>
                <w:color w:val="000000"/>
                <w:sz w:val="22"/>
                <w:szCs w:val="22"/>
                <w:u w:color="000000"/>
              </w:rPr>
              <w:t>ff to address this.</w:t>
            </w:r>
          </w:p>
          <w:p w:rsidR="00015FFB" w:rsidRPr="00040B56" w:rsidRDefault="00015FFB" w:rsidP="00010D85">
            <w:pPr>
              <w:pStyle w:val="ListParagraph"/>
              <w:numPr>
                <w:ilvl w:val="0"/>
                <w:numId w:val="15"/>
              </w:numPr>
              <w:rPr>
                <w:rFonts w:ascii="Arial" w:eastAsia="Times New Roman" w:hAnsi="Arial" w:cs="Arial"/>
                <w:sz w:val="22"/>
                <w:szCs w:val="22"/>
              </w:rPr>
            </w:pPr>
            <w:r w:rsidRPr="00040B56">
              <w:rPr>
                <w:rFonts w:ascii="Arial" w:eastAsia="Times New Roman" w:hAnsi="Arial" w:cs="Arial"/>
                <w:sz w:val="22"/>
                <w:szCs w:val="22"/>
              </w:rPr>
              <w:t>Response from Naga</w:t>
            </w:r>
            <w:r w:rsidR="00DE07B3">
              <w:rPr>
                <w:rFonts w:ascii="Arial" w:eastAsia="Times New Roman" w:hAnsi="Arial" w:cs="Arial"/>
                <w:sz w:val="22"/>
                <w:szCs w:val="22"/>
              </w:rPr>
              <w:t xml:space="preserve"> Kasarabada</w:t>
            </w:r>
            <w:r w:rsidRPr="00040B56">
              <w:rPr>
                <w:rFonts w:ascii="Arial" w:eastAsia="Times New Roman" w:hAnsi="Arial" w:cs="Arial"/>
                <w:sz w:val="22"/>
                <w:szCs w:val="22"/>
              </w:rPr>
              <w:t xml:space="preserve"> –</w:t>
            </w:r>
            <w:r w:rsidR="00DE07B3">
              <w:rPr>
                <w:rFonts w:ascii="Arial" w:eastAsia="Times New Roman" w:hAnsi="Arial" w:cs="Arial"/>
                <w:sz w:val="22"/>
                <w:szCs w:val="22"/>
              </w:rPr>
              <w:t xml:space="preserve"> </w:t>
            </w:r>
            <w:r w:rsidRPr="00040B56">
              <w:rPr>
                <w:rFonts w:ascii="Arial" w:eastAsia="Times New Roman" w:hAnsi="Arial" w:cs="Arial"/>
                <w:sz w:val="22"/>
                <w:szCs w:val="22"/>
              </w:rPr>
              <w:t>for the county we use Census data. The method is consistent across all years. For consumers served as of last year some of the directly operated programs changed to IBHIS so we had some data from IBHIS and some data from IS.  We c</w:t>
            </w:r>
            <w:r w:rsidR="0072057C">
              <w:rPr>
                <w:rFonts w:ascii="Arial" w:eastAsia="Times New Roman" w:hAnsi="Arial" w:cs="Arial"/>
                <w:sz w:val="22"/>
                <w:szCs w:val="22"/>
              </w:rPr>
              <w:t>an send you the link to the data</w:t>
            </w:r>
            <w:r w:rsidRPr="00040B56">
              <w:rPr>
                <w:rFonts w:ascii="Arial" w:eastAsia="Times New Roman" w:hAnsi="Arial" w:cs="Arial"/>
                <w:sz w:val="22"/>
                <w:szCs w:val="22"/>
              </w:rPr>
              <w:t>.</w:t>
            </w:r>
          </w:p>
          <w:p w:rsidR="00015FFB" w:rsidRPr="00040B56" w:rsidRDefault="00015FFB" w:rsidP="00502CD0">
            <w:pPr>
              <w:pStyle w:val="ListParagraph"/>
              <w:numPr>
                <w:ilvl w:val="0"/>
                <w:numId w:val="37"/>
              </w:numPr>
              <w:rPr>
                <w:rFonts w:ascii="Arial" w:eastAsia="Times New Roman" w:hAnsi="Arial" w:cs="Arial"/>
                <w:sz w:val="22"/>
                <w:szCs w:val="22"/>
              </w:rPr>
            </w:pPr>
            <w:r w:rsidRPr="00040B56">
              <w:rPr>
                <w:rFonts w:ascii="Arial" w:eastAsia="Times New Roman" w:hAnsi="Arial" w:cs="Arial"/>
                <w:sz w:val="22"/>
                <w:szCs w:val="22"/>
              </w:rPr>
              <w:t>Just want to suggest the intergeneration work group be included as well.</w:t>
            </w:r>
          </w:p>
          <w:p w:rsidR="00015FFB" w:rsidRPr="00040B56" w:rsidRDefault="00015FFB" w:rsidP="00502CD0">
            <w:pPr>
              <w:pStyle w:val="ListParagraph"/>
              <w:numPr>
                <w:ilvl w:val="0"/>
                <w:numId w:val="38"/>
              </w:numPr>
              <w:rPr>
                <w:rFonts w:ascii="Arial" w:eastAsia="Times New Roman" w:hAnsi="Arial" w:cs="Arial"/>
                <w:sz w:val="22"/>
                <w:szCs w:val="22"/>
              </w:rPr>
            </w:pPr>
            <w:r w:rsidRPr="00040B56">
              <w:rPr>
                <w:rFonts w:ascii="Arial" w:eastAsia="Times New Roman" w:hAnsi="Arial" w:cs="Arial"/>
                <w:sz w:val="22"/>
                <w:szCs w:val="22"/>
              </w:rPr>
              <w:t>Response from Lillian</w:t>
            </w:r>
            <w:r w:rsidR="0072057C">
              <w:rPr>
                <w:rFonts w:ascii="Arial" w:eastAsia="Times New Roman" w:hAnsi="Arial" w:cs="Arial"/>
                <w:sz w:val="22"/>
                <w:szCs w:val="22"/>
              </w:rPr>
              <w:t xml:space="preserve"> Bando</w:t>
            </w:r>
            <w:r w:rsidRPr="00040B56">
              <w:rPr>
                <w:rFonts w:ascii="Arial" w:eastAsia="Times New Roman" w:hAnsi="Arial" w:cs="Arial"/>
                <w:sz w:val="22"/>
                <w:szCs w:val="22"/>
              </w:rPr>
              <w:t xml:space="preserve"> – we do plan to have intergenerational cross cutting age group </w:t>
            </w:r>
          </w:p>
          <w:p w:rsidR="00015FFB" w:rsidRPr="00040B56" w:rsidRDefault="001A3D21" w:rsidP="00502CD0">
            <w:pPr>
              <w:pStyle w:val="ListParagraph"/>
              <w:numPr>
                <w:ilvl w:val="0"/>
                <w:numId w:val="37"/>
              </w:numPr>
              <w:rPr>
                <w:rFonts w:ascii="Arial" w:eastAsia="Times New Roman" w:hAnsi="Arial" w:cs="Arial"/>
                <w:sz w:val="22"/>
                <w:szCs w:val="22"/>
              </w:rPr>
            </w:pPr>
            <w:r w:rsidRPr="00040B56">
              <w:rPr>
                <w:rFonts w:ascii="Arial" w:eastAsia="Times New Roman" w:hAnsi="Arial" w:cs="Arial"/>
                <w:sz w:val="22"/>
                <w:szCs w:val="22"/>
              </w:rPr>
              <w:t>For PEI – it is</w:t>
            </w:r>
            <w:r w:rsidR="00015FFB" w:rsidRPr="00040B56">
              <w:rPr>
                <w:rFonts w:ascii="Arial" w:eastAsia="Times New Roman" w:hAnsi="Arial" w:cs="Arial"/>
                <w:sz w:val="22"/>
                <w:szCs w:val="22"/>
              </w:rPr>
              <w:t xml:space="preserve"> dropping. Is the population going to keep dropping or </w:t>
            </w:r>
            <w:r w:rsidRPr="00040B56">
              <w:rPr>
                <w:rFonts w:ascii="Arial" w:eastAsia="Times New Roman" w:hAnsi="Arial" w:cs="Arial"/>
                <w:sz w:val="22"/>
                <w:szCs w:val="22"/>
              </w:rPr>
              <w:t>is prevention is really working?</w:t>
            </w:r>
          </w:p>
          <w:p w:rsidR="00015FFB" w:rsidRPr="00040B56" w:rsidRDefault="00015FFB" w:rsidP="00502CD0">
            <w:pPr>
              <w:pStyle w:val="ListParagraph"/>
              <w:numPr>
                <w:ilvl w:val="0"/>
                <w:numId w:val="37"/>
              </w:numPr>
              <w:rPr>
                <w:rFonts w:ascii="Arial" w:eastAsia="Times New Roman" w:hAnsi="Arial" w:cs="Arial"/>
                <w:sz w:val="22"/>
                <w:szCs w:val="22"/>
              </w:rPr>
            </w:pPr>
            <w:r w:rsidRPr="00040B56">
              <w:rPr>
                <w:rFonts w:ascii="Arial" w:eastAsia="Times New Roman" w:hAnsi="Arial" w:cs="Arial"/>
                <w:sz w:val="22"/>
                <w:szCs w:val="22"/>
              </w:rPr>
              <w:t>There is a clinical disconnect between the PEI department and the reality of PEI services. Example: If someone had major depressive episode in their 30s and now is having a reoccurring depressive episode mild/moderate in their 70s. That should be PEI client but to the department they question this. Some of the PEI thought process need to be revisited.</w:t>
            </w:r>
          </w:p>
          <w:p w:rsidR="00015FFB" w:rsidRPr="00040B56" w:rsidRDefault="00015FFB" w:rsidP="00FE3816">
            <w:pPr>
              <w:pStyle w:val="ListParagraph"/>
              <w:numPr>
                <w:ilvl w:val="0"/>
                <w:numId w:val="37"/>
              </w:numPr>
              <w:rPr>
                <w:rFonts w:ascii="Arial" w:eastAsia="Times New Roman" w:hAnsi="Arial" w:cs="Arial"/>
                <w:sz w:val="22"/>
                <w:szCs w:val="22"/>
              </w:rPr>
            </w:pPr>
            <w:r w:rsidRPr="00040B56">
              <w:rPr>
                <w:rFonts w:ascii="Arial" w:eastAsia="Times New Roman" w:hAnsi="Arial" w:cs="Arial"/>
                <w:sz w:val="22"/>
                <w:szCs w:val="22"/>
              </w:rPr>
              <w:t>How do we use our current PEI funds? Example, if we are matching Medi-Cal they need to meet Medi-Cal necessity criteria. For programs that have CalWORKs, GROW you don’t have to meet Medi-Cal necessity yet we are not billing them.</w:t>
            </w:r>
          </w:p>
          <w:p w:rsidR="00015FFB" w:rsidRPr="00040B56" w:rsidRDefault="00015FFB" w:rsidP="009000ED">
            <w:pPr>
              <w:pStyle w:val="ListParagraph"/>
              <w:numPr>
                <w:ilvl w:val="0"/>
                <w:numId w:val="37"/>
              </w:numPr>
              <w:rPr>
                <w:rFonts w:ascii="Arial" w:eastAsia="Times New Roman" w:hAnsi="Arial" w:cs="Arial"/>
                <w:sz w:val="22"/>
                <w:szCs w:val="22"/>
              </w:rPr>
            </w:pPr>
            <w:r w:rsidRPr="00040B56">
              <w:rPr>
                <w:rFonts w:ascii="Arial" w:eastAsia="Times New Roman" w:hAnsi="Arial" w:cs="Arial"/>
                <w:sz w:val="22"/>
                <w:szCs w:val="22"/>
              </w:rPr>
              <w:t>Was wondering how PEI correlates w</w:t>
            </w:r>
            <w:r w:rsidR="007F03B0">
              <w:rPr>
                <w:rFonts w:ascii="Arial" w:eastAsia="Times New Roman" w:hAnsi="Arial" w:cs="Arial"/>
                <w:sz w:val="22"/>
                <w:szCs w:val="22"/>
              </w:rPr>
              <w:t>ith sta</w:t>
            </w:r>
            <w:r w:rsidRPr="00040B56">
              <w:rPr>
                <w:rFonts w:ascii="Arial" w:eastAsia="Times New Roman" w:hAnsi="Arial" w:cs="Arial"/>
                <w:sz w:val="22"/>
                <w:szCs w:val="22"/>
              </w:rPr>
              <w:t>ff trained in EBP</w:t>
            </w:r>
            <w:r w:rsidR="001A3D21" w:rsidRPr="00040B56">
              <w:rPr>
                <w:rFonts w:ascii="Arial" w:eastAsia="Times New Roman" w:hAnsi="Arial" w:cs="Arial"/>
                <w:sz w:val="22"/>
                <w:szCs w:val="22"/>
              </w:rPr>
              <w:t xml:space="preserve">s?  </w:t>
            </w:r>
            <w:r w:rsidRPr="00040B56">
              <w:rPr>
                <w:rFonts w:ascii="Arial" w:eastAsia="Times New Roman" w:hAnsi="Arial" w:cs="Arial"/>
                <w:sz w:val="22"/>
                <w:szCs w:val="22"/>
              </w:rPr>
              <w:t xml:space="preserve"> So when you see a decline</w:t>
            </w:r>
            <w:r w:rsidR="004E2F1E">
              <w:rPr>
                <w:rFonts w:ascii="Arial" w:eastAsia="Times New Roman" w:hAnsi="Arial" w:cs="Arial"/>
                <w:sz w:val="22"/>
                <w:szCs w:val="22"/>
              </w:rPr>
              <w:t>,</w:t>
            </w:r>
            <w:r w:rsidRPr="00040B56">
              <w:rPr>
                <w:rFonts w:ascii="Arial" w:eastAsia="Times New Roman" w:hAnsi="Arial" w:cs="Arial"/>
                <w:sz w:val="22"/>
                <w:szCs w:val="22"/>
              </w:rPr>
              <w:t xml:space="preserve"> is it because there aren’t any preventive youth, family, adul</w:t>
            </w:r>
            <w:r w:rsidR="007F03B0">
              <w:rPr>
                <w:rFonts w:ascii="Arial" w:eastAsia="Times New Roman" w:hAnsi="Arial" w:cs="Arial"/>
                <w:sz w:val="22"/>
                <w:szCs w:val="22"/>
              </w:rPr>
              <w:t>ts out there? Do we have sta</w:t>
            </w:r>
            <w:r w:rsidR="002B7C74">
              <w:rPr>
                <w:rFonts w:ascii="Arial" w:eastAsia="Times New Roman" w:hAnsi="Arial" w:cs="Arial"/>
                <w:sz w:val="22"/>
                <w:szCs w:val="22"/>
              </w:rPr>
              <w:t>ff</w:t>
            </w:r>
            <w:r w:rsidR="004E2F1E">
              <w:rPr>
                <w:rFonts w:ascii="Arial" w:eastAsia="Times New Roman" w:hAnsi="Arial" w:cs="Arial"/>
                <w:sz w:val="22"/>
                <w:szCs w:val="22"/>
              </w:rPr>
              <w:t xml:space="preserve"> </w:t>
            </w:r>
            <w:r w:rsidR="007F03B0">
              <w:rPr>
                <w:rFonts w:ascii="Arial" w:eastAsia="Times New Roman" w:hAnsi="Arial" w:cs="Arial"/>
                <w:sz w:val="22"/>
                <w:szCs w:val="22"/>
              </w:rPr>
              <w:t>trained in PEI? Did it decline</w:t>
            </w:r>
            <w:r w:rsidRPr="00040B56">
              <w:rPr>
                <w:rFonts w:ascii="Arial" w:eastAsia="Times New Roman" w:hAnsi="Arial" w:cs="Arial"/>
                <w:sz w:val="22"/>
                <w:szCs w:val="22"/>
              </w:rPr>
              <w:t xml:space="preserve"> because we had training in EBP and then they moved on?</w:t>
            </w:r>
          </w:p>
          <w:p w:rsidR="00015FFB" w:rsidRPr="00040B56" w:rsidRDefault="00015FFB" w:rsidP="009000ED">
            <w:pPr>
              <w:pStyle w:val="ListParagraph"/>
              <w:numPr>
                <w:ilvl w:val="0"/>
                <w:numId w:val="37"/>
              </w:numPr>
              <w:rPr>
                <w:rFonts w:ascii="Arial" w:eastAsia="Times New Roman" w:hAnsi="Arial" w:cs="Arial"/>
                <w:sz w:val="22"/>
                <w:szCs w:val="22"/>
              </w:rPr>
            </w:pPr>
            <w:r w:rsidRPr="00040B56">
              <w:rPr>
                <w:rFonts w:ascii="Arial" w:eastAsia="Times New Roman" w:hAnsi="Arial" w:cs="Arial"/>
                <w:sz w:val="22"/>
                <w:szCs w:val="22"/>
              </w:rPr>
              <w:lastRenderedPageBreak/>
              <w:t xml:space="preserve">We should look at </w:t>
            </w:r>
            <w:r w:rsidR="00DE07B3">
              <w:rPr>
                <w:rFonts w:ascii="Arial" w:eastAsia="Times New Roman" w:hAnsi="Arial" w:cs="Arial"/>
                <w:sz w:val="22"/>
                <w:szCs w:val="22"/>
              </w:rPr>
              <w:t>“</w:t>
            </w:r>
            <w:r w:rsidRPr="00040B56">
              <w:rPr>
                <w:rFonts w:ascii="Arial" w:eastAsia="Times New Roman" w:hAnsi="Arial" w:cs="Arial"/>
                <w:sz w:val="22"/>
                <w:szCs w:val="22"/>
              </w:rPr>
              <w:t>P</w:t>
            </w:r>
            <w:r w:rsidR="00DE07B3">
              <w:rPr>
                <w:rFonts w:ascii="Arial" w:eastAsia="Times New Roman" w:hAnsi="Arial" w:cs="Arial"/>
                <w:sz w:val="22"/>
                <w:szCs w:val="22"/>
              </w:rPr>
              <w:t>”</w:t>
            </w:r>
            <w:r w:rsidR="007F03B0">
              <w:rPr>
                <w:rFonts w:ascii="Arial" w:eastAsia="Times New Roman" w:hAnsi="Arial" w:cs="Arial"/>
                <w:sz w:val="22"/>
                <w:szCs w:val="22"/>
              </w:rPr>
              <w:t xml:space="preserve"> a</w:t>
            </w:r>
            <w:r w:rsidRPr="00040B56">
              <w:rPr>
                <w:rFonts w:ascii="Arial" w:eastAsia="Times New Roman" w:hAnsi="Arial" w:cs="Arial"/>
                <w:sz w:val="22"/>
                <w:szCs w:val="22"/>
              </w:rPr>
              <w:t xml:space="preserve">s prevention and </w:t>
            </w:r>
            <w:r w:rsidR="00DE07B3">
              <w:rPr>
                <w:rFonts w:ascii="Arial" w:eastAsia="Times New Roman" w:hAnsi="Arial" w:cs="Arial"/>
                <w:sz w:val="22"/>
                <w:szCs w:val="22"/>
              </w:rPr>
              <w:t>“</w:t>
            </w:r>
            <w:r w:rsidRPr="00040B56">
              <w:rPr>
                <w:rFonts w:ascii="Arial" w:eastAsia="Times New Roman" w:hAnsi="Arial" w:cs="Arial"/>
                <w:sz w:val="22"/>
                <w:szCs w:val="22"/>
              </w:rPr>
              <w:t>E I</w:t>
            </w:r>
            <w:r w:rsidR="00DE07B3">
              <w:rPr>
                <w:rFonts w:ascii="Arial" w:eastAsia="Times New Roman" w:hAnsi="Arial" w:cs="Arial"/>
                <w:sz w:val="22"/>
                <w:szCs w:val="22"/>
              </w:rPr>
              <w:t>”</w:t>
            </w:r>
            <w:r w:rsidR="007F03B0">
              <w:rPr>
                <w:rFonts w:ascii="Arial" w:eastAsia="Times New Roman" w:hAnsi="Arial" w:cs="Arial"/>
                <w:sz w:val="22"/>
                <w:szCs w:val="22"/>
              </w:rPr>
              <w:t xml:space="preserve"> a</w:t>
            </w:r>
            <w:r w:rsidRPr="00040B56">
              <w:rPr>
                <w:rFonts w:ascii="Arial" w:eastAsia="Times New Roman" w:hAnsi="Arial" w:cs="Arial"/>
                <w:sz w:val="22"/>
                <w:szCs w:val="22"/>
              </w:rPr>
              <w:t>s early intervention rather than combining them together because a lot of people out the</w:t>
            </w:r>
            <w:r w:rsidR="007F03B0">
              <w:rPr>
                <w:rFonts w:ascii="Arial" w:eastAsia="Times New Roman" w:hAnsi="Arial" w:cs="Arial"/>
                <w:sz w:val="22"/>
                <w:szCs w:val="22"/>
              </w:rPr>
              <w:t>re are invisible. People living</w:t>
            </w:r>
            <w:r w:rsidRPr="00040B56">
              <w:rPr>
                <w:rFonts w:ascii="Arial" w:eastAsia="Times New Roman" w:hAnsi="Arial" w:cs="Arial"/>
                <w:sz w:val="22"/>
                <w:szCs w:val="22"/>
              </w:rPr>
              <w:t xml:space="preserve"> with incredible pain that fall through.</w:t>
            </w:r>
          </w:p>
          <w:p w:rsidR="00015FFB" w:rsidRPr="00040B56" w:rsidRDefault="00015FFB" w:rsidP="00AF620B">
            <w:pPr>
              <w:pStyle w:val="ListParagraph"/>
              <w:numPr>
                <w:ilvl w:val="0"/>
                <w:numId w:val="37"/>
              </w:numPr>
              <w:rPr>
                <w:rFonts w:ascii="Arial" w:eastAsia="Times New Roman" w:hAnsi="Arial" w:cs="Arial"/>
                <w:sz w:val="22"/>
                <w:szCs w:val="22"/>
              </w:rPr>
            </w:pPr>
            <w:r w:rsidRPr="00040B56">
              <w:rPr>
                <w:rFonts w:ascii="Arial" w:eastAsia="Times New Roman" w:hAnsi="Arial" w:cs="Arial"/>
                <w:sz w:val="22"/>
                <w:szCs w:val="22"/>
              </w:rPr>
              <w:t xml:space="preserve">In </w:t>
            </w:r>
            <w:r w:rsidR="007F03B0">
              <w:rPr>
                <w:rFonts w:ascii="Arial" w:eastAsia="Times New Roman" w:hAnsi="Arial" w:cs="Arial"/>
                <w:sz w:val="22"/>
                <w:szCs w:val="22"/>
              </w:rPr>
              <w:t xml:space="preserve">the </w:t>
            </w:r>
            <w:r w:rsidRPr="00040B56">
              <w:rPr>
                <w:rFonts w:ascii="Arial" w:eastAsia="Times New Roman" w:hAnsi="Arial" w:cs="Arial"/>
                <w:sz w:val="22"/>
                <w:szCs w:val="22"/>
              </w:rPr>
              <w:t>data the white category was so high because it includes many different cultural groups. It will be even higher because there is a lot stigma in those groups to seek help. We need more outreach for those ethnic populations that fall under white.</w:t>
            </w:r>
          </w:p>
          <w:p w:rsidR="00AA6E06" w:rsidRPr="00040B56" w:rsidRDefault="00AA6E06" w:rsidP="00AF620B">
            <w:pPr>
              <w:rPr>
                <w:rFonts w:ascii="Arial" w:eastAsia="Times New Roman" w:hAnsi="Arial" w:cs="Arial"/>
                <w:sz w:val="22"/>
                <w:szCs w:val="22"/>
              </w:rPr>
            </w:pPr>
          </w:p>
          <w:p w:rsidR="00015FFB" w:rsidRPr="00040B56" w:rsidRDefault="00015FFB" w:rsidP="00AF620B">
            <w:pPr>
              <w:jc w:val="center"/>
              <w:rPr>
                <w:rFonts w:ascii="Arial" w:eastAsia="Times New Roman" w:hAnsi="Arial" w:cs="Arial"/>
                <w:sz w:val="22"/>
                <w:szCs w:val="22"/>
              </w:rPr>
            </w:pPr>
            <w:r w:rsidRPr="00040B56">
              <w:rPr>
                <w:rFonts w:ascii="Arial" w:eastAsia="Times New Roman" w:hAnsi="Arial" w:cs="Arial"/>
                <w:b/>
                <w:sz w:val="22"/>
                <w:szCs w:val="22"/>
              </w:rPr>
              <w:t>Data Correction</w:t>
            </w:r>
            <w:r w:rsidR="00D767C0" w:rsidRPr="00040B56">
              <w:rPr>
                <w:rFonts w:ascii="Arial" w:eastAsia="Times New Roman" w:hAnsi="Arial" w:cs="Arial"/>
                <w:b/>
                <w:sz w:val="22"/>
                <w:szCs w:val="22"/>
              </w:rPr>
              <w:t xml:space="preserve"> </w:t>
            </w:r>
            <w:r w:rsidRPr="00040B56">
              <w:rPr>
                <w:rFonts w:ascii="Arial" w:eastAsia="Times New Roman" w:hAnsi="Arial" w:cs="Arial"/>
                <w:b/>
                <w:sz w:val="22"/>
                <w:szCs w:val="22"/>
              </w:rPr>
              <w:t>(</w:t>
            </w:r>
            <w:r w:rsidRPr="00040B56">
              <w:rPr>
                <w:rFonts w:ascii="Arial" w:eastAsia="Times New Roman" w:hAnsi="Arial" w:cs="Arial"/>
                <w:i/>
                <w:sz w:val="22"/>
                <w:szCs w:val="22"/>
              </w:rPr>
              <w:t>Please see attached slides 26-28 for the correction</w:t>
            </w:r>
            <w:r w:rsidRPr="00040B56">
              <w:rPr>
                <w:rFonts w:ascii="Arial" w:eastAsia="Times New Roman" w:hAnsi="Arial" w:cs="Arial"/>
                <w:sz w:val="22"/>
                <w:szCs w:val="22"/>
              </w:rPr>
              <w:t>)</w:t>
            </w:r>
          </w:p>
          <w:p w:rsidR="00015FFB" w:rsidRPr="00040B56" w:rsidRDefault="00015FFB" w:rsidP="00AF620B">
            <w:pPr>
              <w:rPr>
                <w:rFonts w:ascii="Arial" w:eastAsia="Times New Roman" w:hAnsi="Arial" w:cs="Arial"/>
                <w:i/>
                <w:sz w:val="22"/>
                <w:szCs w:val="22"/>
              </w:rPr>
            </w:pPr>
            <w:r w:rsidRPr="00040B56">
              <w:rPr>
                <w:rFonts w:ascii="Arial" w:eastAsia="Times New Roman" w:hAnsi="Arial" w:cs="Arial"/>
                <w:i/>
                <w:sz w:val="22"/>
                <w:szCs w:val="22"/>
              </w:rPr>
              <w:t>In section “ Percentage of Populations by Ethnicity”:</w:t>
            </w:r>
          </w:p>
          <w:p w:rsidR="00015FFB" w:rsidRPr="00040B56" w:rsidRDefault="00015FFB" w:rsidP="00A2082F">
            <w:pPr>
              <w:pStyle w:val="ListParagraph"/>
              <w:numPr>
                <w:ilvl w:val="0"/>
                <w:numId w:val="41"/>
              </w:numPr>
              <w:rPr>
                <w:rFonts w:ascii="Arial" w:eastAsia="Times New Roman" w:hAnsi="Arial" w:cs="Arial"/>
                <w:b/>
                <w:sz w:val="22"/>
                <w:szCs w:val="22"/>
              </w:rPr>
            </w:pPr>
            <w:r w:rsidRPr="00040B56">
              <w:rPr>
                <w:rFonts w:ascii="Arial" w:eastAsia="Times New Roman" w:hAnsi="Arial" w:cs="Arial"/>
                <w:i/>
                <w:sz w:val="22"/>
                <w:szCs w:val="22"/>
              </w:rPr>
              <w:t>African Americans</w:t>
            </w:r>
            <w:r w:rsidRPr="00040B56">
              <w:rPr>
                <w:rFonts w:ascii="Arial" w:eastAsia="Times New Roman" w:hAnsi="Arial" w:cs="Arial"/>
                <w:sz w:val="22"/>
                <w:szCs w:val="22"/>
              </w:rPr>
              <w:t xml:space="preserve"> compose 9% of the total population(10,0069,036) and 9.5% of population at or below 200% FPL(4,097,055)</w:t>
            </w:r>
          </w:p>
          <w:p w:rsidR="00015FFB" w:rsidRPr="00040B56" w:rsidRDefault="00015FFB" w:rsidP="00A2082F">
            <w:pPr>
              <w:pStyle w:val="ListParagraph"/>
              <w:numPr>
                <w:ilvl w:val="0"/>
                <w:numId w:val="41"/>
              </w:numPr>
              <w:rPr>
                <w:rFonts w:ascii="Arial" w:eastAsia="Times New Roman" w:hAnsi="Arial" w:cs="Arial"/>
                <w:b/>
                <w:sz w:val="22"/>
                <w:szCs w:val="22"/>
              </w:rPr>
            </w:pPr>
            <w:r w:rsidRPr="00040B56">
              <w:rPr>
                <w:rFonts w:ascii="Arial" w:eastAsia="Times New Roman" w:hAnsi="Arial" w:cs="Arial"/>
                <w:i/>
                <w:sz w:val="22"/>
                <w:szCs w:val="22"/>
              </w:rPr>
              <w:t xml:space="preserve">Asian/Pacific Islanders </w:t>
            </w:r>
            <w:r w:rsidRPr="00040B56">
              <w:rPr>
                <w:rFonts w:ascii="Arial" w:eastAsia="Times New Roman" w:hAnsi="Arial" w:cs="Arial"/>
                <w:sz w:val="22"/>
                <w:szCs w:val="22"/>
              </w:rPr>
              <w:t>compose 15% of the total population(10,0069,036) and 10.3% of population at or below 200% FPL(4,097,055)</w:t>
            </w:r>
          </w:p>
          <w:p w:rsidR="00015FFB" w:rsidRPr="00040B56" w:rsidRDefault="00015FFB" w:rsidP="00A2082F">
            <w:pPr>
              <w:pStyle w:val="ListParagraph"/>
              <w:numPr>
                <w:ilvl w:val="0"/>
                <w:numId w:val="41"/>
              </w:numPr>
              <w:rPr>
                <w:rFonts w:ascii="Arial" w:eastAsia="Times New Roman" w:hAnsi="Arial" w:cs="Arial"/>
                <w:b/>
                <w:sz w:val="22"/>
                <w:szCs w:val="22"/>
              </w:rPr>
            </w:pPr>
            <w:r w:rsidRPr="00040B56">
              <w:rPr>
                <w:rFonts w:ascii="Arial" w:eastAsia="Times New Roman" w:hAnsi="Arial" w:cs="Arial"/>
                <w:i/>
                <w:sz w:val="22"/>
                <w:szCs w:val="22"/>
              </w:rPr>
              <w:t xml:space="preserve">Hispanics </w:t>
            </w:r>
            <w:r w:rsidRPr="00040B56">
              <w:rPr>
                <w:rFonts w:ascii="Arial" w:eastAsia="Times New Roman" w:hAnsi="Arial" w:cs="Arial"/>
                <w:sz w:val="22"/>
                <w:szCs w:val="22"/>
              </w:rPr>
              <w:t xml:space="preserve">compose </w:t>
            </w:r>
            <w:r w:rsidR="001A3D21" w:rsidRPr="00040B56">
              <w:rPr>
                <w:rFonts w:ascii="Arial" w:eastAsia="Times New Roman" w:hAnsi="Arial" w:cs="Arial"/>
                <w:sz w:val="22"/>
                <w:szCs w:val="22"/>
              </w:rPr>
              <w:t>48% of the total population(10,</w:t>
            </w:r>
            <w:r w:rsidRPr="00040B56">
              <w:rPr>
                <w:rFonts w:ascii="Arial" w:eastAsia="Times New Roman" w:hAnsi="Arial" w:cs="Arial"/>
                <w:sz w:val="22"/>
                <w:szCs w:val="22"/>
              </w:rPr>
              <w:t>069,036) and 64.8% of population at or below 200% FPL(4,097,055)</w:t>
            </w:r>
          </w:p>
          <w:p w:rsidR="00015FFB" w:rsidRPr="00040B56" w:rsidRDefault="00015FFB" w:rsidP="00A2082F">
            <w:pPr>
              <w:pStyle w:val="ListParagraph"/>
              <w:numPr>
                <w:ilvl w:val="0"/>
                <w:numId w:val="41"/>
              </w:numPr>
              <w:rPr>
                <w:rFonts w:ascii="Arial" w:eastAsia="Times New Roman" w:hAnsi="Arial" w:cs="Arial"/>
                <w:b/>
                <w:sz w:val="22"/>
                <w:szCs w:val="22"/>
              </w:rPr>
            </w:pPr>
            <w:r w:rsidRPr="00040B56">
              <w:rPr>
                <w:rFonts w:ascii="Arial" w:eastAsia="Times New Roman" w:hAnsi="Arial" w:cs="Arial"/>
                <w:i/>
                <w:sz w:val="22"/>
                <w:szCs w:val="22"/>
              </w:rPr>
              <w:t xml:space="preserve">Native Americans </w:t>
            </w:r>
            <w:r w:rsidRPr="00040B56">
              <w:rPr>
                <w:rFonts w:ascii="Arial" w:eastAsia="Times New Roman" w:hAnsi="Arial" w:cs="Arial"/>
                <w:sz w:val="22"/>
                <w:szCs w:val="22"/>
              </w:rPr>
              <w:t>compose 0.2% of the total population(10,0069,036) and 0.2% of population at or below 200% FPL(4,097,055)</w:t>
            </w:r>
          </w:p>
          <w:p w:rsidR="00015FFB" w:rsidRPr="00040B56" w:rsidRDefault="00015FFB" w:rsidP="00E25662">
            <w:pPr>
              <w:pStyle w:val="ListParagraph"/>
              <w:numPr>
                <w:ilvl w:val="0"/>
                <w:numId w:val="41"/>
              </w:numPr>
              <w:rPr>
                <w:rFonts w:ascii="Arial" w:eastAsia="Times New Roman" w:hAnsi="Arial" w:cs="Arial"/>
                <w:b/>
                <w:sz w:val="22"/>
                <w:szCs w:val="22"/>
              </w:rPr>
            </w:pPr>
            <w:r w:rsidRPr="00040B56">
              <w:rPr>
                <w:rFonts w:ascii="Arial" w:eastAsia="Times New Roman" w:hAnsi="Arial" w:cs="Arial"/>
                <w:i/>
                <w:sz w:val="22"/>
                <w:szCs w:val="22"/>
              </w:rPr>
              <w:t xml:space="preserve">Whites </w:t>
            </w:r>
            <w:r w:rsidRPr="00040B56">
              <w:rPr>
                <w:rFonts w:ascii="Arial" w:eastAsia="Times New Roman" w:hAnsi="Arial" w:cs="Arial"/>
                <w:sz w:val="22"/>
                <w:szCs w:val="22"/>
              </w:rPr>
              <w:t>compose 28% of the total population(10,0069,036) and 15.2% of population at or below 200% FPL(4,097,055)</w:t>
            </w:r>
          </w:p>
          <w:p w:rsidR="00015FFB" w:rsidRPr="00040B56" w:rsidRDefault="00015FFB" w:rsidP="00E25662">
            <w:pPr>
              <w:rPr>
                <w:rFonts w:ascii="Arial" w:eastAsia="Times New Roman" w:hAnsi="Arial" w:cs="Arial"/>
                <w:b/>
                <w:sz w:val="22"/>
                <w:szCs w:val="22"/>
              </w:rPr>
            </w:pPr>
          </w:p>
          <w:p w:rsidR="00015FFB" w:rsidRPr="00040B56" w:rsidRDefault="00015FFB" w:rsidP="00E25662">
            <w:pPr>
              <w:rPr>
                <w:rFonts w:ascii="Arial" w:eastAsia="Times New Roman" w:hAnsi="Arial" w:cs="Arial"/>
                <w:i/>
                <w:sz w:val="22"/>
                <w:szCs w:val="22"/>
              </w:rPr>
            </w:pPr>
            <w:r w:rsidRPr="00040B56">
              <w:rPr>
                <w:rFonts w:ascii="Arial" w:eastAsia="Times New Roman" w:hAnsi="Arial" w:cs="Arial"/>
                <w:i/>
                <w:sz w:val="22"/>
                <w:szCs w:val="22"/>
              </w:rPr>
              <w:t>In section “CCS Programs”:</w:t>
            </w:r>
          </w:p>
          <w:p w:rsidR="00015FFB" w:rsidRPr="00040B56" w:rsidRDefault="00015FFB" w:rsidP="00E25662">
            <w:pPr>
              <w:pStyle w:val="ListParagraph"/>
              <w:numPr>
                <w:ilvl w:val="0"/>
                <w:numId w:val="42"/>
              </w:numPr>
              <w:rPr>
                <w:rFonts w:ascii="Arial" w:eastAsia="Times New Roman" w:hAnsi="Arial" w:cs="Arial"/>
                <w:sz w:val="22"/>
                <w:szCs w:val="22"/>
              </w:rPr>
            </w:pPr>
            <w:r w:rsidRPr="00040B56">
              <w:rPr>
                <w:rFonts w:ascii="Arial" w:eastAsia="Times New Roman" w:hAnsi="Arial" w:cs="Arial"/>
                <w:sz w:val="22"/>
                <w:szCs w:val="22"/>
              </w:rPr>
              <w:t xml:space="preserve">Appear to be serving a higher percentage of African American in need of services (55%) followed by Native Americans at 50% and Whites and Asian/Pacific Islanders at 29%. </w:t>
            </w:r>
          </w:p>
          <w:p w:rsidR="00015FFB" w:rsidRPr="00040B56" w:rsidRDefault="00015FFB" w:rsidP="00E25662">
            <w:pPr>
              <w:pStyle w:val="ListParagraph"/>
              <w:numPr>
                <w:ilvl w:val="0"/>
                <w:numId w:val="42"/>
              </w:numPr>
              <w:rPr>
                <w:rFonts w:ascii="Arial" w:eastAsia="Times New Roman" w:hAnsi="Arial" w:cs="Arial"/>
                <w:sz w:val="22"/>
                <w:szCs w:val="22"/>
              </w:rPr>
            </w:pPr>
            <w:r w:rsidRPr="00040B56">
              <w:rPr>
                <w:rFonts w:ascii="Arial" w:eastAsia="Times New Roman" w:hAnsi="Arial" w:cs="Arial"/>
                <w:sz w:val="22"/>
                <w:szCs w:val="22"/>
              </w:rPr>
              <w:t>The numbers suggest that Latinos may be an ethnic population with unmet needs (18%).</w:t>
            </w:r>
          </w:p>
          <w:p w:rsidR="00015FFB" w:rsidRPr="00040B56" w:rsidRDefault="00015FFB" w:rsidP="00E25662">
            <w:pPr>
              <w:rPr>
                <w:rFonts w:ascii="Arial" w:eastAsia="Times New Roman" w:hAnsi="Arial" w:cs="Arial"/>
                <w:b/>
                <w:sz w:val="22"/>
                <w:szCs w:val="22"/>
              </w:rPr>
            </w:pPr>
          </w:p>
          <w:p w:rsidR="00015FFB" w:rsidRPr="00040B56" w:rsidRDefault="00015FFB" w:rsidP="00E25662">
            <w:pPr>
              <w:rPr>
                <w:rFonts w:ascii="Arial" w:eastAsia="Times New Roman" w:hAnsi="Arial" w:cs="Arial"/>
                <w:i/>
                <w:sz w:val="22"/>
                <w:szCs w:val="22"/>
              </w:rPr>
            </w:pPr>
            <w:r w:rsidRPr="00040B56">
              <w:rPr>
                <w:rFonts w:ascii="Arial" w:eastAsia="Times New Roman" w:hAnsi="Arial" w:cs="Arial"/>
                <w:i/>
                <w:sz w:val="22"/>
                <w:szCs w:val="22"/>
              </w:rPr>
              <w:t>In section “PEI Programs”:</w:t>
            </w:r>
          </w:p>
          <w:p w:rsidR="00015FFB" w:rsidRPr="00040B56" w:rsidRDefault="00015FFB" w:rsidP="00E25662">
            <w:pPr>
              <w:pStyle w:val="ListParagraph"/>
              <w:numPr>
                <w:ilvl w:val="0"/>
                <w:numId w:val="45"/>
              </w:numPr>
              <w:rPr>
                <w:rFonts w:ascii="Arial" w:eastAsia="Times New Roman" w:hAnsi="Arial" w:cs="Arial"/>
                <w:sz w:val="22"/>
                <w:szCs w:val="22"/>
              </w:rPr>
            </w:pPr>
            <w:r w:rsidRPr="00040B56">
              <w:rPr>
                <w:rFonts w:ascii="Arial" w:eastAsia="Times New Roman" w:hAnsi="Arial" w:cs="Arial"/>
                <w:sz w:val="22"/>
                <w:szCs w:val="22"/>
              </w:rPr>
              <w:t>Appear to serve African Americans in need of services at a slightly higher rate (12%) than Native Americans (9%) and Latinos (10%).</w:t>
            </w:r>
          </w:p>
          <w:p w:rsidR="00AA6E06" w:rsidRPr="00040B56" w:rsidRDefault="00015FFB" w:rsidP="00D767C0">
            <w:pPr>
              <w:pStyle w:val="ListParagraph"/>
              <w:numPr>
                <w:ilvl w:val="0"/>
                <w:numId w:val="15"/>
              </w:numPr>
              <w:rPr>
                <w:rFonts w:ascii="Arial" w:eastAsia="Times New Roman" w:hAnsi="Arial" w:cs="Arial"/>
                <w:color w:val="000000"/>
                <w:sz w:val="22"/>
                <w:szCs w:val="22"/>
              </w:rPr>
            </w:pPr>
            <w:r w:rsidRPr="00040B56">
              <w:rPr>
                <w:rFonts w:ascii="Arial" w:eastAsia="Times New Roman" w:hAnsi="Arial" w:cs="Arial"/>
                <w:sz w:val="22"/>
                <w:szCs w:val="22"/>
              </w:rPr>
              <w:t xml:space="preserve">The numbers suggest that Asians/Pacific Islanders and Whites may be the ethnic groups most in need of services (5%). </w:t>
            </w:r>
          </w:p>
        </w:tc>
      </w:tr>
      <w:tr w:rsidR="00015FFB" w:rsidRPr="00040B56" w:rsidTr="003A3DCC">
        <w:tc>
          <w:tcPr>
            <w:tcW w:w="2268" w:type="dxa"/>
          </w:tcPr>
          <w:p w:rsidR="00015FFB" w:rsidRPr="00040B56" w:rsidRDefault="00015FFB" w:rsidP="0012011E">
            <w:pPr>
              <w:jc w:val="center"/>
              <w:rPr>
                <w:rFonts w:ascii="Arial" w:hAnsi="Arial" w:cs="Arial"/>
                <w:b/>
                <w:sz w:val="22"/>
                <w:szCs w:val="22"/>
              </w:rPr>
            </w:pPr>
            <w:r w:rsidRPr="00040B56">
              <w:rPr>
                <w:rFonts w:ascii="Arial" w:hAnsi="Arial" w:cs="Arial"/>
                <w:b/>
                <w:sz w:val="22"/>
                <w:szCs w:val="22"/>
              </w:rPr>
              <w:lastRenderedPageBreak/>
              <w:t>Public Comment and Announcements</w:t>
            </w:r>
          </w:p>
          <w:p w:rsidR="00040B56" w:rsidRDefault="00040B56" w:rsidP="0012011E">
            <w:pPr>
              <w:jc w:val="center"/>
              <w:rPr>
                <w:rFonts w:ascii="Arial" w:hAnsi="Arial" w:cs="Arial"/>
                <w:b/>
                <w:sz w:val="22"/>
                <w:szCs w:val="22"/>
              </w:rPr>
            </w:pPr>
          </w:p>
          <w:p w:rsidR="00040B56" w:rsidRDefault="00040B56" w:rsidP="0012011E">
            <w:pPr>
              <w:jc w:val="center"/>
              <w:rPr>
                <w:rFonts w:ascii="Arial" w:hAnsi="Arial" w:cs="Arial"/>
                <w:b/>
                <w:sz w:val="22"/>
                <w:szCs w:val="22"/>
              </w:rPr>
            </w:pPr>
          </w:p>
          <w:p w:rsidR="00040B56" w:rsidRDefault="00040B56" w:rsidP="0012011E">
            <w:pPr>
              <w:jc w:val="center"/>
              <w:rPr>
                <w:rFonts w:ascii="Arial" w:hAnsi="Arial" w:cs="Arial"/>
                <w:b/>
                <w:sz w:val="22"/>
                <w:szCs w:val="22"/>
              </w:rPr>
            </w:pPr>
          </w:p>
          <w:p w:rsidR="00040B56" w:rsidRDefault="00040B56" w:rsidP="0012011E">
            <w:pPr>
              <w:jc w:val="center"/>
              <w:rPr>
                <w:rFonts w:ascii="Arial" w:hAnsi="Arial" w:cs="Arial"/>
                <w:b/>
                <w:sz w:val="22"/>
                <w:szCs w:val="22"/>
              </w:rPr>
            </w:pPr>
          </w:p>
          <w:p w:rsidR="00040B56" w:rsidRDefault="00040B56" w:rsidP="0012011E">
            <w:pPr>
              <w:jc w:val="center"/>
              <w:rPr>
                <w:rFonts w:ascii="Arial" w:hAnsi="Arial" w:cs="Arial"/>
                <w:b/>
                <w:sz w:val="22"/>
                <w:szCs w:val="22"/>
              </w:rPr>
            </w:pPr>
          </w:p>
          <w:p w:rsidR="00040B56" w:rsidRDefault="00040B56" w:rsidP="0012011E">
            <w:pPr>
              <w:jc w:val="center"/>
              <w:rPr>
                <w:rFonts w:ascii="Arial" w:hAnsi="Arial" w:cs="Arial"/>
                <w:b/>
                <w:sz w:val="22"/>
                <w:szCs w:val="22"/>
              </w:rPr>
            </w:pPr>
          </w:p>
          <w:p w:rsidR="00040B56" w:rsidRDefault="00040B56" w:rsidP="0012011E">
            <w:pPr>
              <w:jc w:val="center"/>
              <w:rPr>
                <w:rFonts w:ascii="Arial" w:hAnsi="Arial" w:cs="Arial"/>
                <w:b/>
                <w:sz w:val="22"/>
                <w:szCs w:val="22"/>
              </w:rPr>
            </w:pPr>
          </w:p>
          <w:p w:rsidR="003A3DCC" w:rsidRDefault="003A3DCC" w:rsidP="0012011E">
            <w:pPr>
              <w:jc w:val="center"/>
              <w:rPr>
                <w:rFonts w:ascii="Arial" w:hAnsi="Arial" w:cs="Arial"/>
                <w:b/>
                <w:sz w:val="22"/>
                <w:szCs w:val="22"/>
              </w:rPr>
            </w:pPr>
          </w:p>
          <w:p w:rsidR="00D767C0" w:rsidRPr="00040B56" w:rsidRDefault="00017716" w:rsidP="0012011E">
            <w:pPr>
              <w:jc w:val="center"/>
              <w:rPr>
                <w:rFonts w:ascii="Arial" w:hAnsi="Arial" w:cs="Arial"/>
                <w:b/>
                <w:sz w:val="22"/>
                <w:szCs w:val="22"/>
              </w:rPr>
            </w:pPr>
            <w:r>
              <w:rPr>
                <w:rFonts w:ascii="Arial" w:hAnsi="Arial" w:cs="Arial"/>
                <w:b/>
                <w:sz w:val="22"/>
                <w:szCs w:val="22"/>
              </w:rPr>
              <w:lastRenderedPageBreak/>
              <w:t>3</w:t>
            </w:r>
            <w:r w:rsidR="00D767C0" w:rsidRPr="00040B56">
              <w:rPr>
                <w:rFonts w:ascii="Arial" w:hAnsi="Arial" w:cs="Arial"/>
                <w:b/>
                <w:sz w:val="22"/>
                <w:szCs w:val="22"/>
              </w:rPr>
              <w:t>Public Comment and Announcements</w:t>
            </w:r>
          </w:p>
          <w:p w:rsidR="00D767C0" w:rsidRPr="00040B56" w:rsidRDefault="00D767C0" w:rsidP="0012011E">
            <w:pPr>
              <w:jc w:val="center"/>
              <w:rPr>
                <w:rFonts w:ascii="Arial" w:hAnsi="Arial" w:cs="Arial"/>
                <w:b/>
                <w:sz w:val="22"/>
                <w:szCs w:val="22"/>
              </w:rPr>
            </w:pPr>
            <w:r w:rsidRPr="00040B56">
              <w:rPr>
                <w:rFonts w:ascii="Arial" w:hAnsi="Arial" w:cs="Arial"/>
                <w:b/>
                <w:sz w:val="22"/>
                <w:szCs w:val="22"/>
              </w:rPr>
              <w:t>(Cont</w:t>
            </w:r>
            <w:r w:rsidR="00A406F9">
              <w:rPr>
                <w:rFonts w:ascii="Arial" w:hAnsi="Arial" w:cs="Arial"/>
                <w:b/>
                <w:sz w:val="22"/>
                <w:szCs w:val="22"/>
              </w:rPr>
              <w:t>.</w:t>
            </w:r>
            <w:r w:rsidRPr="00040B56">
              <w:rPr>
                <w:rFonts w:ascii="Arial" w:hAnsi="Arial" w:cs="Arial"/>
                <w:b/>
                <w:sz w:val="22"/>
                <w:szCs w:val="22"/>
              </w:rPr>
              <w:t>)</w:t>
            </w:r>
          </w:p>
        </w:tc>
        <w:tc>
          <w:tcPr>
            <w:tcW w:w="11888" w:type="dxa"/>
          </w:tcPr>
          <w:p w:rsidR="00015FFB" w:rsidRPr="00040B56" w:rsidRDefault="00015FFB" w:rsidP="008264F7">
            <w:pPr>
              <w:rPr>
                <w:rFonts w:ascii="Arial" w:eastAsia="Times New Roman" w:hAnsi="Arial" w:cs="Arial"/>
                <w:sz w:val="22"/>
                <w:szCs w:val="22"/>
              </w:rPr>
            </w:pPr>
            <w:r w:rsidRPr="00040B56">
              <w:rPr>
                <w:rFonts w:ascii="Arial" w:eastAsia="Times New Roman" w:hAnsi="Arial" w:cs="Arial"/>
                <w:sz w:val="22"/>
                <w:szCs w:val="22"/>
              </w:rPr>
              <w:lastRenderedPageBreak/>
              <w:t>Public comment</w:t>
            </w:r>
          </w:p>
          <w:p w:rsidR="00015FFB" w:rsidRPr="00040B56" w:rsidRDefault="00015FFB" w:rsidP="009000ED">
            <w:pPr>
              <w:pStyle w:val="ListParagraph"/>
              <w:numPr>
                <w:ilvl w:val="0"/>
                <w:numId w:val="39"/>
              </w:numPr>
              <w:rPr>
                <w:rFonts w:ascii="Arial" w:eastAsia="Times New Roman" w:hAnsi="Arial" w:cs="Arial"/>
                <w:sz w:val="22"/>
                <w:szCs w:val="22"/>
              </w:rPr>
            </w:pPr>
            <w:r w:rsidRPr="00040B56">
              <w:rPr>
                <w:rFonts w:ascii="Arial" w:eastAsia="Times New Roman" w:hAnsi="Arial" w:cs="Arial"/>
                <w:sz w:val="22"/>
                <w:szCs w:val="22"/>
              </w:rPr>
              <w:t xml:space="preserve">In Montana they have Peer </w:t>
            </w:r>
            <w:r w:rsidR="003A3DCC">
              <w:rPr>
                <w:rFonts w:ascii="Arial" w:eastAsia="Times New Roman" w:hAnsi="Arial" w:cs="Arial"/>
                <w:sz w:val="22"/>
                <w:szCs w:val="22"/>
              </w:rPr>
              <w:t>Recovery and Outreach C</w:t>
            </w:r>
            <w:r w:rsidRPr="00040B56">
              <w:rPr>
                <w:rFonts w:ascii="Arial" w:eastAsia="Times New Roman" w:hAnsi="Arial" w:cs="Arial"/>
                <w:sz w:val="22"/>
                <w:szCs w:val="22"/>
              </w:rPr>
              <w:t>oaches.</w:t>
            </w:r>
          </w:p>
          <w:p w:rsidR="00015FFB" w:rsidRPr="00040B56" w:rsidRDefault="00015FFB" w:rsidP="009000ED">
            <w:pPr>
              <w:pStyle w:val="ListParagraph"/>
              <w:numPr>
                <w:ilvl w:val="0"/>
                <w:numId w:val="39"/>
              </w:numPr>
              <w:rPr>
                <w:rFonts w:ascii="Arial" w:eastAsia="Times New Roman" w:hAnsi="Arial" w:cs="Arial"/>
                <w:sz w:val="22"/>
                <w:szCs w:val="22"/>
              </w:rPr>
            </w:pPr>
            <w:r w:rsidRPr="00040B56">
              <w:rPr>
                <w:rFonts w:ascii="Arial" w:eastAsia="Times New Roman" w:hAnsi="Arial" w:cs="Arial"/>
                <w:sz w:val="22"/>
                <w:szCs w:val="22"/>
              </w:rPr>
              <w:t>Hospitals state that there is huge increase of people coming and seeking care. One issue is some FSP providers aren’t responding to the hospital when there have a patient that needs to be reintegrated into the community. Same times there are hospitals needing spaces to place patients meeting in patient criteria. How is DMH going to implement the recent notice that DHS sent out to counties advising them that they can use MHSA funds for involuntary holds.</w:t>
            </w:r>
          </w:p>
          <w:p w:rsidR="00015FFB" w:rsidRPr="00040B56" w:rsidRDefault="00015FFB" w:rsidP="008264F7">
            <w:pPr>
              <w:pStyle w:val="ListParagraph"/>
              <w:numPr>
                <w:ilvl w:val="0"/>
                <w:numId w:val="38"/>
              </w:numPr>
              <w:rPr>
                <w:rFonts w:ascii="Arial" w:eastAsia="Times New Roman" w:hAnsi="Arial" w:cs="Arial"/>
                <w:sz w:val="22"/>
                <w:szCs w:val="22"/>
              </w:rPr>
            </w:pPr>
            <w:r w:rsidRPr="00040B56">
              <w:rPr>
                <w:rFonts w:ascii="Arial" w:eastAsia="Times New Roman" w:hAnsi="Arial" w:cs="Arial"/>
                <w:sz w:val="22"/>
                <w:szCs w:val="22"/>
              </w:rPr>
              <w:t>Response from Debbie</w:t>
            </w:r>
            <w:r w:rsidR="00DE07B3">
              <w:rPr>
                <w:rFonts w:ascii="Arial" w:eastAsia="Times New Roman" w:hAnsi="Arial" w:cs="Arial"/>
                <w:sz w:val="22"/>
                <w:szCs w:val="22"/>
              </w:rPr>
              <w:t xml:space="preserve"> Innes-Gomberg</w:t>
            </w:r>
            <w:r w:rsidRPr="00040B56">
              <w:rPr>
                <w:rFonts w:ascii="Arial" w:eastAsia="Times New Roman" w:hAnsi="Arial" w:cs="Arial"/>
                <w:sz w:val="22"/>
                <w:szCs w:val="22"/>
              </w:rPr>
              <w:t xml:space="preserve"> – That relates to Urgent </w:t>
            </w:r>
            <w:r w:rsidR="001A3D21" w:rsidRPr="00040B56">
              <w:rPr>
                <w:rFonts w:ascii="Arial" w:eastAsia="Times New Roman" w:hAnsi="Arial" w:cs="Arial"/>
                <w:sz w:val="22"/>
                <w:szCs w:val="22"/>
              </w:rPr>
              <w:t>Care-Crisis</w:t>
            </w:r>
            <w:r w:rsidRPr="00040B56">
              <w:rPr>
                <w:rFonts w:ascii="Arial" w:eastAsia="Times New Roman" w:hAnsi="Arial" w:cs="Arial"/>
                <w:sz w:val="22"/>
                <w:szCs w:val="22"/>
              </w:rPr>
              <w:t xml:space="preserve"> Stabilization Centers. That info notice clarified that county can use MHSA funds for voluntary and involuntary clients in Mental Health Urgent Care Centers.</w:t>
            </w:r>
          </w:p>
          <w:p w:rsidR="00015FFB" w:rsidRPr="00040B56" w:rsidRDefault="00015FFB" w:rsidP="00E3035B">
            <w:pPr>
              <w:pStyle w:val="ListParagraph"/>
              <w:numPr>
                <w:ilvl w:val="0"/>
                <w:numId w:val="39"/>
              </w:numPr>
              <w:rPr>
                <w:rFonts w:ascii="Arial" w:eastAsia="Times New Roman" w:hAnsi="Arial" w:cs="Arial"/>
                <w:sz w:val="22"/>
                <w:szCs w:val="22"/>
              </w:rPr>
            </w:pPr>
            <w:r w:rsidRPr="00040B56">
              <w:rPr>
                <w:rFonts w:ascii="Arial" w:eastAsia="Times New Roman" w:hAnsi="Arial" w:cs="Arial"/>
                <w:sz w:val="22"/>
                <w:szCs w:val="22"/>
              </w:rPr>
              <w:t>County might want to expand the number of Urgent Care Centers.</w:t>
            </w:r>
          </w:p>
          <w:p w:rsidR="00A142E0" w:rsidRPr="00040B56" w:rsidRDefault="00015FFB" w:rsidP="00A142E0">
            <w:pPr>
              <w:pStyle w:val="ListParagraph"/>
              <w:numPr>
                <w:ilvl w:val="0"/>
                <w:numId w:val="38"/>
              </w:numPr>
              <w:rPr>
                <w:rFonts w:ascii="Arial" w:eastAsia="Times New Roman" w:hAnsi="Arial" w:cs="Arial"/>
                <w:sz w:val="22"/>
                <w:szCs w:val="22"/>
              </w:rPr>
            </w:pPr>
            <w:r w:rsidRPr="00040B56">
              <w:rPr>
                <w:rFonts w:ascii="Arial" w:eastAsia="Times New Roman" w:hAnsi="Arial" w:cs="Arial"/>
                <w:sz w:val="22"/>
                <w:szCs w:val="22"/>
              </w:rPr>
              <w:lastRenderedPageBreak/>
              <w:t>Response from Dr. Kay – We have existing five</w:t>
            </w:r>
            <w:r w:rsidR="00DE07B3">
              <w:rPr>
                <w:rFonts w:ascii="Arial" w:eastAsia="Times New Roman" w:hAnsi="Arial" w:cs="Arial"/>
                <w:sz w:val="22"/>
                <w:szCs w:val="22"/>
              </w:rPr>
              <w:t xml:space="preserve"> (5)</w:t>
            </w:r>
            <w:r w:rsidRPr="00040B56">
              <w:rPr>
                <w:rFonts w:ascii="Arial" w:eastAsia="Times New Roman" w:hAnsi="Arial" w:cs="Arial"/>
                <w:sz w:val="22"/>
                <w:szCs w:val="22"/>
              </w:rPr>
              <w:t xml:space="preserve"> and we are going to add four</w:t>
            </w:r>
            <w:r w:rsidR="00DE07B3">
              <w:rPr>
                <w:rFonts w:ascii="Arial" w:eastAsia="Times New Roman" w:hAnsi="Arial" w:cs="Arial"/>
                <w:sz w:val="22"/>
                <w:szCs w:val="22"/>
              </w:rPr>
              <w:t xml:space="preserve"> (4)</w:t>
            </w:r>
            <w:r w:rsidRPr="00040B56">
              <w:rPr>
                <w:rFonts w:ascii="Arial" w:eastAsia="Times New Roman" w:hAnsi="Arial" w:cs="Arial"/>
                <w:sz w:val="22"/>
                <w:szCs w:val="22"/>
              </w:rPr>
              <w:t xml:space="preserve"> more. Also, we are looking at a number model but we are not there yet. We are looking to expand them</w:t>
            </w:r>
            <w:r w:rsidR="00040B56">
              <w:rPr>
                <w:rFonts w:ascii="Arial" w:eastAsia="Times New Roman" w:hAnsi="Arial" w:cs="Arial"/>
                <w:sz w:val="22"/>
                <w:szCs w:val="22"/>
              </w:rPr>
              <w:t>.</w:t>
            </w:r>
          </w:p>
          <w:p w:rsidR="00015FFB" w:rsidRPr="00A406F9" w:rsidRDefault="00015FFB" w:rsidP="00A406F9">
            <w:pPr>
              <w:pStyle w:val="ListParagraph"/>
              <w:numPr>
                <w:ilvl w:val="0"/>
                <w:numId w:val="39"/>
              </w:numPr>
              <w:rPr>
                <w:rFonts w:ascii="Arial" w:eastAsia="Times New Roman" w:hAnsi="Arial" w:cs="Arial"/>
                <w:sz w:val="22"/>
                <w:szCs w:val="22"/>
              </w:rPr>
            </w:pPr>
            <w:r w:rsidRPr="00A406F9">
              <w:rPr>
                <w:rFonts w:ascii="Arial" w:eastAsia="Times New Roman" w:hAnsi="Arial" w:cs="Arial"/>
                <w:sz w:val="22"/>
                <w:szCs w:val="22"/>
              </w:rPr>
              <w:t>When we cross over to case management it messes up what peer and parent peers can do.</w:t>
            </w:r>
          </w:p>
        </w:tc>
      </w:tr>
    </w:tbl>
    <w:p w:rsidR="002A2E41" w:rsidRPr="00040B56" w:rsidRDefault="002A2E41" w:rsidP="00EE00C3">
      <w:pPr>
        <w:rPr>
          <w:rFonts w:ascii="Arial" w:hAnsi="Arial" w:cs="Arial"/>
          <w:sz w:val="22"/>
          <w:szCs w:val="22"/>
        </w:rPr>
      </w:pPr>
    </w:p>
    <w:sectPr w:rsidR="002A2E41" w:rsidRPr="00040B56" w:rsidSect="00943114">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71" w:rsidRDefault="00FE4C71" w:rsidP="00AB7CBD">
      <w:r>
        <w:separator/>
      </w:r>
    </w:p>
  </w:endnote>
  <w:endnote w:type="continuationSeparator" w:id="0">
    <w:p w:rsidR="00FE4C71" w:rsidRDefault="00FE4C71" w:rsidP="00AB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A" w:rsidRDefault="0093276A" w:rsidP="008E5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76A" w:rsidRDefault="0093276A" w:rsidP="008E5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A" w:rsidRDefault="0093276A" w:rsidP="008E5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877">
      <w:rPr>
        <w:rStyle w:val="PageNumber"/>
        <w:noProof/>
      </w:rPr>
      <w:t>12</w:t>
    </w:r>
    <w:r>
      <w:rPr>
        <w:rStyle w:val="PageNumber"/>
      </w:rPr>
      <w:fldChar w:fldCharType="end"/>
    </w:r>
  </w:p>
  <w:p w:rsidR="0093276A" w:rsidRPr="006E4600" w:rsidRDefault="0093276A" w:rsidP="0070736A">
    <w:pPr>
      <w:pStyle w:val="Footer"/>
      <w:ind w:right="360"/>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A" w:rsidRPr="006E4600" w:rsidRDefault="0093276A" w:rsidP="006E4600">
    <w:pPr>
      <w:pStyle w:val="Footer"/>
      <w:ind w:right="360"/>
      <w:jc w:val="cen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71" w:rsidRDefault="00FE4C71" w:rsidP="00AB7CBD">
      <w:r>
        <w:separator/>
      </w:r>
    </w:p>
  </w:footnote>
  <w:footnote w:type="continuationSeparator" w:id="0">
    <w:p w:rsidR="00FE4C71" w:rsidRDefault="00FE4C71" w:rsidP="00AB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A" w:rsidRPr="00C67D1E" w:rsidRDefault="0093276A" w:rsidP="00E000AE">
    <w:pPr>
      <w:pStyle w:val="Header"/>
      <w:tabs>
        <w:tab w:val="left" w:pos="3387"/>
        <w:tab w:val="right" w:pos="12960"/>
      </w:tabs>
      <w:jc w:val="right"/>
      <w:rPr>
        <w:b/>
        <w:sz w:val="22"/>
      </w:rPr>
    </w:pPr>
    <w:r w:rsidRPr="00C67D1E">
      <w:rPr>
        <w:b/>
        <w:sz w:val="22"/>
      </w:rPr>
      <w:tab/>
    </w:r>
    <w:r w:rsidRPr="00C67D1E">
      <w:rPr>
        <w:b/>
        <w:sz w:val="22"/>
      </w:rPr>
      <w:tab/>
    </w:r>
    <w:r>
      <w:rPr>
        <w:b/>
        <w:sz w:val="22"/>
      </w:rPr>
      <w:tab/>
      <w:t xml:space="preserve">DMH SLT Meeting Notes from </w:t>
    </w:r>
    <w:r w:rsidR="001940AB">
      <w:rPr>
        <w:b/>
        <w:sz w:val="22"/>
      </w:rPr>
      <w:t>August</w:t>
    </w:r>
    <w:r w:rsidR="00926D92">
      <w:rPr>
        <w:b/>
        <w:sz w:val="22"/>
      </w:rPr>
      <w:t xml:space="preserve"> 17</w:t>
    </w:r>
    <w:r>
      <w:rPr>
        <w:b/>
        <w:sz w:val="22"/>
      </w:rPr>
      <w:t>, 201</w:t>
    </w:r>
    <w:r w:rsidR="005A7F41">
      <w:rPr>
        <w:b/>
        <w:sz w:val="22"/>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A" w:rsidRPr="00040B56" w:rsidRDefault="0093276A" w:rsidP="00AB7CBD">
    <w:pPr>
      <w:pStyle w:val="Header"/>
      <w:jc w:val="center"/>
      <w:rPr>
        <w:rFonts w:ascii="Arial" w:hAnsi="Arial" w:cs="Arial"/>
        <w:b/>
      </w:rPr>
    </w:pPr>
    <w:r w:rsidRPr="00040B56">
      <w:rPr>
        <w:rFonts w:ascii="Arial" w:hAnsi="Arial" w:cs="Arial"/>
        <w:b/>
      </w:rPr>
      <w:t>COUNTY OF LOS ANGELES–DEPARTMENT OF MENTAL HEALTH</w:t>
    </w:r>
  </w:p>
  <w:p w:rsidR="0093276A" w:rsidRPr="00040B56" w:rsidRDefault="0093276A" w:rsidP="00AB7CBD">
    <w:pPr>
      <w:pStyle w:val="Header"/>
      <w:jc w:val="center"/>
      <w:rPr>
        <w:rFonts w:ascii="Arial" w:hAnsi="Arial" w:cs="Arial"/>
      </w:rPr>
    </w:pPr>
    <w:r w:rsidRPr="00040B56">
      <w:rPr>
        <w:rFonts w:ascii="Arial" w:hAnsi="Arial" w:cs="Arial"/>
      </w:rPr>
      <w:t>SYSTEM LEADERSHIP TEAM (SLT) MEETING</w:t>
    </w:r>
  </w:p>
  <w:p w:rsidR="0093276A" w:rsidRPr="00040B56" w:rsidRDefault="00BC5008" w:rsidP="00AB7CBD">
    <w:pPr>
      <w:pStyle w:val="Header"/>
      <w:jc w:val="center"/>
      <w:rPr>
        <w:rFonts w:ascii="Arial" w:hAnsi="Arial" w:cs="Arial"/>
      </w:rPr>
    </w:pPr>
    <w:r w:rsidRPr="00040B56">
      <w:rPr>
        <w:rFonts w:ascii="Arial" w:hAnsi="Arial" w:cs="Arial"/>
      </w:rPr>
      <w:t xml:space="preserve">Wednesday, </w:t>
    </w:r>
    <w:r w:rsidR="0036040A" w:rsidRPr="00040B56">
      <w:rPr>
        <w:rFonts w:ascii="Arial" w:hAnsi="Arial" w:cs="Arial"/>
      </w:rPr>
      <w:t>August</w:t>
    </w:r>
    <w:r w:rsidRPr="00040B56">
      <w:rPr>
        <w:rFonts w:ascii="Arial" w:hAnsi="Arial" w:cs="Arial"/>
      </w:rPr>
      <w:t xml:space="preserve"> </w:t>
    </w:r>
    <w:r w:rsidR="0036040A" w:rsidRPr="00040B56">
      <w:rPr>
        <w:rFonts w:ascii="Arial" w:hAnsi="Arial" w:cs="Arial"/>
      </w:rPr>
      <w:t>17</w:t>
    </w:r>
    <w:r w:rsidR="002E7C62" w:rsidRPr="00040B56">
      <w:rPr>
        <w:rFonts w:ascii="Arial" w:hAnsi="Arial" w:cs="Arial"/>
      </w:rPr>
      <w:t>, 2016</w:t>
    </w:r>
    <w:r w:rsidR="0093276A" w:rsidRPr="00040B56">
      <w:rPr>
        <w:rFonts w:ascii="Arial" w:hAnsi="Arial" w:cs="Arial"/>
      </w:rPr>
      <w:t xml:space="preserve"> from 9:30 AM to 12:30 PM</w:t>
    </w:r>
  </w:p>
  <w:p w:rsidR="0093276A" w:rsidRPr="00040B56" w:rsidRDefault="0093276A" w:rsidP="005C7282">
    <w:pPr>
      <w:pStyle w:val="Header"/>
      <w:pBdr>
        <w:bottom w:val="single" w:sz="12" w:space="1" w:color="auto"/>
      </w:pBdr>
      <w:jc w:val="center"/>
      <w:rPr>
        <w:rFonts w:ascii="Arial" w:hAnsi="Arial" w:cs="Arial"/>
      </w:rPr>
    </w:pPr>
    <w:r w:rsidRPr="00040B56">
      <w:rPr>
        <w:rFonts w:ascii="Arial" w:hAnsi="Arial" w:cs="Arial"/>
      </w:rPr>
      <w:t>St. Anne’s Auditorium, 155 N. Occidental Blvd., Los Angeles, CA 90026</w:t>
    </w:r>
  </w:p>
  <w:p w:rsidR="0093276A" w:rsidRDefault="0093276A" w:rsidP="005C7282">
    <w:pPr>
      <w:pStyle w:val="Header"/>
      <w:pBdr>
        <w:bottom w:val="single" w:sz="12"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07B"/>
    <w:multiLevelType w:val="hybridMultilevel"/>
    <w:tmpl w:val="F59880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C4A50"/>
    <w:multiLevelType w:val="hybridMultilevel"/>
    <w:tmpl w:val="63AE79E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07847A3A"/>
    <w:multiLevelType w:val="hybridMultilevel"/>
    <w:tmpl w:val="9C3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A3F63"/>
    <w:multiLevelType w:val="hybridMultilevel"/>
    <w:tmpl w:val="EAC2B56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0A290C"/>
    <w:multiLevelType w:val="hybridMultilevel"/>
    <w:tmpl w:val="0118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212BD"/>
    <w:multiLevelType w:val="hybridMultilevel"/>
    <w:tmpl w:val="0CF0A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A63B6A"/>
    <w:multiLevelType w:val="hybridMultilevel"/>
    <w:tmpl w:val="3CBC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00B0B"/>
    <w:multiLevelType w:val="hybridMultilevel"/>
    <w:tmpl w:val="54AA85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6A2037"/>
    <w:multiLevelType w:val="hybridMultilevel"/>
    <w:tmpl w:val="9CC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45C00"/>
    <w:multiLevelType w:val="hybridMultilevel"/>
    <w:tmpl w:val="79B48724"/>
    <w:lvl w:ilvl="0" w:tplc="EA14B934">
      <w:start w:val="1"/>
      <w:numFmt w:val="bullet"/>
      <w:lvlText w:val=""/>
      <w:lvlJc w:val="left"/>
      <w:pPr>
        <w:tabs>
          <w:tab w:val="num" w:pos="720"/>
        </w:tabs>
        <w:ind w:left="720" w:hanging="360"/>
      </w:pPr>
      <w:rPr>
        <w:rFonts w:ascii="Symbol" w:hAnsi="Symbol" w:hint="default"/>
      </w:rPr>
    </w:lvl>
    <w:lvl w:ilvl="1" w:tplc="A498F5BA" w:tentative="1">
      <w:start w:val="1"/>
      <w:numFmt w:val="bullet"/>
      <w:lvlText w:val=""/>
      <w:lvlJc w:val="left"/>
      <w:pPr>
        <w:tabs>
          <w:tab w:val="num" w:pos="1440"/>
        </w:tabs>
        <w:ind w:left="1440" w:hanging="360"/>
      </w:pPr>
      <w:rPr>
        <w:rFonts w:ascii="Symbol" w:hAnsi="Symbol" w:hint="default"/>
      </w:rPr>
    </w:lvl>
    <w:lvl w:ilvl="2" w:tplc="85048180" w:tentative="1">
      <w:start w:val="1"/>
      <w:numFmt w:val="bullet"/>
      <w:lvlText w:val=""/>
      <w:lvlJc w:val="left"/>
      <w:pPr>
        <w:tabs>
          <w:tab w:val="num" w:pos="2160"/>
        </w:tabs>
        <w:ind w:left="2160" w:hanging="360"/>
      </w:pPr>
      <w:rPr>
        <w:rFonts w:ascii="Symbol" w:hAnsi="Symbol" w:hint="default"/>
      </w:rPr>
    </w:lvl>
    <w:lvl w:ilvl="3" w:tplc="9F889D8C" w:tentative="1">
      <w:start w:val="1"/>
      <w:numFmt w:val="bullet"/>
      <w:lvlText w:val=""/>
      <w:lvlJc w:val="left"/>
      <w:pPr>
        <w:tabs>
          <w:tab w:val="num" w:pos="2880"/>
        </w:tabs>
        <w:ind w:left="2880" w:hanging="360"/>
      </w:pPr>
      <w:rPr>
        <w:rFonts w:ascii="Symbol" w:hAnsi="Symbol" w:hint="default"/>
      </w:rPr>
    </w:lvl>
    <w:lvl w:ilvl="4" w:tplc="A09AE008" w:tentative="1">
      <w:start w:val="1"/>
      <w:numFmt w:val="bullet"/>
      <w:lvlText w:val=""/>
      <w:lvlJc w:val="left"/>
      <w:pPr>
        <w:tabs>
          <w:tab w:val="num" w:pos="3600"/>
        </w:tabs>
        <w:ind w:left="3600" w:hanging="360"/>
      </w:pPr>
      <w:rPr>
        <w:rFonts w:ascii="Symbol" w:hAnsi="Symbol" w:hint="default"/>
      </w:rPr>
    </w:lvl>
    <w:lvl w:ilvl="5" w:tplc="38CC62B4" w:tentative="1">
      <w:start w:val="1"/>
      <w:numFmt w:val="bullet"/>
      <w:lvlText w:val=""/>
      <w:lvlJc w:val="left"/>
      <w:pPr>
        <w:tabs>
          <w:tab w:val="num" w:pos="4320"/>
        </w:tabs>
        <w:ind w:left="4320" w:hanging="360"/>
      </w:pPr>
      <w:rPr>
        <w:rFonts w:ascii="Symbol" w:hAnsi="Symbol" w:hint="default"/>
      </w:rPr>
    </w:lvl>
    <w:lvl w:ilvl="6" w:tplc="2778AD72" w:tentative="1">
      <w:start w:val="1"/>
      <w:numFmt w:val="bullet"/>
      <w:lvlText w:val=""/>
      <w:lvlJc w:val="left"/>
      <w:pPr>
        <w:tabs>
          <w:tab w:val="num" w:pos="5040"/>
        </w:tabs>
        <w:ind w:left="5040" w:hanging="360"/>
      </w:pPr>
      <w:rPr>
        <w:rFonts w:ascii="Symbol" w:hAnsi="Symbol" w:hint="default"/>
      </w:rPr>
    </w:lvl>
    <w:lvl w:ilvl="7" w:tplc="6B5E9538" w:tentative="1">
      <w:start w:val="1"/>
      <w:numFmt w:val="bullet"/>
      <w:lvlText w:val=""/>
      <w:lvlJc w:val="left"/>
      <w:pPr>
        <w:tabs>
          <w:tab w:val="num" w:pos="5760"/>
        </w:tabs>
        <w:ind w:left="5760" w:hanging="360"/>
      </w:pPr>
      <w:rPr>
        <w:rFonts w:ascii="Symbol" w:hAnsi="Symbol" w:hint="default"/>
      </w:rPr>
    </w:lvl>
    <w:lvl w:ilvl="8" w:tplc="0C30E1EA" w:tentative="1">
      <w:start w:val="1"/>
      <w:numFmt w:val="bullet"/>
      <w:lvlText w:val=""/>
      <w:lvlJc w:val="left"/>
      <w:pPr>
        <w:tabs>
          <w:tab w:val="num" w:pos="6480"/>
        </w:tabs>
        <w:ind w:left="6480" w:hanging="360"/>
      </w:pPr>
      <w:rPr>
        <w:rFonts w:ascii="Symbol" w:hAnsi="Symbol" w:hint="default"/>
      </w:rPr>
    </w:lvl>
  </w:abstractNum>
  <w:abstractNum w:abstractNumId="10">
    <w:nsid w:val="26DB6A9A"/>
    <w:multiLevelType w:val="hybridMultilevel"/>
    <w:tmpl w:val="200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4420B"/>
    <w:multiLevelType w:val="hybridMultilevel"/>
    <w:tmpl w:val="C636924E"/>
    <w:lvl w:ilvl="0" w:tplc="56B49268">
      <w:start w:val="1"/>
      <w:numFmt w:val="bullet"/>
      <w:lvlText w:val="*"/>
      <w:lvlJc w:val="left"/>
      <w:pPr>
        <w:tabs>
          <w:tab w:val="num" w:pos="720"/>
        </w:tabs>
        <w:ind w:left="720" w:hanging="360"/>
      </w:pPr>
      <w:rPr>
        <w:rFonts w:ascii="Aparajita" w:hAnsi="Aparajita" w:hint="default"/>
      </w:rPr>
    </w:lvl>
    <w:lvl w:ilvl="1" w:tplc="22E2A232" w:tentative="1">
      <w:start w:val="1"/>
      <w:numFmt w:val="bullet"/>
      <w:lvlText w:val="*"/>
      <w:lvlJc w:val="left"/>
      <w:pPr>
        <w:tabs>
          <w:tab w:val="num" w:pos="1440"/>
        </w:tabs>
        <w:ind w:left="1440" w:hanging="360"/>
      </w:pPr>
      <w:rPr>
        <w:rFonts w:ascii="Aparajita" w:hAnsi="Aparajita" w:hint="default"/>
      </w:rPr>
    </w:lvl>
    <w:lvl w:ilvl="2" w:tplc="F0B63458" w:tentative="1">
      <w:start w:val="1"/>
      <w:numFmt w:val="bullet"/>
      <w:lvlText w:val="*"/>
      <w:lvlJc w:val="left"/>
      <w:pPr>
        <w:tabs>
          <w:tab w:val="num" w:pos="2160"/>
        </w:tabs>
        <w:ind w:left="2160" w:hanging="360"/>
      </w:pPr>
      <w:rPr>
        <w:rFonts w:ascii="Aparajita" w:hAnsi="Aparajita" w:hint="default"/>
      </w:rPr>
    </w:lvl>
    <w:lvl w:ilvl="3" w:tplc="5FD4CB48" w:tentative="1">
      <w:start w:val="1"/>
      <w:numFmt w:val="bullet"/>
      <w:lvlText w:val="*"/>
      <w:lvlJc w:val="left"/>
      <w:pPr>
        <w:tabs>
          <w:tab w:val="num" w:pos="2880"/>
        </w:tabs>
        <w:ind w:left="2880" w:hanging="360"/>
      </w:pPr>
      <w:rPr>
        <w:rFonts w:ascii="Aparajita" w:hAnsi="Aparajita" w:hint="default"/>
      </w:rPr>
    </w:lvl>
    <w:lvl w:ilvl="4" w:tplc="43FA1E82" w:tentative="1">
      <w:start w:val="1"/>
      <w:numFmt w:val="bullet"/>
      <w:lvlText w:val="*"/>
      <w:lvlJc w:val="left"/>
      <w:pPr>
        <w:tabs>
          <w:tab w:val="num" w:pos="3600"/>
        </w:tabs>
        <w:ind w:left="3600" w:hanging="360"/>
      </w:pPr>
      <w:rPr>
        <w:rFonts w:ascii="Aparajita" w:hAnsi="Aparajita" w:hint="default"/>
      </w:rPr>
    </w:lvl>
    <w:lvl w:ilvl="5" w:tplc="AED262C2" w:tentative="1">
      <w:start w:val="1"/>
      <w:numFmt w:val="bullet"/>
      <w:lvlText w:val="*"/>
      <w:lvlJc w:val="left"/>
      <w:pPr>
        <w:tabs>
          <w:tab w:val="num" w:pos="4320"/>
        </w:tabs>
        <w:ind w:left="4320" w:hanging="360"/>
      </w:pPr>
      <w:rPr>
        <w:rFonts w:ascii="Aparajita" w:hAnsi="Aparajita" w:hint="default"/>
      </w:rPr>
    </w:lvl>
    <w:lvl w:ilvl="6" w:tplc="2BA011FE" w:tentative="1">
      <w:start w:val="1"/>
      <w:numFmt w:val="bullet"/>
      <w:lvlText w:val="*"/>
      <w:lvlJc w:val="left"/>
      <w:pPr>
        <w:tabs>
          <w:tab w:val="num" w:pos="5040"/>
        </w:tabs>
        <w:ind w:left="5040" w:hanging="360"/>
      </w:pPr>
      <w:rPr>
        <w:rFonts w:ascii="Aparajita" w:hAnsi="Aparajita" w:hint="default"/>
      </w:rPr>
    </w:lvl>
    <w:lvl w:ilvl="7" w:tplc="C44885B6" w:tentative="1">
      <w:start w:val="1"/>
      <w:numFmt w:val="bullet"/>
      <w:lvlText w:val="*"/>
      <w:lvlJc w:val="left"/>
      <w:pPr>
        <w:tabs>
          <w:tab w:val="num" w:pos="5760"/>
        </w:tabs>
        <w:ind w:left="5760" w:hanging="360"/>
      </w:pPr>
      <w:rPr>
        <w:rFonts w:ascii="Aparajita" w:hAnsi="Aparajita" w:hint="default"/>
      </w:rPr>
    </w:lvl>
    <w:lvl w:ilvl="8" w:tplc="235E425C" w:tentative="1">
      <w:start w:val="1"/>
      <w:numFmt w:val="bullet"/>
      <w:lvlText w:val="*"/>
      <w:lvlJc w:val="left"/>
      <w:pPr>
        <w:tabs>
          <w:tab w:val="num" w:pos="6480"/>
        </w:tabs>
        <w:ind w:left="6480" w:hanging="360"/>
      </w:pPr>
      <w:rPr>
        <w:rFonts w:ascii="Aparajita" w:hAnsi="Aparajita" w:hint="default"/>
      </w:rPr>
    </w:lvl>
  </w:abstractNum>
  <w:abstractNum w:abstractNumId="12">
    <w:nsid w:val="30CB0D81"/>
    <w:multiLevelType w:val="hybridMultilevel"/>
    <w:tmpl w:val="A516CBA0"/>
    <w:lvl w:ilvl="0" w:tplc="5DA26E40">
      <w:start w:val="1"/>
      <w:numFmt w:val="bullet"/>
      <w:lvlText w:val="*"/>
      <w:lvlJc w:val="left"/>
      <w:pPr>
        <w:tabs>
          <w:tab w:val="num" w:pos="720"/>
        </w:tabs>
        <w:ind w:left="720" w:hanging="360"/>
      </w:pPr>
      <w:rPr>
        <w:rFonts w:ascii="Aparajita" w:hAnsi="Aparajita" w:hint="default"/>
      </w:rPr>
    </w:lvl>
    <w:lvl w:ilvl="1" w:tplc="E5242F70" w:tentative="1">
      <w:start w:val="1"/>
      <w:numFmt w:val="bullet"/>
      <w:lvlText w:val="*"/>
      <w:lvlJc w:val="left"/>
      <w:pPr>
        <w:tabs>
          <w:tab w:val="num" w:pos="1440"/>
        </w:tabs>
        <w:ind w:left="1440" w:hanging="360"/>
      </w:pPr>
      <w:rPr>
        <w:rFonts w:ascii="Aparajita" w:hAnsi="Aparajita" w:hint="default"/>
      </w:rPr>
    </w:lvl>
    <w:lvl w:ilvl="2" w:tplc="4782A35E" w:tentative="1">
      <w:start w:val="1"/>
      <w:numFmt w:val="bullet"/>
      <w:lvlText w:val="*"/>
      <w:lvlJc w:val="left"/>
      <w:pPr>
        <w:tabs>
          <w:tab w:val="num" w:pos="2160"/>
        </w:tabs>
        <w:ind w:left="2160" w:hanging="360"/>
      </w:pPr>
      <w:rPr>
        <w:rFonts w:ascii="Aparajita" w:hAnsi="Aparajita" w:hint="default"/>
      </w:rPr>
    </w:lvl>
    <w:lvl w:ilvl="3" w:tplc="BFEAFC8A" w:tentative="1">
      <w:start w:val="1"/>
      <w:numFmt w:val="bullet"/>
      <w:lvlText w:val="*"/>
      <w:lvlJc w:val="left"/>
      <w:pPr>
        <w:tabs>
          <w:tab w:val="num" w:pos="2880"/>
        </w:tabs>
        <w:ind w:left="2880" w:hanging="360"/>
      </w:pPr>
      <w:rPr>
        <w:rFonts w:ascii="Aparajita" w:hAnsi="Aparajita" w:hint="default"/>
      </w:rPr>
    </w:lvl>
    <w:lvl w:ilvl="4" w:tplc="C8D4F13A" w:tentative="1">
      <w:start w:val="1"/>
      <w:numFmt w:val="bullet"/>
      <w:lvlText w:val="*"/>
      <w:lvlJc w:val="left"/>
      <w:pPr>
        <w:tabs>
          <w:tab w:val="num" w:pos="3600"/>
        </w:tabs>
        <w:ind w:left="3600" w:hanging="360"/>
      </w:pPr>
      <w:rPr>
        <w:rFonts w:ascii="Aparajita" w:hAnsi="Aparajita" w:hint="default"/>
      </w:rPr>
    </w:lvl>
    <w:lvl w:ilvl="5" w:tplc="EC8A0BF0" w:tentative="1">
      <w:start w:val="1"/>
      <w:numFmt w:val="bullet"/>
      <w:lvlText w:val="*"/>
      <w:lvlJc w:val="left"/>
      <w:pPr>
        <w:tabs>
          <w:tab w:val="num" w:pos="4320"/>
        </w:tabs>
        <w:ind w:left="4320" w:hanging="360"/>
      </w:pPr>
      <w:rPr>
        <w:rFonts w:ascii="Aparajita" w:hAnsi="Aparajita" w:hint="default"/>
      </w:rPr>
    </w:lvl>
    <w:lvl w:ilvl="6" w:tplc="4B5EDF10" w:tentative="1">
      <w:start w:val="1"/>
      <w:numFmt w:val="bullet"/>
      <w:lvlText w:val="*"/>
      <w:lvlJc w:val="left"/>
      <w:pPr>
        <w:tabs>
          <w:tab w:val="num" w:pos="5040"/>
        </w:tabs>
        <w:ind w:left="5040" w:hanging="360"/>
      </w:pPr>
      <w:rPr>
        <w:rFonts w:ascii="Aparajita" w:hAnsi="Aparajita" w:hint="default"/>
      </w:rPr>
    </w:lvl>
    <w:lvl w:ilvl="7" w:tplc="E92CD9D8" w:tentative="1">
      <w:start w:val="1"/>
      <w:numFmt w:val="bullet"/>
      <w:lvlText w:val="*"/>
      <w:lvlJc w:val="left"/>
      <w:pPr>
        <w:tabs>
          <w:tab w:val="num" w:pos="5760"/>
        </w:tabs>
        <w:ind w:left="5760" w:hanging="360"/>
      </w:pPr>
      <w:rPr>
        <w:rFonts w:ascii="Aparajita" w:hAnsi="Aparajita" w:hint="default"/>
      </w:rPr>
    </w:lvl>
    <w:lvl w:ilvl="8" w:tplc="ED36BDD0" w:tentative="1">
      <w:start w:val="1"/>
      <w:numFmt w:val="bullet"/>
      <w:lvlText w:val="*"/>
      <w:lvlJc w:val="left"/>
      <w:pPr>
        <w:tabs>
          <w:tab w:val="num" w:pos="6480"/>
        </w:tabs>
        <w:ind w:left="6480" w:hanging="360"/>
      </w:pPr>
      <w:rPr>
        <w:rFonts w:ascii="Aparajita" w:hAnsi="Aparajita" w:hint="default"/>
      </w:rPr>
    </w:lvl>
  </w:abstractNum>
  <w:abstractNum w:abstractNumId="13">
    <w:nsid w:val="35F12BFF"/>
    <w:multiLevelType w:val="hybridMultilevel"/>
    <w:tmpl w:val="446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67CE7"/>
    <w:multiLevelType w:val="hybridMultilevel"/>
    <w:tmpl w:val="F41C7A60"/>
    <w:lvl w:ilvl="0" w:tplc="102A5714">
      <w:start w:val="1"/>
      <w:numFmt w:val="bullet"/>
      <w:lvlText w:val="*"/>
      <w:lvlJc w:val="left"/>
      <w:pPr>
        <w:tabs>
          <w:tab w:val="num" w:pos="720"/>
        </w:tabs>
        <w:ind w:left="720" w:hanging="360"/>
      </w:pPr>
      <w:rPr>
        <w:rFonts w:ascii="Aparajita" w:hAnsi="Aparajita" w:hint="default"/>
      </w:rPr>
    </w:lvl>
    <w:lvl w:ilvl="1" w:tplc="1CD0A7B6" w:tentative="1">
      <w:start w:val="1"/>
      <w:numFmt w:val="bullet"/>
      <w:lvlText w:val="*"/>
      <w:lvlJc w:val="left"/>
      <w:pPr>
        <w:tabs>
          <w:tab w:val="num" w:pos="1440"/>
        </w:tabs>
        <w:ind w:left="1440" w:hanging="360"/>
      </w:pPr>
      <w:rPr>
        <w:rFonts w:ascii="Aparajita" w:hAnsi="Aparajita" w:hint="default"/>
      </w:rPr>
    </w:lvl>
    <w:lvl w:ilvl="2" w:tplc="806AD322" w:tentative="1">
      <w:start w:val="1"/>
      <w:numFmt w:val="bullet"/>
      <w:lvlText w:val="*"/>
      <w:lvlJc w:val="left"/>
      <w:pPr>
        <w:tabs>
          <w:tab w:val="num" w:pos="2160"/>
        </w:tabs>
        <w:ind w:left="2160" w:hanging="360"/>
      </w:pPr>
      <w:rPr>
        <w:rFonts w:ascii="Aparajita" w:hAnsi="Aparajita" w:hint="default"/>
      </w:rPr>
    </w:lvl>
    <w:lvl w:ilvl="3" w:tplc="5D9CBCE4" w:tentative="1">
      <w:start w:val="1"/>
      <w:numFmt w:val="bullet"/>
      <w:lvlText w:val="*"/>
      <w:lvlJc w:val="left"/>
      <w:pPr>
        <w:tabs>
          <w:tab w:val="num" w:pos="2880"/>
        </w:tabs>
        <w:ind w:left="2880" w:hanging="360"/>
      </w:pPr>
      <w:rPr>
        <w:rFonts w:ascii="Aparajita" w:hAnsi="Aparajita" w:hint="default"/>
      </w:rPr>
    </w:lvl>
    <w:lvl w:ilvl="4" w:tplc="FD5C71DE" w:tentative="1">
      <w:start w:val="1"/>
      <w:numFmt w:val="bullet"/>
      <w:lvlText w:val="*"/>
      <w:lvlJc w:val="left"/>
      <w:pPr>
        <w:tabs>
          <w:tab w:val="num" w:pos="3600"/>
        </w:tabs>
        <w:ind w:left="3600" w:hanging="360"/>
      </w:pPr>
      <w:rPr>
        <w:rFonts w:ascii="Aparajita" w:hAnsi="Aparajita" w:hint="default"/>
      </w:rPr>
    </w:lvl>
    <w:lvl w:ilvl="5" w:tplc="B9B866BE" w:tentative="1">
      <w:start w:val="1"/>
      <w:numFmt w:val="bullet"/>
      <w:lvlText w:val="*"/>
      <w:lvlJc w:val="left"/>
      <w:pPr>
        <w:tabs>
          <w:tab w:val="num" w:pos="4320"/>
        </w:tabs>
        <w:ind w:left="4320" w:hanging="360"/>
      </w:pPr>
      <w:rPr>
        <w:rFonts w:ascii="Aparajita" w:hAnsi="Aparajita" w:hint="default"/>
      </w:rPr>
    </w:lvl>
    <w:lvl w:ilvl="6" w:tplc="F9ACDB08" w:tentative="1">
      <w:start w:val="1"/>
      <w:numFmt w:val="bullet"/>
      <w:lvlText w:val="*"/>
      <w:lvlJc w:val="left"/>
      <w:pPr>
        <w:tabs>
          <w:tab w:val="num" w:pos="5040"/>
        </w:tabs>
        <w:ind w:left="5040" w:hanging="360"/>
      </w:pPr>
      <w:rPr>
        <w:rFonts w:ascii="Aparajita" w:hAnsi="Aparajita" w:hint="default"/>
      </w:rPr>
    </w:lvl>
    <w:lvl w:ilvl="7" w:tplc="6D28FB2C" w:tentative="1">
      <w:start w:val="1"/>
      <w:numFmt w:val="bullet"/>
      <w:lvlText w:val="*"/>
      <w:lvlJc w:val="left"/>
      <w:pPr>
        <w:tabs>
          <w:tab w:val="num" w:pos="5760"/>
        </w:tabs>
        <w:ind w:left="5760" w:hanging="360"/>
      </w:pPr>
      <w:rPr>
        <w:rFonts w:ascii="Aparajita" w:hAnsi="Aparajita" w:hint="default"/>
      </w:rPr>
    </w:lvl>
    <w:lvl w:ilvl="8" w:tplc="86526382" w:tentative="1">
      <w:start w:val="1"/>
      <w:numFmt w:val="bullet"/>
      <w:lvlText w:val="*"/>
      <w:lvlJc w:val="left"/>
      <w:pPr>
        <w:tabs>
          <w:tab w:val="num" w:pos="6480"/>
        </w:tabs>
        <w:ind w:left="6480" w:hanging="360"/>
      </w:pPr>
      <w:rPr>
        <w:rFonts w:ascii="Aparajita" w:hAnsi="Aparajita" w:hint="default"/>
      </w:rPr>
    </w:lvl>
  </w:abstractNum>
  <w:abstractNum w:abstractNumId="15">
    <w:nsid w:val="39B935F4"/>
    <w:multiLevelType w:val="hybridMultilevel"/>
    <w:tmpl w:val="5CB2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937B0"/>
    <w:multiLevelType w:val="hybridMultilevel"/>
    <w:tmpl w:val="2FF651C4"/>
    <w:lvl w:ilvl="0" w:tplc="6450C5D6">
      <w:start w:val="1"/>
      <w:numFmt w:val="bullet"/>
      <w:lvlText w:val="*"/>
      <w:lvlJc w:val="left"/>
      <w:pPr>
        <w:tabs>
          <w:tab w:val="num" w:pos="720"/>
        </w:tabs>
        <w:ind w:left="720" w:hanging="360"/>
      </w:pPr>
      <w:rPr>
        <w:rFonts w:ascii="Aparajita" w:hAnsi="Aparajita" w:hint="default"/>
      </w:rPr>
    </w:lvl>
    <w:lvl w:ilvl="1" w:tplc="52F4BB6E" w:tentative="1">
      <w:start w:val="1"/>
      <w:numFmt w:val="bullet"/>
      <w:lvlText w:val="*"/>
      <w:lvlJc w:val="left"/>
      <w:pPr>
        <w:tabs>
          <w:tab w:val="num" w:pos="1440"/>
        </w:tabs>
        <w:ind w:left="1440" w:hanging="360"/>
      </w:pPr>
      <w:rPr>
        <w:rFonts w:ascii="Aparajita" w:hAnsi="Aparajita" w:hint="default"/>
      </w:rPr>
    </w:lvl>
    <w:lvl w:ilvl="2" w:tplc="F51E168C" w:tentative="1">
      <w:start w:val="1"/>
      <w:numFmt w:val="bullet"/>
      <w:lvlText w:val="*"/>
      <w:lvlJc w:val="left"/>
      <w:pPr>
        <w:tabs>
          <w:tab w:val="num" w:pos="2160"/>
        </w:tabs>
        <w:ind w:left="2160" w:hanging="360"/>
      </w:pPr>
      <w:rPr>
        <w:rFonts w:ascii="Aparajita" w:hAnsi="Aparajita" w:hint="default"/>
      </w:rPr>
    </w:lvl>
    <w:lvl w:ilvl="3" w:tplc="786675F2" w:tentative="1">
      <w:start w:val="1"/>
      <w:numFmt w:val="bullet"/>
      <w:lvlText w:val="*"/>
      <w:lvlJc w:val="left"/>
      <w:pPr>
        <w:tabs>
          <w:tab w:val="num" w:pos="2880"/>
        </w:tabs>
        <w:ind w:left="2880" w:hanging="360"/>
      </w:pPr>
      <w:rPr>
        <w:rFonts w:ascii="Aparajita" w:hAnsi="Aparajita" w:hint="default"/>
      </w:rPr>
    </w:lvl>
    <w:lvl w:ilvl="4" w:tplc="6476681E" w:tentative="1">
      <w:start w:val="1"/>
      <w:numFmt w:val="bullet"/>
      <w:lvlText w:val="*"/>
      <w:lvlJc w:val="left"/>
      <w:pPr>
        <w:tabs>
          <w:tab w:val="num" w:pos="3600"/>
        </w:tabs>
        <w:ind w:left="3600" w:hanging="360"/>
      </w:pPr>
      <w:rPr>
        <w:rFonts w:ascii="Aparajita" w:hAnsi="Aparajita" w:hint="default"/>
      </w:rPr>
    </w:lvl>
    <w:lvl w:ilvl="5" w:tplc="B9DCD518" w:tentative="1">
      <w:start w:val="1"/>
      <w:numFmt w:val="bullet"/>
      <w:lvlText w:val="*"/>
      <w:lvlJc w:val="left"/>
      <w:pPr>
        <w:tabs>
          <w:tab w:val="num" w:pos="4320"/>
        </w:tabs>
        <w:ind w:left="4320" w:hanging="360"/>
      </w:pPr>
      <w:rPr>
        <w:rFonts w:ascii="Aparajita" w:hAnsi="Aparajita" w:hint="default"/>
      </w:rPr>
    </w:lvl>
    <w:lvl w:ilvl="6" w:tplc="9306F63C" w:tentative="1">
      <w:start w:val="1"/>
      <w:numFmt w:val="bullet"/>
      <w:lvlText w:val="*"/>
      <w:lvlJc w:val="left"/>
      <w:pPr>
        <w:tabs>
          <w:tab w:val="num" w:pos="5040"/>
        </w:tabs>
        <w:ind w:left="5040" w:hanging="360"/>
      </w:pPr>
      <w:rPr>
        <w:rFonts w:ascii="Aparajita" w:hAnsi="Aparajita" w:hint="default"/>
      </w:rPr>
    </w:lvl>
    <w:lvl w:ilvl="7" w:tplc="1EEEDB48" w:tentative="1">
      <w:start w:val="1"/>
      <w:numFmt w:val="bullet"/>
      <w:lvlText w:val="*"/>
      <w:lvlJc w:val="left"/>
      <w:pPr>
        <w:tabs>
          <w:tab w:val="num" w:pos="5760"/>
        </w:tabs>
        <w:ind w:left="5760" w:hanging="360"/>
      </w:pPr>
      <w:rPr>
        <w:rFonts w:ascii="Aparajita" w:hAnsi="Aparajita" w:hint="default"/>
      </w:rPr>
    </w:lvl>
    <w:lvl w:ilvl="8" w:tplc="13F063F6" w:tentative="1">
      <w:start w:val="1"/>
      <w:numFmt w:val="bullet"/>
      <w:lvlText w:val="*"/>
      <w:lvlJc w:val="left"/>
      <w:pPr>
        <w:tabs>
          <w:tab w:val="num" w:pos="6480"/>
        </w:tabs>
        <w:ind w:left="6480" w:hanging="360"/>
      </w:pPr>
      <w:rPr>
        <w:rFonts w:ascii="Aparajita" w:hAnsi="Aparajita" w:hint="default"/>
      </w:rPr>
    </w:lvl>
  </w:abstractNum>
  <w:abstractNum w:abstractNumId="17">
    <w:nsid w:val="3D5350EF"/>
    <w:multiLevelType w:val="hybridMultilevel"/>
    <w:tmpl w:val="2B163ED0"/>
    <w:lvl w:ilvl="0" w:tplc="421EC378">
      <w:start w:val="1"/>
      <w:numFmt w:val="bullet"/>
      <w:lvlText w:val="*"/>
      <w:lvlJc w:val="left"/>
      <w:pPr>
        <w:tabs>
          <w:tab w:val="num" w:pos="720"/>
        </w:tabs>
        <w:ind w:left="720" w:hanging="360"/>
      </w:pPr>
      <w:rPr>
        <w:rFonts w:ascii="Aparajita" w:hAnsi="Aparajita" w:hint="default"/>
      </w:rPr>
    </w:lvl>
    <w:lvl w:ilvl="1" w:tplc="5B7048C4" w:tentative="1">
      <w:start w:val="1"/>
      <w:numFmt w:val="bullet"/>
      <w:lvlText w:val="*"/>
      <w:lvlJc w:val="left"/>
      <w:pPr>
        <w:tabs>
          <w:tab w:val="num" w:pos="1440"/>
        </w:tabs>
        <w:ind w:left="1440" w:hanging="360"/>
      </w:pPr>
      <w:rPr>
        <w:rFonts w:ascii="Aparajita" w:hAnsi="Aparajita" w:hint="default"/>
      </w:rPr>
    </w:lvl>
    <w:lvl w:ilvl="2" w:tplc="E52C4FD0" w:tentative="1">
      <w:start w:val="1"/>
      <w:numFmt w:val="bullet"/>
      <w:lvlText w:val="*"/>
      <w:lvlJc w:val="left"/>
      <w:pPr>
        <w:tabs>
          <w:tab w:val="num" w:pos="2160"/>
        </w:tabs>
        <w:ind w:left="2160" w:hanging="360"/>
      </w:pPr>
      <w:rPr>
        <w:rFonts w:ascii="Aparajita" w:hAnsi="Aparajita" w:hint="default"/>
      </w:rPr>
    </w:lvl>
    <w:lvl w:ilvl="3" w:tplc="64A8EF08" w:tentative="1">
      <w:start w:val="1"/>
      <w:numFmt w:val="bullet"/>
      <w:lvlText w:val="*"/>
      <w:lvlJc w:val="left"/>
      <w:pPr>
        <w:tabs>
          <w:tab w:val="num" w:pos="2880"/>
        </w:tabs>
        <w:ind w:left="2880" w:hanging="360"/>
      </w:pPr>
      <w:rPr>
        <w:rFonts w:ascii="Aparajita" w:hAnsi="Aparajita" w:hint="default"/>
      </w:rPr>
    </w:lvl>
    <w:lvl w:ilvl="4" w:tplc="B9C2FD1C" w:tentative="1">
      <w:start w:val="1"/>
      <w:numFmt w:val="bullet"/>
      <w:lvlText w:val="*"/>
      <w:lvlJc w:val="left"/>
      <w:pPr>
        <w:tabs>
          <w:tab w:val="num" w:pos="3600"/>
        </w:tabs>
        <w:ind w:left="3600" w:hanging="360"/>
      </w:pPr>
      <w:rPr>
        <w:rFonts w:ascii="Aparajita" w:hAnsi="Aparajita" w:hint="default"/>
      </w:rPr>
    </w:lvl>
    <w:lvl w:ilvl="5" w:tplc="CDD2A700" w:tentative="1">
      <w:start w:val="1"/>
      <w:numFmt w:val="bullet"/>
      <w:lvlText w:val="*"/>
      <w:lvlJc w:val="left"/>
      <w:pPr>
        <w:tabs>
          <w:tab w:val="num" w:pos="4320"/>
        </w:tabs>
        <w:ind w:left="4320" w:hanging="360"/>
      </w:pPr>
      <w:rPr>
        <w:rFonts w:ascii="Aparajita" w:hAnsi="Aparajita" w:hint="default"/>
      </w:rPr>
    </w:lvl>
    <w:lvl w:ilvl="6" w:tplc="57FE43A2" w:tentative="1">
      <w:start w:val="1"/>
      <w:numFmt w:val="bullet"/>
      <w:lvlText w:val="*"/>
      <w:lvlJc w:val="left"/>
      <w:pPr>
        <w:tabs>
          <w:tab w:val="num" w:pos="5040"/>
        </w:tabs>
        <w:ind w:left="5040" w:hanging="360"/>
      </w:pPr>
      <w:rPr>
        <w:rFonts w:ascii="Aparajita" w:hAnsi="Aparajita" w:hint="default"/>
      </w:rPr>
    </w:lvl>
    <w:lvl w:ilvl="7" w:tplc="0082C5D8" w:tentative="1">
      <w:start w:val="1"/>
      <w:numFmt w:val="bullet"/>
      <w:lvlText w:val="*"/>
      <w:lvlJc w:val="left"/>
      <w:pPr>
        <w:tabs>
          <w:tab w:val="num" w:pos="5760"/>
        </w:tabs>
        <w:ind w:left="5760" w:hanging="360"/>
      </w:pPr>
      <w:rPr>
        <w:rFonts w:ascii="Aparajita" w:hAnsi="Aparajita" w:hint="default"/>
      </w:rPr>
    </w:lvl>
    <w:lvl w:ilvl="8" w:tplc="6C881118" w:tentative="1">
      <w:start w:val="1"/>
      <w:numFmt w:val="bullet"/>
      <w:lvlText w:val="*"/>
      <w:lvlJc w:val="left"/>
      <w:pPr>
        <w:tabs>
          <w:tab w:val="num" w:pos="6480"/>
        </w:tabs>
        <w:ind w:left="6480" w:hanging="360"/>
      </w:pPr>
      <w:rPr>
        <w:rFonts w:ascii="Aparajita" w:hAnsi="Aparajita" w:hint="default"/>
      </w:rPr>
    </w:lvl>
  </w:abstractNum>
  <w:abstractNum w:abstractNumId="18">
    <w:nsid w:val="3DAD48F0"/>
    <w:multiLevelType w:val="hybridMultilevel"/>
    <w:tmpl w:val="C3BEEA32"/>
    <w:lvl w:ilvl="0" w:tplc="1918ECB0">
      <w:start w:val="1"/>
      <w:numFmt w:val="bullet"/>
      <w:lvlText w:val="*"/>
      <w:lvlJc w:val="left"/>
      <w:pPr>
        <w:tabs>
          <w:tab w:val="num" w:pos="720"/>
        </w:tabs>
        <w:ind w:left="720" w:hanging="360"/>
      </w:pPr>
      <w:rPr>
        <w:rFonts w:ascii="Aparajita" w:hAnsi="Aparajita" w:hint="default"/>
      </w:rPr>
    </w:lvl>
    <w:lvl w:ilvl="1" w:tplc="ADE83676" w:tentative="1">
      <w:start w:val="1"/>
      <w:numFmt w:val="bullet"/>
      <w:lvlText w:val="*"/>
      <w:lvlJc w:val="left"/>
      <w:pPr>
        <w:tabs>
          <w:tab w:val="num" w:pos="1440"/>
        </w:tabs>
        <w:ind w:left="1440" w:hanging="360"/>
      </w:pPr>
      <w:rPr>
        <w:rFonts w:ascii="Aparajita" w:hAnsi="Aparajita" w:hint="default"/>
      </w:rPr>
    </w:lvl>
    <w:lvl w:ilvl="2" w:tplc="BECE9CE6" w:tentative="1">
      <w:start w:val="1"/>
      <w:numFmt w:val="bullet"/>
      <w:lvlText w:val="*"/>
      <w:lvlJc w:val="left"/>
      <w:pPr>
        <w:tabs>
          <w:tab w:val="num" w:pos="2160"/>
        </w:tabs>
        <w:ind w:left="2160" w:hanging="360"/>
      </w:pPr>
      <w:rPr>
        <w:rFonts w:ascii="Aparajita" w:hAnsi="Aparajita" w:hint="default"/>
      </w:rPr>
    </w:lvl>
    <w:lvl w:ilvl="3" w:tplc="C64AAD0E" w:tentative="1">
      <w:start w:val="1"/>
      <w:numFmt w:val="bullet"/>
      <w:lvlText w:val="*"/>
      <w:lvlJc w:val="left"/>
      <w:pPr>
        <w:tabs>
          <w:tab w:val="num" w:pos="2880"/>
        </w:tabs>
        <w:ind w:left="2880" w:hanging="360"/>
      </w:pPr>
      <w:rPr>
        <w:rFonts w:ascii="Aparajita" w:hAnsi="Aparajita" w:hint="default"/>
      </w:rPr>
    </w:lvl>
    <w:lvl w:ilvl="4" w:tplc="71984052" w:tentative="1">
      <w:start w:val="1"/>
      <w:numFmt w:val="bullet"/>
      <w:lvlText w:val="*"/>
      <w:lvlJc w:val="left"/>
      <w:pPr>
        <w:tabs>
          <w:tab w:val="num" w:pos="3600"/>
        </w:tabs>
        <w:ind w:left="3600" w:hanging="360"/>
      </w:pPr>
      <w:rPr>
        <w:rFonts w:ascii="Aparajita" w:hAnsi="Aparajita" w:hint="default"/>
      </w:rPr>
    </w:lvl>
    <w:lvl w:ilvl="5" w:tplc="EBB2A552" w:tentative="1">
      <w:start w:val="1"/>
      <w:numFmt w:val="bullet"/>
      <w:lvlText w:val="*"/>
      <w:lvlJc w:val="left"/>
      <w:pPr>
        <w:tabs>
          <w:tab w:val="num" w:pos="4320"/>
        </w:tabs>
        <w:ind w:left="4320" w:hanging="360"/>
      </w:pPr>
      <w:rPr>
        <w:rFonts w:ascii="Aparajita" w:hAnsi="Aparajita" w:hint="default"/>
      </w:rPr>
    </w:lvl>
    <w:lvl w:ilvl="6" w:tplc="C4B4A62E" w:tentative="1">
      <w:start w:val="1"/>
      <w:numFmt w:val="bullet"/>
      <w:lvlText w:val="*"/>
      <w:lvlJc w:val="left"/>
      <w:pPr>
        <w:tabs>
          <w:tab w:val="num" w:pos="5040"/>
        </w:tabs>
        <w:ind w:left="5040" w:hanging="360"/>
      </w:pPr>
      <w:rPr>
        <w:rFonts w:ascii="Aparajita" w:hAnsi="Aparajita" w:hint="default"/>
      </w:rPr>
    </w:lvl>
    <w:lvl w:ilvl="7" w:tplc="E63ADA78" w:tentative="1">
      <w:start w:val="1"/>
      <w:numFmt w:val="bullet"/>
      <w:lvlText w:val="*"/>
      <w:lvlJc w:val="left"/>
      <w:pPr>
        <w:tabs>
          <w:tab w:val="num" w:pos="5760"/>
        </w:tabs>
        <w:ind w:left="5760" w:hanging="360"/>
      </w:pPr>
      <w:rPr>
        <w:rFonts w:ascii="Aparajita" w:hAnsi="Aparajita" w:hint="default"/>
      </w:rPr>
    </w:lvl>
    <w:lvl w:ilvl="8" w:tplc="E4AA105A" w:tentative="1">
      <w:start w:val="1"/>
      <w:numFmt w:val="bullet"/>
      <w:lvlText w:val="*"/>
      <w:lvlJc w:val="left"/>
      <w:pPr>
        <w:tabs>
          <w:tab w:val="num" w:pos="6480"/>
        </w:tabs>
        <w:ind w:left="6480" w:hanging="360"/>
      </w:pPr>
      <w:rPr>
        <w:rFonts w:ascii="Aparajita" w:hAnsi="Aparajita" w:hint="default"/>
      </w:rPr>
    </w:lvl>
  </w:abstractNum>
  <w:abstractNum w:abstractNumId="19">
    <w:nsid w:val="3EEA4E74"/>
    <w:multiLevelType w:val="hybridMultilevel"/>
    <w:tmpl w:val="004A83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1F46BB9"/>
    <w:multiLevelType w:val="hybridMultilevel"/>
    <w:tmpl w:val="D73006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9E12AF"/>
    <w:multiLevelType w:val="hybridMultilevel"/>
    <w:tmpl w:val="DB4EF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F05A5"/>
    <w:multiLevelType w:val="hybridMultilevel"/>
    <w:tmpl w:val="81948288"/>
    <w:lvl w:ilvl="0" w:tplc="0F7A32E0">
      <w:start w:val="1"/>
      <w:numFmt w:val="bullet"/>
      <w:lvlText w:val=""/>
      <w:lvlJc w:val="left"/>
      <w:pPr>
        <w:tabs>
          <w:tab w:val="num" w:pos="720"/>
        </w:tabs>
        <w:ind w:left="720" w:hanging="360"/>
      </w:pPr>
      <w:rPr>
        <w:rFonts w:ascii="Symbol" w:hAnsi="Symbol" w:hint="default"/>
      </w:rPr>
    </w:lvl>
    <w:lvl w:ilvl="1" w:tplc="08282374" w:tentative="1">
      <w:start w:val="1"/>
      <w:numFmt w:val="bullet"/>
      <w:lvlText w:val=""/>
      <w:lvlJc w:val="left"/>
      <w:pPr>
        <w:tabs>
          <w:tab w:val="num" w:pos="1440"/>
        </w:tabs>
        <w:ind w:left="1440" w:hanging="360"/>
      </w:pPr>
      <w:rPr>
        <w:rFonts w:ascii="Symbol" w:hAnsi="Symbol" w:hint="default"/>
      </w:rPr>
    </w:lvl>
    <w:lvl w:ilvl="2" w:tplc="6D8ADE12" w:tentative="1">
      <w:start w:val="1"/>
      <w:numFmt w:val="bullet"/>
      <w:lvlText w:val=""/>
      <w:lvlJc w:val="left"/>
      <w:pPr>
        <w:tabs>
          <w:tab w:val="num" w:pos="2160"/>
        </w:tabs>
        <w:ind w:left="2160" w:hanging="360"/>
      </w:pPr>
      <w:rPr>
        <w:rFonts w:ascii="Symbol" w:hAnsi="Symbol" w:hint="default"/>
      </w:rPr>
    </w:lvl>
    <w:lvl w:ilvl="3" w:tplc="F06AC18A" w:tentative="1">
      <w:start w:val="1"/>
      <w:numFmt w:val="bullet"/>
      <w:lvlText w:val=""/>
      <w:lvlJc w:val="left"/>
      <w:pPr>
        <w:tabs>
          <w:tab w:val="num" w:pos="2880"/>
        </w:tabs>
        <w:ind w:left="2880" w:hanging="360"/>
      </w:pPr>
      <w:rPr>
        <w:rFonts w:ascii="Symbol" w:hAnsi="Symbol" w:hint="default"/>
      </w:rPr>
    </w:lvl>
    <w:lvl w:ilvl="4" w:tplc="52A85B28" w:tentative="1">
      <w:start w:val="1"/>
      <w:numFmt w:val="bullet"/>
      <w:lvlText w:val=""/>
      <w:lvlJc w:val="left"/>
      <w:pPr>
        <w:tabs>
          <w:tab w:val="num" w:pos="3600"/>
        </w:tabs>
        <w:ind w:left="3600" w:hanging="360"/>
      </w:pPr>
      <w:rPr>
        <w:rFonts w:ascii="Symbol" w:hAnsi="Symbol" w:hint="default"/>
      </w:rPr>
    </w:lvl>
    <w:lvl w:ilvl="5" w:tplc="A3DA7708" w:tentative="1">
      <w:start w:val="1"/>
      <w:numFmt w:val="bullet"/>
      <w:lvlText w:val=""/>
      <w:lvlJc w:val="left"/>
      <w:pPr>
        <w:tabs>
          <w:tab w:val="num" w:pos="4320"/>
        </w:tabs>
        <w:ind w:left="4320" w:hanging="360"/>
      </w:pPr>
      <w:rPr>
        <w:rFonts w:ascii="Symbol" w:hAnsi="Symbol" w:hint="default"/>
      </w:rPr>
    </w:lvl>
    <w:lvl w:ilvl="6" w:tplc="E702BF40" w:tentative="1">
      <w:start w:val="1"/>
      <w:numFmt w:val="bullet"/>
      <w:lvlText w:val=""/>
      <w:lvlJc w:val="left"/>
      <w:pPr>
        <w:tabs>
          <w:tab w:val="num" w:pos="5040"/>
        </w:tabs>
        <w:ind w:left="5040" w:hanging="360"/>
      </w:pPr>
      <w:rPr>
        <w:rFonts w:ascii="Symbol" w:hAnsi="Symbol" w:hint="default"/>
      </w:rPr>
    </w:lvl>
    <w:lvl w:ilvl="7" w:tplc="8836240C" w:tentative="1">
      <w:start w:val="1"/>
      <w:numFmt w:val="bullet"/>
      <w:lvlText w:val=""/>
      <w:lvlJc w:val="left"/>
      <w:pPr>
        <w:tabs>
          <w:tab w:val="num" w:pos="5760"/>
        </w:tabs>
        <w:ind w:left="5760" w:hanging="360"/>
      </w:pPr>
      <w:rPr>
        <w:rFonts w:ascii="Symbol" w:hAnsi="Symbol" w:hint="default"/>
      </w:rPr>
    </w:lvl>
    <w:lvl w:ilvl="8" w:tplc="56B8301A" w:tentative="1">
      <w:start w:val="1"/>
      <w:numFmt w:val="bullet"/>
      <w:lvlText w:val=""/>
      <w:lvlJc w:val="left"/>
      <w:pPr>
        <w:tabs>
          <w:tab w:val="num" w:pos="6480"/>
        </w:tabs>
        <w:ind w:left="6480" w:hanging="360"/>
      </w:pPr>
      <w:rPr>
        <w:rFonts w:ascii="Symbol" w:hAnsi="Symbol" w:hint="default"/>
      </w:rPr>
    </w:lvl>
  </w:abstractNum>
  <w:abstractNum w:abstractNumId="23">
    <w:nsid w:val="51CC34F4"/>
    <w:multiLevelType w:val="hybridMultilevel"/>
    <w:tmpl w:val="80A82BD6"/>
    <w:lvl w:ilvl="0" w:tplc="28CA47E8">
      <w:start w:val="1"/>
      <w:numFmt w:val="bullet"/>
      <w:lvlText w:val="*"/>
      <w:lvlJc w:val="left"/>
      <w:pPr>
        <w:tabs>
          <w:tab w:val="num" w:pos="720"/>
        </w:tabs>
        <w:ind w:left="720" w:hanging="360"/>
      </w:pPr>
      <w:rPr>
        <w:rFonts w:ascii="Aparajita" w:hAnsi="Aparajita" w:hint="default"/>
      </w:rPr>
    </w:lvl>
    <w:lvl w:ilvl="1" w:tplc="0E0C3242" w:tentative="1">
      <w:start w:val="1"/>
      <w:numFmt w:val="bullet"/>
      <w:lvlText w:val="*"/>
      <w:lvlJc w:val="left"/>
      <w:pPr>
        <w:tabs>
          <w:tab w:val="num" w:pos="1440"/>
        </w:tabs>
        <w:ind w:left="1440" w:hanging="360"/>
      </w:pPr>
      <w:rPr>
        <w:rFonts w:ascii="Aparajita" w:hAnsi="Aparajita" w:hint="default"/>
      </w:rPr>
    </w:lvl>
    <w:lvl w:ilvl="2" w:tplc="5B183C72" w:tentative="1">
      <w:start w:val="1"/>
      <w:numFmt w:val="bullet"/>
      <w:lvlText w:val="*"/>
      <w:lvlJc w:val="left"/>
      <w:pPr>
        <w:tabs>
          <w:tab w:val="num" w:pos="2160"/>
        </w:tabs>
        <w:ind w:left="2160" w:hanging="360"/>
      </w:pPr>
      <w:rPr>
        <w:rFonts w:ascii="Aparajita" w:hAnsi="Aparajita" w:hint="default"/>
      </w:rPr>
    </w:lvl>
    <w:lvl w:ilvl="3" w:tplc="73B8FBFC" w:tentative="1">
      <w:start w:val="1"/>
      <w:numFmt w:val="bullet"/>
      <w:lvlText w:val="*"/>
      <w:lvlJc w:val="left"/>
      <w:pPr>
        <w:tabs>
          <w:tab w:val="num" w:pos="2880"/>
        </w:tabs>
        <w:ind w:left="2880" w:hanging="360"/>
      </w:pPr>
      <w:rPr>
        <w:rFonts w:ascii="Aparajita" w:hAnsi="Aparajita" w:hint="default"/>
      </w:rPr>
    </w:lvl>
    <w:lvl w:ilvl="4" w:tplc="877281F0" w:tentative="1">
      <w:start w:val="1"/>
      <w:numFmt w:val="bullet"/>
      <w:lvlText w:val="*"/>
      <w:lvlJc w:val="left"/>
      <w:pPr>
        <w:tabs>
          <w:tab w:val="num" w:pos="3600"/>
        </w:tabs>
        <w:ind w:left="3600" w:hanging="360"/>
      </w:pPr>
      <w:rPr>
        <w:rFonts w:ascii="Aparajita" w:hAnsi="Aparajita" w:hint="default"/>
      </w:rPr>
    </w:lvl>
    <w:lvl w:ilvl="5" w:tplc="76643E62" w:tentative="1">
      <w:start w:val="1"/>
      <w:numFmt w:val="bullet"/>
      <w:lvlText w:val="*"/>
      <w:lvlJc w:val="left"/>
      <w:pPr>
        <w:tabs>
          <w:tab w:val="num" w:pos="4320"/>
        </w:tabs>
        <w:ind w:left="4320" w:hanging="360"/>
      </w:pPr>
      <w:rPr>
        <w:rFonts w:ascii="Aparajita" w:hAnsi="Aparajita" w:hint="default"/>
      </w:rPr>
    </w:lvl>
    <w:lvl w:ilvl="6" w:tplc="C09CD538" w:tentative="1">
      <w:start w:val="1"/>
      <w:numFmt w:val="bullet"/>
      <w:lvlText w:val="*"/>
      <w:lvlJc w:val="left"/>
      <w:pPr>
        <w:tabs>
          <w:tab w:val="num" w:pos="5040"/>
        </w:tabs>
        <w:ind w:left="5040" w:hanging="360"/>
      </w:pPr>
      <w:rPr>
        <w:rFonts w:ascii="Aparajita" w:hAnsi="Aparajita" w:hint="default"/>
      </w:rPr>
    </w:lvl>
    <w:lvl w:ilvl="7" w:tplc="708880A2" w:tentative="1">
      <w:start w:val="1"/>
      <w:numFmt w:val="bullet"/>
      <w:lvlText w:val="*"/>
      <w:lvlJc w:val="left"/>
      <w:pPr>
        <w:tabs>
          <w:tab w:val="num" w:pos="5760"/>
        </w:tabs>
        <w:ind w:left="5760" w:hanging="360"/>
      </w:pPr>
      <w:rPr>
        <w:rFonts w:ascii="Aparajita" w:hAnsi="Aparajita" w:hint="default"/>
      </w:rPr>
    </w:lvl>
    <w:lvl w:ilvl="8" w:tplc="6D061DEC" w:tentative="1">
      <w:start w:val="1"/>
      <w:numFmt w:val="bullet"/>
      <w:lvlText w:val="*"/>
      <w:lvlJc w:val="left"/>
      <w:pPr>
        <w:tabs>
          <w:tab w:val="num" w:pos="6480"/>
        </w:tabs>
        <w:ind w:left="6480" w:hanging="360"/>
      </w:pPr>
      <w:rPr>
        <w:rFonts w:ascii="Aparajita" w:hAnsi="Aparajita" w:hint="default"/>
      </w:rPr>
    </w:lvl>
  </w:abstractNum>
  <w:abstractNum w:abstractNumId="24">
    <w:nsid w:val="54063172"/>
    <w:multiLevelType w:val="hybridMultilevel"/>
    <w:tmpl w:val="4CA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36D7D"/>
    <w:multiLevelType w:val="hybridMultilevel"/>
    <w:tmpl w:val="23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F3B9B"/>
    <w:multiLevelType w:val="hybridMultilevel"/>
    <w:tmpl w:val="DD12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0059B"/>
    <w:multiLevelType w:val="hybridMultilevel"/>
    <w:tmpl w:val="B7A2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64373"/>
    <w:multiLevelType w:val="hybridMultilevel"/>
    <w:tmpl w:val="C81A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77D99"/>
    <w:multiLevelType w:val="hybridMultilevel"/>
    <w:tmpl w:val="00BE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E5040"/>
    <w:multiLevelType w:val="hybridMultilevel"/>
    <w:tmpl w:val="D898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52F9C"/>
    <w:multiLevelType w:val="hybridMultilevel"/>
    <w:tmpl w:val="824642F2"/>
    <w:lvl w:ilvl="0" w:tplc="90768E6C">
      <w:start w:val="1"/>
      <w:numFmt w:val="bullet"/>
      <w:lvlText w:val="*"/>
      <w:lvlJc w:val="left"/>
      <w:pPr>
        <w:tabs>
          <w:tab w:val="num" w:pos="720"/>
        </w:tabs>
        <w:ind w:left="720" w:hanging="360"/>
      </w:pPr>
      <w:rPr>
        <w:rFonts w:ascii="Aparajita" w:hAnsi="Aparajita" w:hint="default"/>
      </w:rPr>
    </w:lvl>
    <w:lvl w:ilvl="1" w:tplc="64F0C1CC" w:tentative="1">
      <w:start w:val="1"/>
      <w:numFmt w:val="bullet"/>
      <w:lvlText w:val="*"/>
      <w:lvlJc w:val="left"/>
      <w:pPr>
        <w:tabs>
          <w:tab w:val="num" w:pos="1440"/>
        </w:tabs>
        <w:ind w:left="1440" w:hanging="360"/>
      </w:pPr>
      <w:rPr>
        <w:rFonts w:ascii="Aparajita" w:hAnsi="Aparajita" w:hint="default"/>
      </w:rPr>
    </w:lvl>
    <w:lvl w:ilvl="2" w:tplc="1F5C7CEE" w:tentative="1">
      <w:start w:val="1"/>
      <w:numFmt w:val="bullet"/>
      <w:lvlText w:val="*"/>
      <w:lvlJc w:val="left"/>
      <w:pPr>
        <w:tabs>
          <w:tab w:val="num" w:pos="2160"/>
        </w:tabs>
        <w:ind w:left="2160" w:hanging="360"/>
      </w:pPr>
      <w:rPr>
        <w:rFonts w:ascii="Aparajita" w:hAnsi="Aparajita" w:hint="default"/>
      </w:rPr>
    </w:lvl>
    <w:lvl w:ilvl="3" w:tplc="536CB34C" w:tentative="1">
      <w:start w:val="1"/>
      <w:numFmt w:val="bullet"/>
      <w:lvlText w:val="*"/>
      <w:lvlJc w:val="left"/>
      <w:pPr>
        <w:tabs>
          <w:tab w:val="num" w:pos="2880"/>
        </w:tabs>
        <w:ind w:left="2880" w:hanging="360"/>
      </w:pPr>
      <w:rPr>
        <w:rFonts w:ascii="Aparajita" w:hAnsi="Aparajita" w:hint="default"/>
      </w:rPr>
    </w:lvl>
    <w:lvl w:ilvl="4" w:tplc="1FD474F0" w:tentative="1">
      <w:start w:val="1"/>
      <w:numFmt w:val="bullet"/>
      <w:lvlText w:val="*"/>
      <w:lvlJc w:val="left"/>
      <w:pPr>
        <w:tabs>
          <w:tab w:val="num" w:pos="3600"/>
        </w:tabs>
        <w:ind w:left="3600" w:hanging="360"/>
      </w:pPr>
      <w:rPr>
        <w:rFonts w:ascii="Aparajita" w:hAnsi="Aparajita" w:hint="default"/>
      </w:rPr>
    </w:lvl>
    <w:lvl w:ilvl="5" w:tplc="9154CF00" w:tentative="1">
      <w:start w:val="1"/>
      <w:numFmt w:val="bullet"/>
      <w:lvlText w:val="*"/>
      <w:lvlJc w:val="left"/>
      <w:pPr>
        <w:tabs>
          <w:tab w:val="num" w:pos="4320"/>
        </w:tabs>
        <w:ind w:left="4320" w:hanging="360"/>
      </w:pPr>
      <w:rPr>
        <w:rFonts w:ascii="Aparajita" w:hAnsi="Aparajita" w:hint="default"/>
      </w:rPr>
    </w:lvl>
    <w:lvl w:ilvl="6" w:tplc="E292A27C" w:tentative="1">
      <w:start w:val="1"/>
      <w:numFmt w:val="bullet"/>
      <w:lvlText w:val="*"/>
      <w:lvlJc w:val="left"/>
      <w:pPr>
        <w:tabs>
          <w:tab w:val="num" w:pos="5040"/>
        </w:tabs>
        <w:ind w:left="5040" w:hanging="360"/>
      </w:pPr>
      <w:rPr>
        <w:rFonts w:ascii="Aparajita" w:hAnsi="Aparajita" w:hint="default"/>
      </w:rPr>
    </w:lvl>
    <w:lvl w:ilvl="7" w:tplc="EB2ECA2E" w:tentative="1">
      <w:start w:val="1"/>
      <w:numFmt w:val="bullet"/>
      <w:lvlText w:val="*"/>
      <w:lvlJc w:val="left"/>
      <w:pPr>
        <w:tabs>
          <w:tab w:val="num" w:pos="5760"/>
        </w:tabs>
        <w:ind w:left="5760" w:hanging="360"/>
      </w:pPr>
      <w:rPr>
        <w:rFonts w:ascii="Aparajita" w:hAnsi="Aparajita" w:hint="default"/>
      </w:rPr>
    </w:lvl>
    <w:lvl w:ilvl="8" w:tplc="DB6411B4" w:tentative="1">
      <w:start w:val="1"/>
      <w:numFmt w:val="bullet"/>
      <w:lvlText w:val="*"/>
      <w:lvlJc w:val="left"/>
      <w:pPr>
        <w:tabs>
          <w:tab w:val="num" w:pos="6480"/>
        </w:tabs>
        <w:ind w:left="6480" w:hanging="360"/>
      </w:pPr>
      <w:rPr>
        <w:rFonts w:ascii="Aparajita" w:hAnsi="Aparajita" w:hint="default"/>
      </w:rPr>
    </w:lvl>
  </w:abstractNum>
  <w:abstractNum w:abstractNumId="32">
    <w:nsid w:val="64FF5954"/>
    <w:multiLevelType w:val="hybridMultilevel"/>
    <w:tmpl w:val="6E2E57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0C2723"/>
    <w:multiLevelType w:val="hybridMultilevel"/>
    <w:tmpl w:val="53AE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D1780"/>
    <w:multiLevelType w:val="hybridMultilevel"/>
    <w:tmpl w:val="E06C11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F54434"/>
    <w:multiLevelType w:val="hybridMultilevel"/>
    <w:tmpl w:val="985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320F1"/>
    <w:multiLevelType w:val="hybridMultilevel"/>
    <w:tmpl w:val="FECEC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736334"/>
    <w:multiLevelType w:val="hybridMultilevel"/>
    <w:tmpl w:val="6D70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E55FE"/>
    <w:multiLevelType w:val="hybridMultilevel"/>
    <w:tmpl w:val="65084CB0"/>
    <w:lvl w:ilvl="0" w:tplc="785A7AB4">
      <w:start w:val="1"/>
      <w:numFmt w:val="bullet"/>
      <w:lvlText w:val=""/>
      <w:lvlJc w:val="left"/>
      <w:pPr>
        <w:tabs>
          <w:tab w:val="num" w:pos="720"/>
        </w:tabs>
        <w:ind w:left="720" w:hanging="360"/>
      </w:pPr>
      <w:rPr>
        <w:rFonts w:ascii="Symbol" w:hAnsi="Symbol" w:hint="default"/>
      </w:rPr>
    </w:lvl>
    <w:lvl w:ilvl="1" w:tplc="C0F4E72A" w:tentative="1">
      <w:start w:val="1"/>
      <w:numFmt w:val="bullet"/>
      <w:lvlText w:val=""/>
      <w:lvlJc w:val="left"/>
      <w:pPr>
        <w:tabs>
          <w:tab w:val="num" w:pos="1440"/>
        </w:tabs>
        <w:ind w:left="1440" w:hanging="360"/>
      </w:pPr>
      <w:rPr>
        <w:rFonts w:ascii="Symbol" w:hAnsi="Symbol" w:hint="default"/>
      </w:rPr>
    </w:lvl>
    <w:lvl w:ilvl="2" w:tplc="C72C62CA" w:tentative="1">
      <w:start w:val="1"/>
      <w:numFmt w:val="bullet"/>
      <w:lvlText w:val=""/>
      <w:lvlJc w:val="left"/>
      <w:pPr>
        <w:tabs>
          <w:tab w:val="num" w:pos="2160"/>
        </w:tabs>
        <w:ind w:left="2160" w:hanging="360"/>
      </w:pPr>
      <w:rPr>
        <w:rFonts w:ascii="Symbol" w:hAnsi="Symbol" w:hint="default"/>
      </w:rPr>
    </w:lvl>
    <w:lvl w:ilvl="3" w:tplc="4DEA6A94" w:tentative="1">
      <w:start w:val="1"/>
      <w:numFmt w:val="bullet"/>
      <w:lvlText w:val=""/>
      <w:lvlJc w:val="left"/>
      <w:pPr>
        <w:tabs>
          <w:tab w:val="num" w:pos="2880"/>
        </w:tabs>
        <w:ind w:left="2880" w:hanging="360"/>
      </w:pPr>
      <w:rPr>
        <w:rFonts w:ascii="Symbol" w:hAnsi="Symbol" w:hint="default"/>
      </w:rPr>
    </w:lvl>
    <w:lvl w:ilvl="4" w:tplc="1922AC40" w:tentative="1">
      <w:start w:val="1"/>
      <w:numFmt w:val="bullet"/>
      <w:lvlText w:val=""/>
      <w:lvlJc w:val="left"/>
      <w:pPr>
        <w:tabs>
          <w:tab w:val="num" w:pos="3600"/>
        </w:tabs>
        <w:ind w:left="3600" w:hanging="360"/>
      </w:pPr>
      <w:rPr>
        <w:rFonts w:ascii="Symbol" w:hAnsi="Symbol" w:hint="default"/>
      </w:rPr>
    </w:lvl>
    <w:lvl w:ilvl="5" w:tplc="C58AFB14" w:tentative="1">
      <w:start w:val="1"/>
      <w:numFmt w:val="bullet"/>
      <w:lvlText w:val=""/>
      <w:lvlJc w:val="left"/>
      <w:pPr>
        <w:tabs>
          <w:tab w:val="num" w:pos="4320"/>
        </w:tabs>
        <w:ind w:left="4320" w:hanging="360"/>
      </w:pPr>
      <w:rPr>
        <w:rFonts w:ascii="Symbol" w:hAnsi="Symbol" w:hint="default"/>
      </w:rPr>
    </w:lvl>
    <w:lvl w:ilvl="6" w:tplc="DBAE58F8" w:tentative="1">
      <w:start w:val="1"/>
      <w:numFmt w:val="bullet"/>
      <w:lvlText w:val=""/>
      <w:lvlJc w:val="left"/>
      <w:pPr>
        <w:tabs>
          <w:tab w:val="num" w:pos="5040"/>
        </w:tabs>
        <w:ind w:left="5040" w:hanging="360"/>
      </w:pPr>
      <w:rPr>
        <w:rFonts w:ascii="Symbol" w:hAnsi="Symbol" w:hint="default"/>
      </w:rPr>
    </w:lvl>
    <w:lvl w:ilvl="7" w:tplc="7A302584" w:tentative="1">
      <w:start w:val="1"/>
      <w:numFmt w:val="bullet"/>
      <w:lvlText w:val=""/>
      <w:lvlJc w:val="left"/>
      <w:pPr>
        <w:tabs>
          <w:tab w:val="num" w:pos="5760"/>
        </w:tabs>
        <w:ind w:left="5760" w:hanging="360"/>
      </w:pPr>
      <w:rPr>
        <w:rFonts w:ascii="Symbol" w:hAnsi="Symbol" w:hint="default"/>
      </w:rPr>
    </w:lvl>
    <w:lvl w:ilvl="8" w:tplc="C59A2C56" w:tentative="1">
      <w:start w:val="1"/>
      <w:numFmt w:val="bullet"/>
      <w:lvlText w:val=""/>
      <w:lvlJc w:val="left"/>
      <w:pPr>
        <w:tabs>
          <w:tab w:val="num" w:pos="6480"/>
        </w:tabs>
        <w:ind w:left="6480" w:hanging="360"/>
      </w:pPr>
      <w:rPr>
        <w:rFonts w:ascii="Symbol" w:hAnsi="Symbol" w:hint="default"/>
      </w:rPr>
    </w:lvl>
  </w:abstractNum>
  <w:abstractNum w:abstractNumId="39">
    <w:nsid w:val="71645FDC"/>
    <w:multiLevelType w:val="hybridMultilevel"/>
    <w:tmpl w:val="2150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B3B51"/>
    <w:multiLevelType w:val="hybridMultilevel"/>
    <w:tmpl w:val="606A41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EC3608"/>
    <w:multiLevelType w:val="hybridMultilevel"/>
    <w:tmpl w:val="4EFA55EA"/>
    <w:lvl w:ilvl="0" w:tplc="D5D86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653B8"/>
    <w:multiLevelType w:val="hybridMultilevel"/>
    <w:tmpl w:val="0BF61AB2"/>
    <w:lvl w:ilvl="0" w:tplc="A6E41BA8">
      <w:start w:val="1"/>
      <w:numFmt w:val="bullet"/>
      <w:lvlText w:val=""/>
      <w:lvlJc w:val="left"/>
      <w:pPr>
        <w:tabs>
          <w:tab w:val="num" w:pos="720"/>
        </w:tabs>
        <w:ind w:left="720" w:hanging="360"/>
      </w:pPr>
      <w:rPr>
        <w:rFonts w:ascii="Symbol" w:hAnsi="Symbol" w:hint="default"/>
      </w:rPr>
    </w:lvl>
    <w:lvl w:ilvl="1" w:tplc="6BFE4C74" w:tentative="1">
      <w:start w:val="1"/>
      <w:numFmt w:val="bullet"/>
      <w:lvlText w:val=""/>
      <w:lvlJc w:val="left"/>
      <w:pPr>
        <w:tabs>
          <w:tab w:val="num" w:pos="1440"/>
        </w:tabs>
        <w:ind w:left="1440" w:hanging="360"/>
      </w:pPr>
      <w:rPr>
        <w:rFonts w:ascii="Symbol" w:hAnsi="Symbol" w:hint="default"/>
      </w:rPr>
    </w:lvl>
    <w:lvl w:ilvl="2" w:tplc="81E828DE" w:tentative="1">
      <w:start w:val="1"/>
      <w:numFmt w:val="bullet"/>
      <w:lvlText w:val=""/>
      <w:lvlJc w:val="left"/>
      <w:pPr>
        <w:tabs>
          <w:tab w:val="num" w:pos="2160"/>
        </w:tabs>
        <w:ind w:left="2160" w:hanging="360"/>
      </w:pPr>
      <w:rPr>
        <w:rFonts w:ascii="Symbol" w:hAnsi="Symbol" w:hint="default"/>
      </w:rPr>
    </w:lvl>
    <w:lvl w:ilvl="3" w:tplc="223C9948" w:tentative="1">
      <w:start w:val="1"/>
      <w:numFmt w:val="bullet"/>
      <w:lvlText w:val=""/>
      <w:lvlJc w:val="left"/>
      <w:pPr>
        <w:tabs>
          <w:tab w:val="num" w:pos="2880"/>
        </w:tabs>
        <w:ind w:left="2880" w:hanging="360"/>
      </w:pPr>
      <w:rPr>
        <w:rFonts w:ascii="Symbol" w:hAnsi="Symbol" w:hint="default"/>
      </w:rPr>
    </w:lvl>
    <w:lvl w:ilvl="4" w:tplc="E94EDDAA" w:tentative="1">
      <w:start w:val="1"/>
      <w:numFmt w:val="bullet"/>
      <w:lvlText w:val=""/>
      <w:lvlJc w:val="left"/>
      <w:pPr>
        <w:tabs>
          <w:tab w:val="num" w:pos="3600"/>
        </w:tabs>
        <w:ind w:left="3600" w:hanging="360"/>
      </w:pPr>
      <w:rPr>
        <w:rFonts w:ascii="Symbol" w:hAnsi="Symbol" w:hint="default"/>
      </w:rPr>
    </w:lvl>
    <w:lvl w:ilvl="5" w:tplc="7F86D5F0" w:tentative="1">
      <w:start w:val="1"/>
      <w:numFmt w:val="bullet"/>
      <w:lvlText w:val=""/>
      <w:lvlJc w:val="left"/>
      <w:pPr>
        <w:tabs>
          <w:tab w:val="num" w:pos="4320"/>
        </w:tabs>
        <w:ind w:left="4320" w:hanging="360"/>
      </w:pPr>
      <w:rPr>
        <w:rFonts w:ascii="Symbol" w:hAnsi="Symbol" w:hint="default"/>
      </w:rPr>
    </w:lvl>
    <w:lvl w:ilvl="6" w:tplc="F1260826" w:tentative="1">
      <w:start w:val="1"/>
      <w:numFmt w:val="bullet"/>
      <w:lvlText w:val=""/>
      <w:lvlJc w:val="left"/>
      <w:pPr>
        <w:tabs>
          <w:tab w:val="num" w:pos="5040"/>
        </w:tabs>
        <w:ind w:left="5040" w:hanging="360"/>
      </w:pPr>
      <w:rPr>
        <w:rFonts w:ascii="Symbol" w:hAnsi="Symbol" w:hint="default"/>
      </w:rPr>
    </w:lvl>
    <w:lvl w:ilvl="7" w:tplc="04220402" w:tentative="1">
      <w:start w:val="1"/>
      <w:numFmt w:val="bullet"/>
      <w:lvlText w:val=""/>
      <w:lvlJc w:val="left"/>
      <w:pPr>
        <w:tabs>
          <w:tab w:val="num" w:pos="5760"/>
        </w:tabs>
        <w:ind w:left="5760" w:hanging="360"/>
      </w:pPr>
      <w:rPr>
        <w:rFonts w:ascii="Symbol" w:hAnsi="Symbol" w:hint="default"/>
      </w:rPr>
    </w:lvl>
    <w:lvl w:ilvl="8" w:tplc="259429FA" w:tentative="1">
      <w:start w:val="1"/>
      <w:numFmt w:val="bullet"/>
      <w:lvlText w:val=""/>
      <w:lvlJc w:val="left"/>
      <w:pPr>
        <w:tabs>
          <w:tab w:val="num" w:pos="6480"/>
        </w:tabs>
        <w:ind w:left="6480" w:hanging="360"/>
      </w:pPr>
      <w:rPr>
        <w:rFonts w:ascii="Symbol" w:hAnsi="Symbol" w:hint="default"/>
      </w:rPr>
    </w:lvl>
  </w:abstractNum>
  <w:abstractNum w:abstractNumId="43">
    <w:nsid w:val="73BA06D9"/>
    <w:multiLevelType w:val="hybridMultilevel"/>
    <w:tmpl w:val="D876D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474E74"/>
    <w:multiLevelType w:val="hybridMultilevel"/>
    <w:tmpl w:val="E236EC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EB23BB8"/>
    <w:multiLevelType w:val="hybridMultilevel"/>
    <w:tmpl w:val="A03C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D0327"/>
    <w:multiLevelType w:val="hybridMultilevel"/>
    <w:tmpl w:val="24227D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A1490"/>
    <w:multiLevelType w:val="hybridMultilevel"/>
    <w:tmpl w:val="4D7C0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0"/>
  </w:num>
  <w:num w:numId="3">
    <w:abstractNumId w:val="46"/>
  </w:num>
  <w:num w:numId="4">
    <w:abstractNumId w:val="44"/>
  </w:num>
  <w:num w:numId="5">
    <w:abstractNumId w:val="21"/>
  </w:num>
  <w:num w:numId="6">
    <w:abstractNumId w:val="19"/>
  </w:num>
  <w:num w:numId="7">
    <w:abstractNumId w:val="8"/>
  </w:num>
  <w:num w:numId="8">
    <w:abstractNumId w:val="1"/>
  </w:num>
  <w:num w:numId="9">
    <w:abstractNumId w:val="30"/>
  </w:num>
  <w:num w:numId="10">
    <w:abstractNumId w:val="43"/>
  </w:num>
  <w:num w:numId="11">
    <w:abstractNumId w:val="3"/>
  </w:num>
  <w:num w:numId="12">
    <w:abstractNumId w:val="5"/>
  </w:num>
  <w:num w:numId="13">
    <w:abstractNumId w:val="37"/>
  </w:num>
  <w:num w:numId="14">
    <w:abstractNumId w:val="36"/>
  </w:num>
  <w:num w:numId="15">
    <w:abstractNumId w:val="47"/>
  </w:num>
  <w:num w:numId="16">
    <w:abstractNumId w:val="10"/>
  </w:num>
  <w:num w:numId="17">
    <w:abstractNumId w:val="13"/>
  </w:num>
  <w:num w:numId="18">
    <w:abstractNumId w:val="7"/>
  </w:num>
  <w:num w:numId="19">
    <w:abstractNumId w:val="27"/>
  </w:num>
  <w:num w:numId="20">
    <w:abstractNumId w:val="39"/>
  </w:num>
  <w:num w:numId="21">
    <w:abstractNumId w:val="34"/>
  </w:num>
  <w:num w:numId="22">
    <w:abstractNumId w:val="0"/>
  </w:num>
  <w:num w:numId="23">
    <w:abstractNumId w:val="38"/>
  </w:num>
  <w:num w:numId="24">
    <w:abstractNumId w:val="22"/>
  </w:num>
  <w:num w:numId="25">
    <w:abstractNumId w:val="42"/>
  </w:num>
  <w:num w:numId="26">
    <w:abstractNumId w:val="9"/>
  </w:num>
  <w:num w:numId="27">
    <w:abstractNumId w:val="32"/>
  </w:num>
  <w:num w:numId="28">
    <w:abstractNumId w:val="24"/>
  </w:num>
  <w:num w:numId="29">
    <w:abstractNumId w:val="2"/>
  </w:num>
  <w:num w:numId="30">
    <w:abstractNumId w:val="15"/>
  </w:num>
  <w:num w:numId="31">
    <w:abstractNumId w:val="12"/>
  </w:num>
  <w:num w:numId="32">
    <w:abstractNumId w:val="31"/>
  </w:num>
  <w:num w:numId="33">
    <w:abstractNumId w:val="35"/>
  </w:num>
  <w:num w:numId="34">
    <w:abstractNumId w:val="23"/>
  </w:num>
  <w:num w:numId="35">
    <w:abstractNumId w:val="14"/>
  </w:num>
  <w:num w:numId="36">
    <w:abstractNumId w:val="25"/>
  </w:num>
  <w:num w:numId="37">
    <w:abstractNumId w:val="29"/>
  </w:num>
  <w:num w:numId="38">
    <w:abstractNumId w:val="40"/>
  </w:num>
  <w:num w:numId="39">
    <w:abstractNumId w:val="4"/>
  </w:num>
  <w:num w:numId="40">
    <w:abstractNumId w:val="28"/>
  </w:num>
  <w:num w:numId="41">
    <w:abstractNumId w:val="45"/>
  </w:num>
  <w:num w:numId="42">
    <w:abstractNumId w:val="33"/>
  </w:num>
  <w:num w:numId="43">
    <w:abstractNumId w:val="17"/>
  </w:num>
  <w:num w:numId="44">
    <w:abstractNumId w:val="16"/>
  </w:num>
  <w:num w:numId="45">
    <w:abstractNumId w:val="6"/>
  </w:num>
  <w:num w:numId="46">
    <w:abstractNumId w:val="18"/>
  </w:num>
  <w:num w:numId="47">
    <w:abstractNumId w:val="11"/>
  </w:num>
  <w:num w:numId="48">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F1"/>
    <w:rsid w:val="000006FA"/>
    <w:rsid w:val="00000D37"/>
    <w:rsid w:val="00000F62"/>
    <w:rsid w:val="00001102"/>
    <w:rsid w:val="00002052"/>
    <w:rsid w:val="00005BE0"/>
    <w:rsid w:val="000062A3"/>
    <w:rsid w:val="00007915"/>
    <w:rsid w:val="0000799F"/>
    <w:rsid w:val="00010D85"/>
    <w:rsid w:val="00010E2F"/>
    <w:rsid w:val="00010ECD"/>
    <w:rsid w:val="00010F8D"/>
    <w:rsid w:val="000117FF"/>
    <w:rsid w:val="00012C93"/>
    <w:rsid w:val="00013197"/>
    <w:rsid w:val="00015392"/>
    <w:rsid w:val="000157AF"/>
    <w:rsid w:val="00015FFB"/>
    <w:rsid w:val="000166C5"/>
    <w:rsid w:val="00016B72"/>
    <w:rsid w:val="000175DC"/>
    <w:rsid w:val="00017716"/>
    <w:rsid w:val="0001799F"/>
    <w:rsid w:val="00020239"/>
    <w:rsid w:val="00020E37"/>
    <w:rsid w:val="00024322"/>
    <w:rsid w:val="00024810"/>
    <w:rsid w:val="00030EF0"/>
    <w:rsid w:val="000338E1"/>
    <w:rsid w:val="00034A11"/>
    <w:rsid w:val="000378A7"/>
    <w:rsid w:val="00040346"/>
    <w:rsid w:val="00040461"/>
    <w:rsid w:val="00040B0B"/>
    <w:rsid w:val="00040B56"/>
    <w:rsid w:val="00044813"/>
    <w:rsid w:val="0004503D"/>
    <w:rsid w:val="00045EAD"/>
    <w:rsid w:val="00046A42"/>
    <w:rsid w:val="00046FFE"/>
    <w:rsid w:val="00047CFB"/>
    <w:rsid w:val="000500B8"/>
    <w:rsid w:val="00055550"/>
    <w:rsid w:val="00055566"/>
    <w:rsid w:val="00055624"/>
    <w:rsid w:val="00055B61"/>
    <w:rsid w:val="000563E2"/>
    <w:rsid w:val="00061F70"/>
    <w:rsid w:val="00062D38"/>
    <w:rsid w:val="000643E7"/>
    <w:rsid w:val="0006510C"/>
    <w:rsid w:val="00065F8D"/>
    <w:rsid w:val="00072C6D"/>
    <w:rsid w:val="00073D02"/>
    <w:rsid w:val="0007517D"/>
    <w:rsid w:val="00075263"/>
    <w:rsid w:val="00076A9A"/>
    <w:rsid w:val="0007781B"/>
    <w:rsid w:val="00080756"/>
    <w:rsid w:val="00080B76"/>
    <w:rsid w:val="0008184B"/>
    <w:rsid w:val="00082158"/>
    <w:rsid w:val="00083B44"/>
    <w:rsid w:val="00087621"/>
    <w:rsid w:val="000907D0"/>
    <w:rsid w:val="00090828"/>
    <w:rsid w:val="00093172"/>
    <w:rsid w:val="0009383D"/>
    <w:rsid w:val="0009546E"/>
    <w:rsid w:val="000A2F81"/>
    <w:rsid w:val="000A360F"/>
    <w:rsid w:val="000A3F80"/>
    <w:rsid w:val="000A4072"/>
    <w:rsid w:val="000B0F82"/>
    <w:rsid w:val="000B1724"/>
    <w:rsid w:val="000B35C2"/>
    <w:rsid w:val="000B53E9"/>
    <w:rsid w:val="000C0070"/>
    <w:rsid w:val="000C0432"/>
    <w:rsid w:val="000C2E40"/>
    <w:rsid w:val="000C2E4D"/>
    <w:rsid w:val="000C3AEC"/>
    <w:rsid w:val="000C6D1D"/>
    <w:rsid w:val="000C7166"/>
    <w:rsid w:val="000D2B45"/>
    <w:rsid w:val="000D3293"/>
    <w:rsid w:val="000D36AC"/>
    <w:rsid w:val="000D5538"/>
    <w:rsid w:val="000D5F26"/>
    <w:rsid w:val="000D7A7C"/>
    <w:rsid w:val="000E164B"/>
    <w:rsid w:val="000E173C"/>
    <w:rsid w:val="000E33AF"/>
    <w:rsid w:val="000E3911"/>
    <w:rsid w:val="000E4289"/>
    <w:rsid w:val="000E441C"/>
    <w:rsid w:val="000E4667"/>
    <w:rsid w:val="000F0419"/>
    <w:rsid w:val="000F0646"/>
    <w:rsid w:val="000F13CE"/>
    <w:rsid w:val="000F2C9D"/>
    <w:rsid w:val="000F496F"/>
    <w:rsid w:val="000F5551"/>
    <w:rsid w:val="000F6FB6"/>
    <w:rsid w:val="00100D51"/>
    <w:rsid w:val="001014AF"/>
    <w:rsid w:val="00101BEA"/>
    <w:rsid w:val="001030E6"/>
    <w:rsid w:val="00103894"/>
    <w:rsid w:val="00103B90"/>
    <w:rsid w:val="00104221"/>
    <w:rsid w:val="0010555A"/>
    <w:rsid w:val="0010594B"/>
    <w:rsid w:val="00105B38"/>
    <w:rsid w:val="0010634E"/>
    <w:rsid w:val="001065E5"/>
    <w:rsid w:val="00112BA8"/>
    <w:rsid w:val="00115E53"/>
    <w:rsid w:val="00116A95"/>
    <w:rsid w:val="00117510"/>
    <w:rsid w:val="0012011E"/>
    <w:rsid w:val="001205A9"/>
    <w:rsid w:val="00121DBE"/>
    <w:rsid w:val="001222DB"/>
    <w:rsid w:val="00124DFD"/>
    <w:rsid w:val="001256B8"/>
    <w:rsid w:val="00126DBA"/>
    <w:rsid w:val="00127954"/>
    <w:rsid w:val="001313F0"/>
    <w:rsid w:val="001315E6"/>
    <w:rsid w:val="00131A14"/>
    <w:rsid w:val="0013260C"/>
    <w:rsid w:val="00134F04"/>
    <w:rsid w:val="001351E6"/>
    <w:rsid w:val="001354B7"/>
    <w:rsid w:val="00144995"/>
    <w:rsid w:val="00145AB8"/>
    <w:rsid w:val="00147241"/>
    <w:rsid w:val="001549FC"/>
    <w:rsid w:val="00155949"/>
    <w:rsid w:val="001624AF"/>
    <w:rsid w:val="001636A0"/>
    <w:rsid w:val="001658FE"/>
    <w:rsid w:val="00166257"/>
    <w:rsid w:val="0016760E"/>
    <w:rsid w:val="001677A0"/>
    <w:rsid w:val="00170737"/>
    <w:rsid w:val="00172AC2"/>
    <w:rsid w:val="001730AC"/>
    <w:rsid w:val="00174585"/>
    <w:rsid w:val="00176454"/>
    <w:rsid w:val="001767F4"/>
    <w:rsid w:val="00176C74"/>
    <w:rsid w:val="00177F80"/>
    <w:rsid w:val="00183033"/>
    <w:rsid w:val="00186AAC"/>
    <w:rsid w:val="001913D8"/>
    <w:rsid w:val="00191985"/>
    <w:rsid w:val="00192629"/>
    <w:rsid w:val="0019358B"/>
    <w:rsid w:val="001940AB"/>
    <w:rsid w:val="00195450"/>
    <w:rsid w:val="001A0529"/>
    <w:rsid w:val="001A05B9"/>
    <w:rsid w:val="001A07EC"/>
    <w:rsid w:val="001A0824"/>
    <w:rsid w:val="001A19C3"/>
    <w:rsid w:val="001A2F50"/>
    <w:rsid w:val="001A3D21"/>
    <w:rsid w:val="001A62F8"/>
    <w:rsid w:val="001A7922"/>
    <w:rsid w:val="001A7E7F"/>
    <w:rsid w:val="001B0C47"/>
    <w:rsid w:val="001B0CBF"/>
    <w:rsid w:val="001B0FA1"/>
    <w:rsid w:val="001B29C6"/>
    <w:rsid w:val="001B624E"/>
    <w:rsid w:val="001B6AAF"/>
    <w:rsid w:val="001C0544"/>
    <w:rsid w:val="001C4604"/>
    <w:rsid w:val="001C5712"/>
    <w:rsid w:val="001C6ABF"/>
    <w:rsid w:val="001C6B21"/>
    <w:rsid w:val="001C6EC3"/>
    <w:rsid w:val="001C6F13"/>
    <w:rsid w:val="001C73B1"/>
    <w:rsid w:val="001D1361"/>
    <w:rsid w:val="001D1F4D"/>
    <w:rsid w:val="001D2226"/>
    <w:rsid w:val="001D24B5"/>
    <w:rsid w:val="001D2C66"/>
    <w:rsid w:val="001D4A71"/>
    <w:rsid w:val="001D4E0F"/>
    <w:rsid w:val="001D593F"/>
    <w:rsid w:val="001D6A38"/>
    <w:rsid w:val="001D6AD9"/>
    <w:rsid w:val="001D7019"/>
    <w:rsid w:val="001D7762"/>
    <w:rsid w:val="001E0EE8"/>
    <w:rsid w:val="001E1C8C"/>
    <w:rsid w:val="001E2EE4"/>
    <w:rsid w:val="001E311D"/>
    <w:rsid w:val="001E3324"/>
    <w:rsid w:val="001F004E"/>
    <w:rsid w:val="001F0397"/>
    <w:rsid w:val="001F1695"/>
    <w:rsid w:val="001F3B78"/>
    <w:rsid w:val="001F3E16"/>
    <w:rsid w:val="001F4C31"/>
    <w:rsid w:val="001F5C73"/>
    <w:rsid w:val="001F5E43"/>
    <w:rsid w:val="001F656F"/>
    <w:rsid w:val="001F7AF4"/>
    <w:rsid w:val="00201126"/>
    <w:rsid w:val="00202A2C"/>
    <w:rsid w:val="0020430E"/>
    <w:rsid w:val="0020560E"/>
    <w:rsid w:val="00205F4E"/>
    <w:rsid w:val="002077A9"/>
    <w:rsid w:val="00212AB0"/>
    <w:rsid w:val="00214923"/>
    <w:rsid w:val="00217E27"/>
    <w:rsid w:val="00220866"/>
    <w:rsid w:val="002208A4"/>
    <w:rsid w:val="00220D1A"/>
    <w:rsid w:val="00222899"/>
    <w:rsid w:val="00223D7A"/>
    <w:rsid w:val="002241F2"/>
    <w:rsid w:val="002249A7"/>
    <w:rsid w:val="00224FEA"/>
    <w:rsid w:val="0022536C"/>
    <w:rsid w:val="00225E47"/>
    <w:rsid w:val="00227140"/>
    <w:rsid w:val="002278F0"/>
    <w:rsid w:val="0023115A"/>
    <w:rsid w:val="00231F48"/>
    <w:rsid w:val="00240AA4"/>
    <w:rsid w:val="00240AE9"/>
    <w:rsid w:val="00243377"/>
    <w:rsid w:val="00243B05"/>
    <w:rsid w:val="002454A1"/>
    <w:rsid w:val="00245F75"/>
    <w:rsid w:val="00246225"/>
    <w:rsid w:val="00246D0F"/>
    <w:rsid w:val="00246E6C"/>
    <w:rsid w:val="00247086"/>
    <w:rsid w:val="00247EA2"/>
    <w:rsid w:val="00250593"/>
    <w:rsid w:val="00250E18"/>
    <w:rsid w:val="0025197C"/>
    <w:rsid w:val="002539A7"/>
    <w:rsid w:val="0025670D"/>
    <w:rsid w:val="00256805"/>
    <w:rsid w:val="00261A61"/>
    <w:rsid w:val="00262C3D"/>
    <w:rsid w:val="00264045"/>
    <w:rsid w:val="00264232"/>
    <w:rsid w:val="00264FE0"/>
    <w:rsid w:val="00267030"/>
    <w:rsid w:val="00272E42"/>
    <w:rsid w:val="00272E5D"/>
    <w:rsid w:val="00272FE6"/>
    <w:rsid w:val="002775D0"/>
    <w:rsid w:val="00280D15"/>
    <w:rsid w:val="00281630"/>
    <w:rsid w:val="002817A1"/>
    <w:rsid w:val="0028244F"/>
    <w:rsid w:val="0028268C"/>
    <w:rsid w:val="00283625"/>
    <w:rsid w:val="0028469F"/>
    <w:rsid w:val="00285C82"/>
    <w:rsid w:val="0028690B"/>
    <w:rsid w:val="00286DB6"/>
    <w:rsid w:val="002874A3"/>
    <w:rsid w:val="00287F2E"/>
    <w:rsid w:val="0029103F"/>
    <w:rsid w:val="002945A3"/>
    <w:rsid w:val="0029567B"/>
    <w:rsid w:val="0029698E"/>
    <w:rsid w:val="002A1019"/>
    <w:rsid w:val="002A1B1E"/>
    <w:rsid w:val="002A1B93"/>
    <w:rsid w:val="002A2E41"/>
    <w:rsid w:val="002A4F17"/>
    <w:rsid w:val="002A5AC2"/>
    <w:rsid w:val="002A7AA4"/>
    <w:rsid w:val="002B1BC0"/>
    <w:rsid w:val="002B1BCE"/>
    <w:rsid w:val="002B2B94"/>
    <w:rsid w:val="002B2FE5"/>
    <w:rsid w:val="002B30DF"/>
    <w:rsid w:val="002B3633"/>
    <w:rsid w:val="002B3EAB"/>
    <w:rsid w:val="002B63B0"/>
    <w:rsid w:val="002B7C74"/>
    <w:rsid w:val="002C28E3"/>
    <w:rsid w:val="002C341F"/>
    <w:rsid w:val="002C78B7"/>
    <w:rsid w:val="002D0542"/>
    <w:rsid w:val="002D1D6A"/>
    <w:rsid w:val="002D3542"/>
    <w:rsid w:val="002D3EC5"/>
    <w:rsid w:val="002D631C"/>
    <w:rsid w:val="002D64A7"/>
    <w:rsid w:val="002D7484"/>
    <w:rsid w:val="002E04D8"/>
    <w:rsid w:val="002E0C64"/>
    <w:rsid w:val="002E0DF0"/>
    <w:rsid w:val="002E258B"/>
    <w:rsid w:val="002E3667"/>
    <w:rsid w:val="002E4694"/>
    <w:rsid w:val="002E70D6"/>
    <w:rsid w:val="002E7C62"/>
    <w:rsid w:val="002F0566"/>
    <w:rsid w:val="002F0E00"/>
    <w:rsid w:val="002F6F9B"/>
    <w:rsid w:val="002F74A6"/>
    <w:rsid w:val="002F79EC"/>
    <w:rsid w:val="002F7CE4"/>
    <w:rsid w:val="002F7DC1"/>
    <w:rsid w:val="0030062E"/>
    <w:rsid w:val="00301378"/>
    <w:rsid w:val="00301516"/>
    <w:rsid w:val="00304052"/>
    <w:rsid w:val="003050BE"/>
    <w:rsid w:val="00307463"/>
    <w:rsid w:val="00312786"/>
    <w:rsid w:val="00315ED5"/>
    <w:rsid w:val="00317DAA"/>
    <w:rsid w:val="003234A6"/>
    <w:rsid w:val="003240D9"/>
    <w:rsid w:val="00324D09"/>
    <w:rsid w:val="0032608C"/>
    <w:rsid w:val="003315AB"/>
    <w:rsid w:val="0033198C"/>
    <w:rsid w:val="00332E44"/>
    <w:rsid w:val="00336219"/>
    <w:rsid w:val="003407E3"/>
    <w:rsid w:val="0034187E"/>
    <w:rsid w:val="00344C93"/>
    <w:rsid w:val="0034545E"/>
    <w:rsid w:val="0035461A"/>
    <w:rsid w:val="00354C7F"/>
    <w:rsid w:val="00355348"/>
    <w:rsid w:val="003571D0"/>
    <w:rsid w:val="00357760"/>
    <w:rsid w:val="0036040A"/>
    <w:rsid w:val="00360B95"/>
    <w:rsid w:val="003633E9"/>
    <w:rsid w:val="0036451A"/>
    <w:rsid w:val="00365E4B"/>
    <w:rsid w:val="00365EF4"/>
    <w:rsid w:val="00367DE0"/>
    <w:rsid w:val="00372715"/>
    <w:rsid w:val="00372DAF"/>
    <w:rsid w:val="0037331D"/>
    <w:rsid w:val="00377463"/>
    <w:rsid w:val="00384262"/>
    <w:rsid w:val="003844CC"/>
    <w:rsid w:val="0038562D"/>
    <w:rsid w:val="00385D47"/>
    <w:rsid w:val="00386C6B"/>
    <w:rsid w:val="003905DF"/>
    <w:rsid w:val="003927AF"/>
    <w:rsid w:val="003930D2"/>
    <w:rsid w:val="00395AF2"/>
    <w:rsid w:val="00396486"/>
    <w:rsid w:val="00397635"/>
    <w:rsid w:val="00397C20"/>
    <w:rsid w:val="003A2885"/>
    <w:rsid w:val="003A3DCC"/>
    <w:rsid w:val="003A4598"/>
    <w:rsid w:val="003A63E0"/>
    <w:rsid w:val="003A69A9"/>
    <w:rsid w:val="003B1607"/>
    <w:rsid w:val="003B566F"/>
    <w:rsid w:val="003B6282"/>
    <w:rsid w:val="003B7558"/>
    <w:rsid w:val="003B7846"/>
    <w:rsid w:val="003C0CEE"/>
    <w:rsid w:val="003C2367"/>
    <w:rsid w:val="003C2400"/>
    <w:rsid w:val="003C36BA"/>
    <w:rsid w:val="003C5ED3"/>
    <w:rsid w:val="003C6732"/>
    <w:rsid w:val="003C6EFA"/>
    <w:rsid w:val="003C73B1"/>
    <w:rsid w:val="003C7C37"/>
    <w:rsid w:val="003D03F0"/>
    <w:rsid w:val="003D0553"/>
    <w:rsid w:val="003D1081"/>
    <w:rsid w:val="003D1ED4"/>
    <w:rsid w:val="003D3002"/>
    <w:rsid w:val="003D4E25"/>
    <w:rsid w:val="003D57DD"/>
    <w:rsid w:val="003D7E90"/>
    <w:rsid w:val="003E029E"/>
    <w:rsid w:val="003E167A"/>
    <w:rsid w:val="003E34E8"/>
    <w:rsid w:val="003E4AF1"/>
    <w:rsid w:val="003E54E5"/>
    <w:rsid w:val="003E6EC4"/>
    <w:rsid w:val="003F12A8"/>
    <w:rsid w:val="003F1AEA"/>
    <w:rsid w:val="003F6919"/>
    <w:rsid w:val="003F7508"/>
    <w:rsid w:val="004007CC"/>
    <w:rsid w:val="00402397"/>
    <w:rsid w:val="00404DA6"/>
    <w:rsid w:val="00405C3B"/>
    <w:rsid w:val="00407316"/>
    <w:rsid w:val="00413013"/>
    <w:rsid w:val="004134F6"/>
    <w:rsid w:val="00413C4A"/>
    <w:rsid w:val="00414E55"/>
    <w:rsid w:val="00414FA2"/>
    <w:rsid w:val="00416A42"/>
    <w:rsid w:val="00416B82"/>
    <w:rsid w:val="004207D1"/>
    <w:rsid w:val="00421E53"/>
    <w:rsid w:val="00422863"/>
    <w:rsid w:val="00422C3C"/>
    <w:rsid w:val="00422DA7"/>
    <w:rsid w:val="00423ECE"/>
    <w:rsid w:val="00424050"/>
    <w:rsid w:val="004242DE"/>
    <w:rsid w:val="00427C8A"/>
    <w:rsid w:val="00427EEB"/>
    <w:rsid w:val="004302A2"/>
    <w:rsid w:val="00430E5C"/>
    <w:rsid w:val="00433860"/>
    <w:rsid w:val="0043467E"/>
    <w:rsid w:val="0043560B"/>
    <w:rsid w:val="00435758"/>
    <w:rsid w:val="00440772"/>
    <w:rsid w:val="004407ED"/>
    <w:rsid w:val="004414D3"/>
    <w:rsid w:val="00441F72"/>
    <w:rsid w:val="00443F77"/>
    <w:rsid w:val="00445842"/>
    <w:rsid w:val="004459F3"/>
    <w:rsid w:val="00446EB3"/>
    <w:rsid w:val="004500C8"/>
    <w:rsid w:val="004513A0"/>
    <w:rsid w:val="0045177D"/>
    <w:rsid w:val="00451907"/>
    <w:rsid w:val="004523E2"/>
    <w:rsid w:val="004577A0"/>
    <w:rsid w:val="0046028D"/>
    <w:rsid w:val="00460541"/>
    <w:rsid w:val="00460AE7"/>
    <w:rsid w:val="00460B5F"/>
    <w:rsid w:val="00461ABC"/>
    <w:rsid w:val="00461AEF"/>
    <w:rsid w:val="004633DE"/>
    <w:rsid w:val="0046658D"/>
    <w:rsid w:val="00467A82"/>
    <w:rsid w:val="00467E68"/>
    <w:rsid w:val="00472A61"/>
    <w:rsid w:val="0047621F"/>
    <w:rsid w:val="00480A27"/>
    <w:rsid w:val="004819BD"/>
    <w:rsid w:val="004865E7"/>
    <w:rsid w:val="00487266"/>
    <w:rsid w:val="00487366"/>
    <w:rsid w:val="0049050F"/>
    <w:rsid w:val="00490CD0"/>
    <w:rsid w:val="004912ED"/>
    <w:rsid w:val="0049493A"/>
    <w:rsid w:val="0049533C"/>
    <w:rsid w:val="004958C3"/>
    <w:rsid w:val="004A019E"/>
    <w:rsid w:val="004A06D4"/>
    <w:rsid w:val="004A29F4"/>
    <w:rsid w:val="004B05C4"/>
    <w:rsid w:val="004B0CB4"/>
    <w:rsid w:val="004B1A33"/>
    <w:rsid w:val="004B2738"/>
    <w:rsid w:val="004B3012"/>
    <w:rsid w:val="004B33A6"/>
    <w:rsid w:val="004B3C59"/>
    <w:rsid w:val="004B462C"/>
    <w:rsid w:val="004B5372"/>
    <w:rsid w:val="004B61CA"/>
    <w:rsid w:val="004B6DA5"/>
    <w:rsid w:val="004B6F20"/>
    <w:rsid w:val="004C05C8"/>
    <w:rsid w:val="004C0F79"/>
    <w:rsid w:val="004C42E0"/>
    <w:rsid w:val="004C4417"/>
    <w:rsid w:val="004C4652"/>
    <w:rsid w:val="004C4FCD"/>
    <w:rsid w:val="004C7345"/>
    <w:rsid w:val="004C7982"/>
    <w:rsid w:val="004D0885"/>
    <w:rsid w:val="004D6BCD"/>
    <w:rsid w:val="004E056E"/>
    <w:rsid w:val="004E09E1"/>
    <w:rsid w:val="004E2CD6"/>
    <w:rsid w:val="004E2F1E"/>
    <w:rsid w:val="004E3FAE"/>
    <w:rsid w:val="004E42B5"/>
    <w:rsid w:val="004E48C0"/>
    <w:rsid w:val="004E4E8E"/>
    <w:rsid w:val="004E51EF"/>
    <w:rsid w:val="004E757B"/>
    <w:rsid w:val="004F3760"/>
    <w:rsid w:val="004F39EE"/>
    <w:rsid w:val="004F439E"/>
    <w:rsid w:val="004F78E8"/>
    <w:rsid w:val="005029EB"/>
    <w:rsid w:val="00502CD0"/>
    <w:rsid w:val="00504CF9"/>
    <w:rsid w:val="0051022B"/>
    <w:rsid w:val="00510619"/>
    <w:rsid w:val="00512976"/>
    <w:rsid w:val="0051411E"/>
    <w:rsid w:val="0051447F"/>
    <w:rsid w:val="00514ACA"/>
    <w:rsid w:val="00515676"/>
    <w:rsid w:val="00515BB7"/>
    <w:rsid w:val="005177B6"/>
    <w:rsid w:val="00517898"/>
    <w:rsid w:val="00523A91"/>
    <w:rsid w:val="00523D04"/>
    <w:rsid w:val="00524936"/>
    <w:rsid w:val="005252B7"/>
    <w:rsid w:val="005260D9"/>
    <w:rsid w:val="00526AD0"/>
    <w:rsid w:val="00527B6F"/>
    <w:rsid w:val="00534EBF"/>
    <w:rsid w:val="00536A2F"/>
    <w:rsid w:val="00536AA6"/>
    <w:rsid w:val="005372E4"/>
    <w:rsid w:val="0053799F"/>
    <w:rsid w:val="00537A6B"/>
    <w:rsid w:val="00537E18"/>
    <w:rsid w:val="00540226"/>
    <w:rsid w:val="005409D5"/>
    <w:rsid w:val="00541484"/>
    <w:rsid w:val="005437F8"/>
    <w:rsid w:val="00545D3C"/>
    <w:rsid w:val="00547CF3"/>
    <w:rsid w:val="00550019"/>
    <w:rsid w:val="005502B9"/>
    <w:rsid w:val="005507ED"/>
    <w:rsid w:val="00551EE2"/>
    <w:rsid w:val="00552CCC"/>
    <w:rsid w:val="0055303A"/>
    <w:rsid w:val="005534A1"/>
    <w:rsid w:val="00553DE6"/>
    <w:rsid w:val="00553FD6"/>
    <w:rsid w:val="00554931"/>
    <w:rsid w:val="00555549"/>
    <w:rsid w:val="005646AD"/>
    <w:rsid w:val="005672E0"/>
    <w:rsid w:val="00567DCE"/>
    <w:rsid w:val="00570325"/>
    <w:rsid w:val="00572604"/>
    <w:rsid w:val="00575A9D"/>
    <w:rsid w:val="0057628F"/>
    <w:rsid w:val="0057786B"/>
    <w:rsid w:val="00581FD6"/>
    <w:rsid w:val="0058211C"/>
    <w:rsid w:val="00582D8D"/>
    <w:rsid w:val="0058320A"/>
    <w:rsid w:val="005870FE"/>
    <w:rsid w:val="00590CAA"/>
    <w:rsid w:val="00591596"/>
    <w:rsid w:val="0059549F"/>
    <w:rsid w:val="005963A6"/>
    <w:rsid w:val="00597872"/>
    <w:rsid w:val="005A1083"/>
    <w:rsid w:val="005A1342"/>
    <w:rsid w:val="005A2BA0"/>
    <w:rsid w:val="005A2DF0"/>
    <w:rsid w:val="005A74DB"/>
    <w:rsid w:val="005A788D"/>
    <w:rsid w:val="005A7F41"/>
    <w:rsid w:val="005B0A8E"/>
    <w:rsid w:val="005B2D2A"/>
    <w:rsid w:val="005B2EF6"/>
    <w:rsid w:val="005C1EC5"/>
    <w:rsid w:val="005C2D0F"/>
    <w:rsid w:val="005C4435"/>
    <w:rsid w:val="005C53AF"/>
    <w:rsid w:val="005C651C"/>
    <w:rsid w:val="005C7282"/>
    <w:rsid w:val="005C7CA8"/>
    <w:rsid w:val="005D0565"/>
    <w:rsid w:val="005D093F"/>
    <w:rsid w:val="005D0D5E"/>
    <w:rsid w:val="005D194B"/>
    <w:rsid w:val="005D1A05"/>
    <w:rsid w:val="005D1F73"/>
    <w:rsid w:val="005D209F"/>
    <w:rsid w:val="005D767F"/>
    <w:rsid w:val="005D773F"/>
    <w:rsid w:val="005D79F9"/>
    <w:rsid w:val="005E07AC"/>
    <w:rsid w:val="005E0BAF"/>
    <w:rsid w:val="005E1550"/>
    <w:rsid w:val="005E17B9"/>
    <w:rsid w:val="005E1B5C"/>
    <w:rsid w:val="005E3B3E"/>
    <w:rsid w:val="005E5138"/>
    <w:rsid w:val="005E5241"/>
    <w:rsid w:val="005E78C7"/>
    <w:rsid w:val="005E7D45"/>
    <w:rsid w:val="005F2D6D"/>
    <w:rsid w:val="005F38E3"/>
    <w:rsid w:val="006013E6"/>
    <w:rsid w:val="0060165B"/>
    <w:rsid w:val="00601B5C"/>
    <w:rsid w:val="006026B9"/>
    <w:rsid w:val="00602C49"/>
    <w:rsid w:val="00603C54"/>
    <w:rsid w:val="0060473A"/>
    <w:rsid w:val="00604FE6"/>
    <w:rsid w:val="00610B3B"/>
    <w:rsid w:val="006113ED"/>
    <w:rsid w:val="00611A5A"/>
    <w:rsid w:val="00613F4B"/>
    <w:rsid w:val="006145FE"/>
    <w:rsid w:val="00614EE7"/>
    <w:rsid w:val="006152B7"/>
    <w:rsid w:val="0061569F"/>
    <w:rsid w:val="0061586A"/>
    <w:rsid w:val="00621F89"/>
    <w:rsid w:val="00624133"/>
    <w:rsid w:val="00630031"/>
    <w:rsid w:val="00632B8E"/>
    <w:rsid w:val="00632E0E"/>
    <w:rsid w:val="00633CB7"/>
    <w:rsid w:val="006357AA"/>
    <w:rsid w:val="00635D8D"/>
    <w:rsid w:val="00637D3D"/>
    <w:rsid w:val="00640723"/>
    <w:rsid w:val="00641642"/>
    <w:rsid w:val="00641F6E"/>
    <w:rsid w:val="00644686"/>
    <w:rsid w:val="00645629"/>
    <w:rsid w:val="00646F3D"/>
    <w:rsid w:val="00650B3F"/>
    <w:rsid w:val="00650E7B"/>
    <w:rsid w:val="006515F3"/>
    <w:rsid w:val="00654365"/>
    <w:rsid w:val="00657604"/>
    <w:rsid w:val="00663062"/>
    <w:rsid w:val="00664653"/>
    <w:rsid w:val="00664A11"/>
    <w:rsid w:val="00664B24"/>
    <w:rsid w:val="0066504D"/>
    <w:rsid w:val="00665EB2"/>
    <w:rsid w:val="006665F4"/>
    <w:rsid w:val="00666DBB"/>
    <w:rsid w:val="00667224"/>
    <w:rsid w:val="006742C3"/>
    <w:rsid w:val="00675576"/>
    <w:rsid w:val="00676743"/>
    <w:rsid w:val="0067738E"/>
    <w:rsid w:val="00677AF8"/>
    <w:rsid w:val="00677CA2"/>
    <w:rsid w:val="0068165B"/>
    <w:rsid w:val="006825BE"/>
    <w:rsid w:val="00684EDF"/>
    <w:rsid w:val="00685497"/>
    <w:rsid w:val="00686203"/>
    <w:rsid w:val="00687D4E"/>
    <w:rsid w:val="00690008"/>
    <w:rsid w:val="00692A54"/>
    <w:rsid w:val="0069377C"/>
    <w:rsid w:val="006958C8"/>
    <w:rsid w:val="00696844"/>
    <w:rsid w:val="00697820"/>
    <w:rsid w:val="006A3C0E"/>
    <w:rsid w:val="006A5581"/>
    <w:rsid w:val="006B0B7A"/>
    <w:rsid w:val="006B1D58"/>
    <w:rsid w:val="006B2742"/>
    <w:rsid w:val="006B4979"/>
    <w:rsid w:val="006B74E1"/>
    <w:rsid w:val="006C0A9A"/>
    <w:rsid w:val="006C3496"/>
    <w:rsid w:val="006C38FF"/>
    <w:rsid w:val="006C3ED7"/>
    <w:rsid w:val="006C441A"/>
    <w:rsid w:val="006C4A5C"/>
    <w:rsid w:val="006C6B10"/>
    <w:rsid w:val="006C70E3"/>
    <w:rsid w:val="006D1CFF"/>
    <w:rsid w:val="006D411A"/>
    <w:rsid w:val="006D4A41"/>
    <w:rsid w:val="006D509A"/>
    <w:rsid w:val="006D62C4"/>
    <w:rsid w:val="006D656B"/>
    <w:rsid w:val="006D6F6A"/>
    <w:rsid w:val="006D7932"/>
    <w:rsid w:val="006E1749"/>
    <w:rsid w:val="006E236B"/>
    <w:rsid w:val="006E3CED"/>
    <w:rsid w:val="006E4600"/>
    <w:rsid w:val="006E769D"/>
    <w:rsid w:val="006F0B62"/>
    <w:rsid w:val="006F1B31"/>
    <w:rsid w:val="006F2B9C"/>
    <w:rsid w:val="006F2F1C"/>
    <w:rsid w:val="006F4C3C"/>
    <w:rsid w:val="006F5145"/>
    <w:rsid w:val="0070027F"/>
    <w:rsid w:val="00700E05"/>
    <w:rsid w:val="00701213"/>
    <w:rsid w:val="00706AFC"/>
    <w:rsid w:val="0070736A"/>
    <w:rsid w:val="007102DA"/>
    <w:rsid w:val="00712835"/>
    <w:rsid w:val="00712DE7"/>
    <w:rsid w:val="00713D3C"/>
    <w:rsid w:val="00717DD8"/>
    <w:rsid w:val="0072057C"/>
    <w:rsid w:val="0072166E"/>
    <w:rsid w:val="007217B8"/>
    <w:rsid w:val="007219BB"/>
    <w:rsid w:val="00722EF6"/>
    <w:rsid w:val="00732EFE"/>
    <w:rsid w:val="007331C7"/>
    <w:rsid w:val="00734DFE"/>
    <w:rsid w:val="00735CE4"/>
    <w:rsid w:val="0073773C"/>
    <w:rsid w:val="00740EC3"/>
    <w:rsid w:val="00741BEB"/>
    <w:rsid w:val="0074237B"/>
    <w:rsid w:val="00742D4F"/>
    <w:rsid w:val="00751167"/>
    <w:rsid w:val="007514AC"/>
    <w:rsid w:val="00751AF0"/>
    <w:rsid w:val="00751F08"/>
    <w:rsid w:val="00754101"/>
    <w:rsid w:val="00754AF4"/>
    <w:rsid w:val="00755BF4"/>
    <w:rsid w:val="00756204"/>
    <w:rsid w:val="00757518"/>
    <w:rsid w:val="00761465"/>
    <w:rsid w:val="007654B0"/>
    <w:rsid w:val="00766301"/>
    <w:rsid w:val="00767B03"/>
    <w:rsid w:val="00767E29"/>
    <w:rsid w:val="007703FB"/>
    <w:rsid w:val="00772707"/>
    <w:rsid w:val="00774A03"/>
    <w:rsid w:val="00775D14"/>
    <w:rsid w:val="00776AB3"/>
    <w:rsid w:val="00776D96"/>
    <w:rsid w:val="00781474"/>
    <w:rsid w:val="0078177A"/>
    <w:rsid w:val="00786CEF"/>
    <w:rsid w:val="007907D1"/>
    <w:rsid w:val="007917A8"/>
    <w:rsid w:val="00792385"/>
    <w:rsid w:val="007929C1"/>
    <w:rsid w:val="00793C50"/>
    <w:rsid w:val="00794712"/>
    <w:rsid w:val="0079516E"/>
    <w:rsid w:val="007965E0"/>
    <w:rsid w:val="00796903"/>
    <w:rsid w:val="00797451"/>
    <w:rsid w:val="00797457"/>
    <w:rsid w:val="007A05E1"/>
    <w:rsid w:val="007A7074"/>
    <w:rsid w:val="007B2099"/>
    <w:rsid w:val="007B219F"/>
    <w:rsid w:val="007B252A"/>
    <w:rsid w:val="007B4A61"/>
    <w:rsid w:val="007B603C"/>
    <w:rsid w:val="007B6E29"/>
    <w:rsid w:val="007C0F9F"/>
    <w:rsid w:val="007C1685"/>
    <w:rsid w:val="007C241E"/>
    <w:rsid w:val="007C305A"/>
    <w:rsid w:val="007C34C7"/>
    <w:rsid w:val="007D048A"/>
    <w:rsid w:val="007D07BF"/>
    <w:rsid w:val="007D165C"/>
    <w:rsid w:val="007D389F"/>
    <w:rsid w:val="007D4497"/>
    <w:rsid w:val="007D46E1"/>
    <w:rsid w:val="007D5334"/>
    <w:rsid w:val="007D64F9"/>
    <w:rsid w:val="007E03EB"/>
    <w:rsid w:val="007E0C3D"/>
    <w:rsid w:val="007E1673"/>
    <w:rsid w:val="007E2D8A"/>
    <w:rsid w:val="007E4A87"/>
    <w:rsid w:val="007E60B8"/>
    <w:rsid w:val="007E6F1A"/>
    <w:rsid w:val="007E71A5"/>
    <w:rsid w:val="007E77C8"/>
    <w:rsid w:val="007E78DC"/>
    <w:rsid w:val="007E7929"/>
    <w:rsid w:val="007F03B0"/>
    <w:rsid w:val="007F1716"/>
    <w:rsid w:val="007F30A4"/>
    <w:rsid w:val="007F4C30"/>
    <w:rsid w:val="007F51C2"/>
    <w:rsid w:val="007F5EA7"/>
    <w:rsid w:val="007F6423"/>
    <w:rsid w:val="007F6AC4"/>
    <w:rsid w:val="007F77C9"/>
    <w:rsid w:val="00802C20"/>
    <w:rsid w:val="0080302F"/>
    <w:rsid w:val="0080589A"/>
    <w:rsid w:val="00812684"/>
    <w:rsid w:val="0081619D"/>
    <w:rsid w:val="008162BD"/>
    <w:rsid w:val="00816F53"/>
    <w:rsid w:val="00821C67"/>
    <w:rsid w:val="0082420C"/>
    <w:rsid w:val="0082460C"/>
    <w:rsid w:val="008264F7"/>
    <w:rsid w:val="0082751B"/>
    <w:rsid w:val="00830A43"/>
    <w:rsid w:val="00830DEA"/>
    <w:rsid w:val="00832CA5"/>
    <w:rsid w:val="00833874"/>
    <w:rsid w:val="00837DE3"/>
    <w:rsid w:val="00840AE7"/>
    <w:rsid w:val="00843359"/>
    <w:rsid w:val="008448AA"/>
    <w:rsid w:val="00845813"/>
    <w:rsid w:val="00846004"/>
    <w:rsid w:val="0085137A"/>
    <w:rsid w:val="00853048"/>
    <w:rsid w:val="008551E6"/>
    <w:rsid w:val="00856218"/>
    <w:rsid w:val="00857152"/>
    <w:rsid w:val="00860071"/>
    <w:rsid w:val="008607CF"/>
    <w:rsid w:val="00860A2F"/>
    <w:rsid w:val="008626B8"/>
    <w:rsid w:val="00862AFA"/>
    <w:rsid w:val="00865468"/>
    <w:rsid w:val="008667E1"/>
    <w:rsid w:val="008669EF"/>
    <w:rsid w:val="00867931"/>
    <w:rsid w:val="00867BE9"/>
    <w:rsid w:val="0087031E"/>
    <w:rsid w:val="008707EF"/>
    <w:rsid w:val="0087521C"/>
    <w:rsid w:val="00876386"/>
    <w:rsid w:val="008770A7"/>
    <w:rsid w:val="00881E41"/>
    <w:rsid w:val="008820CB"/>
    <w:rsid w:val="00882179"/>
    <w:rsid w:val="00883AE5"/>
    <w:rsid w:val="00884A00"/>
    <w:rsid w:val="00884EFA"/>
    <w:rsid w:val="0088513D"/>
    <w:rsid w:val="008877AC"/>
    <w:rsid w:val="008904C2"/>
    <w:rsid w:val="00890B2F"/>
    <w:rsid w:val="00890C78"/>
    <w:rsid w:val="00893A1E"/>
    <w:rsid w:val="00894817"/>
    <w:rsid w:val="00894DCC"/>
    <w:rsid w:val="008953E9"/>
    <w:rsid w:val="00895861"/>
    <w:rsid w:val="00896943"/>
    <w:rsid w:val="00896A34"/>
    <w:rsid w:val="00896E54"/>
    <w:rsid w:val="008A572B"/>
    <w:rsid w:val="008A7717"/>
    <w:rsid w:val="008B2991"/>
    <w:rsid w:val="008B2DD4"/>
    <w:rsid w:val="008B357E"/>
    <w:rsid w:val="008B3A75"/>
    <w:rsid w:val="008B7BEB"/>
    <w:rsid w:val="008C0D7E"/>
    <w:rsid w:val="008C26F1"/>
    <w:rsid w:val="008C2D58"/>
    <w:rsid w:val="008C335C"/>
    <w:rsid w:val="008C3E55"/>
    <w:rsid w:val="008C48E8"/>
    <w:rsid w:val="008C509E"/>
    <w:rsid w:val="008C7301"/>
    <w:rsid w:val="008D0A49"/>
    <w:rsid w:val="008D1ACF"/>
    <w:rsid w:val="008D26F1"/>
    <w:rsid w:val="008D2AFB"/>
    <w:rsid w:val="008D2C20"/>
    <w:rsid w:val="008D352F"/>
    <w:rsid w:val="008D36CC"/>
    <w:rsid w:val="008D5A78"/>
    <w:rsid w:val="008E0D6E"/>
    <w:rsid w:val="008E1BE5"/>
    <w:rsid w:val="008E1D5F"/>
    <w:rsid w:val="008E4A1B"/>
    <w:rsid w:val="008E4AD7"/>
    <w:rsid w:val="008E553B"/>
    <w:rsid w:val="008E58EC"/>
    <w:rsid w:val="008E5CF7"/>
    <w:rsid w:val="008E6296"/>
    <w:rsid w:val="008E7F9F"/>
    <w:rsid w:val="008F14B3"/>
    <w:rsid w:val="008F183B"/>
    <w:rsid w:val="008F3509"/>
    <w:rsid w:val="008F41DA"/>
    <w:rsid w:val="008F4BE0"/>
    <w:rsid w:val="008F4F59"/>
    <w:rsid w:val="008F52A0"/>
    <w:rsid w:val="008F5498"/>
    <w:rsid w:val="008F555E"/>
    <w:rsid w:val="008F6F21"/>
    <w:rsid w:val="008F745D"/>
    <w:rsid w:val="008F7574"/>
    <w:rsid w:val="008F7BE2"/>
    <w:rsid w:val="009000ED"/>
    <w:rsid w:val="00903DB0"/>
    <w:rsid w:val="0090530E"/>
    <w:rsid w:val="009054E6"/>
    <w:rsid w:val="0090590B"/>
    <w:rsid w:val="009116EC"/>
    <w:rsid w:val="00913BA0"/>
    <w:rsid w:val="00913C79"/>
    <w:rsid w:val="00917140"/>
    <w:rsid w:val="00917825"/>
    <w:rsid w:val="00920908"/>
    <w:rsid w:val="009211EB"/>
    <w:rsid w:val="0092136F"/>
    <w:rsid w:val="0092190F"/>
    <w:rsid w:val="0092342F"/>
    <w:rsid w:val="00923F08"/>
    <w:rsid w:val="00926D92"/>
    <w:rsid w:val="009304B6"/>
    <w:rsid w:val="00930847"/>
    <w:rsid w:val="0093143A"/>
    <w:rsid w:val="00931EB7"/>
    <w:rsid w:val="009321D0"/>
    <w:rsid w:val="0093276A"/>
    <w:rsid w:val="00937E1B"/>
    <w:rsid w:val="00943114"/>
    <w:rsid w:val="00943415"/>
    <w:rsid w:val="00947230"/>
    <w:rsid w:val="009540A2"/>
    <w:rsid w:val="009549AB"/>
    <w:rsid w:val="0095663D"/>
    <w:rsid w:val="0095688E"/>
    <w:rsid w:val="00960000"/>
    <w:rsid w:val="009616A2"/>
    <w:rsid w:val="00965860"/>
    <w:rsid w:val="00967A8F"/>
    <w:rsid w:val="009700D0"/>
    <w:rsid w:val="00971282"/>
    <w:rsid w:val="009716B5"/>
    <w:rsid w:val="009728EC"/>
    <w:rsid w:val="00973355"/>
    <w:rsid w:val="009766F4"/>
    <w:rsid w:val="00976C00"/>
    <w:rsid w:val="00976CE3"/>
    <w:rsid w:val="009817D6"/>
    <w:rsid w:val="00981E3E"/>
    <w:rsid w:val="009822C0"/>
    <w:rsid w:val="009841EC"/>
    <w:rsid w:val="00986A23"/>
    <w:rsid w:val="00986BB5"/>
    <w:rsid w:val="0099099F"/>
    <w:rsid w:val="00991BF1"/>
    <w:rsid w:val="009922B7"/>
    <w:rsid w:val="00995DE6"/>
    <w:rsid w:val="009A3CF3"/>
    <w:rsid w:val="009A5FDF"/>
    <w:rsid w:val="009B003D"/>
    <w:rsid w:val="009B0F61"/>
    <w:rsid w:val="009B12C0"/>
    <w:rsid w:val="009B442E"/>
    <w:rsid w:val="009B49D8"/>
    <w:rsid w:val="009B61D2"/>
    <w:rsid w:val="009C034F"/>
    <w:rsid w:val="009C19D6"/>
    <w:rsid w:val="009C2459"/>
    <w:rsid w:val="009C26CA"/>
    <w:rsid w:val="009C5870"/>
    <w:rsid w:val="009D0FF1"/>
    <w:rsid w:val="009D246A"/>
    <w:rsid w:val="009D29C5"/>
    <w:rsid w:val="009D3944"/>
    <w:rsid w:val="009D77D1"/>
    <w:rsid w:val="009E0AE3"/>
    <w:rsid w:val="009E1B2F"/>
    <w:rsid w:val="009E4AB8"/>
    <w:rsid w:val="009E58F3"/>
    <w:rsid w:val="009F304E"/>
    <w:rsid w:val="009F3144"/>
    <w:rsid w:val="009F32B9"/>
    <w:rsid w:val="009F392D"/>
    <w:rsid w:val="009F51B9"/>
    <w:rsid w:val="009F6A15"/>
    <w:rsid w:val="00A014F7"/>
    <w:rsid w:val="00A03933"/>
    <w:rsid w:val="00A060EE"/>
    <w:rsid w:val="00A066FA"/>
    <w:rsid w:val="00A106FE"/>
    <w:rsid w:val="00A142E0"/>
    <w:rsid w:val="00A165B2"/>
    <w:rsid w:val="00A169CA"/>
    <w:rsid w:val="00A2082F"/>
    <w:rsid w:val="00A20C59"/>
    <w:rsid w:val="00A20FBE"/>
    <w:rsid w:val="00A2141A"/>
    <w:rsid w:val="00A23BF9"/>
    <w:rsid w:val="00A2439E"/>
    <w:rsid w:val="00A370EC"/>
    <w:rsid w:val="00A37164"/>
    <w:rsid w:val="00A406F9"/>
    <w:rsid w:val="00A41169"/>
    <w:rsid w:val="00A41583"/>
    <w:rsid w:val="00A43E45"/>
    <w:rsid w:val="00A50C22"/>
    <w:rsid w:val="00A52D2A"/>
    <w:rsid w:val="00A52F60"/>
    <w:rsid w:val="00A53385"/>
    <w:rsid w:val="00A5559C"/>
    <w:rsid w:val="00A631B6"/>
    <w:rsid w:val="00A65DB4"/>
    <w:rsid w:val="00A6699B"/>
    <w:rsid w:val="00A67C6D"/>
    <w:rsid w:val="00A716EF"/>
    <w:rsid w:val="00A71A2E"/>
    <w:rsid w:val="00A71E41"/>
    <w:rsid w:val="00A72799"/>
    <w:rsid w:val="00A73D2B"/>
    <w:rsid w:val="00A745E9"/>
    <w:rsid w:val="00A75812"/>
    <w:rsid w:val="00A75CCF"/>
    <w:rsid w:val="00A80CB4"/>
    <w:rsid w:val="00A81353"/>
    <w:rsid w:val="00A81B21"/>
    <w:rsid w:val="00A84130"/>
    <w:rsid w:val="00A85F8D"/>
    <w:rsid w:val="00A908F4"/>
    <w:rsid w:val="00A911BB"/>
    <w:rsid w:val="00A93AD0"/>
    <w:rsid w:val="00AA1FB1"/>
    <w:rsid w:val="00AA48CD"/>
    <w:rsid w:val="00AA6E06"/>
    <w:rsid w:val="00AA7B4E"/>
    <w:rsid w:val="00AB02EF"/>
    <w:rsid w:val="00AB1583"/>
    <w:rsid w:val="00AB4C5F"/>
    <w:rsid w:val="00AB6F74"/>
    <w:rsid w:val="00AB7CBD"/>
    <w:rsid w:val="00AC0DD3"/>
    <w:rsid w:val="00AC0F63"/>
    <w:rsid w:val="00AC1B8B"/>
    <w:rsid w:val="00AC242D"/>
    <w:rsid w:val="00AC3F84"/>
    <w:rsid w:val="00AC50C3"/>
    <w:rsid w:val="00AC5CF3"/>
    <w:rsid w:val="00AC7A03"/>
    <w:rsid w:val="00AD0DD2"/>
    <w:rsid w:val="00AD3C02"/>
    <w:rsid w:val="00AD431B"/>
    <w:rsid w:val="00AD47C3"/>
    <w:rsid w:val="00AD53A8"/>
    <w:rsid w:val="00AE1B23"/>
    <w:rsid w:val="00AE4206"/>
    <w:rsid w:val="00AE6961"/>
    <w:rsid w:val="00AE6B5D"/>
    <w:rsid w:val="00AF210C"/>
    <w:rsid w:val="00AF5FD2"/>
    <w:rsid w:val="00AF620B"/>
    <w:rsid w:val="00B01173"/>
    <w:rsid w:val="00B02099"/>
    <w:rsid w:val="00B02D33"/>
    <w:rsid w:val="00B03A80"/>
    <w:rsid w:val="00B0537C"/>
    <w:rsid w:val="00B066FD"/>
    <w:rsid w:val="00B07415"/>
    <w:rsid w:val="00B074EC"/>
    <w:rsid w:val="00B078C6"/>
    <w:rsid w:val="00B1148D"/>
    <w:rsid w:val="00B146B9"/>
    <w:rsid w:val="00B14B9C"/>
    <w:rsid w:val="00B15A6D"/>
    <w:rsid w:val="00B172E6"/>
    <w:rsid w:val="00B20724"/>
    <w:rsid w:val="00B20E1A"/>
    <w:rsid w:val="00B25F0C"/>
    <w:rsid w:val="00B25F7E"/>
    <w:rsid w:val="00B26AA6"/>
    <w:rsid w:val="00B27BE9"/>
    <w:rsid w:val="00B30126"/>
    <w:rsid w:val="00B340D5"/>
    <w:rsid w:val="00B36259"/>
    <w:rsid w:val="00B379B7"/>
    <w:rsid w:val="00B40382"/>
    <w:rsid w:val="00B408E5"/>
    <w:rsid w:val="00B40CA0"/>
    <w:rsid w:val="00B439DC"/>
    <w:rsid w:val="00B455FA"/>
    <w:rsid w:val="00B47F76"/>
    <w:rsid w:val="00B5156C"/>
    <w:rsid w:val="00B51D47"/>
    <w:rsid w:val="00B535B1"/>
    <w:rsid w:val="00B549A9"/>
    <w:rsid w:val="00B55A66"/>
    <w:rsid w:val="00B6091A"/>
    <w:rsid w:val="00B63EA4"/>
    <w:rsid w:val="00B64586"/>
    <w:rsid w:val="00B64AB2"/>
    <w:rsid w:val="00B66338"/>
    <w:rsid w:val="00B66E09"/>
    <w:rsid w:val="00B67038"/>
    <w:rsid w:val="00B67A0C"/>
    <w:rsid w:val="00B70262"/>
    <w:rsid w:val="00B702BA"/>
    <w:rsid w:val="00B70977"/>
    <w:rsid w:val="00B70AC5"/>
    <w:rsid w:val="00B70F49"/>
    <w:rsid w:val="00B71BCB"/>
    <w:rsid w:val="00B74560"/>
    <w:rsid w:val="00B75439"/>
    <w:rsid w:val="00B75784"/>
    <w:rsid w:val="00B75F36"/>
    <w:rsid w:val="00B76B3A"/>
    <w:rsid w:val="00B770F4"/>
    <w:rsid w:val="00B823EB"/>
    <w:rsid w:val="00B8263E"/>
    <w:rsid w:val="00B82BE6"/>
    <w:rsid w:val="00B850FC"/>
    <w:rsid w:val="00B867D1"/>
    <w:rsid w:val="00B86B17"/>
    <w:rsid w:val="00B87F1F"/>
    <w:rsid w:val="00B9363F"/>
    <w:rsid w:val="00B9390C"/>
    <w:rsid w:val="00B94897"/>
    <w:rsid w:val="00B95708"/>
    <w:rsid w:val="00B959F9"/>
    <w:rsid w:val="00B96A5E"/>
    <w:rsid w:val="00B97B14"/>
    <w:rsid w:val="00BA442E"/>
    <w:rsid w:val="00BA5906"/>
    <w:rsid w:val="00BA6C8A"/>
    <w:rsid w:val="00BA7D49"/>
    <w:rsid w:val="00BB299C"/>
    <w:rsid w:val="00BB3414"/>
    <w:rsid w:val="00BB49D4"/>
    <w:rsid w:val="00BB5CBC"/>
    <w:rsid w:val="00BB7275"/>
    <w:rsid w:val="00BB7A60"/>
    <w:rsid w:val="00BC0E03"/>
    <w:rsid w:val="00BC0FF0"/>
    <w:rsid w:val="00BC1010"/>
    <w:rsid w:val="00BC22F5"/>
    <w:rsid w:val="00BC2488"/>
    <w:rsid w:val="00BC408A"/>
    <w:rsid w:val="00BC47E9"/>
    <w:rsid w:val="00BC5008"/>
    <w:rsid w:val="00BC6152"/>
    <w:rsid w:val="00BD0B43"/>
    <w:rsid w:val="00BD2067"/>
    <w:rsid w:val="00BD396B"/>
    <w:rsid w:val="00BD4FC1"/>
    <w:rsid w:val="00BE1703"/>
    <w:rsid w:val="00BE20B1"/>
    <w:rsid w:val="00BE36A1"/>
    <w:rsid w:val="00BE59EA"/>
    <w:rsid w:val="00BE5A29"/>
    <w:rsid w:val="00BF02E6"/>
    <w:rsid w:val="00BF0E03"/>
    <w:rsid w:val="00BF29BA"/>
    <w:rsid w:val="00BF343F"/>
    <w:rsid w:val="00BF6F01"/>
    <w:rsid w:val="00BF7823"/>
    <w:rsid w:val="00C008F3"/>
    <w:rsid w:val="00C01967"/>
    <w:rsid w:val="00C03169"/>
    <w:rsid w:val="00C07B74"/>
    <w:rsid w:val="00C100B7"/>
    <w:rsid w:val="00C104B0"/>
    <w:rsid w:val="00C10D9C"/>
    <w:rsid w:val="00C10F93"/>
    <w:rsid w:val="00C134AC"/>
    <w:rsid w:val="00C13BB6"/>
    <w:rsid w:val="00C1580E"/>
    <w:rsid w:val="00C15855"/>
    <w:rsid w:val="00C15D74"/>
    <w:rsid w:val="00C16685"/>
    <w:rsid w:val="00C200B9"/>
    <w:rsid w:val="00C216E8"/>
    <w:rsid w:val="00C26A92"/>
    <w:rsid w:val="00C26B57"/>
    <w:rsid w:val="00C31863"/>
    <w:rsid w:val="00C32004"/>
    <w:rsid w:val="00C3302A"/>
    <w:rsid w:val="00C3373F"/>
    <w:rsid w:val="00C35121"/>
    <w:rsid w:val="00C35981"/>
    <w:rsid w:val="00C366AD"/>
    <w:rsid w:val="00C377A6"/>
    <w:rsid w:val="00C37F8B"/>
    <w:rsid w:val="00C400CA"/>
    <w:rsid w:val="00C40585"/>
    <w:rsid w:val="00C40846"/>
    <w:rsid w:val="00C41829"/>
    <w:rsid w:val="00C41F94"/>
    <w:rsid w:val="00C423C6"/>
    <w:rsid w:val="00C43318"/>
    <w:rsid w:val="00C4350C"/>
    <w:rsid w:val="00C44234"/>
    <w:rsid w:val="00C44D0B"/>
    <w:rsid w:val="00C44F4D"/>
    <w:rsid w:val="00C451DC"/>
    <w:rsid w:val="00C454EE"/>
    <w:rsid w:val="00C5011C"/>
    <w:rsid w:val="00C50FD6"/>
    <w:rsid w:val="00C51086"/>
    <w:rsid w:val="00C52824"/>
    <w:rsid w:val="00C55737"/>
    <w:rsid w:val="00C563BD"/>
    <w:rsid w:val="00C57FD2"/>
    <w:rsid w:val="00C6004F"/>
    <w:rsid w:val="00C60A5A"/>
    <w:rsid w:val="00C6180E"/>
    <w:rsid w:val="00C638FD"/>
    <w:rsid w:val="00C653D5"/>
    <w:rsid w:val="00C65C3C"/>
    <w:rsid w:val="00C67A39"/>
    <w:rsid w:val="00C67AC2"/>
    <w:rsid w:val="00C67D1E"/>
    <w:rsid w:val="00C755FB"/>
    <w:rsid w:val="00C75B7C"/>
    <w:rsid w:val="00C80947"/>
    <w:rsid w:val="00C82FB9"/>
    <w:rsid w:val="00C84FF2"/>
    <w:rsid w:val="00C87D87"/>
    <w:rsid w:val="00C91CB3"/>
    <w:rsid w:val="00C922D3"/>
    <w:rsid w:val="00C94E48"/>
    <w:rsid w:val="00CB0CF2"/>
    <w:rsid w:val="00CB4CC8"/>
    <w:rsid w:val="00CB5592"/>
    <w:rsid w:val="00CB632B"/>
    <w:rsid w:val="00CB7C9F"/>
    <w:rsid w:val="00CB7E6B"/>
    <w:rsid w:val="00CC35A6"/>
    <w:rsid w:val="00CC4ACD"/>
    <w:rsid w:val="00CC4B40"/>
    <w:rsid w:val="00CC5479"/>
    <w:rsid w:val="00CD1C16"/>
    <w:rsid w:val="00CD2587"/>
    <w:rsid w:val="00CD3414"/>
    <w:rsid w:val="00CD4609"/>
    <w:rsid w:val="00CD4851"/>
    <w:rsid w:val="00CD5107"/>
    <w:rsid w:val="00CD57D8"/>
    <w:rsid w:val="00CD5C51"/>
    <w:rsid w:val="00CD6B4D"/>
    <w:rsid w:val="00CD6EB7"/>
    <w:rsid w:val="00CD7CA4"/>
    <w:rsid w:val="00CE180C"/>
    <w:rsid w:val="00CE22E3"/>
    <w:rsid w:val="00CE2FDD"/>
    <w:rsid w:val="00CE3401"/>
    <w:rsid w:val="00CE3C37"/>
    <w:rsid w:val="00CE6ADA"/>
    <w:rsid w:val="00CE720B"/>
    <w:rsid w:val="00CF1196"/>
    <w:rsid w:val="00CF72AF"/>
    <w:rsid w:val="00D00770"/>
    <w:rsid w:val="00D009EC"/>
    <w:rsid w:val="00D00E21"/>
    <w:rsid w:val="00D01B6D"/>
    <w:rsid w:val="00D02797"/>
    <w:rsid w:val="00D031DA"/>
    <w:rsid w:val="00D034C4"/>
    <w:rsid w:val="00D043FA"/>
    <w:rsid w:val="00D0646B"/>
    <w:rsid w:val="00D10877"/>
    <w:rsid w:val="00D12B4F"/>
    <w:rsid w:val="00D148F3"/>
    <w:rsid w:val="00D14BAB"/>
    <w:rsid w:val="00D14EF9"/>
    <w:rsid w:val="00D157A4"/>
    <w:rsid w:val="00D16242"/>
    <w:rsid w:val="00D164F4"/>
    <w:rsid w:val="00D176CA"/>
    <w:rsid w:val="00D17C3F"/>
    <w:rsid w:val="00D21429"/>
    <w:rsid w:val="00D216FF"/>
    <w:rsid w:val="00D22AEA"/>
    <w:rsid w:val="00D2328D"/>
    <w:rsid w:val="00D235B3"/>
    <w:rsid w:val="00D2774F"/>
    <w:rsid w:val="00D3154A"/>
    <w:rsid w:val="00D337DD"/>
    <w:rsid w:val="00D3434B"/>
    <w:rsid w:val="00D34A2B"/>
    <w:rsid w:val="00D361C1"/>
    <w:rsid w:val="00D36243"/>
    <w:rsid w:val="00D40327"/>
    <w:rsid w:val="00D41A0D"/>
    <w:rsid w:val="00D448D2"/>
    <w:rsid w:val="00D511BD"/>
    <w:rsid w:val="00D512C4"/>
    <w:rsid w:val="00D515FE"/>
    <w:rsid w:val="00D51E94"/>
    <w:rsid w:val="00D54524"/>
    <w:rsid w:val="00D5495E"/>
    <w:rsid w:val="00D54B32"/>
    <w:rsid w:val="00D56A4A"/>
    <w:rsid w:val="00D61A2D"/>
    <w:rsid w:val="00D647E3"/>
    <w:rsid w:val="00D64E44"/>
    <w:rsid w:val="00D70EAB"/>
    <w:rsid w:val="00D711DE"/>
    <w:rsid w:val="00D7249F"/>
    <w:rsid w:val="00D72F6D"/>
    <w:rsid w:val="00D7640F"/>
    <w:rsid w:val="00D767C0"/>
    <w:rsid w:val="00D77171"/>
    <w:rsid w:val="00D82359"/>
    <w:rsid w:val="00D826C0"/>
    <w:rsid w:val="00D826EF"/>
    <w:rsid w:val="00D859CE"/>
    <w:rsid w:val="00D85C1B"/>
    <w:rsid w:val="00D90BBE"/>
    <w:rsid w:val="00D9258C"/>
    <w:rsid w:val="00D94D1C"/>
    <w:rsid w:val="00D97281"/>
    <w:rsid w:val="00D976DF"/>
    <w:rsid w:val="00D97C04"/>
    <w:rsid w:val="00DA1444"/>
    <w:rsid w:val="00DA3354"/>
    <w:rsid w:val="00DA5C39"/>
    <w:rsid w:val="00DB2BC5"/>
    <w:rsid w:val="00DB476D"/>
    <w:rsid w:val="00DB5E72"/>
    <w:rsid w:val="00DB72F0"/>
    <w:rsid w:val="00DC1C16"/>
    <w:rsid w:val="00DC1E5E"/>
    <w:rsid w:val="00DC2095"/>
    <w:rsid w:val="00DC27AB"/>
    <w:rsid w:val="00DD0A8D"/>
    <w:rsid w:val="00DD4642"/>
    <w:rsid w:val="00DD4C39"/>
    <w:rsid w:val="00DE07B3"/>
    <w:rsid w:val="00DE07EA"/>
    <w:rsid w:val="00DE232A"/>
    <w:rsid w:val="00DE4E77"/>
    <w:rsid w:val="00DE53AE"/>
    <w:rsid w:val="00DF08C1"/>
    <w:rsid w:val="00DF23CD"/>
    <w:rsid w:val="00DF2E7B"/>
    <w:rsid w:val="00DF526B"/>
    <w:rsid w:val="00DF700E"/>
    <w:rsid w:val="00DF72FE"/>
    <w:rsid w:val="00DF7FC0"/>
    <w:rsid w:val="00E000AE"/>
    <w:rsid w:val="00E00231"/>
    <w:rsid w:val="00E01C32"/>
    <w:rsid w:val="00E03B56"/>
    <w:rsid w:val="00E06CB7"/>
    <w:rsid w:val="00E07A3C"/>
    <w:rsid w:val="00E11455"/>
    <w:rsid w:val="00E1321B"/>
    <w:rsid w:val="00E13A99"/>
    <w:rsid w:val="00E153CC"/>
    <w:rsid w:val="00E15C97"/>
    <w:rsid w:val="00E21B52"/>
    <w:rsid w:val="00E221CA"/>
    <w:rsid w:val="00E24166"/>
    <w:rsid w:val="00E24BF2"/>
    <w:rsid w:val="00E25662"/>
    <w:rsid w:val="00E264F8"/>
    <w:rsid w:val="00E26FAD"/>
    <w:rsid w:val="00E27E41"/>
    <w:rsid w:val="00E3035B"/>
    <w:rsid w:val="00E30940"/>
    <w:rsid w:val="00E33278"/>
    <w:rsid w:val="00E33358"/>
    <w:rsid w:val="00E373C3"/>
    <w:rsid w:val="00E379DD"/>
    <w:rsid w:val="00E408CD"/>
    <w:rsid w:val="00E427F2"/>
    <w:rsid w:val="00E4419C"/>
    <w:rsid w:val="00E44D1A"/>
    <w:rsid w:val="00E45017"/>
    <w:rsid w:val="00E454F7"/>
    <w:rsid w:val="00E50EE1"/>
    <w:rsid w:val="00E51EAD"/>
    <w:rsid w:val="00E529A2"/>
    <w:rsid w:val="00E52F9A"/>
    <w:rsid w:val="00E52FFB"/>
    <w:rsid w:val="00E55031"/>
    <w:rsid w:val="00E579F1"/>
    <w:rsid w:val="00E60AF2"/>
    <w:rsid w:val="00E60BD0"/>
    <w:rsid w:val="00E62101"/>
    <w:rsid w:val="00E62802"/>
    <w:rsid w:val="00E63A3B"/>
    <w:rsid w:val="00E641B9"/>
    <w:rsid w:val="00E647D3"/>
    <w:rsid w:val="00E649B2"/>
    <w:rsid w:val="00E653AB"/>
    <w:rsid w:val="00E65A99"/>
    <w:rsid w:val="00E67606"/>
    <w:rsid w:val="00E67CF8"/>
    <w:rsid w:val="00E706F4"/>
    <w:rsid w:val="00E71807"/>
    <w:rsid w:val="00E7697B"/>
    <w:rsid w:val="00E80683"/>
    <w:rsid w:val="00E82E1F"/>
    <w:rsid w:val="00E847D7"/>
    <w:rsid w:val="00E851FE"/>
    <w:rsid w:val="00E86B2D"/>
    <w:rsid w:val="00E86F92"/>
    <w:rsid w:val="00E87432"/>
    <w:rsid w:val="00E87818"/>
    <w:rsid w:val="00E92763"/>
    <w:rsid w:val="00E93D75"/>
    <w:rsid w:val="00E95A3A"/>
    <w:rsid w:val="00E95EFD"/>
    <w:rsid w:val="00E97199"/>
    <w:rsid w:val="00E97BE3"/>
    <w:rsid w:val="00EA059C"/>
    <w:rsid w:val="00EA2327"/>
    <w:rsid w:val="00EA2D3A"/>
    <w:rsid w:val="00EA2DAE"/>
    <w:rsid w:val="00EA6499"/>
    <w:rsid w:val="00EA6689"/>
    <w:rsid w:val="00EA7341"/>
    <w:rsid w:val="00EB0B66"/>
    <w:rsid w:val="00EB11E4"/>
    <w:rsid w:val="00EB45C5"/>
    <w:rsid w:val="00EB5138"/>
    <w:rsid w:val="00EB5CC1"/>
    <w:rsid w:val="00EB7745"/>
    <w:rsid w:val="00EB7D4F"/>
    <w:rsid w:val="00EC13C1"/>
    <w:rsid w:val="00EC29A7"/>
    <w:rsid w:val="00EC3D1E"/>
    <w:rsid w:val="00EC7470"/>
    <w:rsid w:val="00EC7AAE"/>
    <w:rsid w:val="00ED1042"/>
    <w:rsid w:val="00ED2EA0"/>
    <w:rsid w:val="00ED3FFA"/>
    <w:rsid w:val="00ED4717"/>
    <w:rsid w:val="00ED5508"/>
    <w:rsid w:val="00ED7A16"/>
    <w:rsid w:val="00EE00C3"/>
    <w:rsid w:val="00EE0181"/>
    <w:rsid w:val="00EE36BE"/>
    <w:rsid w:val="00EE3847"/>
    <w:rsid w:val="00EE443E"/>
    <w:rsid w:val="00EE5D86"/>
    <w:rsid w:val="00EE7318"/>
    <w:rsid w:val="00EE7F6B"/>
    <w:rsid w:val="00EE7FEC"/>
    <w:rsid w:val="00EF324D"/>
    <w:rsid w:val="00EF3D1B"/>
    <w:rsid w:val="00EF400B"/>
    <w:rsid w:val="00EF410D"/>
    <w:rsid w:val="00EF7AA9"/>
    <w:rsid w:val="00F00BC5"/>
    <w:rsid w:val="00F0120C"/>
    <w:rsid w:val="00F027D1"/>
    <w:rsid w:val="00F04526"/>
    <w:rsid w:val="00F046BE"/>
    <w:rsid w:val="00F073FA"/>
    <w:rsid w:val="00F10472"/>
    <w:rsid w:val="00F1066D"/>
    <w:rsid w:val="00F10CB1"/>
    <w:rsid w:val="00F11DAB"/>
    <w:rsid w:val="00F13666"/>
    <w:rsid w:val="00F14448"/>
    <w:rsid w:val="00F14C82"/>
    <w:rsid w:val="00F14CBB"/>
    <w:rsid w:val="00F16459"/>
    <w:rsid w:val="00F16D87"/>
    <w:rsid w:val="00F2035E"/>
    <w:rsid w:val="00F22665"/>
    <w:rsid w:val="00F22E52"/>
    <w:rsid w:val="00F23792"/>
    <w:rsid w:val="00F24C3B"/>
    <w:rsid w:val="00F2636B"/>
    <w:rsid w:val="00F27A56"/>
    <w:rsid w:val="00F301CD"/>
    <w:rsid w:val="00F3031B"/>
    <w:rsid w:val="00F3174C"/>
    <w:rsid w:val="00F3281A"/>
    <w:rsid w:val="00F33D99"/>
    <w:rsid w:val="00F35ED2"/>
    <w:rsid w:val="00F36076"/>
    <w:rsid w:val="00F3709B"/>
    <w:rsid w:val="00F418E2"/>
    <w:rsid w:val="00F44C25"/>
    <w:rsid w:val="00F4617A"/>
    <w:rsid w:val="00F478B8"/>
    <w:rsid w:val="00F47B09"/>
    <w:rsid w:val="00F513EC"/>
    <w:rsid w:val="00F530B7"/>
    <w:rsid w:val="00F53CD9"/>
    <w:rsid w:val="00F572A2"/>
    <w:rsid w:val="00F6044F"/>
    <w:rsid w:val="00F605DB"/>
    <w:rsid w:val="00F6169A"/>
    <w:rsid w:val="00F61A9D"/>
    <w:rsid w:val="00F620CC"/>
    <w:rsid w:val="00F62277"/>
    <w:rsid w:val="00F627FA"/>
    <w:rsid w:val="00F629B7"/>
    <w:rsid w:val="00F632C4"/>
    <w:rsid w:val="00F66686"/>
    <w:rsid w:val="00F67649"/>
    <w:rsid w:val="00F70B57"/>
    <w:rsid w:val="00F713C7"/>
    <w:rsid w:val="00F72040"/>
    <w:rsid w:val="00F72ABA"/>
    <w:rsid w:val="00F736D3"/>
    <w:rsid w:val="00F74D83"/>
    <w:rsid w:val="00F77526"/>
    <w:rsid w:val="00F77B8E"/>
    <w:rsid w:val="00F805E8"/>
    <w:rsid w:val="00F81A00"/>
    <w:rsid w:val="00F81B24"/>
    <w:rsid w:val="00F85643"/>
    <w:rsid w:val="00F85B70"/>
    <w:rsid w:val="00F9003E"/>
    <w:rsid w:val="00F9079A"/>
    <w:rsid w:val="00F95085"/>
    <w:rsid w:val="00F95B2B"/>
    <w:rsid w:val="00F97A8A"/>
    <w:rsid w:val="00FA22B7"/>
    <w:rsid w:val="00FA523B"/>
    <w:rsid w:val="00FA5702"/>
    <w:rsid w:val="00FA68CB"/>
    <w:rsid w:val="00FA7E93"/>
    <w:rsid w:val="00FB64C1"/>
    <w:rsid w:val="00FC0BCD"/>
    <w:rsid w:val="00FC3335"/>
    <w:rsid w:val="00FC333A"/>
    <w:rsid w:val="00FC5171"/>
    <w:rsid w:val="00FC5C67"/>
    <w:rsid w:val="00FC63E7"/>
    <w:rsid w:val="00FD2E9E"/>
    <w:rsid w:val="00FD5F65"/>
    <w:rsid w:val="00FD62FF"/>
    <w:rsid w:val="00FD71CA"/>
    <w:rsid w:val="00FD755D"/>
    <w:rsid w:val="00FE0EC4"/>
    <w:rsid w:val="00FE3816"/>
    <w:rsid w:val="00FE4C71"/>
    <w:rsid w:val="00FF062D"/>
    <w:rsid w:val="00FF2F8B"/>
    <w:rsid w:val="00FF497C"/>
    <w:rsid w:val="00FF53DC"/>
    <w:rsid w:val="00FF56D3"/>
    <w:rsid w:val="00FF66C0"/>
    <w:rsid w:val="00FF7269"/>
    <w:rsid w:val="00FF79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MS ??" w:hAnsi="Franklin Gothic Book"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CBD"/>
    <w:pPr>
      <w:tabs>
        <w:tab w:val="center" w:pos="4320"/>
        <w:tab w:val="right" w:pos="8640"/>
      </w:tabs>
    </w:pPr>
  </w:style>
  <w:style w:type="character" w:customStyle="1" w:styleId="HeaderChar">
    <w:name w:val="Header Char"/>
    <w:basedOn w:val="DefaultParagraphFont"/>
    <w:link w:val="Header"/>
    <w:uiPriority w:val="99"/>
    <w:locked/>
    <w:rsid w:val="00AB7CBD"/>
    <w:rPr>
      <w:rFonts w:cs="Times New Roman"/>
    </w:rPr>
  </w:style>
  <w:style w:type="paragraph" w:styleId="Footer">
    <w:name w:val="footer"/>
    <w:basedOn w:val="Normal"/>
    <w:link w:val="FooterChar"/>
    <w:uiPriority w:val="99"/>
    <w:rsid w:val="00AB7CBD"/>
    <w:pPr>
      <w:tabs>
        <w:tab w:val="center" w:pos="4320"/>
        <w:tab w:val="right" w:pos="8640"/>
      </w:tabs>
    </w:pPr>
  </w:style>
  <w:style w:type="character" w:customStyle="1" w:styleId="FooterChar">
    <w:name w:val="Footer Char"/>
    <w:basedOn w:val="DefaultParagraphFont"/>
    <w:link w:val="Footer"/>
    <w:uiPriority w:val="99"/>
    <w:locked/>
    <w:rsid w:val="00AB7CBD"/>
    <w:rPr>
      <w:rFonts w:cs="Times New Roman"/>
    </w:rPr>
  </w:style>
  <w:style w:type="paragraph" w:styleId="ListParagraph">
    <w:name w:val="List Paragraph"/>
    <w:basedOn w:val="Normal"/>
    <w:uiPriority w:val="34"/>
    <w:qFormat/>
    <w:rsid w:val="00AB7CBD"/>
    <w:pPr>
      <w:ind w:left="720"/>
      <w:contextualSpacing/>
    </w:pPr>
  </w:style>
  <w:style w:type="table" w:styleId="TableGrid">
    <w:name w:val="Table Grid"/>
    <w:basedOn w:val="TableNormal"/>
    <w:uiPriority w:val="99"/>
    <w:rsid w:val="00AB7C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E5CF7"/>
    <w:rPr>
      <w:rFonts w:cs="Times New Roman"/>
    </w:rPr>
  </w:style>
  <w:style w:type="character" w:styleId="Hyperlink">
    <w:name w:val="Hyperlink"/>
    <w:basedOn w:val="DefaultParagraphFont"/>
    <w:uiPriority w:val="99"/>
    <w:rsid w:val="006E4600"/>
    <w:rPr>
      <w:rFonts w:cs="Times New Roman"/>
      <w:color w:val="0000FF"/>
      <w:u w:val="single"/>
    </w:rPr>
  </w:style>
  <w:style w:type="paragraph" w:customStyle="1" w:styleId="ColorfulList-Accent11">
    <w:name w:val="Colorful List - Accent 11"/>
    <w:basedOn w:val="Normal"/>
    <w:uiPriority w:val="34"/>
    <w:qFormat/>
    <w:rsid w:val="000D2B45"/>
    <w:pPr>
      <w:ind w:left="720"/>
    </w:pPr>
    <w:rPr>
      <w:rFonts w:ascii="Calibri" w:hAnsi="Calibri"/>
      <w:sz w:val="22"/>
      <w:szCs w:val="22"/>
    </w:rPr>
  </w:style>
  <w:style w:type="paragraph" w:styleId="BalloonText">
    <w:name w:val="Balloon Text"/>
    <w:basedOn w:val="Normal"/>
    <w:link w:val="BalloonTextChar"/>
    <w:uiPriority w:val="99"/>
    <w:semiHidden/>
    <w:rsid w:val="009C03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6F1"/>
    <w:rPr>
      <w:rFonts w:ascii="Times New Roman" w:hAnsi="Times New Roman" w:cs="Times New Roman"/>
      <w:sz w:val="2"/>
    </w:rPr>
  </w:style>
  <w:style w:type="paragraph" w:customStyle="1" w:styleId="Body">
    <w:name w:val="Body"/>
    <w:rsid w:val="00884A00"/>
    <w:rPr>
      <w:rFonts w:ascii="Helvetica" w:eastAsia="ヒラギノ角ゴ Pro W3" w:hAnsi="Helvetica"/>
      <w:color w:val="000000"/>
      <w:sz w:val="24"/>
      <w:szCs w:val="20"/>
    </w:rPr>
  </w:style>
  <w:style w:type="paragraph" w:styleId="EndnoteText">
    <w:name w:val="endnote text"/>
    <w:basedOn w:val="Normal"/>
    <w:link w:val="EndnoteTextChar"/>
    <w:uiPriority w:val="99"/>
    <w:unhideWhenUsed/>
    <w:rsid w:val="00AD47C3"/>
  </w:style>
  <w:style w:type="character" w:customStyle="1" w:styleId="EndnoteTextChar">
    <w:name w:val="Endnote Text Char"/>
    <w:basedOn w:val="DefaultParagraphFont"/>
    <w:link w:val="EndnoteText"/>
    <w:uiPriority w:val="99"/>
    <w:rsid w:val="00AD47C3"/>
    <w:rPr>
      <w:sz w:val="24"/>
      <w:szCs w:val="24"/>
    </w:rPr>
  </w:style>
  <w:style w:type="character" w:styleId="EndnoteReference">
    <w:name w:val="endnote reference"/>
    <w:basedOn w:val="DefaultParagraphFont"/>
    <w:uiPriority w:val="99"/>
    <w:semiHidden/>
    <w:unhideWhenUsed/>
    <w:rsid w:val="00AD47C3"/>
    <w:rPr>
      <w:vertAlign w:val="superscript"/>
    </w:rPr>
  </w:style>
  <w:style w:type="character" w:styleId="CommentReference">
    <w:name w:val="annotation reference"/>
    <w:basedOn w:val="DefaultParagraphFont"/>
    <w:uiPriority w:val="99"/>
    <w:semiHidden/>
    <w:unhideWhenUsed/>
    <w:rsid w:val="00BB3414"/>
    <w:rPr>
      <w:sz w:val="18"/>
      <w:szCs w:val="18"/>
    </w:rPr>
  </w:style>
  <w:style w:type="paragraph" w:styleId="CommentText">
    <w:name w:val="annotation text"/>
    <w:basedOn w:val="Normal"/>
    <w:link w:val="CommentTextChar"/>
    <w:uiPriority w:val="99"/>
    <w:semiHidden/>
    <w:unhideWhenUsed/>
    <w:rsid w:val="00BB3414"/>
  </w:style>
  <w:style w:type="character" w:customStyle="1" w:styleId="CommentTextChar">
    <w:name w:val="Comment Text Char"/>
    <w:basedOn w:val="DefaultParagraphFont"/>
    <w:link w:val="CommentText"/>
    <w:uiPriority w:val="99"/>
    <w:semiHidden/>
    <w:rsid w:val="00BB3414"/>
    <w:rPr>
      <w:sz w:val="24"/>
      <w:szCs w:val="24"/>
    </w:rPr>
  </w:style>
  <w:style w:type="paragraph" w:styleId="CommentSubject">
    <w:name w:val="annotation subject"/>
    <w:basedOn w:val="CommentText"/>
    <w:next w:val="CommentText"/>
    <w:link w:val="CommentSubjectChar"/>
    <w:uiPriority w:val="99"/>
    <w:semiHidden/>
    <w:unhideWhenUsed/>
    <w:rsid w:val="00BB3414"/>
    <w:rPr>
      <w:b/>
      <w:bCs/>
      <w:sz w:val="20"/>
      <w:szCs w:val="20"/>
    </w:rPr>
  </w:style>
  <w:style w:type="character" w:customStyle="1" w:styleId="CommentSubjectChar">
    <w:name w:val="Comment Subject Char"/>
    <w:basedOn w:val="CommentTextChar"/>
    <w:link w:val="CommentSubject"/>
    <w:uiPriority w:val="99"/>
    <w:semiHidden/>
    <w:rsid w:val="00BB3414"/>
    <w:rPr>
      <w:b/>
      <w:bCs/>
      <w:sz w:val="20"/>
      <w:szCs w:val="20"/>
    </w:rPr>
  </w:style>
  <w:style w:type="character" w:customStyle="1" w:styleId="PageNumber1">
    <w:name w:val="Page Number1"/>
    <w:rsid w:val="00D361C1"/>
  </w:style>
  <w:style w:type="numbering" w:customStyle="1" w:styleId="Numbered">
    <w:name w:val="Numbered"/>
    <w:rsid w:val="00D361C1"/>
  </w:style>
  <w:style w:type="character" w:styleId="Emphasis">
    <w:name w:val="Emphasis"/>
    <w:basedOn w:val="DefaultParagraphFont"/>
    <w:uiPriority w:val="20"/>
    <w:qFormat/>
    <w:rsid w:val="006A5581"/>
    <w:rPr>
      <w:i/>
      <w:iCs/>
    </w:rPr>
  </w:style>
  <w:style w:type="paragraph" w:styleId="NormalWeb">
    <w:name w:val="Normal (Web)"/>
    <w:basedOn w:val="Normal"/>
    <w:uiPriority w:val="99"/>
    <w:semiHidden/>
    <w:unhideWhenUsed/>
    <w:rsid w:val="00F33D99"/>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MS ??" w:hAnsi="Franklin Gothic Book"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CBD"/>
    <w:pPr>
      <w:tabs>
        <w:tab w:val="center" w:pos="4320"/>
        <w:tab w:val="right" w:pos="8640"/>
      </w:tabs>
    </w:pPr>
  </w:style>
  <w:style w:type="character" w:customStyle="1" w:styleId="HeaderChar">
    <w:name w:val="Header Char"/>
    <w:basedOn w:val="DefaultParagraphFont"/>
    <w:link w:val="Header"/>
    <w:uiPriority w:val="99"/>
    <w:locked/>
    <w:rsid w:val="00AB7CBD"/>
    <w:rPr>
      <w:rFonts w:cs="Times New Roman"/>
    </w:rPr>
  </w:style>
  <w:style w:type="paragraph" w:styleId="Footer">
    <w:name w:val="footer"/>
    <w:basedOn w:val="Normal"/>
    <w:link w:val="FooterChar"/>
    <w:uiPriority w:val="99"/>
    <w:rsid w:val="00AB7CBD"/>
    <w:pPr>
      <w:tabs>
        <w:tab w:val="center" w:pos="4320"/>
        <w:tab w:val="right" w:pos="8640"/>
      </w:tabs>
    </w:pPr>
  </w:style>
  <w:style w:type="character" w:customStyle="1" w:styleId="FooterChar">
    <w:name w:val="Footer Char"/>
    <w:basedOn w:val="DefaultParagraphFont"/>
    <w:link w:val="Footer"/>
    <w:uiPriority w:val="99"/>
    <w:locked/>
    <w:rsid w:val="00AB7CBD"/>
    <w:rPr>
      <w:rFonts w:cs="Times New Roman"/>
    </w:rPr>
  </w:style>
  <w:style w:type="paragraph" w:styleId="ListParagraph">
    <w:name w:val="List Paragraph"/>
    <w:basedOn w:val="Normal"/>
    <w:uiPriority w:val="34"/>
    <w:qFormat/>
    <w:rsid w:val="00AB7CBD"/>
    <w:pPr>
      <w:ind w:left="720"/>
      <w:contextualSpacing/>
    </w:pPr>
  </w:style>
  <w:style w:type="table" w:styleId="TableGrid">
    <w:name w:val="Table Grid"/>
    <w:basedOn w:val="TableNormal"/>
    <w:uiPriority w:val="99"/>
    <w:rsid w:val="00AB7C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E5CF7"/>
    <w:rPr>
      <w:rFonts w:cs="Times New Roman"/>
    </w:rPr>
  </w:style>
  <w:style w:type="character" w:styleId="Hyperlink">
    <w:name w:val="Hyperlink"/>
    <w:basedOn w:val="DefaultParagraphFont"/>
    <w:uiPriority w:val="99"/>
    <w:rsid w:val="006E4600"/>
    <w:rPr>
      <w:rFonts w:cs="Times New Roman"/>
      <w:color w:val="0000FF"/>
      <w:u w:val="single"/>
    </w:rPr>
  </w:style>
  <w:style w:type="paragraph" w:customStyle="1" w:styleId="ColorfulList-Accent11">
    <w:name w:val="Colorful List - Accent 11"/>
    <w:basedOn w:val="Normal"/>
    <w:uiPriority w:val="34"/>
    <w:qFormat/>
    <w:rsid w:val="000D2B45"/>
    <w:pPr>
      <w:ind w:left="720"/>
    </w:pPr>
    <w:rPr>
      <w:rFonts w:ascii="Calibri" w:hAnsi="Calibri"/>
      <w:sz w:val="22"/>
      <w:szCs w:val="22"/>
    </w:rPr>
  </w:style>
  <w:style w:type="paragraph" w:styleId="BalloonText">
    <w:name w:val="Balloon Text"/>
    <w:basedOn w:val="Normal"/>
    <w:link w:val="BalloonTextChar"/>
    <w:uiPriority w:val="99"/>
    <w:semiHidden/>
    <w:rsid w:val="009C03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6F1"/>
    <w:rPr>
      <w:rFonts w:ascii="Times New Roman" w:hAnsi="Times New Roman" w:cs="Times New Roman"/>
      <w:sz w:val="2"/>
    </w:rPr>
  </w:style>
  <w:style w:type="paragraph" w:customStyle="1" w:styleId="Body">
    <w:name w:val="Body"/>
    <w:rsid w:val="00884A00"/>
    <w:rPr>
      <w:rFonts w:ascii="Helvetica" w:eastAsia="ヒラギノ角ゴ Pro W3" w:hAnsi="Helvetica"/>
      <w:color w:val="000000"/>
      <w:sz w:val="24"/>
      <w:szCs w:val="20"/>
    </w:rPr>
  </w:style>
  <w:style w:type="paragraph" w:styleId="EndnoteText">
    <w:name w:val="endnote text"/>
    <w:basedOn w:val="Normal"/>
    <w:link w:val="EndnoteTextChar"/>
    <w:uiPriority w:val="99"/>
    <w:unhideWhenUsed/>
    <w:rsid w:val="00AD47C3"/>
  </w:style>
  <w:style w:type="character" w:customStyle="1" w:styleId="EndnoteTextChar">
    <w:name w:val="Endnote Text Char"/>
    <w:basedOn w:val="DefaultParagraphFont"/>
    <w:link w:val="EndnoteText"/>
    <w:uiPriority w:val="99"/>
    <w:rsid w:val="00AD47C3"/>
    <w:rPr>
      <w:sz w:val="24"/>
      <w:szCs w:val="24"/>
    </w:rPr>
  </w:style>
  <w:style w:type="character" w:styleId="EndnoteReference">
    <w:name w:val="endnote reference"/>
    <w:basedOn w:val="DefaultParagraphFont"/>
    <w:uiPriority w:val="99"/>
    <w:semiHidden/>
    <w:unhideWhenUsed/>
    <w:rsid w:val="00AD47C3"/>
    <w:rPr>
      <w:vertAlign w:val="superscript"/>
    </w:rPr>
  </w:style>
  <w:style w:type="character" w:styleId="CommentReference">
    <w:name w:val="annotation reference"/>
    <w:basedOn w:val="DefaultParagraphFont"/>
    <w:uiPriority w:val="99"/>
    <w:semiHidden/>
    <w:unhideWhenUsed/>
    <w:rsid w:val="00BB3414"/>
    <w:rPr>
      <w:sz w:val="18"/>
      <w:szCs w:val="18"/>
    </w:rPr>
  </w:style>
  <w:style w:type="paragraph" w:styleId="CommentText">
    <w:name w:val="annotation text"/>
    <w:basedOn w:val="Normal"/>
    <w:link w:val="CommentTextChar"/>
    <w:uiPriority w:val="99"/>
    <w:semiHidden/>
    <w:unhideWhenUsed/>
    <w:rsid w:val="00BB3414"/>
  </w:style>
  <w:style w:type="character" w:customStyle="1" w:styleId="CommentTextChar">
    <w:name w:val="Comment Text Char"/>
    <w:basedOn w:val="DefaultParagraphFont"/>
    <w:link w:val="CommentText"/>
    <w:uiPriority w:val="99"/>
    <w:semiHidden/>
    <w:rsid w:val="00BB3414"/>
    <w:rPr>
      <w:sz w:val="24"/>
      <w:szCs w:val="24"/>
    </w:rPr>
  </w:style>
  <w:style w:type="paragraph" w:styleId="CommentSubject">
    <w:name w:val="annotation subject"/>
    <w:basedOn w:val="CommentText"/>
    <w:next w:val="CommentText"/>
    <w:link w:val="CommentSubjectChar"/>
    <w:uiPriority w:val="99"/>
    <w:semiHidden/>
    <w:unhideWhenUsed/>
    <w:rsid w:val="00BB3414"/>
    <w:rPr>
      <w:b/>
      <w:bCs/>
      <w:sz w:val="20"/>
      <w:szCs w:val="20"/>
    </w:rPr>
  </w:style>
  <w:style w:type="character" w:customStyle="1" w:styleId="CommentSubjectChar">
    <w:name w:val="Comment Subject Char"/>
    <w:basedOn w:val="CommentTextChar"/>
    <w:link w:val="CommentSubject"/>
    <w:uiPriority w:val="99"/>
    <w:semiHidden/>
    <w:rsid w:val="00BB3414"/>
    <w:rPr>
      <w:b/>
      <w:bCs/>
      <w:sz w:val="20"/>
      <w:szCs w:val="20"/>
    </w:rPr>
  </w:style>
  <w:style w:type="character" w:customStyle="1" w:styleId="PageNumber1">
    <w:name w:val="Page Number1"/>
    <w:rsid w:val="00D361C1"/>
  </w:style>
  <w:style w:type="numbering" w:customStyle="1" w:styleId="Numbered">
    <w:name w:val="Numbered"/>
    <w:rsid w:val="00D361C1"/>
  </w:style>
  <w:style w:type="character" w:styleId="Emphasis">
    <w:name w:val="Emphasis"/>
    <w:basedOn w:val="DefaultParagraphFont"/>
    <w:uiPriority w:val="20"/>
    <w:qFormat/>
    <w:rsid w:val="006A5581"/>
    <w:rPr>
      <w:i/>
      <w:iCs/>
    </w:rPr>
  </w:style>
  <w:style w:type="paragraph" w:styleId="NormalWeb">
    <w:name w:val="Normal (Web)"/>
    <w:basedOn w:val="Normal"/>
    <w:uiPriority w:val="99"/>
    <w:semiHidden/>
    <w:unhideWhenUsed/>
    <w:rsid w:val="00F33D9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6932">
      <w:bodyDiv w:val="1"/>
      <w:marLeft w:val="0"/>
      <w:marRight w:val="0"/>
      <w:marTop w:val="0"/>
      <w:marBottom w:val="0"/>
      <w:divBdr>
        <w:top w:val="none" w:sz="0" w:space="0" w:color="auto"/>
        <w:left w:val="none" w:sz="0" w:space="0" w:color="auto"/>
        <w:bottom w:val="none" w:sz="0" w:space="0" w:color="auto"/>
        <w:right w:val="none" w:sz="0" w:space="0" w:color="auto"/>
      </w:divBdr>
      <w:divsChild>
        <w:div w:id="1026830263">
          <w:marLeft w:val="432"/>
          <w:marRight w:val="0"/>
          <w:marTop w:val="106"/>
          <w:marBottom w:val="0"/>
          <w:divBdr>
            <w:top w:val="none" w:sz="0" w:space="0" w:color="auto"/>
            <w:left w:val="none" w:sz="0" w:space="0" w:color="auto"/>
            <w:bottom w:val="none" w:sz="0" w:space="0" w:color="auto"/>
            <w:right w:val="none" w:sz="0" w:space="0" w:color="auto"/>
          </w:divBdr>
        </w:div>
      </w:divsChild>
    </w:div>
    <w:div w:id="275403683">
      <w:bodyDiv w:val="1"/>
      <w:marLeft w:val="0"/>
      <w:marRight w:val="0"/>
      <w:marTop w:val="0"/>
      <w:marBottom w:val="0"/>
      <w:divBdr>
        <w:top w:val="none" w:sz="0" w:space="0" w:color="auto"/>
        <w:left w:val="none" w:sz="0" w:space="0" w:color="auto"/>
        <w:bottom w:val="none" w:sz="0" w:space="0" w:color="auto"/>
        <w:right w:val="none" w:sz="0" w:space="0" w:color="auto"/>
      </w:divBdr>
      <w:divsChild>
        <w:div w:id="1070538958">
          <w:marLeft w:val="446"/>
          <w:marRight w:val="0"/>
          <w:marTop w:val="0"/>
          <w:marBottom w:val="120"/>
          <w:divBdr>
            <w:top w:val="none" w:sz="0" w:space="0" w:color="auto"/>
            <w:left w:val="none" w:sz="0" w:space="0" w:color="auto"/>
            <w:bottom w:val="none" w:sz="0" w:space="0" w:color="auto"/>
            <w:right w:val="none" w:sz="0" w:space="0" w:color="auto"/>
          </w:divBdr>
        </w:div>
      </w:divsChild>
    </w:div>
    <w:div w:id="278148207">
      <w:bodyDiv w:val="1"/>
      <w:marLeft w:val="0"/>
      <w:marRight w:val="0"/>
      <w:marTop w:val="0"/>
      <w:marBottom w:val="0"/>
      <w:divBdr>
        <w:top w:val="none" w:sz="0" w:space="0" w:color="auto"/>
        <w:left w:val="none" w:sz="0" w:space="0" w:color="auto"/>
        <w:bottom w:val="none" w:sz="0" w:space="0" w:color="auto"/>
        <w:right w:val="none" w:sz="0" w:space="0" w:color="auto"/>
      </w:divBdr>
      <w:divsChild>
        <w:div w:id="559832081">
          <w:marLeft w:val="446"/>
          <w:marRight w:val="0"/>
          <w:marTop w:val="0"/>
          <w:marBottom w:val="120"/>
          <w:divBdr>
            <w:top w:val="none" w:sz="0" w:space="0" w:color="auto"/>
            <w:left w:val="none" w:sz="0" w:space="0" w:color="auto"/>
            <w:bottom w:val="none" w:sz="0" w:space="0" w:color="auto"/>
            <w:right w:val="none" w:sz="0" w:space="0" w:color="auto"/>
          </w:divBdr>
        </w:div>
      </w:divsChild>
    </w:div>
    <w:div w:id="325714923">
      <w:bodyDiv w:val="1"/>
      <w:marLeft w:val="0"/>
      <w:marRight w:val="0"/>
      <w:marTop w:val="0"/>
      <w:marBottom w:val="0"/>
      <w:divBdr>
        <w:top w:val="none" w:sz="0" w:space="0" w:color="auto"/>
        <w:left w:val="none" w:sz="0" w:space="0" w:color="auto"/>
        <w:bottom w:val="none" w:sz="0" w:space="0" w:color="auto"/>
        <w:right w:val="none" w:sz="0" w:space="0" w:color="auto"/>
      </w:divBdr>
      <w:divsChild>
        <w:div w:id="1752383199">
          <w:marLeft w:val="446"/>
          <w:marRight w:val="0"/>
          <w:marTop w:val="0"/>
          <w:marBottom w:val="120"/>
          <w:divBdr>
            <w:top w:val="none" w:sz="0" w:space="0" w:color="auto"/>
            <w:left w:val="none" w:sz="0" w:space="0" w:color="auto"/>
            <w:bottom w:val="none" w:sz="0" w:space="0" w:color="auto"/>
            <w:right w:val="none" w:sz="0" w:space="0" w:color="auto"/>
          </w:divBdr>
        </w:div>
      </w:divsChild>
    </w:div>
    <w:div w:id="471487195">
      <w:bodyDiv w:val="1"/>
      <w:marLeft w:val="0"/>
      <w:marRight w:val="0"/>
      <w:marTop w:val="0"/>
      <w:marBottom w:val="0"/>
      <w:divBdr>
        <w:top w:val="none" w:sz="0" w:space="0" w:color="auto"/>
        <w:left w:val="none" w:sz="0" w:space="0" w:color="auto"/>
        <w:bottom w:val="none" w:sz="0" w:space="0" w:color="auto"/>
        <w:right w:val="none" w:sz="0" w:space="0" w:color="auto"/>
      </w:divBdr>
      <w:divsChild>
        <w:div w:id="29762970">
          <w:marLeft w:val="0"/>
          <w:marRight w:val="0"/>
          <w:marTop w:val="0"/>
          <w:marBottom w:val="0"/>
          <w:divBdr>
            <w:top w:val="none" w:sz="0" w:space="0" w:color="auto"/>
            <w:left w:val="none" w:sz="0" w:space="0" w:color="auto"/>
            <w:bottom w:val="none" w:sz="0" w:space="0" w:color="auto"/>
            <w:right w:val="none" w:sz="0" w:space="0" w:color="auto"/>
          </w:divBdr>
        </w:div>
      </w:divsChild>
    </w:div>
    <w:div w:id="514265882">
      <w:bodyDiv w:val="1"/>
      <w:marLeft w:val="0"/>
      <w:marRight w:val="0"/>
      <w:marTop w:val="0"/>
      <w:marBottom w:val="0"/>
      <w:divBdr>
        <w:top w:val="none" w:sz="0" w:space="0" w:color="auto"/>
        <w:left w:val="none" w:sz="0" w:space="0" w:color="auto"/>
        <w:bottom w:val="none" w:sz="0" w:space="0" w:color="auto"/>
        <w:right w:val="none" w:sz="0" w:space="0" w:color="auto"/>
      </w:divBdr>
      <w:divsChild>
        <w:div w:id="1321156253">
          <w:marLeft w:val="446"/>
          <w:marRight w:val="0"/>
          <w:marTop w:val="0"/>
          <w:marBottom w:val="120"/>
          <w:divBdr>
            <w:top w:val="none" w:sz="0" w:space="0" w:color="auto"/>
            <w:left w:val="none" w:sz="0" w:space="0" w:color="auto"/>
            <w:bottom w:val="none" w:sz="0" w:space="0" w:color="auto"/>
            <w:right w:val="none" w:sz="0" w:space="0" w:color="auto"/>
          </w:divBdr>
        </w:div>
      </w:divsChild>
    </w:div>
    <w:div w:id="1018889347">
      <w:bodyDiv w:val="1"/>
      <w:marLeft w:val="0"/>
      <w:marRight w:val="0"/>
      <w:marTop w:val="0"/>
      <w:marBottom w:val="0"/>
      <w:divBdr>
        <w:top w:val="none" w:sz="0" w:space="0" w:color="auto"/>
        <w:left w:val="none" w:sz="0" w:space="0" w:color="auto"/>
        <w:bottom w:val="none" w:sz="0" w:space="0" w:color="auto"/>
        <w:right w:val="none" w:sz="0" w:space="0" w:color="auto"/>
      </w:divBdr>
      <w:divsChild>
        <w:div w:id="2004314806">
          <w:marLeft w:val="432"/>
          <w:marRight w:val="0"/>
          <w:marTop w:val="58"/>
          <w:marBottom w:val="0"/>
          <w:divBdr>
            <w:top w:val="none" w:sz="0" w:space="0" w:color="auto"/>
            <w:left w:val="none" w:sz="0" w:space="0" w:color="auto"/>
            <w:bottom w:val="none" w:sz="0" w:space="0" w:color="auto"/>
            <w:right w:val="none" w:sz="0" w:space="0" w:color="auto"/>
          </w:divBdr>
        </w:div>
        <w:div w:id="215355280">
          <w:marLeft w:val="432"/>
          <w:marRight w:val="0"/>
          <w:marTop w:val="58"/>
          <w:marBottom w:val="0"/>
          <w:divBdr>
            <w:top w:val="none" w:sz="0" w:space="0" w:color="auto"/>
            <w:left w:val="none" w:sz="0" w:space="0" w:color="auto"/>
            <w:bottom w:val="none" w:sz="0" w:space="0" w:color="auto"/>
            <w:right w:val="none" w:sz="0" w:space="0" w:color="auto"/>
          </w:divBdr>
        </w:div>
        <w:div w:id="378936968">
          <w:marLeft w:val="432"/>
          <w:marRight w:val="0"/>
          <w:marTop w:val="58"/>
          <w:marBottom w:val="0"/>
          <w:divBdr>
            <w:top w:val="none" w:sz="0" w:space="0" w:color="auto"/>
            <w:left w:val="none" w:sz="0" w:space="0" w:color="auto"/>
            <w:bottom w:val="none" w:sz="0" w:space="0" w:color="auto"/>
            <w:right w:val="none" w:sz="0" w:space="0" w:color="auto"/>
          </w:divBdr>
        </w:div>
        <w:div w:id="1110275052">
          <w:marLeft w:val="432"/>
          <w:marRight w:val="0"/>
          <w:marTop w:val="58"/>
          <w:marBottom w:val="0"/>
          <w:divBdr>
            <w:top w:val="none" w:sz="0" w:space="0" w:color="auto"/>
            <w:left w:val="none" w:sz="0" w:space="0" w:color="auto"/>
            <w:bottom w:val="none" w:sz="0" w:space="0" w:color="auto"/>
            <w:right w:val="none" w:sz="0" w:space="0" w:color="auto"/>
          </w:divBdr>
        </w:div>
      </w:divsChild>
    </w:div>
    <w:div w:id="1154492147">
      <w:bodyDiv w:val="1"/>
      <w:marLeft w:val="0"/>
      <w:marRight w:val="0"/>
      <w:marTop w:val="0"/>
      <w:marBottom w:val="0"/>
      <w:divBdr>
        <w:top w:val="none" w:sz="0" w:space="0" w:color="auto"/>
        <w:left w:val="none" w:sz="0" w:space="0" w:color="auto"/>
        <w:bottom w:val="none" w:sz="0" w:space="0" w:color="auto"/>
        <w:right w:val="none" w:sz="0" w:space="0" w:color="auto"/>
      </w:divBdr>
      <w:divsChild>
        <w:div w:id="83845862">
          <w:marLeft w:val="446"/>
          <w:marRight w:val="0"/>
          <w:marTop w:val="0"/>
          <w:marBottom w:val="120"/>
          <w:divBdr>
            <w:top w:val="none" w:sz="0" w:space="0" w:color="auto"/>
            <w:left w:val="none" w:sz="0" w:space="0" w:color="auto"/>
            <w:bottom w:val="none" w:sz="0" w:space="0" w:color="auto"/>
            <w:right w:val="none" w:sz="0" w:space="0" w:color="auto"/>
          </w:divBdr>
        </w:div>
      </w:divsChild>
    </w:div>
    <w:div w:id="1318919382">
      <w:bodyDiv w:val="1"/>
      <w:marLeft w:val="0"/>
      <w:marRight w:val="0"/>
      <w:marTop w:val="0"/>
      <w:marBottom w:val="0"/>
      <w:divBdr>
        <w:top w:val="none" w:sz="0" w:space="0" w:color="auto"/>
        <w:left w:val="none" w:sz="0" w:space="0" w:color="auto"/>
        <w:bottom w:val="none" w:sz="0" w:space="0" w:color="auto"/>
        <w:right w:val="none" w:sz="0" w:space="0" w:color="auto"/>
      </w:divBdr>
    </w:div>
    <w:div w:id="1438134312">
      <w:bodyDiv w:val="1"/>
      <w:marLeft w:val="0"/>
      <w:marRight w:val="0"/>
      <w:marTop w:val="0"/>
      <w:marBottom w:val="0"/>
      <w:divBdr>
        <w:top w:val="none" w:sz="0" w:space="0" w:color="auto"/>
        <w:left w:val="none" w:sz="0" w:space="0" w:color="auto"/>
        <w:bottom w:val="none" w:sz="0" w:space="0" w:color="auto"/>
        <w:right w:val="none" w:sz="0" w:space="0" w:color="auto"/>
      </w:divBdr>
      <w:divsChild>
        <w:div w:id="1788886136">
          <w:marLeft w:val="432"/>
          <w:marRight w:val="0"/>
          <w:marTop w:val="106"/>
          <w:marBottom w:val="0"/>
          <w:divBdr>
            <w:top w:val="none" w:sz="0" w:space="0" w:color="auto"/>
            <w:left w:val="none" w:sz="0" w:space="0" w:color="auto"/>
            <w:bottom w:val="none" w:sz="0" w:space="0" w:color="auto"/>
            <w:right w:val="none" w:sz="0" w:space="0" w:color="auto"/>
          </w:divBdr>
        </w:div>
      </w:divsChild>
    </w:div>
    <w:div w:id="1485589689">
      <w:bodyDiv w:val="1"/>
      <w:marLeft w:val="0"/>
      <w:marRight w:val="0"/>
      <w:marTop w:val="0"/>
      <w:marBottom w:val="0"/>
      <w:divBdr>
        <w:top w:val="none" w:sz="0" w:space="0" w:color="auto"/>
        <w:left w:val="none" w:sz="0" w:space="0" w:color="auto"/>
        <w:bottom w:val="none" w:sz="0" w:space="0" w:color="auto"/>
        <w:right w:val="none" w:sz="0" w:space="0" w:color="auto"/>
      </w:divBdr>
      <w:divsChild>
        <w:div w:id="151877653">
          <w:marLeft w:val="446"/>
          <w:marRight w:val="0"/>
          <w:marTop w:val="0"/>
          <w:marBottom w:val="120"/>
          <w:divBdr>
            <w:top w:val="none" w:sz="0" w:space="0" w:color="auto"/>
            <w:left w:val="none" w:sz="0" w:space="0" w:color="auto"/>
            <w:bottom w:val="none" w:sz="0" w:space="0" w:color="auto"/>
            <w:right w:val="none" w:sz="0" w:space="0" w:color="auto"/>
          </w:divBdr>
        </w:div>
      </w:divsChild>
    </w:div>
    <w:div w:id="1527405226">
      <w:bodyDiv w:val="1"/>
      <w:marLeft w:val="0"/>
      <w:marRight w:val="0"/>
      <w:marTop w:val="0"/>
      <w:marBottom w:val="0"/>
      <w:divBdr>
        <w:top w:val="none" w:sz="0" w:space="0" w:color="auto"/>
        <w:left w:val="none" w:sz="0" w:space="0" w:color="auto"/>
        <w:bottom w:val="none" w:sz="0" w:space="0" w:color="auto"/>
        <w:right w:val="none" w:sz="0" w:space="0" w:color="auto"/>
      </w:divBdr>
      <w:divsChild>
        <w:div w:id="1537767562">
          <w:marLeft w:val="432"/>
          <w:marRight w:val="0"/>
          <w:marTop w:val="115"/>
          <w:marBottom w:val="0"/>
          <w:divBdr>
            <w:top w:val="none" w:sz="0" w:space="0" w:color="auto"/>
            <w:left w:val="none" w:sz="0" w:space="0" w:color="auto"/>
            <w:bottom w:val="none" w:sz="0" w:space="0" w:color="auto"/>
            <w:right w:val="none" w:sz="0" w:space="0" w:color="auto"/>
          </w:divBdr>
        </w:div>
        <w:div w:id="296499489">
          <w:marLeft w:val="432"/>
          <w:marRight w:val="0"/>
          <w:marTop w:val="115"/>
          <w:marBottom w:val="0"/>
          <w:divBdr>
            <w:top w:val="none" w:sz="0" w:space="0" w:color="auto"/>
            <w:left w:val="none" w:sz="0" w:space="0" w:color="auto"/>
            <w:bottom w:val="none" w:sz="0" w:space="0" w:color="auto"/>
            <w:right w:val="none" w:sz="0" w:space="0" w:color="auto"/>
          </w:divBdr>
        </w:div>
        <w:div w:id="1269317937">
          <w:marLeft w:val="432"/>
          <w:marRight w:val="0"/>
          <w:marTop w:val="115"/>
          <w:marBottom w:val="0"/>
          <w:divBdr>
            <w:top w:val="none" w:sz="0" w:space="0" w:color="auto"/>
            <w:left w:val="none" w:sz="0" w:space="0" w:color="auto"/>
            <w:bottom w:val="none" w:sz="0" w:space="0" w:color="auto"/>
            <w:right w:val="none" w:sz="0" w:space="0" w:color="auto"/>
          </w:divBdr>
        </w:div>
        <w:div w:id="565460074">
          <w:marLeft w:val="432"/>
          <w:marRight w:val="0"/>
          <w:marTop w:val="115"/>
          <w:marBottom w:val="0"/>
          <w:divBdr>
            <w:top w:val="none" w:sz="0" w:space="0" w:color="auto"/>
            <w:left w:val="none" w:sz="0" w:space="0" w:color="auto"/>
            <w:bottom w:val="none" w:sz="0" w:space="0" w:color="auto"/>
            <w:right w:val="none" w:sz="0" w:space="0" w:color="auto"/>
          </w:divBdr>
        </w:div>
      </w:divsChild>
    </w:div>
    <w:div w:id="1582981066">
      <w:bodyDiv w:val="1"/>
      <w:marLeft w:val="0"/>
      <w:marRight w:val="0"/>
      <w:marTop w:val="0"/>
      <w:marBottom w:val="0"/>
      <w:divBdr>
        <w:top w:val="none" w:sz="0" w:space="0" w:color="auto"/>
        <w:left w:val="none" w:sz="0" w:space="0" w:color="auto"/>
        <w:bottom w:val="none" w:sz="0" w:space="0" w:color="auto"/>
        <w:right w:val="none" w:sz="0" w:space="0" w:color="auto"/>
      </w:divBdr>
      <w:divsChild>
        <w:div w:id="1165559807">
          <w:marLeft w:val="446"/>
          <w:marRight w:val="0"/>
          <w:marTop w:val="0"/>
          <w:marBottom w:val="120"/>
          <w:divBdr>
            <w:top w:val="none" w:sz="0" w:space="0" w:color="auto"/>
            <w:left w:val="none" w:sz="0" w:space="0" w:color="auto"/>
            <w:bottom w:val="none" w:sz="0" w:space="0" w:color="auto"/>
            <w:right w:val="none" w:sz="0" w:space="0" w:color="auto"/>
          </w:divBdr>
        </w:div>
      </w:divsChild>
    </w:div>
    <w:div w:id="1591355320">
      <w:bodyDiv w:val="1"/>
      <w:marLeft w:val="0"/>
      <w:marRight w:val="0"/>
      <w:marTop w:val="0"/>
      <w:marBottom w:val="0"/>
      <w:divBdr>
        <w:top w:val="none" w:sz="0" w:space="0" w:color="auto"/>
        <w:left w:val="none" w:sz="0" w:space="0" w:color="auto"/>
        <w:bottom w:val="none" w:sz="0" w:space="0" w:color="auto"/>
        <w:right w:val="none" w:sz="0" w:space="0" w:color="auto"/>
      </w:divBdr>
      <w:divsChild>
        <w:div w:id="1866093860">
          <w:marLeft w:val="0"/>
          <w:marRight w:val="0"/>
          <w:marTop w:val="0"/>
          <w:marBottom w:val="0"/>
          <w:divBdr>
            <w:top w:val="none" w:sz="0" w:space="0" w:color="auto"/>
            <w:left w:val="none" w:sz="0" w:space="0" w:color="auto"/>
            <w:bottom w:val="none" w:sz="0" w:space="0" w:color="auto"/>
            <w:right w:val="none" w:sz="0" w:space="0" w:color="auto"/>
          </w:divBdr>
        </w:div>
        <w:div w:id="1863131619">
          <w:marLeft w:val="0"/>
          <w:marRight w:val="0"/>
          <w:marTop w:val="0"/>
          <w:marBottom w:val="0"/>
          <w:divBdr>
            <w:top w:val="none" w:sz="0" w:space="0" w:color="auto"/>
            <w:left w:val="none" w:sz="0" w:space="0" w:color="auto"/>
            <w:bottom w:val="none" w:sz="0" w:space="0" w:color="auto"/>
            <w:right w:val="none" w:sz="0" w:space="0" w:color="auto"/>
          </w:divBdr>
        </w:div>
        <w:div w:id="630289751">
          <w:marLeft w:val="0"/>
          <w:marRight w:val="0"/>
          <w:marTop w:val="0"/>
          <w:marBottom w:val="0"/>
          <w:divBdr>
            <w:top w:val="none" w:sz="0" w:space="0" w:color="auto"/>
            <w:left w:val="none" w:sz="0" w:space="0" w:color="auto"/>
            <w:bottom w:val="none" w:sz="0" w:space="0" w:color="auto"/>
            <w:right w:val="none" w:sz="0" w:space="0" w:color="auto"/>
          </w:divBdr>
        </w:div>
        <w:div w:id="1200971024">
          <w:marLeft w:val="0"/>
          <w:marRight w:val="0"/>
          <w:marTop w:val="0"/>
          <w:marBottom w:val="0"/>
          <w:divBdr>
            <w:top w:val="none" w:sz="0" w:space="0" w:color="auto"/>
            <w:left w:val="none" w:sz="0" w:space="0" w:color="auto"/>
            <w:bottom w:val="none" w:sz="0" w:space="0" w:color="auto"/>
            <w:right w:val="none" w:sz="0" w:space="0" w:color="auto"/>
          </w:divBdr>
        </w:div>
        <w:div w:id="1254898822">
          <w:marLeft w:val="0"/>
          <w:marRight w:val="0"/>
          <w:marTop w:val="0"/>
          <w:marBottom w:val="0"/>
          <w:divBdr>
            <w:top w:val="none" w:sz="0" w:space="0" w:color="auto"/>
            <w:left w:val="none" w:sz="0" w:space="0" w:color="auto"/>
            <w:bottom w:val="none" w:sz="0" w:space="0" w:color="auto"/>
            <w:right w:val="none" w:sz="0" w:space="0" w:color="auto"/>
          </w:divBdr>
        </w:div>
        <w:div w:id="207687392">
          <w:marLeft w:val="0"/>
          <w:marRight w:val="0"/>
          <w:marTop w:val="0"/>
          <w:marBottom w:val="0"/>
          <w:divBdr>
            <w:top w:val="none" w:sz="0" w:space="0" w:color="auto"/>
            <w:left w:val="none" w:sz="0" w:space="0" w:color="auto"/>
            <w:bottom w:val="none" w:sz="0" w:space="0" w:color="auto"/>
            <w:right w:val="none" w:sz="0" w:space="0" w:color="auto"/>
          </w:divBdr>
        </w:div>
        <w:div w:id="1043333126">
          <w:marLeft w:val="0"/>
          <w:marRight w:val="0"/>
          <w:marTop w:val="0"/>
          <w:marBottom w:val="0"/>
          <w:divBdr>
            <w:top w:val="none" w:sz="0" w:space="0" w:color="auto"/>
            <w:left w:val="none" w:sz="0" w:space="0" w:color="auto"/>
            <w:bottom w:val="none" w:sz="0" w:space="0" w:color="auto"/>
            <w:right w:val="none" w:sz="0" w:space="0" w:color="auto"/>
          </w:divBdr>
        </w:div>
        <w:div w:id="1617326259">
          <w:marLeft w:val="0"/>
          <w:marRight w:val="0"/>
          <w:marTop w:val="0"/>
          <w:marBottom w:val="0"/>
          <w:divBdr>
            <w:top w:val="none" w:sz="0" w:space="0" w:color="auto"/>
            <w:left w:val="none" w:sz="0" w:space="0" w:color="auto"/>
            <w:bottom w:val="none" w:sz="0" w:space="0" w:color="auto"/>
            <w:right w:val="none" w:sz="0" w:space="0" w:color="auto"/>
          </w:divBdr>
        </w:div>
        <w:div w:id="647593912">
          <w:marLeft w:val="0"/>
          <w:marRight w:val="0"/>
          <w:marTop w:val="0"/>
          <w:marBottom w:val="0"/>
          <w:divBdr>
            <w:top w:val="none" w:sz="0" w:space="0" w:color="auto"/>
            <w:left w:val="none" w:sz="0" w:space="0" w:color="auto"/>
            <w:bottom w:val="none" w:sz="0" w:space="0" w:color="auto"/>
            <w:right w:val="none" w:sz="0" w:space="0" w:color="auto"/>
          </w:divBdr>
        </w:div>
        <w:div w:id="1755395199">
          <w:marLeft w:val="0"/>
          <w:marRight w:val="0"/>
          <w:marTop w:val="0"/>
          <w:marBottom w:val="0"/>
          <w:divBdr>
            <w:top w:val="none" w:sz="0" w:space="0" w:color="auto"/>
            <w:left w:val="none" w:sz="0" w:space="0" w:color="auto"/>
            <w:bottom w:val="none" w:sz="0" w:space="0" w:color="auto"/>
            <w:right w:val="none" w:sz="0" w:space="0" w:color="auto"/>
          </w:divBdr>
        </w:div>
        <w:div w:id="2034845468">
          <w:marLeft w:val="0"/>
          <w:marRight w:val="0"/>
          <w:marTop w:val="0"/>
          <w:marBottom w:val="0"/>
          <w:divBdr>
            <w:top w:val="none" w:sz="0" w:space="0" w:color="auto"/>
            <w:left w:val="none" w:sz="0" w:space="0" w:color="auto"/>
            <w:bottom w:val="none" w:sz="0" w:space="0" w:color="auto"/>
            <w:right w:val="none" w:sz="0" w:space="0" w:color="auto"/>
          </w:divBdr>
        </w:div>
        <w:div w:id="651913196">
          <w:marLeft w:val="0"/>
          <w:marRight w:val="0"/>
          <w:marTop w:val="0"/>
          <w:marBottom w:val="0"/>
          <w:divBdr>
            <w:top w:val="none" w:sz="0" w:space="0" w:color="auto"/>
            <w:left w:val="none" w:sz="0" w:space="0" w:color="auto"/>
            <w:bottom w:val="none" w:sz="0" w:space="0" w:color="auto"/>
            <w:right w:val="none" w:sz="0" w:space="0" w:color="auto"/>
          </w:divBdr>
        </w:div>
        <w:div w:id="6561110">
          <w:marLeft w:val="0"/>
          <w:marRight w:val="0"/>
          <w:marTop w:val="0"/>
          <w:marBottom w:val="0"/>
          <w:divBdr>
            <w:top w:val="none" w:sz="0" w:space="0" w:color="auto"/>
            <w:left w:val="none" w:sz="0" w:space="0" w:color="auto"/>
            <w:bottom w:val="none" w:sz="0" w:space="0" w:color="auto"/>
            <w:right w:val="none" w:sz="0" w:space="0" w:color="auto"/>
          </w:divBdr>
        </w:div>
        <w:div w:id="1871531794">
          <w:marLeft w:val="0"/>
          <w:marRight w:val="0"/>
          <w:marTop w:val="0"/>
          <w:marBottom w:val="0"/>
          <w:divBdr>
            <w:top w:val="none" w:sz="0" w:space="0" w:color="auto"/>
            <w:left w:val="none" w:sz="0" w:space="0" w:color="auto"/>
            <w:bottom w:val="none" w:sz="0" w:space="0" w:color="auto"/>
            <w:right w:val="none" w:sz="0" w:space="0" w:color="auto"/>
          </w:divBdr>
        </w:div>
        <w:div w:id="1931037910">
          <w:marLeft w:val="0"/>
          <w:marRight w:val="0"/>
          <w:marTop w:val="0"/>
          <w:marBottom w:val="0"/>
          <w:divBdr>
            <w:top w:val="none" w:sz="0" w:space="0" w:color="auto"/>
            <w:left w:val="none" w:sz="0" w:space="0" w:color="auto"/>
            <w:bottom w:val="none" w:sz="0" w:space="0" w:color="auto"/>
            <w:right w:val="none" w:sz="0" w:space="0" w:color="auto"/>
          </w:divBdr>
        </w:div>
        <w:div w:id="1372075609">
          <w:marLeft w:val="0"/>
          <w:marRight w:val="0"/>
          <w:marTop w:val="0"/>
          <w:marBottom w:val="0"/>
          <w:divBdr>
            <w:top w:val="none" w:sz="0" w:space="0" w:color="auto"/>
            <w:left w:val="none" w:sz="0" w:space="0" w:color="auto"/>
            <w:bottom w:val="none" w:sz="0" w:space="0" w:color="auto"/>
            <w:right w:val="none" w:sz="0" w:space="0" w:color="auto"/>
          </w:divBdr>
        </w:div>
        <w:div w:id="376667440">
          <w:marLeft w:val="0"/>
          <w:marRight w:val="0"/>
          <w:marTop w:val="0"/>
          <w:marBottom w:val="0"/>
          <w:divBdr>
            <w:top w:val="none" w:sz="0" w:space="0" w:color="auto"/>
            <w:left w:val="none" w:sz="0" w:space="0" w:color="auto"/>
            <w:bottom w:val="none" w:sz="0" w:space="0" w:color="auto"/>
            <w:right w:val="none" w:sz="0" w:space="0" w:color="auto"/>
          </w:divBdr>
        </w:div>
        <w:div w:id="1361665343">
          <w:marLeft w:val="0"/>
          <w:marRight w:val="0"/>
          <w:marTop w:val="0"/>
          <w:marBottom w:val="0"/>
          <w:divBdr>
            <w:top w:val="none" w:sz="0" w:space="0" w:color="auto"/>
            <w:left w:val="none" w:sz="0" w:space="0" w:color="auto"/>
            <w:bottom w:val="none" w:sz="0" w:space="0" w:color="auto"/>
            <w:right w:val="none" w:sz="0" w:space="0" w:color="auto"/>
          </w:divBdr>
        </w:div>
        <w:div w:id="1739787354">
          <w:marLeft w:val="0"/>
          <w:marRight w:val="0"/>
          <w:marTop w:val="0"/>
          <w:marBottom w:val="0"/>
          <w:divBdr>
            <w:top w:val="none" w:sz="0" w:space="0" w:color="auto"/>
            <w:left w:val="none" w:sz="0" w:space="0" w:color="auto"/>
            <w:bottom w:val="none" w:sz="0" w:space="0" w:color="auto"/>
            <w:right w:val="none" w:sz="0" w:space="0" w:color="auto"/>
          </w:divBdr>
        </w:div>
        <w:div w:id="1604340761">
          <w:marLeft w:val="0"/>
          <w:marRight w:val="0"/>
          <w:marTop w:val="0"/>
          <w:marBottom w:val="0"/>
          <w:divBdr>
            <w:top w:val="none" w:sz="0" w:space="0" w:color="auto"/>
            <w:left w:val="none" w:sz="0" w:space="0" w:color="auto"/>
            <w:bottom w:val="none" w:sz="0" w:space="0" w:color="auto"/>
            <w:right w:val="none" w:sz="0" w:space="0" w:color="auto"/>
          </w:divBdr>
        </w:div>
        <w:div w:id="1823423267">
          <w:marLeft w:val="0"/>
          <w:marRight w:val="0"/>
          <w:marTop w:val="0"/>
          <w:marBottom w:val="0"/>
          <w:divBdr>
            <w:top w:val="none" w:sz="0" w:space="0" w:color="auto"/>
            <w:left w:val="none" w:sz="0" w:space="0" w:color="auto"/>
            <w:bottom w:val="none" w:sz="0" w:space="0" w:color="auto"/>
            <w:right w:val="none" w:sz="0" w:space="0" w:color="auto"/>
          </w:divBdr>
        </w:div>
        <w:div w:id="904072898">
          <w:marLeft w:val="0"/>
          <w:marRight w:val="0"/>
          <w:marTop w:val="0"/>
          <w:marBottom w:val="0"/>
          <w:divBdr>
            <w:top w:val="none" w:sz="0" w:space="0" w:color="auto"/>
            <w:left w:val="none" w:sz="0" w:space="0" w:color="auto"/>
            <w:bottom w:val="none" w:sz="0" w:space="0" w:color="auto"/>
            <w:right w:val="none" w:sz="0" w:space="0" w:color="auto"/>
          </w:divBdr>
        </w:div>
        <w:div w:id="822549115">
          <w:marLeft w:val="0"/>
          <w:marRight w:val="0"/>
          <w:marTop w:val="0"/>
          <w:marBottom w:val="0"/>
          <w:divBdr>
            <w:top w:val="none" w:sz="0" w:space="0" w:color="auto"/>
            <w:left w:val="none" w:sz="0" w:space="0" w:color="auto"/>
            <w:bottom w:val="none" w:sz="0" w:space="0" w:color="auto"/>
            <w:right w:val="none" w:sz="0" w:space="0" w:color="auto"/>
          </w:divBdr>
        </w:div>
        <w:div w:id="1575313772">
          <w:marLeft w:val="0"/>
          <w:marRight w:val="0"/>
          <w:marTop w:val="0"/>
          <w:marBottom w:val="0"/>
          <w:divBdr>
            <w:top w:val="none" w:sz="0" w:space="0" w:color="auto"/>
            <w:left w:val="none" w:sz="0" w:space="0" w:color="auto"/>
            <w:bottom w:val="none" w:sz="0" w:space="0" w:color="auto"/>
            <w:right w:val="none" w:sz="0" w:space="0" w:color="auto"/>
          </w:divBdr>
        </w:div>
        <w:div w:id="285279044">
          <w:marLeft w:val="0"/>
          <w:marRight w:val="0"/>
          <w:marTop w:val="0"/>
          <w:marBottom w:val="0"/>
          <w:divBdr>
            <w:top w:val="none" w:sz="0" w:space="0" w:color="auto"/>
            <w:left w:val="none" w:sz="0" w:space="0" w:color="auto"/>
            <w:bottom w:val="none" w:sz="0" w:space="0" w:color="auto"/>
            <w:right w:val="none" w:sz="0" w:space="0" w:color="auto"/>
          </w:divBdr>
        </w:div>
      </w:divsChild>
    </w:div>
    <w:div w:id="1674454267">
      <w:bodyDiv w:val="1"/>
      <w:marLeft w:val="0"/>
      <w:marRight w:val="0"/>
      <w:marTop w:val="0"/>
      <w:marBottom w:val="0"/>
      <w:divBdr>
        <w:top w:val="none" w:sz="0" w:space="0" w:color="auto"/>
        <w:left w:val="none" w:sz="0" w:space="0" w:color="auto"/>
        <w:bottom w:val="none" w:sz="0" w:space="0" w:color="auto"/>
        <w:right w:val="none" w:sz="0" w:space="0" w:color="auto"/>
      </w:divBdr>
      <w:divsChild>
        <w:div w:id="171914360">
          <w:marLeft w:val="720"/>
          <w:marRight w:val="0"/>
          <w:marTop w:val="115"/>
          <w:marBottom w:val="0"/>
          <w:divBdr>
            <w:top w:val="none" w:sz="0" w:space="0" w:color="auto"/>
            <w:left w:val="none" w:sz="0" w:space="0" w:color="auto"/>
            <w:bottom w:val="none" w:sz="0" w:space="0" w:color="auto"/>
            <w:right w:val="none" w:sz="0" w:space="0" w:color="auto"/>
          </w:divBdr>
        </w:div>
        <w:div w:id="1547528131">
          <w:marLeft w:val="2016"/>
          <w:marRight w:val="0"/>
          <w:marTop w:val="96"/>
          <w:marBottom w:val="0"/>
          <w:divBdr>
            <w:top w:val="none" w:sz="0" w:space="0" w:color="auto"/>
            <w:left w:val="none" w:sz="0" w:space="0" w:color="auto"/>
            <w:bottom w:val="none" w:sz="0" w:space="0" w:color="auto"/>
            <w:right w:val="none" w:sz="0" w:space="0" w:color="auto"/>
          </w:divBdr>
        </w:div>
        <w:div w:id="602493730">
          <w:marLeft w:val="2016"/>
          <w:marRight w:val="0"/>
          <w:marTop w:val="96"/>
          <w:marBottom w:val="0"/>
          <w:divBdr>
            <w:top w:val="none" w:sz="0" w:space="0" w:color="auto"/>
            <w:left w:val="none" w:sz="0" w:space="0" w:color="auto"/>
            <w:bottom w:val="none" w:sz="0" w:space="0" w:color="auto"/>
            <w:right w:val="none" w:sz="0" w:space="0" w:color="auto"/>
          </w:divBdr>
        </w:div>
        <w:div w:id="1984461411">
          <w:marLeft w:val="2016"/>
          <w:marRight w:val="0"/>
          <w:marTop w:val="96"/>
          <w:marBottom w:val="0"/>
          <w:divBdr>
            <w:top w:val="none" w:sz="0" w:space="0" w:color="auto"/>
            <w:left w:val="none" w:sz="0" w:space="0" w:color="auto"/>
            <w:bottom w:val="none" w:sz="0" w:space="0" w:color="auto"/>
            <w:right w:val="none" w:sz="0" w:space="0" w:color="auto"/>
          </w:divBdr>
        </w:div>
        <w:div w:id="1276250929">
          <w:marLeft w:val="720"/>
          <w:marRight w:val="0"/>
          <w:marTop w:val="115"/>
          <w:marBottom w:val="0"/>
          <w:divBdr>
            <w:top w:val="none" w:sz="0" w:space="0" w:color="auto"/>
            <w:left w:val="none" w:sz="0" w:space="0" w:color="auto"/>
            <w:bottom w:val="none" w:sz="0" w:space="0" w:color="auto"/>
            <w:right w:val="none" w:sz="0" w:space="0" w:color="auto"/>
          </w:divBdr>
        </w:div>
      </w:divsChild>
    </w:div>
    <w:div w:id="1702515242">
      <w:bodyDiv w:val="1"/>
      <w:marLeft w:val="0"/>
      <w:marRight w:val="0"/>
      <w:marTop w:val="0"/>
      <w:marBottom w:val="0"/>
      <w:divBdr>
        <w:top w:val="none" w:sz="0" w:space="0" w:color="auto"/>
        <w:left w:val="none" w:sz="0" w:space="0" w:color="auto"/>
        <w:bottom w:val="none" w:sz="0" w:space="0" w:color="auto"/>
        <w:right w:val="none" w:sz="0" w:space="0" w:color="auto"/>
      </w:divBdr>
    </w:div>
    <w:div w:id="1785806016">
      <w:bodyDiv w:val="1"/>
      <w:marLeft w:val="0"/>
      <w:marRight w:val="0"/>
      <w:marTop w:val="0"/>
      <w:marBottom w:val="0"/>
      <w:divBdr>
        <w:top w:val="none" w:sz="0" w:space="0" w:color="auto"/>
        <w:left w:val="none" w:sz="0" w:space="0" w:color="auto"/>
        <w:bottom w:val="none" w:sz="0" w:space="0" w:color="auto"/>
        <w:right w:val="none" w:sz="0" w:space="0" w:color="auto"/>
      </w:divBdr>
      <w:divsChild>
        <w:div w:id="691077306">
          <w:marLeft w:val="0"/>
          <w:marRight w:val="0"/>
          <w:marTop w:val="0"/>
          <w:marBottom w:val="0"/>
          <w:divBdr>
            <w:top w:val="none" w:sz="0" w:space="0" w:color="auto"/>
            <w:left w:val="none" w:sz="0" w:space="0" w:color="auto"/>
            <w:bottom w:val="none" w:sz="0" w:space="0" w:color="auto"/>
            <w:right w:val="none" w:sz="0" w:space="0" w:color="auto"/>
          </w:divBdr>
        </w:div>
        <w:div w:id="1633055322">
          <w:marLeft w:val="0"/>
          <w:marRight w:val="0"/>
          <w:marTop w:val="0"/>
          <w:marBottom w:val="0"/>
          <w:divBdr>
            <w:top w:val="none" w:sz="0" w:space="0" w:color="auto"/>
            <w:left w:val="none" w:sz="0" w:space="0" w:color="auto"/>
            <w:bottom w:val="none" w:sz="0" w:space="0" w:color="auto"/>
            <w:right w:val="none" w:sz="0" w:space="0" w:color="auto"/>
          </w:divBdr>
        </w:div>
        <w:div w:id="433674277">
          <w:marLeft w:val="0"/>
          <w:marRight w:val="0"/>
          <w:marTop w:val="0"/>
          <w:marBottom w:val="0"/>
          <w:divBdr>
            <w:top w:val="none" w:sz="0" w:space="0" w:color="auto"/>
            <w:left w:val="none" w:sz="0" w:space="0" w:color="auto"/>
            <w:bottom w:val="none" w:sz="0" w:space="0" w:color="auto"/>
            <w:right w:val="none" w:sz="0" w:space="0" w:color="auto"/>
          </w:divBdr>
        </w:div>
        <w:div w:id="759715500">
          <w:marLeft w:val="0"/>
          <w:marRight w:val="0"/>
          <w:marTop w:val="0"/>
          <w:marBottom w:val="0"/>
          <w:divBdr>
            <w:top w:val="none" w:sz="0" w:space="0" w:color="auto"/>
            <w:left w:val="none" w:sz="0" w:space="0" w:color="auto"/>
            <w:bottom w:val="none" w:sz="0" w:space="0" w:color="auto"/>
            <w:right w:val="none" w:sz="0" w:space="0" w:color="auto"/>
          </w:divBdr>
        </w:div>
        <w:div w:id="380330876">
          <w:marLeft w:val="0"/>
          <w:marRight w:val="0"/>
          <w:marTop w:val="0"/>
          <w:marBottom w:val="0"/>
          <w:divBdr>
            <w:top w:val="none" w:sz="0" w:space="0" w:color="auto"/>
            <w:left w:val="none" w:sz="0" w:space="0" w:color="auto"/>
            <w:bottom w:val="none" w:sz="0" w:space="0" w:color="auto"/>
            <w:right w:val="none" w:sz="0" w:space="0" w:color="auto"/>
          </w:divBdr>
        </w:div>
        <w:div w:id="877009597">
          <w:marLeft w:val="0"/>
          <w:marRight w:val="0"/>
          <w:marTop w:val="0"/>
          <w:marBottom w:val="0"/>
          <w:divBdr>
            <w:top w:val="none" w:sz="0" w:space="0" w:color="auto"/>
            <w:left w:val="none" w:sz="0" w:space="0" w:color="auto"/>
            <w:bottom w:val="none" w:sz="0" w:space="0" w:color="auto"/>
            <w:right w:val="none" w:sz="0" w:space="0" w:color="auto"/>
          </w:divBdr>
        </w:div>
        <w:div w:id="1505583676">
          <w:marLeft w:val="0"/>
          <w:marRight w:val="0"/>
          <w:marTop w:val="0"/>
          <w:marBottom w:val="0"/>
          <w:divBdr>
            <w:top w:val="none" w:sz="0" w:space="0" w:color="auto"/>
            <w:left w:val="none" w:sz="0" w:space="0" w:color="auto"/>
            <w:bottom w:val="none" w:sz="0" w:space="0" w:color="auto"/>
            <w:right w:val="none" w:sz="0" w:space="0" w:color="auto"/>
          </w:divBdr>
        </w:div>
        <w:div w:id="1088817707">
          <w:marLeft w:val="0"/>
          <w:marRight w:val="0"/>
          <w:marTop w:val="0"/>
          <w:marBottom w:val="0"/>
          <w:divBdr>
            <w:top w:val="none" w:sz="0" w:space="0" w:color="auto"/>
            <w:left w:val="none" w:sz="0" w:space="0" w:color="auto"/>
            <w:bottom w:val="none" w:sz="0" w:space="0" w:color="auto"/>
            <w:right w:val="none" w:sz="0" w:space="0" w:color="auto"/>
          </w:divBdr>
        </w:div>
        <w:div w:id="514614598">
          <w:marLeft w:val="0"/>
          <w:marRight w:val="0"/>
          <w:marTop w:val="0"/>
          <w:marBottom w:val="0"/>
          <w:divBdr>
            <w:top w:val="none" w:sz="0" w:space="0" w:color="auto"/>
            <w:left w:val="none" w:sz="0" w:space="0" w:color="auto"/>
            <w:bottom w:val="none" w:sz="0" w:space="0" w:color="auto"/>
            <w:right w:val="none" w:sz="0" w:space="0" w:color="auto"/>
          </w:divBdr>
        </w:div>
        <w:div w:id="1603878914">
          <w:marLeft w:val="0"/>
          <w:marRight w:val="0"/>
          <w:marTop w:val="0"/>
          <w:marBottom w:val="0"/>
          <w:divBdr>
            <w:top w:val="none" w:sz="0" w:space="0" w:color="auto"/>
            <w:left w:val="none" w:sz="0" w:space="0" w:color="auto"/>
            <w:bottom w:val="none" w:sz="0" w:space="0" w:color="auto"/>
            <w:right w:val="none" w:sz="0" w:space="0" w:color="auto"/>
          </w:divBdr>
        </w:div>
        <w:div w:id="696930371">
          <w:marLeft w:val="0"/>
          <w:marRight w:val="0"/>
          <w:marTop w:val="0"/>
          <w:marBottom w:val="0"/>
          <w:divBdr>
            <w:top w:val="none" w:sz="0" w:space="0" w:color="auto"/>
            <w:left w:val="none" w:sz="0" w:space="0" w:color="auto"/>
            <w:bottom w:val="none" w:sz="0" w:space="0" w:color="auto"/>
            <w:right w:val="none" w:sz="0" w:space="0" w:color="auto"/>
          </w:divBdr>
        </w:div>
        <w:div w:id="754666874">
          <w:marLeft w:val="0"/>
          <w:marRight w:val="0"/>
          <w:marTop w:val="0"/>
          <w:marBottom w:val="0"/>
          <w:divBdr>
            <w:top w:val="none" w:sz="0" w:space="0" w:color="auto"/>
            <w:left w:val="none" w:sz="0" w:space="0" w:color="auto"/>
            <w:bottom w:val="none" w:sz="0" w:space="0" w:color="auto"/>
            <w:right w:val="none" w:sz="0" w:space="0" w:color="auto"/>
          </w:divBdr>
        </w:div>
        <w:div w:id="1820032899">
          <w:marLeft w:val="0"/>
          <w:marRight w:val="0"/>
          <w:marTop w:val="0"/>
          <w:marBottom w:val="0"/>
          <w:divBdr>
            <w:top w:val="none" w:sz="0" w:space="0" w:color="auto"/>
            <w:left w:val="none" w:sz="0" w:space="0" w:color="auto"/>
            <w:bottom w:val="none" w:sz="0" w:space="0" w:color="auto"/>
            <w:right w:val="none" w:sz="0" w:space="0" w:color="auto"/>
          </w:divBdr>
        </w:div>
        <w:div w:id="2012365599">
          <w:marLeft w:val="0"/>
          <w:marRight w:val="0"/>
          <w:marTop w:val="0"/>
          <w:marBottom w:val="0"/>
          <w:divBdr>
            <w:top w:val="none" w:sz="0" w:space="0" w:color="auto"/>
            <w:left w:val="none" w:sz="0" w:space="0" w:color="auto"/>
            <w:bottom w:val="none" w:sz="0" w:space="0" w:color="auto"/>
            <w:right w:val="none" w:sz="0" w:space="0" w:color="auto"/>
          </w:divBdr>
        </w:div>
        <w:div w:id="306591177">
          <w:marLeft w:val="0"/>
          <w:marRight w:val="0"/>
          <w:marTop w:val="0"/>
          <w:marBottom w:val="0"/>
          <w:divBdr>
            <w:top w:val="none" w:sz="0" w:space="0" w:color="auto"/>
            <w:left w:val="none" w:sz="0" w:space="0" w:color="auto"/>
            <w:bottom w:val="none" w:sz="0" w:space="0" w:color="auto"/>
            <w:right w:val="none" w:sz="0" w:space="0" w:color="auto"/>
          </w:divBdr>
        </w:div>
        <w:div w:id="1761176187">
          <w:marLeft w:val="0"/>
          <w:marRight w:val="0"/>
          <w:marTop w:val="0"/>
          <w:marBottom w:val="0"/>
          <w:divBdr>
            <w:top w:val="none" w:sz="0" w:space="0" w:color="auto"/>
            <w:left w:val="none" w:sz="0" w:space="0" w:color="auto"/>
            <w:bottom w:val="none" w:sz="0" w:space="0" w:color="auto"/>
            <w:right w:val="none" w:sz="0" w:space="0" w:color="auto"/>
          </w:divBdr>
        </w:div>
        <w:div w:id="631792842">
          <w:marLeft w:val="0"/>
          <w:marRight w:val="0"/>
          <w:marTop w:val="0"/>
          <w:marBottom w:val="0"/>
          <w:divBdr>
            <w:top w:val="none" w:sz="0" w:space="0" w:color="auto"/>
            <w:left w:val="none" w:sz="0" w:space="0" w:color="auto"/>
            <w:bottom w:val="none" w:sz="0" w:space="0" w:color="auto"/>
            <w:right w:val="none" w:sz="0" w:space="0" w:color="auto"/>
          </w:divBdr>
        </w:div>
        <w:div w:id="1324695638">
          <w:marLeft w:val="0"/>
          <w:marRight w:val="0"/>
          <w:marTop w:val="0"/>
          <w:marBottom w:val="0"/>
          <w:divBdr>
            <w:top w:val="none" w:sz="0" w:space="0" w:color="auto"/>
            <w:left w:val="none" w:sz="0" w:space="0" w:color="auto"/>
            <w:bottom w:val="none" w:sz="0" w:space="0" w:color="auto"/>
            <w:right w:val="none" w:sz="0" w:space="0" w:color="auto"/>
          </w:divBdr>
        </w:div>
        <w:div w:id="731196567">
          <w:marLeft w:val="0"/>
          <w:marRight w:val="0"/>
          <w:marTop w:val="0"/>
          <w:marBottom w:val="0"/>
          <w:divBdr>
            <w:top w:val="none" w:sz="0" w:space="0" w:color="auto"/>
            <w:left w:val="none" w:sz="0" w:space="0" w:color="auto"/>
            <w:bottom w:val="none" w:sz="0" w:space="0" w:color="auto"/>
            <w:right w:val="none" w:sz="0" w:space="0" w:color="auto"/>
          </w:divBdr>
        </w:div>
        <w:div w:id="945843374">
          <w:marLeft w:val="0"/>
          <w:marRight w:val="0"/>
          <w:marTop w:val="0"/>
          <w:marBottom w:val="0"/>
          <w:divBdr>
            <w:top w:val="none" w:sz="0" w:space="0" w:color="auto"/>
            <w:left w:val="none" w:sz="0" w:space="0" w:color="auto"/>
            <w:bottom w:val="none" w:sz="0" w:space="0" w:color="auto"/>
            <w:right w:val="none" w:sz="0" w:space="0" w:color="auto"/>
          </w:divBdr>
        </w:div>
        <w:div w:id="2084986419">
          <w:marLeft w:val="0"/>
          <w:marRight w:val="0"/>
          <w:marTop w:val="0"/>
          <w:marBottom w:val="0"/>
          <w:divBdr>
            <w:top w:val="none" w:sz="0" w:space="0" w:color="auto"/>
            <w:left w:val="none" w:sz="0" w:space="0" w:color="auto"/>
            <w:bottom w:val="none" w:sz="0" w:space="0" w:color="auto"/>
            <w:right w:val="none" w:sz="0" w:space="0" w:color="auto"/>
          </w:divBdr>
        </w:div>
        <w:div w:id="1834101806">
          <w:marLeft w:val="0"/>
          <w:marRight w:val="0"/>
          <w:marTop w:val="0"/>
          <w:marBottom w:val="0"/>
          <w:divBdr>
            <w:top w:val="none" w:sz="0" w:space="0" w:color="auto"/>
            <w:left w:val="none" w:sz="0" w:space="0" w:color="auto"/>
            <w:bottom w:val="none" w:sz="0" w:space="0" w:color="auto"/>
            <w:right w:val="none" w:sz="0" w:space="0" w:color="auto"/>
          </w:divBdr>
        </w:div>
        <w:div w:id="1661426858">
          <w:marLeft w:val="0"/>
          <w:marRight w:val="0"/>
          <w:marTop w:val="0"/>
          <w:marBottom w:val="0"/>
          <w:divBdr>
            <w:top w:val="none" w:sz="0" w:space="0" w:color="auto"/>
            <w:left w:val="none" w:sz="0" w:space="0" w:color="auto"/>
            <w:bottom w:val="none" w:sz="0" w:space="0" w:color="auto"/>
            <w:right w:val="none" w:sz="0" w:space="0" w:color="auto"/>
          </w:divBdr>
        </w:div>
        <w:div w:id="221209486">
          <w:marLeft w:val="0"/>
          <w:marRight w:val="0"/>
          <w:marTop w:val="0"/>
          <w:marBottom w:val="0"/>
          <w:divBdr>
            <w:top w:val="none" w:sz="0" w:space="0" w:color="auto"/>
            <w:left w:val="none" w:sz="0" w:space="0" w:color="auto"/>
            <w:bottom w:val="none" w:sz="0" w:space="0" w:color="auto"/>
            <w:right w:val="none" w:sz="0" w:space="0" w:color="auto"/>
          </w:divBdr>
        </w:div>
        <w:div w:id="1960985311">
          <w:marLeft w:val="0"/>
          <w:marRight w:val="0"/>
          <w:marTop w:val="0"/>
          <w:marBottom w:val="0"/>
          <w:divBdr>
            <w:top w:val="none" w:sz="0" w:space="0" w:color="auto"/>
            <w:left w:val="none" w:sz="0" w:space="0" w:color="auto"/>
            <w:bottom w:val="none" w:sz="0" w:space="0" w:color="auto"/>
            <w:right w:val="none" w:sz="0" w:space="0" w:color="auto"/>
          </w:divBdr>
        </w:div>
        <w:div w:id="64424719">
          <w:marLeft w:val="0"/>
          <w:marRight w:val="0"/>
          <w:marTop w:val="0"/>
          <w:marBottom w:val="0"/>
          <w:divBdr>
            <w:top w:val="none" w:sz="0" w:space="0" w:color="auto"/>
            <w:left w:val="none" w:sz="0" w:space="0" w:color="auto"/>
            <w:bottom w:val="none" w:sz="0" w:space="0" w:color="auto"/>
            <w:right w:val="none" w:sz="0" w:space="0" w:color="auto"/>
          </w:divBdr>
        </w:div>
        <w:div w:id="1240946854">
          <w:marLeft w:val="0"/>
          <w:marRight w:val="0"/>
          <w:marTop w:val="0"/>
          <w:marBottom w:val="0"/>
          <w:divBdr>
            <w:top w:val="none" w:sz="0" w:space="0" w:color="auto"/>
            <w:left w:val="none" w:sz="0" w:space="0" w:color="auto"/>
            <w:bottom w:val="none" w:sz="0" w:space="0" w:color="auto"/>
            <w:right w:val="none" w:sz="0" w:space="0" w:color="auto"/>
          </w:divBdr>
        </w:div>
      </w:divsChild>
    </w:div>
    <w:div w:id="1914120059">
      <w:bodyDiv w:val="1"/>
      <w:marLeft w:val="0"/>
      <w:marRight w:val="0"/>
      <w:marTop w:val="0"/>
      <w:marBottom w:val="0"/>
      <w:divBdr>
        <w:top w:val="none" w:sz="0" w:space="0" w:color="auto"/>
        <w:left w:val="none" w:sz="0" w:space="0" w:color="auto"/>
        <w:bottom w:val="none" w:sz="0" w:space="0" w:color="auto"/>
        <w:right w:val="none" w:sz="0" w:space="0" w:color="auto"/>
      </w:divBdr>
      <w:divsChild>
        <w:div w:id="1566379045">
          <w:marLeft w:val="446"/>
          <w:marRight w:val="0"/>
          <w:marTop w:val="0"/>
          <w:marBottom w:val="120"/>
          <w:divBdr>
            <w:top w:val="none" w:sz="0" w:space="0" w:color="auto"/>
            <w:left w:val="none" w:sz="0" w:space="0" w:color="auto"/>
            <w:bottom w:val="none" w:sz="0" w:space="0" w:color="auto"/>
            <w:right w:val="none" w:sz="0" w:space="0" w:color="auto"/>
          </w:divBdr>
        </w:div>
      </w:divsChild>
    </w:div>
    <w:div w:id="2035765861">
      <w:bodyDiv w:val="1"/>
      <w:marLeft w:val="0"/>
      <w:marRight w:val="0"/>
      <w:marTop w:val="0"/>
      <w:marBottom w:val="0"/>
      <w:divBdr>
        <w:top w:val="none" w:sz="0" w:space="0" w:color="auto"/>
        <w:left w:val="none" w:sz="0" w:space="0" w:color="auto"/>
        <w:bottom w:val="none" w:sz="0" w:space="0" w:color="auto"/>
        <w:right w:val="none" w:sz="0" w:space="0" w:color="auto"/>
      </w:divBdr>
      <w:divsChild>
        <w:div w:id="1639995697">
          <w:marLeft w:val="0"/>
          <w:marRight w:val="0"/>
          <w:marTop w:val="0"/>
          <w:marBottom w:val="0"/>
          <w:divBdr>
            <w:top w:val="none" w:sz="0" w:space="0" w:color="auto"/>
            <w:left w:val="none" w:sz="0" w:space="0" w:color="auto"/>
            <w:bottom w:val="none" w:sz="0" w:space="0" w:color="auto"/>
            <w:right w:val="none" w:sz="0" w:space="0" w:color="auto"/>
          </w:divBdr>
        </w:div>
        <w:div w:id="1289240556">
          <w:marLeft w:val="0"/>
          <w:marRight w:val="0"/>
          <w:marTop w:val="0"/>
          <w:marBottom w:val="0"/>
          <w:divBdr>
            <w:top w:val="none" w:sz="0" w:space="0" w:color="auto"/>
            <w:left w:val="none" w:sz="0" w:space="0" w:color="auto"/>
            <w:bottom w:val="none" w:sz="0" w:space="0" w:color="auto"/>
            <w:right w:val="none" w:sz="0" w:space="0" w:color="auto"/>
          </w:divBdr>
        </w:div>
        <w:div w:id="1705978762">
          <w:marLeft w:val="0"/>
          <w:marRight w:val="0"/>
          <w:marTop w:val="0"/>
          <w:marBottom w:val="0"/>
          <w:divBdr>
            <w:top w:val="none" w:sz="0" w:space="0" w:color="auto"/>
            <w:left w:val="none" w:sz="0" w:space="0" w:color="auto"/>
            <w:bottom w:val="none" w:sz="0" w:space="0" w:color="auto"/>
            <w:right w:val="none" w:sz="0" w:space="0" w:color="auto"/>
          </w:divBdr>
        </w:div>
        <w:div w:id="1335961198">
          <w:marLeft w:val="0"/>
          <w:marRight w:val="0"/>
          <w:marTop w:val="0"/>
          <w:marBottom w:val="0"/>
          <w:divBdr>
            <w:top w:val="none" w:sz="0" w:space="0" w:color="auto"/>
            <w:left w:val="none" w:sz="0" w:space="0" w:color="auto"/>
            <w:bottom w:val="none" w:sz="0" w:space="0" w:color="auto"/>
            <w:right w:val="none" w:sz="0" w:space="0" w:color="auto"/>
          </w:divBdr>
        </w:div>
        <w:div w:id="1424297681">
          <w:marLeft w:val="0"/>
          <w:marRight w:val="0"/>
          <w:marTop w:val="0"/>
          <w:marBottom w:val="0"/>
          <w:divBdr>
            <w:top w:val="none" w:sz="0" w:space="0" w:color="auto"/>
            <w:left w:val="none" w:sz="0" w:space="0" w:color="auto"/>
            <w:bottom w:val="none" w:sz="0" w:space="0" w:color="auto"/>
            <w:right w:val="none" w:sz="0" w:space="0" w:color="auto"/>
          </w:divBdr>
        </w:div>
        <w:div w:id="1759132476">
          <w:marLeft w:val="0"/>
          <w:marRight w:val="0"/>
          <w:marTop w:val="0"/>
          <w:marBottom w:val="0"/>
          <w:divBdr>
            <w:top w:val="none" w:sz="0" w:space="0" w:color="auto"/>
            <w:left w:val="none" w:sz="0" w:space="0" w:color="auto"/>
            <w:bottom w:val="none" w:sz="0" w:space="0" w:color="auto"/>
            <w:right w:val="none" w:sz="0" w:space="0" w:color="auto"/>
          </w:divBdr>
        </w:div>
        <w:div w:id="402223277">
          <w:marLeft w:val="0"/>
          <w:marRight w:val="0"/>
          <w:marTop w:val="0"/>
          <w:marBottom w:val="0"/>
          <w:divBdr>
            <w:top w:val="none" w:sz="0" w:space="0" w:color="auto"/>
            <w:left w:val="none" w:sz="0" w:space="0" w:color="auto"/>
            <w:bottom w:val="none" w:sz="0" w:space="0" w:color="auto"/>
            <w:right w:val="none" w:sz="0" w:space="0" w:color="auto"/>
          </w:divBdr>
        </w:div>
        <w:div w:id="894047220">
          <w:marLeft w:val="0"/>
          <w:marRight w:val="0"/>
          <w:marTop w:val="0"/>
          <w:marBottom w:val="0"/>
          <w:divBdr>
            <w:top w:val="none" w:sz="0" w:space="0" w:color="auto"/>
            <w:left w:val="none" w:sz="0" w:space="0" w:color="auto"/>
            <w:bottom w:val="none" w:sz="0" w:space="0" w:color="auto"/>
            <w:right w:val="none" w:sz="0" w:space="0" w:color="auto"/>
          </w:divBdr>
        </w:div>
        <w:div w:id="292447205">
          <w:marLeft w:val="0"/>
          <w:marRight w:val="0"/>
          <w:marTop w:val="0"/>
          <w:marBottom w:val="0"/>
          <w:divBdr>
            <w:top w:val="none" w:sz="0" w:space="0" w:color="auto"/>
            <w:left w:val="none" w:sz="0" w:space="0" w:color="auto"/>
            <w:bottom w:val="none" w:sz="0" w:space="0" w:color="auto"/>
            <w:right w:val="none" w:sz="0" w:space="0" w:color="auto"/>
          </w:divBdr>
        </w:div>
        <w:div w:id="1857960667">
          <w:marLeft w:val="0"/>
          <w:marRight w:val="0"/>
          <w:marTop w:val="0"/>
          <w:marBottom w:val="0"/>
          <w:divBdr>
            <w:top w:val="none" w:sz="0" w:space="0" w:color="auto"/>
            <w:left w:val="none" w:sz="0" w:space="0" w:color="auto"/>
            <w:bottom w:val="none" w:sz="0" w:space="0" w:color="auto"/>
            <w:right w:val="none" w:sz="0" w:space="0" w:color="auto"/>
          </w:divBdr>
        </w:div>
        <w:div w:id="1778452703">
          <w:marLeft w:val="0"/>
          <w:marRight w:val="0"/>
          <w:marTop w:val="0"/>
          <w:marBottom w:val="0"/>
          <w:divBdr>
            <w:top w:val="none" w:sz="0" w:space="0" w:color="auto"/>
            <w:left w:val="none" w:sz="0" w:space="0" w:color="auto"/>
            <w:bottom w:val="none" w:sz="0" w:space="0" w:color="auto"/>
            <w:right w:val="none" w:sz="0" w:space="0" w:color="auto"/>
          </w:divBdr>
        </w:div>
        <w:div w:id="1275864024">
          <w:marLeft w:val="0"/>
          <w:marRight w:val="0"/>
          <w:marTop w:val="0"/>
          <w:marBottom w:val="0"/>
          <w:divBdr>
            <w:top w:val="none" w:sz="0" w:space="0" w:color="auto"/>
            <w:left w:val="none" w:sz="0" w:space="0" w:color="auto"/>
            <w:bottom w:val="none" w:sz="0" w:space="0" w:color="auto"/>
            <w:right w:val="none" w:sz="0" w:space="0" w:color="auto"/>
          </w:divBdr>
        </w:div>
        <w:div w:id="730890021">
          <w:marLeft w:val="0"/>
          <w:marRight w:val="0"/>
          <w:marTop w:val="0"/>
          <w:marBottom w:val="0"/>
          <w:divBdr>
            <w:top w:val="none" w:sz="0" w:space="0" w:color="auto"/>
            <w:left w:val="none" w:sz="0" w:space="0" w:color="auto"/>
            <w:bottom w:val="none" w:sz="0" w:space="0" w:color="auto"/>
            <w:right w:val="none" w:sz="0" w:space="0" w:color="auto"/>
          </w:divBdr>
        </w:div>
        <w:div w:id="1365671249">
          <w:marLeft w:val="0"/>
          <w:marRight w:val="0"/>
          <w:marTop w:val="0"/>
          <w:marBottom w:val="0"/>
          <w:divBdr>
            <w:top w:val="none" w:sz="0" w:space="0" w:color="auto"/>
            <w:left w:val="none" w:sz="0" w:space="0" w:color="auto"/>
            <w:bottom w:val="none" w:sz="0" w:space="0" w:color="auto"/>
            <w:right w:val="none" w:sz="0" w:space="0" w:color="auto"/>
          </w:divBdr>
        </w:div>
        <w:div w:id="958026356">
          <w:marLeft w:val="0"/>
          <w:marRight w:val="0"/>
          <w:marTop w:val="0"/>
          <w:marBottom w:val="0"/>
          <w:divBdr>
            <w:top w:val="none" w:sz="0" w:space="0" w:color="auto"/>
            <w:left w:val="none" w:sz="0" w:space="0" w:color="auto"/>
            <w:bottom w:val="none" w:sz="0" w:space="0" w:color="auto"/>
            <w:right w:val="none" w:sz="0" w:space="0" w:color="auto"/>
          </w:divBdr>
        </w:div>
        <w:div w:id="1190608744">
          <w:marLeft w:val="0"/>
          <w:marRight w:val="0"/>
          <w:marTop w:val="0"/>
          <w:marBottom w:val="0"/>
          <w:divBdr>
            <w:top w:val="none" w:sz="0" w:space="0" w:color="auto"/>
            <w:left w:val="none" w:sz="0" w:space="0" w:color="auto"/>
            <w:bottom w:val="none" w:sz="0" w:space="0" w:color="auto"/>
            <w:right w:val="none" w:sz="0" w:space="0" w:color="auto"/>
          </w:divBdr>
        </w:div>
        <w:div w:id="54669628">
          <w:marLeft w:val="0"/>
          <w:marRight w:val="0"/>
          <w:marTop w:val="0"/>
          <w:marBottom w:val="0"/>
          <w:divBdr>
            <w:top w:val="none" w:sz="0" w:space="0" w:color="auto"/>
            <w:left w:val="none" w:sz="0" w:space="0" w:color="auto"/>
            <w:bottom w:val="none" w:sz="0" w:space="0" w:color="auto"/>
            <w:right w:val="none" w:sz="0" w:space="0" w:color="auto"/>
          </w:divBdr>
        </w:div>
        <w:div w:id="1491100492">
          <w:marLeft w:val="0"/>
          <w:marRight w:val="0"/>
          <w:marTop w:val="0"/>
          <w:marBottom w:val="0"/>
          <w:divBdr>
            <w:top w:val="none" w:sz="0" w:space="0" w:color="auto"/>
            <w:left w:val="none" w:sz="0" w:space="0" w:color="auto"/>
            <w:bottom w:val="none" w:sz="0" w:space="0" w:color="auto"/>
            <w:right w:val="none" w:sz="0" w:space="0" w:color="auto"/>
          </w:divBdr>
        </w:div>
        <w:div w:id="167327588">
          <w:marLeft w:val="0"/>
          <w:marRight w:val="0"/>
          <w:marTop w:val="0"/>
          <w:marBottom w:val="0"/>
          <w:divBdr>
            <w:top w:val="none" w:sz="0" w:space="0" w:color="auto"/>
            <w:left w:val="none" w:sz="0" w:space="0" w:color="auto"/>
            <w:bottom w:val="none" w:sz="0" w:space="0" w:color="auto"/>
            <w:right w:val="none" w:sz="0" w:space="0" w:color="auto"/>
          </w:divBdr>
        </w:div>
        <w:div w:id="68693646">
          <w:marLeft w:val="0"/>
          <w:marRight w:val="0"/>
          <w:marTop w:val="0"/>
          <w:marBottom w:val="0"/>
          <w:divBdr>
            <w:top w:val="none" w:sz="0" w:space="0" w:color="auto"/>
            <w:left w:val="none" w:sz="0" w:space="0" w:color="auto"/>
            <w:bottom w:val="none" w:sz="0" w:space="0" w:color="auto"/>
            <w:right w:val="none" w:sz="0" w:space="0" w:color="auto"/>
          </w:divBdr>
        </w:div>
        <w:div w:id="106044606">
          <w:marLeft w:val="0"/>
          <w:marRight w:val="0"/>
          <w:marTop w:val="0"/>
          <w:marBottom w:val="0"/>
          <w:divBdr>
            <w:top w:val="none" w:sz="0" w:space="0" w:color="auto"/>
            <w:left w:val="none" w:sz="0" w:space="0" w:color="auto"/>
            <w:bottom w:val="none" w:sz="0" w:space="0" w:color="auto"/>
            <w:right w:val="none" w:sz="0" w:space="0" w:color="auto"/>
          </w:divBdr>
        </w:div>
        <w:div w:id="662706384">
          <w:marLeft w:val="0"/>
          <w:marRight w:val="0"/>
          <w:marTop w:val="0"/>
          <w:marBottom w:val="0"/>
          <w:divBdr>
            <w:top w:val="none" w:sz="0" w:space="0" w:color="auto"/>
            <w:left w:val="none" w:sz="0" w:space="0" w:color="auto"/>
            <w:bottom w:val="none" w:sz="0" w:space="0" w:color="auto"/>
            <w:right w:val="none" w:sz="0" w:space="0" w:color="auto"/>
          </w:divBdr>
        </w:div>
        <w:div w:id="2103528389">
          <w:marLeft w:val="0"/>
          <w:marRight w:val="0"/>
          <w:marTop w:val="0"/>
          <w:marBottom w:val="0"/>
          <w:divBdr>
            <w:top w:val="none" w:sz="0" w:space="0" w:color="auto"/>
            <w:left w:val="none" w:sz="0" w:space="0" w:color="auto"/>
            <w:bottom w:val="none" w:sz="0" w:space="0" w:color="auto"/>
            <w:right w:val="none" w:sz="0" w:space="0" w:color="auto"/>
          </w:divBdr>
        </w:div>
        <w:div w:id="1421635362">
          <w:marLeft w:val="0"/>
          <w:marRight w:val="0"/>
          <w:marTop w:val="0"/>
          <w:marBottom w:val="0"/>
          <w:divBdr>
            <w:top w:val="none" w:sz="0" w:space="0" w:color="auto"/>
            <w:left w:val="none" w:sz="0" w:space="0" w:color="auto"/>
            <w:bottom w:val="none" w:sz="0" w:space="0" w:color="auto"/>
            <w:right w:val="none" w:sz="0" w:space="0" w:color="auto"/>
          </w:divBdr>
        </w:div>
        <w:div w:id="510141161">
          <w:marLeft w:val="0"/>
          <w:marRight w:val="0"/>
          <w:marTop w:val="0"/>
          <w:marBottom w:val="0"/>
          <w:divBdr>
            <w:top w:val="none" w:sz="0" w:space="0" w:color="auto"/>
            <w:left w:val="none" w:sz="0" w:space="0" w:color="auto"/>
            <w:bottom w:val="none" w:sz="0" w:space="0" w:color="auto"/>
            <w:right w:val="none" w:sz="0" w:space="0" w:color="auto"/>
          </w:divBdr>
        </w:div>
        <w:div w:id="1334257733">
          <w:marLeft w:val="0"/>
          <w:marRight w:val="0"/>
          <w:marTop w:val="0"/>
          <w:marBottom w:val="0"/>
          <w:divBdr>
            <w:top w:val="none" w:sz="0" w:space="0" w:color="auto"/>
            <w:left w:val="none" w:sz="0" w:space="0" w:color="auto"/>
            <w:bottom w:val="none" w:sz="0" w:space="0" w:color="auto"/>
            <w:right w:val="none" w:sz="0" w:space="0" w:color="auto"/>
          </w:divBdr>
        </w:div>
      </w:divsChild>
    </w:div>
    <w:div w:id="20666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4682-49B3-4C31-8E14-EA1F4A7B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4990</Words>
  <Characters>28446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REASONS FOR MEETING</vt:lpstr>
    </vt:vector>
  </TitlesOfParts>
  <Company>California State University, Long Beach</Company>
  <LinksUpToDate>false</LinksUpToDate>
  <CharactersWithSpaces>33370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2016-09-28T18:13:00Z</dcterms:created>
  <dc:creator>Adam Lara</dc:creator>
  <lastModifiedBy>DMH</lastModifiedBy>
  <lastPrinted>2016-09-20T17:03:00Z</lastPrinted>
  <dcterms:modified xsi:type="dcterms:W3CDTF">2016-09-28T18:13:00Z</dcterms:modified>
  <revision>2</revision>
  <dc:title>REASONS FOR MEETING</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SLT Notes - August 2016</vt:lpwstr>
  </property>
  <property pid="4" fmtid="{D5CDD505-2E9C-101B-9397-08002B2CF9AE}" name="sds_subject">
    <vt:lpwstr/>
  </property>
  <property pid="5" fmtid="{D5CDD505-2E9C-101B-9397-08002B2CF9AE}" name="sds_org_subfolder">
    <vt:lpwstr>MHSA</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9/29/2016 12:00:00 AM</vt:lpwstr>
  </property>
  <property pid="10" fmtid="{D5CDD505-2E9C-101B-9397-08002B2CF9AE}" name="sds_doc_id">
    <vt:lpwstr>1003883</vt:lpwstr>
  </property>
  <property pid="11" fmtid="{D5CDD505-2E9C-101B-9397-08002B2CF9AE}" name="sds_customer_org_name">
    <vt:lpwstr/>
  </property>
  <property pid="12" fmtid="{D5CDD505-2E9C-101B-9397-08002B2CF9AE}" name="object_name">
    <vt:lpwstr>1003883_August2016DMHSLTMeetingNotes.docx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