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3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LOS ANGELES COUNTY EMERGENCY MEDICAL SERVICES AGENCY</w:t>
      </w:r>
    </w:p>
    <w:p w:rsidR="00000000" w:rsidDel="00000000" w:rsidP="00000000" w:rsidRDefault="00000000" w:rsidRPr="00000000" w14:paraId="00000002">
      <w:pPr>
        <w:tabs>
          <w:tab w:val="center" w:pos="468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COURSE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b w:val="1"/>
          <w:smallCaps w:val="1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T</w:t>
      </w:r>
      <w:r w:rsidDel="00000000" w:rsidR="00000000" w:rsidRPr="00000000">
        <w:rPr>
          <w:b w:val="1"/>
          <w:sz w:val="20"/>
          <w:szCs w:val="20"/>
          <w:rtl w:val="0"/>
        </w:rPr>
        <w:t xml:space="preserve">OPIC:  </w:t>
      </w:r>
      <w:r w:rsidDel="00000000" w:rsidR="00000000" w:rsidRPr="00000000">
        <w:rPr>
          <w:b w:val="1"/>
          <w:smallCaps w:val="1"/>
          <w:sz w:val="18"/>
          <w:szCs w:val="18"/>
          <w:u w:val="single"/>
          <w:rtl w:val="0"/>
        </w:rPr>
        <w:t xml:space="preserve">Precipitous Childbirth in the field - normal delivery, complicated delivery and neonatal resuscitation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860"/>
        </w:tabs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DATE: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8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8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LICENSE #: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ACCREDITATION #: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Self-Study Evaluation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Instructor(s):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SELF STUDY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Circle the number that best represents your opinion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20.0" w:type="pct"/>
        <w:tblLayout w:type="fixed"/>
        <w:tblLook w:val="0000"/>
      </w:tblPr>
      <w:tblGrid>
        <w:gridCol w:w="4950"/>
        <w:gridCol w:w="1170"/>
        <w:gridCol w:w="1080"/>
        <w:gridCol w:w="1080"/>
        <w:gridCol w:w="1080"/>
        <w:tblGridChange w:id="0">
          <w:tblGrid>
            <w:gridCol w:w="4950"/>
            <w:gridCol w:w="1170"/>
            <w:gridCol w:w="1080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0F">
            <w:pPr>
              <w:spacing w:lin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center" w:pos="2355"/>
              </w:tabs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 xml:space="preserve">Evaluation Factor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1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3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center" w:pos="420"/>
              </w:tabs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5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pos="375"/>
              </w:tabs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7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9">
            <w:pPr>
              <w:spacing w:lin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information was presented in a clear and understandable manner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B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D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F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1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3">
            <w:pPr>
              <w:spacing w:lin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review materials were effective and facilitated my learning experience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5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7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9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B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D">
            <w:pPr>
              <w:spacing w:lin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review materials met the stated objectives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F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1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3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5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7">
            <w:pPr>
              <w:spacing w:lin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This materials were relevant and met my professional needs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9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B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D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F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1">
            <w:pPr>
              <w:spacing w:lin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handouts and/or audiovisual aids were appropriate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3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5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7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9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B">
            <w:pPr>
              <w:spacing w:lin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variety of variability materials were appropriate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D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F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1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3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5">
            <w:pPr>
              <w:spacing w:lin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web site and materials were easy to navigate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7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9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B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D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F">
            <w:pPr>
              <w:spacing w:lin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5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Overall, the study time allocated was: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1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Too short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3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 right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58" w:lineRule="auto"/>
              <w:jc w:val="center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Too long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spacing w:lin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58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two concepts in detail that you have learned in this course:</w:t>
      </w:r>
    </w:p>
    <w:p w:rsidR="00000000" w:rsidDel="00000000" w:rsidP="00000000" w:rsidRDefault="00000000" w:rsidRPr="00000000" w14:paraId="0000006B">
      <w:pPr>
        <w:ind w:firstLine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</w:p>
    <w:p w:rsidR="00000000" w:rsidDel="00000000" w:rsidP="00000000" w:rsidRDefault="00000000" w:rsidRPr="00000000" w14:paraId="0000006D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</w:p>
    <w:p w:rsidR="00000000" w:rsidDel="00000000" w:rsidP="00000000" w:rsidRDefault="00000000" w:rsidRPr="00000000" w14:paraId="00000070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identify the strengths of this course: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Recommendations for improvement of this course: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comments: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REMINDER:  You may receive EMS CE credit by completing this evaluation, passing the quiz with 80% score or greater and signing a course roster via your department’s EMS CE program.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ascii="Arial" w:cs="Arial" w:hAnsi="Arial"/>
      <w:sz w:val="24"/>
    </w:rPr>
  </w:style>
  <w:style w:type="paragraph" w:styleId="Heading2">
    <w:name w:val="heading 2"/>
    <w:basedOn w:val="Normal"/>
    <w:next w:val="Normal"/>
    <w:qFormat w:val="1"/>
    <w:pPr>
      <w:keepNext w:val="1"/>
      <w:widowControl w:val="1"/>
      <w:autoSpaceDE w:val="1"/>
      <w:autoSpaceDN w:val="1"/>
      <w:adjustRightInd w:val="1"/>
      <w:jc w:val="center"/>
      <w:outlineLvl w:val="1"/>
    </w:pPr>
    <w:rPr>
      <w:rFonts w:ascii="Arial" w:cs="Arial" w:hAnsi="Arial"/>
      <w:b w:val="1"/>
      <w:bCs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semiHidden w:val="1"/>
  </w:style>
  <w:style w:type="paragraph" w:styleId="Quick1" w:customStyle="1">
    <w:name w:val="Quick 1."/>
    <w:basedOn w:val="Normal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 w:val="1"/>
    <w:rsid w:val="0017527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v2L5YLzC5MPInKNVdV4BOX1kg==">AMUW2mVzbNKY2BR0EgjY97auwrBnQh2VreDNhj1APzjO+NEKdWFBCPCzH+JmgCeDu735hAhu0trA64AobbvubafdfRBnjgKMlUuu5QP6YCLG1Pv17qOTVJU=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2020-11-10T20:47:00Z</dcterms:created>
  <dc:creator>Lynne 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EmergiPress CE Eval 01  2022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1/6/2022 12:00:00 AM</vt:lpwstr>
  </property>
  <property pid="10" fmtid="{D5CDD505-2E9C-101B-9397-08002B2CF9AE}" name="sds_doc_id">
    <vt:lpwstr>1117837</vt:lpwstr>
  </property>
  <property pid="11" fmtid="{D5CDD505-2E9C-101B-9397-08002B2CF9AE}" name="sds_customer_org_name">
    <vt:lpwstr/>
  </property>
  <property pid="12" fmtid="{D5CDD505-2E9C-101B-9397-08002B2CF9AE}" name="object_name">
    <vt:lpwstr>1117837_EmergipressCEEvalJanuary2022.docx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