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29" w:rsidRPr="00D44EDF" w:rsidRDefault="00104C7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-492760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29" w:rsidRPr="00D44EDF">
        <w:rPr>
          <w:rFonts w:cs="Arial"/>
          <w:b/>
          <w:bCs/>
          <w:noProof/>
          <w:sz w:val="28"/>
          <w:szCs w:val="28"/>
        </w:rPr>
        <w:t xml:space="preserve">EMS </w:t>
      </w:r>
      <w:r w:rsidR="00CB76E2" w:rsidRPr="00D44EDF">
        <w:rPr>
          <w:rFonts w:cs="Arial"/>
          <w:b/>
          <w:bCs/>
          <w:noProof/>
          <w:sz w:val="28"/>
          <w:szCs w:val="28"/>
        </w:rPr>
        <w:t>SKILL</w:t>
      </w:r>
      <w:r w:rsidR="00034BC8">
        <w:rPr>
          <w:rFonts w:cs="Arial"/>
          <w:b/>
          <w:bCs/>
          <w:noProof/>
          <w:sz w:val="28"/>
          <w:szCs w:val="28"/>
        </w:rPr>
        <w:t xml:space="preserve"> </w:t>
      </w:r>
    </w:p>
    <w:p w:rsidR="00935611" w:rsidRPr="00D44EDF" w:rsidRDefault="00935611">
      <w:pPr>
        <w:jc w:val="center"/>
        <w:rPr>
          <w:rFonts w:cs="Arial"/>
          <w:b/>
          <w:bCs/>
          <w:sz w:val="8"/>
          <w:szCs w:val="8"/>
        </w:rPr>
      </w:pPr>
    </w:p>
    <w:p w:rsidR="0049351F" w:rsidRPr="00D44EDF" w:rsidRDefault="0049351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A1074E" w:rsidRPr="00D44EDF" w:rsidRDefault="00A1074E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345EEA" w:rsidRDefault="00E41AEC" w:rsidP="001E3E6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AIRWAY EMERGENCY:  </w:t>
      </w:r>
      <w:r w:rsidR="001E3E62" w:rsidRPr="00D44EDF">
        <w:rPr>
          <w:rFonts w:cs="Arial"/>
          <w:b/>
          <w:bCs/>
          <w:sz w:val="28"/>
          <w:szCs w:val="28"/>
        </w:rPr>
        <w:t>ADULT</w:t>
      </w:r>
      <w:r w:rsidR="00034BC8" w:rsidRPr="00163E78">
        <w:rPr>
          <w:rFonts w:cs="Arial"/>
          <w:b/>
          <w:bCs/>
          <w:sz w:val="28"/>
          <w:szCs w:val="28"/>
        </w:rPr>
        <w:t>/CHILD</w:t>
      </w:r>
      <w:r w:rsidR="001E3E62">
        <w:rPr>
          <w:rFonts w:cs="Arial"/>
          <w:b/>
          <w:bCs/>
          <w:sz w:val="28"/>
          <w:szCs w:val="28"/>
        </w:rPr>
        <w:t xml:space="preserve"> </w:t>
      </w:r>
      <w:r w:rsidR="00345EEA" w:rsidRPr="00D44EDF">
        <w:rPr>
          <w:rFonts w:cs="Arial"/>
          <w:b/>
          <w:sz w:val="28"/>
          <w:szCs w:val="28"/>
        </w:rPr>
        <w:t>AIRWAY OBSTRUCTION</w:t>
      </w:r>
      <w:r w:rsidR="006D4345">
        <w:rPr>
          <w:rFonts w:cs="Arial"/>
          <w:b/>
          <w:sz w:val="28"/>
          <w:szCs w:val="28"/>
        </w:rPr>
        <w:t xml:space="preserve"> </w:t>
      </w:r>
    </w:p>
    <w:p w:rsidR="00A5398C" w:rsidRPr="00D44EDF" w:rsidRDefault="00A5398C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EA4818" w:rsidRPr="00D44EDF" w:rsidRDefault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8"/>
        </w:rPr>
      </w:pP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D44EDF">
        <w:rPr>
          <w:rFonts w:cs="Arial"/>
          <w:b/>
          <w:bCs/>
          <w:sz w:val="20"/>
          <w:szCs w:val="20"/>
        </w:rPr>
        <w:t>PERFORMANCE OBJECTIVES</w:t>
      </w:r>
    </w:p>
    <w:p w:rsidR="00345EEA" w:rsidRDefault="00B33CA2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ED1864">
        <w:rPr>
          <w:rFonts w:cs="Arial"/>
          <w:sz w:val="18"/>
          <w:szCs w:val="18"/>
        </w:rPr>
        <w:t xml:space="preserve">Demonstrate </w:t>
      </w:r>
      <w:r w:rsidR="00824B9A">
        <w:rPr>
          <w:rFonts w:cs="Arial"/>
          <w:sz w:val="18"/>
          <w:szCs w:val="18"/>
        </w:rPr>
        <w:t>competency</w:t>
      </w:r>
      <w:r w:rsidRPr="00ED1864">
        <w:rPr>
          <w:rFonts w:cs="Arial"/>
          <w:sz w:val="18"/>
          <w:szCs w:val="18"/>
        </w:rPr>
        <w:t xml:space="preserve"> in </w:t>
      </w:r>
      <w:r>
        <w:rPr>
          <w:rFonts w:cs="Arial"/>
          <w:sz w:val="18"/>
          <w:szCs w:val="18"/>
        </w:rPr>
        <w:t xml:space="preserve">recognizing and managing </w:t>
      </w:r>
      <w:r w:rsidRPr="00ED1864">
        <w:rPr>
          <w:rFonts w:cs="Arial"/>
          <w:sz w:val="18"/>
          <w:szCs w:val="18"/>
        </w:rPr>
        <w:t xml:space="preserve">a foreign body airway obstruction </w:t>
      </w:r>
      <w:r>
        <w:rPr>
          <w:rFonts w:cs="Arial"/>
          <w:sz w:val="18"/>
          <w:szCs w:val="18"/>
        </w:rPr>
        <w:t>in</w:t>
      </w:r>
      <w:r w:rsidRPr="00ED1864">
        <w:rPr>
          <w:rFonts w:cs="Arial"/>
          <w:sz w:val="18"/>
          <w:szCs w:val="18"/>
        </w:rPr>
        <w:t xml:space="preserve"> an adult </w:t>
      </w:r>
      <w:r w:rsidR="00034BC8" w:rsidRPr="00163E78">
        <w:rPr>
          <w:rFonts w:cs="Arial"/>
          <w:sz w:val="18"/>
          <w:szCs w:val="18"/>
        </w:rPr>
        <w:t>or child</w:t>
      </w:r>
      <w:r w:rsidR="00034BC8" w:rsidRPr="00034BC8">
        <w:rPr>
          <w:rFonts w:cs="Arial"/>
          <w:color w:val="FF0000"/>
          <w:sz w:val="18"/>
          <w:szCs w:val="18"/>
        </w:rPr>
        <w:t xml:space="preserve"> </w:t>
      </w:r>
      <w:r w:rsidRPr="00ED1864">
        <w:rPr>
          <w:rFonts w:cs="Arial"/>
          <w:sz w:val="18"/>
          <w:szCs w:val="18"/>
        </w:rPr>
        <w:t>who is choking</w:t>
      </w:r>
    </w:p>
    <w:p w:rsidR="00B33CA2" w:rsidRPr="00D44EDF" w:rsidRDefault="00B33CA2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D44EDF">
        <w:rPr>
          <w:rFonts w:cs="Arial"/>
          <w:b/>
          <w:bCs/>
          <w:sz w:val="20"/>
          <w:szCs w:val="20"/>
        </w:rPr>
        <w:t>CONDITION</w:t>
      </w:r>
    </w:p>
    <w:p w:rsidR="00345EEA" w:rsidRPr="00D44EDF" w:rsidRDefault="00E61281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t>Recognize</w:t>
      </w:r>
      <w:r w:rsidR="00345EEA" w:rsidRPr="00D44EDF">
        <w:rPr>
          <w:rFonts w:cs="Arial"/>
          <w:sz w:val="18"/>
          <w:szCs w:val="18"/>
        </w:rPr>
        <w:t xml:space="preserve"> and </w:t>
      </w:r>
      <w:r w:rsidRPr="00D44EDF">
        <w:rPr>
          <w:rFonts w:cs="Arial"/>
          <w:sz w:val="18"/>
          <w:szCs w:val="18"/>
        </w:rPr>
        <w:t>manage</w:t>
      </w:r>
      <w:r w:rsidR="00345EEA" w:rsidRPr="00D44EDF">
        <w:rPr>
          <w:rFonts w:cs="Arial"/>
          <w:sz w:val="18"/>
          <w:szCs w:val="18"/>
        </w:rPr>
        <w:t xml:space="preserve"> a</w:t>
      </w:r>
      <w:r w:rsidR="009D77A6" w:rsidRPr="00D44EDF">
        <w:rPr>
          <w:rFonts w:cs="Arial"/>
          <w:sz w:val="18"/>
          <w:szCs w:val="18"/>
        </w:rPr>
        <w:t>n</w:t>
      </w:r>
      <w:r w:rsidR="00345EEA" w:rsidRPr="00D44EDF">
        <w:rPr>
          <w:rFonts w:cs="Arial"/>
          <w:sz w:val="18"/>
          <w:szCs w:val="18"/>
        </w:rPr>
        <w:t xml:space="preserve"> airway obstruction in an adult </w:t>
      </w:r>
      <w:r w:rsidR="00034BC8" w:rsidRPr="00163E78">
        <w:rPr>
          <w:rFonts w:cs="Arial"/>
          <w:sz w:val="18"/>
          <w:szCs w:val="18"/>
        </w:rPr>
        <w:t>or child</w:t>
      </w:r>
      <w:r w:rsidR="00034BC8">
        <w:rPr>
          <w:rFonts w:cs="Arial"/>
          <w:sz w:val="18"/>
          <w:szCs w:val="18"/>
        </w:rPr>
        <w:t xml:space="preserve"> </w:t>
      </w:r>
      <w:r w:rsidR="00345EEA" w:rsidRPr="00D44EDF">
        <w:rPr>
          <w:rFonts w:cs="Arial"/>
          <w:sz w:val="18"/>
          <w:szCs w:val="18"/>
        </w:rPr>
        <w:t xml:space="preserve">who is found </w:t>
      </w:r>
      <w:r w:rsidR="0079626E" w:rsidRPr="00D44EDF">
        <w:rPr>
          <w:rFonts w:cs="Arial"/>
          <w:sz w:val="18"/>
          <w:szCs w:val="18"/>
        </w:rPr>
        <w:t xml:space="preserve">choking.  </w:t>
      </w:r>
      <w:r w:rsidR="00345EEA" w:rsidRPr="00D44EDF">
        <w:rPr>
          <w:rFonts w:cs="Arial"/>
          <w:sz w:val="18"/>
          <w:szCs w:val="18"/>
        </w:rPr>
        <w:t xml:space="preserve">Necessary equipment </w:t>
      </w:r>
      <w:r w:rsidR="00D543A9" w:rsidRPr="00D44EDF">
        <w:rPr>
          <w:rFonts w:cs="Arial"/>
          <w:sz w:val="18"/>
          <w:szCs w:val="18"/>
        </w:rPr>
        <w:t>will be adjacent to the manikin or brought to the field setting.</w:t>
      </w: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D44EDF">
        <w:rPr>
          <w:rFonts w:cs="Arial"/>
          <w:b/>
          <w:bCs/>
          <w:sz w:val="20"/>
          <w:szCs w:val="20"/>
        </w:rPr>
        <w:t>EQUIPMENT</w:t>
      </w: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t xml:space="preserve">Adult </w:t>
      </w:r>
      <w:r w:rsidR="00364EF9">
        <w:rPr>
          <w:rFonts w:cs="Arial"/>
          <w:sz w:val="18"/>
          <w:szCs w:val="18"/>
        </w:rPr>
        <w:t xml:space="preserve">&amp; child </w:t>
      </w:r>
      <w:r w:rsidRPr="00D44EDF">
        <w:rPr>
          <w:rFonts w:cs="Arial"/>
          <w:sz w:val="18"/>
          <w:szCs w:val="18"/>
        </w:rPr>
        <w:t xml:space="preserve">CPR manikin, </w:t>
      </w:r>
      <w:r w:rsidR="00BB764B" w:rsidRPr="00D44EDF">
        <w:rPr>
          <w:rFonts w:cs="Arial"/>
          <w:sz w:val="18"/>
          <w:szCs w:val="18"/>
        </w:rPr>
        <w:t xml:space="preserve">adult </w:t>
      </w:r>
      <w:r w:rsidR="00364EF9">
        <w:rPr>
          <w:rFonts w:cs="Arial"/>
          <w:sz w:val="18"/>
          <w:szCs w:val="18"/>
        </w:rPr>
        <w:t xml:space="preserve">&amp; child </w:t>
      </w:r>
      <w:r w:rsidRPr="00D44EDF">
        <w:rPr>
          <w:rFonts w:cs="Arial"/>
          <w:sz w:val="18"/>
          <w:szCs w:val="18"/>
        </w:rPr>
        <w:t>bag</w:t>
      </w:r>
      <w:r w:rsidR="00F5194E">
        <w:rPr>
          <w:rFonts w:cs="Arial"/>
          <w:sz w:val="18"/>
          <w:szCs w:val="18"/>
        </w:rPr>
        <w:t>-</w:t>
      </w:r>
      <w:r w:rsidR="00ED1864" w:rsidRPr="00D44EDF">
        <w:rPr>
          <w:rFonts w:cs="Arial"/>
          <w:sz w:val="18"/>
          <w:szCs w:val="18"/>
        </w:rPr>
        <w:t xml:space="preserve"> </w:t>
      </w:r>
      <w:r w:rsidR="00DC0D70" w:rsidRPr="00F5194E">
        <w:rPr>
          <w:rFonts w:cs="Arial"/>
          <w:sz w:val="18"/>
          <w:szCs w:val="18"/>
        </w:rPr>
        <w:t>mask-ventilation (BMV)</w:t>
      </w:r>
      <w:r w:rsidR="00DC0D70">
        <w:rPr>
          <w:rFonts w:cs="Arial"/>
          <w:sz w:val="18"/>
          <w:szCs w:val="18"/>
        </w:rPr>
        <w:t xml:space="preserve"> </w:t>
      </w:r>
      <w:r w:rsidR="00ED1864" w:rsidRPr="00D44EDF">
        <w:rPr>
          <w:rFonts w:cs="Arial"/>
          <w:sz w:val="18"/>
          <w:szCs w:val="18"/>
        </w:rPr>
        <w:t>or barrier</w:t>
      </w:r>
      <w:r w:rsidRPr="00D44EDF">
        <w:rPr>
          <w:rFonts w:cs="Arial"/>
          <w:sz w:val="18"/>
          <w:szCs w:val="18"/>
        </w:rPr>
        <w:t xml:space="preserve"> device, O</w:t>
      </w:r>
      <w:r w:rsidRPr="00D44EDF">
        <w:rPr>
          <w:rFonts w:cs="Arial"/>
          <w:sz w:val="18"/>
          <w:szCs w:val="18"/>
          <w:vertAlign w:val="subscript"/>
        </w:rPr>
        <w:t>2</w:t>
      </w:r>
      <w:r w:rsidRPr="00D44EDF">
        <w:rPr>
          <w:rFonts w:cs="Arial"/>
          <w:sz w:val="18"/>
          <w:szCs w:val="18"/>
        </w:rPr>
        <w:t xml:space="preserve"> connecting tubing, oxygen source with flow regulator, </w:t>
      </w:r>
      <w:r w:rsidR="00A00B39" w:rsidRPr="007A179A">
        <w:rPr>
          <w:rFonts w:cs="Arial"/>
          <w:sz w:val="18"/>
          <w:szCs w:val="18"/>
        </w:rPr>
        <w:t>suction,</w:t>
      </w:r>
      <w:r w:rsidR="00A00B39">
        <w:rPr>
          <w:rFonts w:cs="Arial"/>
          <w:sz w:val="18"/>
          <w:szCs w:val="18"/>
        </w:rPr>
        <w:t xml:space="preserve"> </w:t>
      </w:r>
      <w:r w:rsidRPr="00D44EDF">
        <w:rPr>
          <w:rFonts w:cs="Arial"/>
          <w:sz w:val="18"/>
          <w:szCs w:val="18"/>
        </w:rPr>
        <w:t xml:space="preserve">goggles, </w:t>
      </w:r>
      <w:r w:rsidR="00F8411F" w:rsidRPr="00D44EDF">
        <w:rPr>
          <w:rFonts w:cs="Arial"/>
          <w:sz w:val="18"/>
          <w:szCs w:val="18"/>
        </w:rPr>
        <w:t xml:space="preserve">various </w:t>
      </w:r>
      <w:r w:rsidRPr="00D44EDF">
        <w:rPr>
          <w:rFonts w:cs="Arial"/>
          <w:sz w:val="18"/>
          <w:szCs w:val="18"/>
        </w:rPr>
        <w:t>masks, gown, gloves, timing device</w:t>
      </w:r>
      <w:r w:rsidR="006D4345">
        <w:rPr>
          <w:rFonts w:cs="Arial"/>
          <w:sz w:val="18"/>
          <w:szCs w:val="18"/>
        </w:rPr>
        <w:t xml:space="preserve">, </w:t>
      </w:r>
      <w:r w:rsidR="006D4345" w:rsidRPr="00034BC8">
        <w:rPr>
          <w:rFonts w:cs="Arial"/>
          <w:sz w:val="18"/>
          <w:szCs w:val="18"/>
        </w:rPr>
        <w:t>airway bag</w:t>
      </w:r>
      <w:r w:rsidRPr="00034BC8">
        <w:rPr>
          <w:rFonts w:cs="Arial"/>
          <w:sz w:val="18"/>
          <w:szCs w:val="18"/>
        </w:rPr>
        <w:t>.</w:t>
      </w: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345EEA" w:rsidRPr="00D44EDF" w:rsidRDefault="00345EEA" w:rsidP="00EA48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20"/>
          <w:szCs w:val="20"/>
        </w:rPr>
      </w:pPr>
      <w:r w:rsidRPr="00D44EDF">
        <w:rPr>
          <w:rFonts w:cs="Arial"/>
          <w:b/>
          <w:bCs/>
          <w:sz w:val="20"/>
          <w:szCs w:val="20"/>
        </w:rPr>
        <w:t>PERFORMANCE CRITERIA</w:t>
      </w:r>
    </w:p>
    <w:p w:rsidR="00F97F34" w:rsidRPr="00D44EDF" w:rsidRDefault="00FA2B19" w:rsidP="00EA481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sym w:font="Wingdings" w:char="F09F"/>
      </w:r>
      <w:r w:rsidRPr="00D44EDF">
        <w:rPr>
          <w:rFonts w:cs="Arial"/>
          <w:sz w:val="18"/>
          <w:szCs w:val="18"/>
        </w:rPr>
        <w:tab/>
      </w:r>
      <w:r w:rsidR="00F97F34" w:rsidRPr="00D44EDF">
        <w:rPr>
          <w:rFonts w:cs="Arial"/>
          <w:sz w:val="18"/>
          <w:szCs w:val="18"/>
        </w:rPr>
        <w:t>Items designated by a diamond (</w:t>
      </w:r>
      <w:r w:rsidR="00F97F34" w:rsidRPr="00D44EDF">
        <w:rPr>
          <w:rFonts w:cs="Arial"/>
          <w:sz w:val="18"/>
          <w:szCs w:val="18"/>
        </w:rPr>
        <w:sym w:font="Wingdings" w:char="F074"/>
      </w:r>
      <w:r w:rsidR="00F97F34" w:rsidRPr="00D44EDF">
        <w:rPr>
          <w:rFonts w:cs="Arial"/>
          <w:sz w:val="18"/>
          <w:szCs w:val="18"/>
        </w:rPr>
        <w:t xml:space="preserve">) must be </w:t>
      </w:r>
      <w:r w:rsidR="006220F7" w:rsidRPr="00D44EDF">
        <w:rPr>
          <w:rFonts w:cs="Arial"/>
          <w:sz w:val="18"/>
          <w:szCs w:val="18"/>
        </w:rPr>
        <w:t>performed</w:t>
      </w:r>
      <w:r w:rsidR="00F97F34" w:rsidRPr="00D44EDF">
        <w:rPr>
          <w:rFonts w:cs="Arial"/>
          <w:sz w:val="18"/>
          <w:szCs w:val="18"/>
        </w:rPr>
        <w:t xml:space="preserve"> successfully</w:t>
      </w:r>
      <w:r w:rsidR="00A07072" w:rsidRPr="00D44EDF">
        <w:rPr>
          <w:rFonts w:cs="Arial"/>
          <w:sz w:val="18"/>
          <w:szCs w:val="18"/>
        </w:rPr>
        <w:t xml:space="preserve"> to </w:t>
      </w:r>
      <w:r w:rsidR="00F9387F" w:rsidRPr="00D44EDF">
        <w:rPr>
          <w:rFonts w:cs="Arial"/>
          <w:sz w:val="18"/>
          <w:szCs w:val="18"/>
        </w:rPr>
        <w:t xml:space="preserve">demonstrate </w:t>
      </w:r>
      <w:r w:rsidR="006220F7" w:rsidRPr="00D44EDF">
        <w:rPr>
          <w:rFonts w:cs="Arial"/>
          <w:sz w:val="18"/>
          <w:szCs w:val="18"/>
        </w:rPr>
        <w:t xml:space="preserve">skill </w:t>
      </w:r>
      <w:r w:rsidR="00824B9A">
        <w:rPr>
          <w:rFonts w:cs="Arial"/>
          <w:sz w:val="18"/>
          <w:szCs w:val="18"/>
        </w:rPr>
        <w:t>competency</w:t>
      </w:r>
      <w:r w:rsidR="00F9387F" w:rsidRPr="00D44EDF">
        <w:rPr>
          <w:rFonts w:cs="Arial"/>
          <w:sz w:val="18"/>
          <w:szCs w:val="18"/>
        </w:rPr>
        <w:t>.</w:t>
      </w:r>
    </w:p>
    <w:p w:rsidR="00D543A9" w:rsidRPr="00D44EDF" w:rsidRDefault="00F97F34" w:rsidP="00EA481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sym w:font="Wingdings" w:char="F09F"/>
      </w:r>
      <w:r w:rsidRPr="00D44EDF">
        <w:rPr>
          <w:rFonts w:cs="Arial"/>
          <w:sz w:val="18"/>
          <w:szCs w:val="18"/>
        </w:rPr>
        <w:tab/>
      </w:r>
      <w:r w:rsidR="004273E6" w:rsidRPr="00D44EDF">
        <w:rPr>
          <w:rFonts w:cs="Arial"/>
          <w:sz w:val="18"/>
          <w:szCs w:val="18"/>
        </w:rPr>
        <w:t>Items identified by d</w:t>
      </w:r>
      <w:r w:rsidR="00D543A9" w:rsidRPr="00D44EDF">
        <w:rPr>
          <w:rFonts w:cs="Arial"/>
          <w:sz w:val="18"/>
          <w:szCs w:val="18"/>
        </w:rPr>
        <w:t xml:space="preserve">ouble asterisks (**) indicate actions </w:t>
      </w:r>
      <w:r w:rsidR="004273E6" w:rsidRPr="00D44EDF">
        <w:rPr>
          <w:rFonts w:cs="Arial"/>
          <w:sz w:val="18"/>
          <w:szCs w:val="18"/>
        </w:rPr>
        <w:t xml:space="preserve">that are </w:t>
      </w:r>
      <w:r w:rsidR="00D543A9" w:rsidRPr="00D44EDF">
        <w:rPr>
          <w:rFonts w:cs="Arial"/>
          <w:sz w:val="18"/>
          <w:szCs w:val="18"/>
        </w:rPr>
        <w:t>required</w:t>
      </w:r>
      <w:r w:rsidR="00034C16">
        <w:rPr>
          <w:rFonts w:cs="Arial"/>
          <w:sz w:val="18"/>
          <w:szCs w:val="18"/>
        </w:rPr>
        <w:t>,</w:t>
      </w:r>
      <w:r w:rsidR="00D543A9" w:rsidRPr="00D44EDF">
        <w:rPr>
          <w:rFonts w:cs="Arial"/>
          <w:sz w:val="18"/>
          <w:szCs w:val="18"/>
        </w:rPr>
        <w:t xml:space="preserve"> if indicated.</w:t>
      </w:r>
    </w:p>
    <w:p w:rsidR="00A74DFA" w:rsidRPr="00D44EDF" w:rsidRDefault="00FA2B19" w:rsidP="00EA481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sym w:font="Wingdings" w:char="F09F"/>
      </w:r>
      <w:r w:rsidRPr="00D44EDF">
        <w:rPr>
          <w:rFonts w:cs="Arial"/>
          <w:sz w:val="18"/>
          <w:szCs w:val="18"/>
        </w:rPr>
        <w:tab/>
      </w:r>
      <w:r w:rsidR="00A74DFA" w:rsidRPr="00D44EDF">
        <w:rPr>
          <w:rFonts w:cs="Arial"/>
          <w:sz w:val="18"/>
          <w:szCs w:val="18"/>
        </w:rPr>
        <w:t>Items identified by (§) should be practiced.</w:t>
      </w:r>
    </w:p>
    <w:p w:rsidR="00FA2B19" w:rsidRDefault="002F0D17" w:rsidP="00EA481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sym w:font="Wingdings" w:char="F09F"/>
      </w:r>
      <w:r w:rsidR="00FA2B19" w:rsidRPr="00D44EDF">
        <w:rPr>
          <w:rFonts w:cs="Arial"/>
          <w:sz w:val="18"/>
          <w:szCs w:val="18"/>
        </w:rPr>
        <w:tab/>
        <w:t xml:space="preserve">Ventilations and compressions must be </w:t>
      </w:r>
      <w:r w:rsidR="00A74DFA" w:rsidRPr="00D44EDF">
        <w:rPr>
          <w:rFonts w:cs="Arial"/>
          <w:sz w:val="18"/>
          <w:szCs w:val="18"/>
        </w:rPr>
        <w:t>performed</w:t>
      </w:r>
      <w:r w:rsidR="00BB764B" w:rsidRPr="00D44EDF">
        <w:rPr>
          <w:rFonts w:cs="Arial"/>
          <w:sz w:val="18"/>
          <w:szCs w:val="18"/>
        </w:rPr>
        <w:t xml:space="preserve"> at the minimum rate required.</w:t>
      </w:r>
    </w:p>
    <w:p w:rsidR="001E4474" w:rsidRPr="001E4474" w:rsidRDefault="001E4474" w:rsidP="00EA481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345EEA" w:rsidRPr="00D44EDF" w:rsidRDefault="00345E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spacing w:line="19" w:lineRule="exact"/>
        <w:jc w:val="center"/>
        <w:rPr>
          <w:rFonts w:cs="Arial"/>
          <w:sz w:val="8"/>
          <w:szCs w:val="8"/>
        </w:rPr>
      </w:pPr>
    </w:p>
    <w:p w:rsidR="00345EEA" w:rsidRPr="00D44EDF" w:rsidRDefault="00345E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spacing w:line="19" w:lineRule="exact"/>
        <w:jc w:val="center"/>
        <w:rPr>
          <w:rFonts w:cs="Arial"/>
          <w:sz w:val="8"/>
          <w:szCs w:val="8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90"/>
      </w:tblGrid>
      <w:tr w:rsidR="00824B9A" w:rsidTr="002B262E">
        <w:tc>
          <w:tcPr>
            <w:tcW w:w="10530" w:type="dxa"/>
            <w:gridSpan w:val="2"/>
            <w:shd w:val="clear" w:color="auto" w:fill="CC3300"/>
          </w:tcPr>
          <w:p w:rsidR="00824B9A" w:rsidRPr="006C3315" w:rsidRDefault="00824B9A">
            <w:pPr>
              <w:rPr>
                <w:sz w:val="4"/>
              </w:rPr>
            </w:pPr>
            <w:r w:rsidRPr="006C3315">
              <w:rPr>
                <w:sz w:val="4"/>
              </w:rPr>
              <w:t xml:space="preserve">    </w:t>
            </w:r>
          </w:p>
        </w:tc>
      </w:tr>
      <w:tr w:rsidR="00345EEA" w:rsidRPr="00D44EDF" w:rsidTr="002B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</w:tcPr>
          <w:p w:rsidR="00345EEA" w:rsidRPr="00D44EDF" w:rsidRDefault="00345EEA">
            <w:pPr>
              <w:spacing w:line="120" w:lineRule="exact"/>
              <w:rPr>
                <w:rFonts w:cs="Arial"/>
                <w:b/>
                <w:bCs/>
              </w:rPr>
            </w:pPr>
          </w:p>
          <w:p w:rsidR="00345EEA" w:rsidRPr="00D44EDF" w:rsidRDefault="00345E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44EDF">
              <w:rPr>
                <w:rFonts w:cs="Arial"/>
                <w:b/>
                <w:bCs/>
                <w:sz w:val="22"/>
                <w:szCs w:val="22"/>
              </w:rPr>
              <w:t>PREPARATION</w:t>
            </w:r>
          </w:p>
          <w:p w:rsidR="00FD1F8C" w:rsidRPr="00D44EDF" w:rsidRDefault="00FD1F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  <w:r w:rsidRPr="00D44EDF">
              <w:rPr>
                <w:rFonts w:cs="Arial"/>
                <w:b/>
                <w:bCs/>
                <w:color w:val="FFFFFF"/>
                <w:sz w:val="8"/>
                <w:szCs w:val="8"/>
              </w:rPr>
              <w:t xml:space="preserve">           </w:t>
            </w:r>
          </w:p>
        </w:tc>
      </w:tr>
      <w:tr w:rsidR="00345EEA" w:rsidRPr="00D44EDF" w:rsidTr="000C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45EEA" w:rsidRPr="0066542B" w:rsidRDefault="00345EEA">
            <w:pPr>
              <w:spacing w:line="120" w:lineRule="exact"/>
              <w:rPr>
                <w:rFonts w:cs="Arial"/>
                <w:color w:val="000000"/>
              </w:rPr>
            </w:pPr>
          </w:p>
          <w:p w:rsidR="00345EEA" w:rsidRPr="0066542B" w:rsidRDefault="00345E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6542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45EEA" w:rsidRPr="0066542B" w:rsidRDefault="00345EEA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45EEA" w:rsidRPr="0066542B" w:rsidRDefault="00A842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66542B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A2B19" w:rsidRPr="00D44EDF" w:rsidTr="002B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2B19" w:rsidRPr="00D44EDF" w:rsidRDefault="00FA2B19" w:rsidP="00B542B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FA2B19" w:rsidRPr="00D44EDF" w:rsidRDefault="00FA2B19" w:rsidP="00C13B5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Cs w:val="20"/>
              </w:rPr>
            </w:pPr>
            <w:r w:rsidRPr="00D44EDF">
              <w:rPr>
                <w:rFonts w:cs="Arial"/>
                <w:sz w:val="18"/>
                <w:szCs w:val="18"/>
              </w:rPr>
              <w:sym w:font="Wingdings" w:char="F074"/>
            </w:r>
            <w:r w:rsidRPr="00D44EDF">
              <w:rPr>
                <w:rFonts w:cs="Arial"/>
                <w:sz w:val="18"/>
                <w:szCs w:val="18"/>
              </w:rPr>
              <w:tab/>
              <w:t xml:space="preserve"> </w:t>
            </w:r>
            <w:r w:rsidR="00C13B5A">
              <w:rPr>
                <w:rFonts w:cs="Arial"/>
                <w:sz w:val="18"/>
                <w:szCs w:val="18"/>
              </w:rPr>
              <w:t>Establish</w:t>
            </w:r>
            <w:r w:rsidR="00CD0BDE">
              <w:rPr>
                <w:rFonts w:cs="Arial"/>
                <w:sz w:val="18"/>
                <w:szCs w:val="18"/>
              </w:rPr>
              <w:t xml:space="preserve"> </w:t>
            </w:r>
            <w:r w:rsidRPr="00D44EDF">
              <w:rPr>
                <w:rFonts w:cs="Arial"/>
                <w:sz w:val="18"/>
                <w:szCs w:val="18"/>
              </w:rPr>
              <w:t>body substance isolation precautions</w:t>
            </w:r>
            <w:r w:rsidR="00C13B5A">
              <w:rPr>
                <w:rFonts w:cs="Arial"/>
                <w:sz w:val="18"/>
                <w:szCs w:val="18"/>
              </w:rPr>
              <w:t xml:space="preserve"> (BSI)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2B19" w:rsidRPr="00D44EDF" w:rsidRDefault="00FA2B19" w:rsidP="00FA2B1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FA2B19" w:rsidRPr="00D44EDF" w:rsidRDefault="0067445F" w:rsidP="00FA2B1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="00FA2B19" w:rsidRPr="00D44EDF">
              <w:rPr>
                <w:rFonts w:cs="Arial"/>
                <w:color w:val="000000"/>
                <w:sz w:val="18"/>
                <w:szCs w:val="18"/>
              </w:rPr>
              <w:tab/>
            </w:r>
            <w:r w:rsidR="00AE70F9" w:rsidRPr="00D44EDF">
              <w:rPr>
                <w:rFonts w:cs="Arial"/>
                <w:sz w:val="18"/>
                <w:szCs w:val="18"/>
              </w:rPr>
              <w:t>Mandatory (minimal) personal protective equipment – gloves</w:t>
            </w:r>
          </w:p>
        </w:tc>
      </w:tr>
      <w:tr w:rsidR="00A00B39" w:rsidRPr="00D44EDF" w:rsidTr="001E4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39" w:rsidRPr="00F5194E" w:rsidRDefault="00A00B39" w:rsidP="00A00B3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A00B39" w:rsidRPr="001E4474" w:rsidRDefault="00A00B39" w:rsidP="001E4474">
            <w:pPr>
              <w:tabs>
                <w:tab w:val="left" w:pos="240"/>
              </w:tabs>
              <w:ind w:left="-360" w:firstLine="360"/>
              <w:rPr>
                <w:rFonts w:cs="Arial"/>
                <w:strike/>
                <w:sz w:val="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sym w:font="Wingdings" w:char="F074"/>
            </w:r>
            <w:r w:rsidRPr="00F5194E">
              <w:rPr>
                <w:rFonts w:cs="Arial"/>
                <w:sz w:val="18"/>
                <w:szCs w:val="18"/>
              </w:rPr>
              <w:tab/>
              <w:t xml:space="preserve">Assess </w:t>
            </w:r>
            <w:r w:rsidR="00C13B5A">
              <w:rPr>
                <w:rFonts w:cs="Arial"/>
                <w:sz w:val="18"/>
                <w:szCs w:val="18"/>
              </w:rPr>
              <w:t xml:space="preserve">for </w:t>
            </w:r>
            <w:r w:rsidRPr="00F5194E">
              <w:rPr>
                <w:rFonts w:cs="Arial"/>
                <w:sz w:val="18"/>
                <w:szCs w:val="18"/>
              </w:rPr>
              <w:t>scene safety/scene size-up</w:t>
            </w:r>
            <w:r w:rsidR="001E447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B39" w:rsidRPr="00F5194E" w:rsidRDefault="00A00B39" w:rsidP="00F5194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</w:tr>
      <w:tr w:rsidR="00C13B5A" w:rsidRPr="00C13B5A" w:rsidTr="002B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2B19" w:rsidRPr="00C13B5A" w:rsidRDefault="00FA2B19" w:rsidP="00B542B6">
            <w:pPr>
              <w:tabs>
                <w:tab w:val="left" w:pos="240"/>
              </w:tabs>
              <w:ind w:left="-360" w:firstLine="360"/>
              <w:rPr>
                <w:rFonts w:cs="Arial"/>
                <w:sz w:val="4"/>
                <w:szCs w:val="18"/>
              </w:rPr>
            </w:pPr>
          </w:p>
          <w:p w:rsidR="00FA2B19" w:rsidRPr="00C13B5A" w:rsidRDefault="00FA2B19" w:rsidP="00B542B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4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74"/>
            </w:r>
            <w:r w:rsidRPr="00C13B5A">
              <w:rPr>
                <w:rFonts w:cs="Arial"/>
                <w:sz w:val="18"/>
                <w:szCs w:val="18"/>
              </w:rPr>
              <w:tab/>
            </w:r>
            <w:r w:rsidR="003673CE" w:rsidRPr="00C13B5A">
              <w:rPr>
                <w:rFonts w:cs="Arial"/>
                <w:sz w:val="18"/>
                <w:szCs w:val="18"/>
              </w:rPr>
              <w:t xml:space="preserve">Evaluate </w:t>
            </w:r>
            <w:r w:rsidR="000C709B" w:rsidRPr="00C13B5A">
              <w:rPr>
                <w:rFonts w:cs="Arial"/>
                <w:sz w:val="18"/>
                <w:szCs w:val="18"/>
              </w:rPr>
              <w:t xml:space="preserve">the </w:t>
            </w:r>
            <w:r w:rsidR="003673CE" w:rsidRPr="00C13B5A">
              <w:rPr>
                <w:rFonts w:cs="Arial"/>
                <w:sz w:val="18"/>
                <w:szCs w:val="18"/>
              </w:rPr>
              <w:t>need for additional BSI precautions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2B19" w:rsidRPr="00C13B5A" w:rsidRDefault="0067445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9F"/>
            </w:r>
            <w:r w:rsidR="00FA2B19" w:rsidRPr="00C13B5A">
              <w:rPr>
                <w:rFonts w:cs="Arial"/>
                <w:sz w:val="18"/>
                <w:szCs w:val="18"/>
              </w:rPr>
              <w:tab/>
            </w:r>
            <w:r w:rsidR="000B0678" w:rsidRPr="00C13B5A">
              <w:rPr>
                <w:rFonts w:cs="Arial"/>
                <w:sz w:val="18"/>
                <w:szCs w:val="18"/>
              </w:rPr>
              <w:t xml:space="preserve">Situational - </w:t>
            </w:r>
            <w:r w:rsidR="006540E2" w:rsidRPr="00C13B5A">
              <w:rPr>
                <w:rFonts w:cs="Arial"/>
                <w:sz w:val="18"/>
                <w:szCs w:val="18"/>
              </w:rPr>
              <w:t>goggles, mask</w:t>
            </w:r>
            <w:r w:rsidR="00FA2B19" w:rsidRPr="00C13B5A">
              <w:rPr>
                <w:rFonts w:cs="Arial"/>
                <w:sz w:val="18"/>
                <w:szCs w:val="18"/>
              </w:rPr>
              <w:t>, gown</w:t>
            </w:r>
          </w:p>
        </w:tc>
      </w:tr>
      <w:tr w:rsidR="00C13B5A" w:rsidRPr="00C13B5A" w:rsidTr="002B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5095" w:rsidRPr="00C13B5A" w:rsidRDefault="00AE3F22" w:rsidP="0013206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74"/>
            </w:r>
            <w:r w:rsidR="00E66221" w:rsidRPr="00C13B5A">
              <w:rPr>
                <w:rFonts w:cs="Arial"/>
                <w:sz w:val="18"/>
                <w:szCs w:val="18"/>
              </w:rPr>
              <w:tab/>
              <w:t>Approach and in</w:t>
            </w:r>
            <w:r w:rsidR="00F21BB4" w:rsidRPr="00C13B5A">
              <w:rPr>
                <w:rFonts w:cs="Arial"/>
                <w:sz w:val="18"/>
                <w:szCs w:val="18"/>
              </w:rPr>
              <w:t xml:space="preserve">troduce yourself to the patient and/or </w:t>
            </w:r>
            <w:r w:rsidR="00E66221" w:rsidRPr="00C13B5A">
              <w:rPr>
                <w:rFonts w:cs="Arial"/>
                <w:sz w:val="18"/>
                <w:szCs w:val="18"/>
              </w:rPr>
              <w:t>caregivers</w:t>
            </w:r>
            <w:r w:rsidR="00E720AC" w:rsidRPr="00C13B5A">
              <w:rPr>
                <w:rFonts w:cs="Arial"/>
                <w:sz w:val="18"/>
                <w:szCs w:val="18"/>
              </w:rPr>
              <w:t xml:space="preserve"> – </w:t>
            </w:r>
            <w:r w:rsidR="00E720AC" w:rsidRPr="00C13B5A">
              <w:rPr>
                <w:rFonts w:cs="Arial"/>
                <w:i/>
                <w:sz w:val="18"/>
                <w:szCs w:val="18"/>
                <w:u w:val="single"/>
              </w:rPr>
              <w:t>if circumstance, time and resources allow</w:t>
            </w:r>
          </w:p>
          <w:p w:rsidR="001E4474" w:rsidRPr="00C13B5A" w:rsidRDefault="001E4474" w:rsidP="0013206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1E4474" w:rsidRPr="00C13B5A" w:rsidRDefault="001E4474" w:rsidP="0013206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1E4474" w:rsidRPr="00C13B5A" w:rsidRDefault="001E4474" w:rsidP="0013206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0AC" w:rsidRPr="00C13B5A" w:rsidRDefault="006D20F5" w:rsidP="006D20F5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 xml:space="preserve">Establishing rapport with the patient </w:t>
            </w:r>
            <w:r w:rsidR="00AA36FB" w:rsidRPr="00C13B5A">
              <w:rPr>
                <w:rFonts w:cs="Arial"/>
                <w:sz w:val="18"/>
                <w:szCs w:val="18"/>
              </w:rPr>
              <w:t>confidence provides reassurance to</w:t>
            </w:r>
            <w:r w:rsidR="00E720AC" w:rsidRPr="00C13B5A">
              <w:rPr>
                <w:rFonts w:cs="Arial"/>
                <w:sz w:val="18"/>
                <w:szCs w:val="18"/>
              </w:rPr>
              <w:t xml:space="preserve"> the patient</w:t>
            </w:r>
            <w:r w:rsidR="00AA36FB" w:rsidRPr="00C13B5A">
              <w:rPr>
                <w:rFonts w:cs="Arial"/>
                <w:sz w:val="18"/>
                <w:szCs w:val="18"/>
              </w:rPr>
              <w:t xml:space="preserve">. </w:t>
            </w:r>
          </w:p>
          <w:p w:rsidR="00034BC8" w:rsidRPr="00C13B5A" w:rsidRDefault="00034BC8" w:rsidP="006D20F5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When introducing yourself to a child, use age-appropriate techniques.</w:t>
            </w:r>
          </w:p>
          <w:p w:rsidR="00034BC8" w:rsidRPr="00C13B5A" w:rsidRDefault="00034BC8" w:rsidP="00C13B5A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 xml:space="preserve">Caregivers should hold a young </w:t>
            </w:r>
            <w:r w:rsidR="00C13B5A" w:rsidRPr="00C13B5A">
              <w:rPr>
                <w:rFonts w:cs="Arial"/>
                <w:sz w:val="18"/>
                <w:szCs w:val="18"/>
              </w:rPr>
              <w:t xml:space="preserve">child </w:t>
            </w:r>
            <w:r w:rsidRPr="00C13B5A">
              <w:rPr>
                <w:rFonts w:cs="Arial"/>
                <w:sz w:val="18"/>
                <w:szCs w:val="18"/>
              </w:rPr>
              <w:t xml:space="preserve">during the assessment if </w:t>
            </w:r>
            <w:r w:rsidR="00C13B5A" w:rsidRPr="00C13B5A">
              <w:rPr>
                <w:rFonts w:cs="Arial"/>
                <w:sz w:val="18"/>
                <w:szCs w:val="18"/>
              </w:rPr>
              <w:t xml:space="preserve">the patient is coughing. </w:t>
            </w:r>
          </w:p>
        </w:tc>
      </w:tr>
      <w:tr w:rsidR="00BA32A0" w:rsidTr="002B262E">
        <w:tc>
          <w:tcPr>
            <w:tcW w:w="10530" w:type="dxa"/>
            <w:gridSpan w:val="2"/>
            <w:shd w:val="clear" w:color="auto" w:fill="CC3300"/>
          </w:tcPr>
          <w:p w:rsidR="00BA32A0" w:rsidRPr="006C3315" w:rsidRDefault="00BA32A0">
            <w:pPr>
              <w:rPr>
                <w:sz w:val="4"/>
              </w:rPr>
            </w:pPr>
            <w:r w:rsidRPr="006C3315">
              <w:rPr>
                <w:sz w:val="4"/>
              </w:rPr>
              <w:t xml:space="preserve">           </w:t>
            </w:r>
          </w:p>
        </w:tc>
      </w:tr>
      <w:tr w:rsidR="0027151A" w:rsidRPr="006C3315" w:rsidTr="002B262E">
        <w:tblPrEx>
          <w:shd w:val="clear" w:color="auto" w:fill="000000"/>
        </w:tblPrEx>
        <w:tc>
          <w:tcPr>
            <w:tcW w:w="10530" w:type="dxa"/>
            <w:gridSpan w:val="2"/>
            <w:shd w:val="clear" w:color="auto" w:fill="000000"/>
          </w:tcPr>
          <w:p w:rsidR="00B542B6" w:rsidRPr="006C3315" w:rsidRDefault="00B542B6" w:rsidP="006C331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A52126" w:rsidRPr="006C3315" w:rsidRDefault="0027151A" w:rsidP="006C33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3315">
              <w:rPr>
                <w:rFonts w:cs="Arial"/>
                <w:b/>
                <w:sz w:val="22"/>
                <w:szCs w:val="22"/>
              </w:rPr>
              <w:t>RESPONSIVE ADULT</w:t>
            </w:r>
          </w:p>
          <w:p w:rsidR="00A52126" w:rsidRPr="006C3315" w:rsidRDefault="00A52126" w:rsidP="006C3315">
            <w:pPr>
              <w:jc w:val="center"/>
              <w:rPr>
                <w:rFonts w:cs="Arial"/>
                <w:b/>
                <w:sz w:val="8"/>
                <w:szCs w:val="22"/>
              </w:rPr>
            </w:pPr>
            <w:r w:rsidRPr="006C3315">
              <w:rPr>
                <w:rFonts w:cs="Arial"/>
                <w:b/>
                <w:sz w:val="8"/>
                <w:szCs w:val="22"/>
              </w:rPr>
              <w:t xml:space="preserve">           </w:t>
            </w:r>
          </w:p>
        </w:tc>
      </w:tr>
      <w:tr w:rsidR="00345EEA" w:rsidRPr="00D44EDF" w:rsidTr="002B26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530" w:type="dxa"/>
            <w:gridSpan w:val="2"/>
            <w:shd w:val="solid" w:color="auto" w:fill="3366FF"/>
          </w:tcPr>
          <w:p w:rsidR="00345EEA" w:rsidRPr="00A52126" w:rsidRDefault="00345E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52126">
              <w:rPr>
                <w:rFonts w:cs="Arial"/>
                <w:b/>
                <w:bCs/>
                <w:sz w:val="22"/>
                <w:szCs w:val="22"/>
              </w:rPr>
              <w:t>PROCEDURE</w:t>
            </w:r>
          </w:p>
          <w:p w:rsidR="00345EEA" w:rsidRPr="00D44EDF" w:rsidRDefault="00345EEA" w:rsidP="00A5212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345EEA" w:rsidRPr="00D44EDF" w:rsidTr="000C70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40" w:type="dxa"/>
            <w:shd w:val="clear" w:color="auto" w:fill="D9D9D9" w:themeFill="background1" w:themeFillShade="D9"/>
          </w:tcPr>
          <w:p w:rsidR="00345EEA" w:rsidRPr="00D44EDF" w:rsidRDefault="00345EEA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345EEA" w:rsidRPr="00D44EDF" w:rsidRDefault="00345E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45EEA" w:rsidRPr="00D44EDF" w:rsidRDefault="00345EEA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345EEA" w:rsidRPr="00D44EDF" w:rsidRDefault="00A8429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345EEA" w:rsidRPr="00D44EDF" w:rsidTr="002B26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157"/>
        </w:trPr>
        <w:tc>
          <w:tcPr>
            <w:tcW w:w="5040" w:type="dxa"/>
          </w:tcPr>
          <w:p w:rsidR="00DB7A21" w:rsidRPr="00163E78" w:rsidRDefault="00DB7A21" w:rsidP="00DB7A21">
            <w:pPr>
              <w:tabs>
                <w:tab w:val="left" w:pos="240"/>
              </w:tabs>
              <w:rPr>
                <w:rFonts w:cs="Arial"/>
                <w:sz w:val="8"/>
                <w:szCs w:val="18"/>
              </w:rPr>
            </w:pPr>
          </w:p>
          <w:p w:rsidR="00DB7A21" w:rsidRPr="00163E78" w:rsidRDefault="00DB7A21" w:rsidP="00DB7A21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sym w:font="Wingdings" w:char="F074"/>
            </w:r>
            <w:r w:rsidRPr="00163E78">
              <w:rPr>
                <w:rFonts w:cs="Arial"/>
                <w:sz w:val="18"/>
                <w:szCs w:val="18"/>
              </w:rPr>
              <w:tab/>
              <w:t>Establish</w:t>
            </w:r>
            <w:r w:rsidRPr="00AE3F22">
              <w:rPr>
                <w:rFonts w:cs="Arial"/>
                <w:sz w:val="18"/>
                <w:szCs w:val="18"/>
              </w:rPr>
              <w:t xml:space="preserve"> that</w:t>
            </w:r>
            <w:r w:rsidRPr="000C709B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="00822E7C" w:rsidRPr="00163E78">
              <w:rPr>
                <w:rFonts w:cs="Arial"/>
                <w:sz w:val="18"/>
                <w:szCs w:val="18"/>
              </w:rPr>
              <w:t xml:space="preserve">the </w:t>
            </w:r>
            <w:r w:rsidR="00414A0F" w:rsidRPr="00163E78">
              <w:rPr>
                <w:rFonts w:cs="Arial"/>
                <w:sz w:val="18"/>
                <w:szCs w:val="18"/>
              </w:rPr>
              <w:t>patient i</w:t>
            </w:r>
            <w:r w:rsidRPr="00163E78">
              <w:rPr>
                <w:rFonts w:cs="Arial"/>
                <w:sz w:val="18"/>
                <w:szCs w:val="18"/>
              </w:rPr>
              <w:t>s choking:</w:t>
            </w:r>
          </w:p>
          <w:p w:rsidR="00DB7A21" w:rsidRPr="00163E78" w:rsidRDefault="00DB7A21" w:rsidP="00DB7A21">
            <w:pPr>
              <w:tabs>
                <w:tab w:val="left" w:pos="240"/>
                <w:tab w:val="left" w:pos="420"/>
              </w:tabs>
              <w:rPr>
                <w:rFonts w:cs="Arial"/>
                <w:sz w:val="8"/>
                <w:szCs w:val="18"/>
              </w:rPr>
            </w:pPr>
          </w:p>
          <w:p w:rsidR="00DB7A21" w:rsidRPr="00163E78" w:rsidRDefault="00DB7A21" w:rsidP="00DB7A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i/>
                <w:sz w:val="8"/>
                <w:szCs w:val="8"/>
              </w:rPr>
            </w:pPr>
          </w:p>
          <w:p w:rsidR="00DB7A21" w:rsidRPr="00163E78" w:rsidRDefault="00DB7A21" w:rsidP="00DB7A21">
            <w:pPr>
              <w:tabs>
                <w:tab w:val="left" w:pos="240"/>
              </w:tabs>
              <w:ind w:left="240" w:hanging="240"/>
              <w:rPr>
                <w:rFonts w:cs="Arial"/>
                <w:i/>
                <w:sz w:val="18"/>
              </w:rPr>
            </w:pPr>
            <w:r w:rsidRPr="00163E78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163E78">
              <w:rPr>
                <w:rFonts w:cs="Arial"/>
                <w:b/>
                <w:i/>
                <w:sz w:val="18"/>
                <w:szCs w:val="18"/>
              </w:rPr>
              <w:tab/>
            </w:r>
            <w:r w:rsidR="00722EBA" w:rsidRPr="00163E78"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163E78">
              <w:rPr>
                <w:rFonts w:cs="Arial"/>
                <w:b/>
                <w:i/>
                <w:sz w:val="18"/>
              </w:rPr>
              <w:t xml:space="preserve">all for additional </w:t>
            </w:r>
            <w:r w:rsidR="00722EBA" w:rsidRPr="00163E78">
              <w:rPr>
                <w:rFonts w:cs="Arial"/>
                <w:b/>
                <w:i/>
                <w:sz w:val="18"/>
              </w:rPr>
              <w:t xml:space="preserve">resources – </w:t>
            </w:r>
            <w:r w:rsidR="00722EBA" w:rsidRPr="00163E78">
              <w:rPr>
                <w:rFonts w:cs="Arial"/>
                <w:i/>
                <w:sz w:val="18"/>
                <w:u w:val="single"/>
              </w:rPr>
              <w:t>if needed</w:t>
            </w:r>
            <w:r w:rsidR="00F5194E" w:rsidRPr="00163E78">
              <w:rPr>
                <w:rFonts w:cs="Arial"/>
                <w:i/>
                <w:sz w:val="18"/>
                <w:u w:val="single"/>
              </w:rPr>
              <w:t xml:space="preserve"> </w:t>
            </w:r>
          </w:p>
          <w:p w:rsidR="003C6DA8" w:rsidRPr="00163E78" w:rsidRDefault="003C6DA8" w:rsidP="00DB7A21">
            <w:pPr>
              <w:tabs>
                <w:tab w:val="left" w:pos="240"/>
              </w:tabs>
              <w:ind w:left="240" w:hanging="240"/>
              <w:rPr>
                <w:rFonts w:cs="Arial"/>
                <w:b/>
                <w:i/>
                <w:sz w:val="8"/>
                <w:szCs w:val="8"/>
              </w:rPr>
            </w:pPr>
            <w:r w:rsidRPr="00163E78">
              <w:rPr>
                <w:rFonts w:cs="Arial"/>
                <w:b/>
                <w:i/>
                <w:sz w:val="8"/>
                <w:szCs w:val="8"/>
              </w:rPr>
              <w:t xml:space="preserve">         </w:t>
            </w:r>
          </w:p>
        </w:tc>
        <w:tc>
          <w:tcPr>
            <w:tcW w:w="5490" w:type="dxa"/>
          </w:tcPr>
          <w:p w:rsidR="0061593D" w:rsidRPr="00F5194E" w:rsidRDefault="0061593D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8"/>
                <w:szCs w:val="8"/>
              </w:rPr>
            </w:pPr>
          </w:p>
          <w:p w:rsidR="005C1896" w:rsidRDefault="0067445F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  <w:u w:val="single"/>
              </w:rPr>
            </w:pPr>
            <w:r w:rsidRPr="00C13B5A">
              <w:rPr>
                <w:rFonts w:cs="Arial"/>
                <w:sz w:val="14"/>
                <w:szCs w:val="18"/>
              </w:rPr>
              <w:sym w:font="Wingdings" w:char="F09F"/>
            </w:r>
            <w:r w:rsidR="005C1896" w:rsidRPr="00F5194E">
              <w:rPr>
                <w:rFonts w:cs="Arial"/>
                <w:sz w:val="18"/>
                <w:szCs w:val="18"/>
              </w:rPr>
              <w:tab/>
            </w:r>
            <w:r w:rsidR="005C1896" w:rsidRPr="00F5194E">
              <w:rPr>
                <w:rFonts w:cs="Arial"/>
                <w:sz w:val="18"/>
                <w:szCs w:val="18"/>
                <w:u w:val="single"/>
              </w:rPr>
              <w:t>Mild Obstruction:</w:t>
            </w:r>
          </w:p>
          <w:p w:rsidR="00CE3900" w:rsidRPr="00CE3900" w:rsidRDefault="00CE3900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8"/>
                <w:szCs w:val="18"/>
              </w:rPr>
            </w:pPr>
          </w:p>
          <w:p w:rsidR="005C1896" w:rsidRPr="00F5194E" w:rsidRDefault="009666C1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</w:r>
            <w:r w:rsidR="005C1896" w:rsidRPr="00F5194E">
              <w:rPr>
                <w:rFonts w:cs="Arial"/>
                <w:sz w:val="18"/>
                <w:szCs w:val="18"/>
              </w:rPr>
              <w:t xml:space="preserve">- </w:t>
            </w:r>
            <w:r w:rsidR="002054E3" w:rsidRPr="00F5194E">
              <w:rPr>
                <w:rFonts w:cs="Arial"/>
                <w:sz w:val="18"/>
                <w:szCs w:val="18"/>
              </w:rPr>
              <w:t>adequate</w:t>
            </w:r>
            <w:r w:rsidR="005C1896" w:rsidRPr="00F5194E">
              <w:rPr>
                <w:rFonts w:cs="Arial"/>
                <w:sz w:val="18"/>
                <w:szCs w:val="18"/>
              </w:rPr>
              <w:t xml:space="preserve"> air exchange </w:t>
            </w:r>
          </w:p>
          <w:p w:rsidR="005C1896" w:rsidRPr="00F5194E" w:rsidRDefault="009666C1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</w:r>
            <w:r w:rsidR="005C1896" w:rsidRPr="00F5194E">
              <w:rPr>
                <w:rFonts w:cs="Arial"/>
                <w:sz w:val="18"/>
                <w:szCs w:val="18"/>
              </w:rPr>
              <w:t xml:space="preserve">- coughing </w:t>
            </w:r>
          </w:p>
          <w:p w:rsidR="009666C1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>- gagging</w:t>
            </w:r>
          </w:p>
          <w:p w:rsidR="00345EEA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>- wheezing</w:t>
            </w:r>
            <w:r w:rsidR="00A00B39" w:rsidRPr="00F5194E">
              <w:rPr>
                <w:rFonts w:cs="Arial"/>
                <w:sz w:val="18"/>
                <w:szCs w:val="18"/>
              </w:rPr>
              <w:t xml:space="preserve"> (May wheeze between coughs)</w:t>
            </w:r>
          </w:p>
          <w:p w:rsidR="0066542B" w:rsidRPr="0066542B" w:rsidRDefault="0066542B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8"/>
                <w:szCs w:val="18"/>
              </w:rPr>
            </w:pPr>
          </w:p>
          <w:p w:rsidR="005C1896" w:rsidRDefault="0067445F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  <w:u w:val="single"/>
              </w:rPr>
            </w:pPr>
            <w:r w:rsidRPr="00C13B5A">
              <w:rPr>
                <w:rFonts w:cs="Arial"/>
                <w:sz w:val="14"/>
                <w:szCs w:val="18"/>
              </w:rPr>
              <w:sym w:font="Wingdings" w:char="F09F"/>
            </w:r>
            <w:r w:rsidR="005C1896" w:rsidRPr="00F5194E">
              <w:rPr>
                <w:rFonts w:cs="Arial"/>
                <w:sz w:val="18"/>
                <w:szCs w:val="18"/>
              </w:rPr>
              <w:tab/>
            </w:r>
            <w:r w:rsidR="005C1896" w:rsidRPr="00F5194E">
              <w:rPr>
                <w:rFonts w:cs="Arial"/>
                <w:sz w:val="18"/>
                <w:szCs w:val="18"/>
                <w:u w:val="single"/>
              </w:rPr>
              <w:t>Severe Obstruction:</w:t>
            </w:r>
          </w:p>
          <w:p w:rsidR="00CE3900" w:rsidRPr="00CE3900" w:rsidRDefault="00CE3900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8"/>
                <w:szCs w:val="18"/>
              </w:rPr>
            </w:pPr>
          </w:p>
          <w:p w:rsidR="005C1896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 xml:space="preserve">- </w:t>
            </w:r>
            <w:r w:rsidR="00AB72E8" w:rsidRPr="00F5194E">
              <w:rPr>
                <w:rFonts w:cs="Arial"/>
                <w:sz w:val="18"/>
                <w:szCs w:val="18"/>
              </w:rPr>
              <w:t>poor or no air exchange</w:t>
            </w:r>
          </w:p>
          <w:p w:rsidR="005C1896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 xml:space="preserve">- increased </w:t>
            </w:r>
            <w:r w:rsidR="00C13B5A">
              <w:rPr>
                <w:rFonts w:cs="Arial"/>
                <w:sz w:val="18"/>
                <w:szCs w:val="18"/>
              </w:rPr>
              <w:t>work of breathing</w:t>
            </w:r>
          </w:p>
          <w:p w:rsidR="002054E3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 xml:space="preserve">- </w:t>
            </w:r>
            <w:r w:rsidR="002054E3" w:rsidRPr="00F5194E">
              <w:rPr>
                <w:rFonts w:cs="Arial"/>
                <w:sz w:val="18"/>
                <w:szCs w:val="18"/>
              </w:rPr>
              <w:t xml:space="preserve">weak, ineffective </w:t>
            </w:r>
            <w:r w:rsidRPr="00F5194E">
              <w:rPr>
                <w:rFonts w:cs="Arial"/>
                <w:sz w:val="18"/>
                <w:szCs w:val="18"/>
              </w:rPr>
              <w:t>c</w:t>
            </w:r>
            <w:r w:rsidR="002054E3" w:rsidRPr="00F5194E">
              <w:rPr>
                <w:rFonts w:cs="Arial"/>
                <w:sz w:val="18"/>
                <w:szCs w:val="18"/>
              </w:rPr>
              <w:t>ough or no cough</w:t>
            </w:r>
          </w:p>
          <w:p w:rsidR="00E720AC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 xml:space="preserve">- </w:t>
            </w:r>
            <w:r w:rsidR="00E720AC" w:rsidRPr="00F5194E">
              <w:rPr>
                <w:rFonts w:cs="Arial"/>
                <w:sz w:val="18"/>
                <w:szCs w:val="18"/>
              </w:rPr>
              <w:t>stridor (</w:t>
            </w:r>
            <w:r w:rsidR="00355833" w:rsidRPr="00F5194E">
              <w:rPr>
                <w:rFonts w:cs="Arial"/>
                <w:sz w:val="18"/>
                <w:szCs w:val="18"/>
              </w:rPr>
              <w:t>h</w:t>
            </w:r>
            <w:r w:rsidRPr="00F5194E">
              <w:rPr>
                <w:rFonts w:cs="Arial"/>
                <w:sz w:val="18"/>
                <w:szCs w:val="18"/>
              </w:rPr>
              <w:t xml:space="preserve">igh-pitched </w:t>
            </w:r>
            <w:r w:rsidR="00E720AC" w:rsidRPr="00F5194E">
              <w:rPr>
                <w:rFonts w:cs="Arial"/>
                <w:sz w:val="18"/>
                <w:szCs w:val="18"/>
              </w:rPr>
              <w:t xml:space="preserve">upper airway </w:t>
            </w:r>
            <w:r w:rsidRPr="00F5194E">
              <w:rPr>
                <w:rFonts w:cs="Arial"/>
                <w:sz w:val="18"/>
                <w:szCs w:val="18"/>
              </w:rPr>
              <w:t>noise while inhaling</w:t>
            </w:r>
          </w:p>
          <w:p w:rsidR="005C1896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 xml:space="preserve">- </w:t>
            </w:r>
            <w:r w:rsidR="00E720AC" w:rsidRPr="00F5194E">
              <w:rPr>
                <w:rFonts w:cs="Arial"/>
                <w:sz w:val="18"/>
                <w:szCs w:val="18"/>
              </w:rPr>
              <w:t xml:space="preserve">inability </w:t>
            </w:r>
            <w:r w:rsidRPr="00F5194E">
              <w:rPr>
                <w:rFonts w:cs="Arial"/>
                <w:sz w:val="18"/>
                <w:szCs w:val="18"/>
              </w:rPr>
              <w:t>to speak</w:t>
            </w:r>
          </w:p>
          <w:p w:rsidR="005C1896" w:rsidRPr="00F5194E" w:rsidRDefault="005C189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>- clutching the neck (universal sign</w:t>
            </w:r>
            <w:r w:rsidR="002054E3" w:rsidRPr="00F5194E">
              <w:rPr>
                <w:rFonts w:cs="Arial"/>
                <w:sz w:val="18"/>
                <w:szCs w:val="18"/>
              </w:rPr>
              <w:t xml:space="preserve"> of choking)</w:t>
            </w:r>
          </w:p>
          <w:p w:rsidR="00AB72E8" w:rsidRPr="00F5194E" w:rsidRDefault="009666C1" w:rsidP="00EA4818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</w:r>
            <w:r w:rsidR="005C1896" w:rsidRPr="00F5194E">
              <w:rPr>
                <w:rFonts w:cs="Arial"/>
                <w:sz w:val="18"/>
                <w:szCs w:val="18"/>
              </w:rPr>
              <w:t>- cyanosis</w:t>
            </w:r>
          </w:p>
          <w:p w:rsidR="00312726" w:rsidRPr="00F5194E" w:rsidRDefault="00312726" w:rsidP="00EA4818">
            <w:pPr>
              <w:tabs>
                <w:tab w:val="left" w:pos="240"/>
                <w:tab w:val="left" w:pos="420"/>
              </w:tabs>
              <w:rPr>
                <w:rFonts w:cs="Arial"/>
                <w:sz w:val="18"/>
                <w:szCs w:val="18"/>
              </w:rPr>
            </w:pPr>
            <w:r w:rsidRPr="00F5194E">
              <w:rPr>
                <w:rFonts w:cs="Arial"/>
                <w:sz w:val="18"/>
                <w:szCs w:val="18"/>
              </w:rPr>
              <w:tab/>
              <w:t>- decreasing level of consciousness</w:t>
            </w:r>
          </w:p>
        </w:tc>
      </w:tr>
    </w:tbl>
    <w:p w:rsidR="00E50D35" w:rsidRPr="009A3D8D" w:rsidRDefault="00E50D35">
      <w:pPr>
        <w:rPr>
          <w:sz w:val="8"/>
          <w:szCs w:val="8"/>
        </w:rPr>
      </w:pPr>
      <w:r>
        <w:br w:type="page"/>
      </w:r>
    </w:p>
    <w:tbl>
      <w:tblPr>
        <w:tblW w:w="105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490"/>
      </w:tblGrid>
      <w:tr w:rsidR="00E50D35" w:rsidRPr="00D44EDF" w:rsidTr="000C709B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50D35" w:rsidRPr="00D44EDF" w:rsidRDefault="00E50D35" w:rsidP="00E50D35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E50D35" w:rsidRPr="00D44EDF" w:rsidRDefault="00E50D35" w:rsidP="00E50D3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50D35" w:rsidRPr="00D44EDF" w:rsidRDefault="00E50D35" w:rsidP="00E50D35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50D35" w:rsidRPr="00D44EDF" w:rsidRDefault="00E50D35" w:rsidP="00E50D3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5C1896" w:rsidRPr="00D44EDF" w:rsidTr="00F05B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30"/>
        </w:trPr>
        <w:tc>
          <w:tcPr>
            <w:tcW w:w="5040" w:type="dxa"/>
            <w:vAlign w:val="center"/>
          </w:tcPr>
          <w:p w:rsidR="00EB73AB" w:rsidRPr="00163E78" w:rsidRDefault="00EB73AB" w:rsidP="00CA353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5C1896" w:rsidRPr="00163E78" w:rsidRDefault="005C1896" w:rsidP="00CA353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sym w:font="Wingdings" w:char="F074"/>
            </w:r>
            <w:r w:rsidRPr="00163E78">
              <w:rPr>
                <w:rFonts w:cs="Arial"/>
                <w:sz w:val="18"/>
                <w:szCs w:val="18"/>
              </w:rPr>
              <w:tab/>
              <w:t>Attempt to remove foreign body obstruction:</w:t>
            </w:r>
          </w:p>
          <w:p w:rsidR="005C1896" w:rsidRPr="00163E78" w:rsidRDefault="005C1896" w:rsidP="00CA3535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5C1896" w:rsidRPr="00163E78" w:rsidRDefault="005C1896" w:rsidP="00CA353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420" w:hanging="42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ab/>
            </w:r>
            <w:r w:rsidR="0067445F" w:rsidRPr="00163E78">
              <w:rPr>
                <w:rFonts w:cs="Arial"/>
                <w:sz w:val="18"/>
                <w:szCs w:val="18"/>
              </w:rPr>
              <w:sym w:font="Wingdings" w:char="F09F"/>
            </w:r>
            <w:r w:rsidRPr="00163E78">
              <w:rPr>
                <w:rFonts w:cs="Arial"/>
                <w:sz w:val="18"/>
                <w:szCs w:val="18"/>
              </w:rPr>
              <w:tab/>
            </w:r>
            <w:r w:rsidRPr="00884FDD">
              <w:rPr>
                <w:rFonts w:cs="Arial"/>
                <w:b/>
                <w:sz w:val="18"/>
                <w:szCs w:val="18"/>
                <w:u w:val="single"/>
              </w:rPr>
              <w:t>Mild obstruction</w:t>
            </w:r>
            <w:r w:rsidRPr="00163E78">
              <w:rPr>
                <w:rFonts w:cs="Arial"/>
                <w:sz w:val="18"/>
                <w:szCs w:val="18"/>
              </w:rPr>
              <w:t xml:space="preserve"> </w:t>
            </w:r>
            <w:r w:rsidR="00ED399F" w:rsidRPr="00163E78">
              <w:rPr>
                <w:rFonts w:cs="Arial"/>
                <w:sz w:val="18"/>
                <w:szCs w:val="18"/>
              </w:rPr>
              <w:t>-</w:t>
            </w:r>
            <w:r w:rsidRPr="00163E78">
              <w:rPr>
                <w:rFonts w:cs="Arial"/>
                <w:sz w:val="18"/>
                <w:szCs w:val="18"/>
              </w:rPr>
              <w:t xml:space="preserve"> </w:t>
            </w:r>
            <w:r w:rsidR="00E720AC" w:rsidRPr="00163E78">
              <w:rPr>
                <w:rFonts w:cs="Arial"/>
                <w:sz w:val="18"/>
                <w:szCs w:val="18"/>
              </w:rPr>
              <w:t>Do not interfere with the patient’s attempt to relieve the obstruction (</w:t>
            </w:r>
            <w:r w:rsidRPr="00163E78">
              <w:rPr>
                <w:rFonts w:cs="Arial"/>
                <w:sz w:val="18"/>
                <w:szCs w:val="18"/>
              </w:rPr>
              <w:t>cough</w:t>
            </w:r>
            <w:r w:rsidR="00E720AC" w:rsidRPr="00163E78">
              <w:rPr>
                <w:rFonts w:cs="Arial"/>
                <w:sz w:val="18"/>
                <w:szCs w:val="18"/>
              </w:rPr>
              <w:t>ing)</w:t>
            </w:r>
          </w:p>
          <w:p w:rsidR="00FC0CED" w:rsidRPr="00163E78" w:rsidRDefault="005C1896" w:rsidP="009A3D8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420" w:hanging="42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ab/>
            </w:r>
            <w:r w:rsidR="0067445F" w:rsidRPr="00163E78">
              <w:rPr>
                <w:rFonts w:cs="Arial"/>
                <w:sz w:val="18"/>
                <w:szCs w:val="18"/>
              </w:rPr>
              <w:sym w:font="Wingdings" w:char="F09F"/>
            </w:r>
            <w:r w:rsidRPr="00163E78">
              <w:rPr>
                <w:rFonts w:cs="Arial"/>
                <w:sz w:val="18"/>
                <w:szCs w:val="18"/>
              </w:rPr>
              <w:tab/>
            </w:r>
            <w:r w:rsidRPr="00884FDD">
              <w:rPr>
                <w:rFonts w:cs="Arial"/>
                <w:b/>
                <w:sz w:val="18"/>
                <w:szCs w:val="18"/>
                <w:u w:val="single"/>
              </w:rPr>
              <w:t>Severe obstruction</w:t>
            </w:r>
            <w:r w:rsidRPr="00163E78">
              <w:rPr>
                <w:rFonts w:cs="Arial"/>
                <w:sz w:val="18"/>
                <w:szCs w:val="18"/>
              </w:rPr>
              <w:t xml:space="preserve"> - Perform abdominal thrusts (Heimlich maneuver)</w:t>
            </w:r>
          </w:p>
          <w:p w:rsidR="009A3D8D" w:rsidRPr="00163E78" w:rsidRDefault="009A3D8D" w:rsidP="009A3D8D">
            <w:pPr>
              <w:tabs>
                <w:tab w:val="left" w:pos="240"/>
              </w:tabs>
              <w:ind w:left="240" w:hanging="240"/>
              <w:rPr>
                <w:rFonts w:cs="Arial"/>
                <w:b/>
                <w:sz w:val="8"/>
                <w:szCs w:val="8"/>
              </w:rPr>
            </w:pPr>
          </w:p>
          <w:p w:rsidR="009A3D8D" w:rsidRPr="00163E78" w:rsidRDefault="009A3D8D" w:rsidP="00FD5AD0">
            <w:pPr>
              <w:numPr>
                <w:ilvl w:val="0"/>
                <w:numId w:val="2"/>
              </w:numPr>
              <w:tabs>
                <w:tab w:val="left" w:pos="240"/>
                <w:tab w:val="left" w:pos="690"/>
              </w:tabs>
              <w:spacing w:after="58"/>
              <w:ind w:left="690" w:hanging="27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 xml:space="preserve">Stand or kneel </w:t>
            </w:r>
            <w:r w:rsidR="00FD5AD0" w:rsidRPr="00163E78">
              <w:rPr>
                <w:rFonts w:cs="Arial"/>
                <w:sz w:val="18"/>
                <w:szCs w:val="18"/>
              </w:rPr>
              <w:t xml:space="preserve">in an athletic position </w:t>
            </w:r>
            <w:r w:rsidRPr="00163E78">
              <w:rPr>
                <w:rFonts w:cs="Arial"/>
                <w:sz w:val="18"/>
                <w:szCs w:val="18"/>
              </w:rPr>
              <w:t xml:space="preserve">behind the </w:t>
            </w:r>
            <w:r w:rsidR="00FD5AD0" w:rsidRPr="00163E78">
              <w:rPr>
                <w:rFonts w:cs="Arial"/>
                <w:sz w:val="18"/>
                <w:szCs w:val="18"/>
              </w:rPr>
              <w:t>patient</w:t>
            </w:r>
            <w:r w:rsidRPr="00163E78">
              <w:rPr>
                <w:rFonts w:cs="Arial"/>
                <w:sz w:val="18"/>
                <w:szCs w:val="18"/>
              </w:rPr>
              <w:t xml:space="preserve"> and place thumb</w:t>
            </w:r>
            <w:r w:rsidR="00FD5AD0" w:rsidRPr="00163E78">
              <w:rPr>
                <w:rFonts w:cs="Arial"/>
                <w:sz w:val="18"/>
                <w:szCs w:val="18"/>
              </w:rPr>
              <w:t xml:space="preserve"> </w:t>
            </w:r>
            <w:r w:rsidRPr="00163E78">
              <w:rPr>
                <w:rFonts w:cs="Arial"/>
                <w:sz w:val="18"/>
                <w:szCs w:val="18"/>
              </w:rPr>
              <w:t xml:space="preserve">side of fist </w:t>
            </w:r>
            <w:r w:rsidR="00A00B39" w:rsidRPr="00163E78">
              <w:rPr>
                <w:rFonts w:cs="Arial"/>
                <w:sz w:val="18"/>
                <w:szCs w:val="18"/>
              </w:rPr>
              <w:t>against the patient’s abdomen, in the midline, slightly above the navel and well below the breastbone. (</w:t>
            </w:r>
            <w:r w:rsidRPr="00163E78">
              <w:rPr>
                <w:rFonts w:cs="Arial"/>
                <w:sz w:val="18"/>
                <w:szCs w:val="18"/>
              </w:rPr>
              <w:t>between the patient’s xiphoid and umbilicus</w:t>
            </w:r>
            <w:r w:rsidR="00A00B39" w:rsidRPr="00163E78">
              <w:rPr>
                <w:rFonts w:cs="Arial"/>
                <w:sz w:val="18"/>
                <w:szCs w:val="18"/>
              </w:rPr>
              <w:t xml:space="preserve">) </w:t>
            </w:r>
          </w:p>
          <w:p w:rsidR="009A3D8D" w:rsidRPr="00163E78" w:rsidRDefault="009A3D8D" w:rsidP="003F2D5F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690" w:hanging="69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ab/>
            </w:r>
            <w:r w:rsidRPr="00163E78">
              <w:rPr>
                <w:rFonts w:cs="Arial"/>
                <w:sz w:val="18"/>
                <w:szCs w:val="18"/>
              </w:rPr>
              <w:tab/>
              <w:t>-</w:t>
            </w:r>
            <w:r w:rsidRPr="00163E78">
              <w:rPr>
                <w:rFonts w:cs="Arial"/>
                <w:sz w:val="18"/>
                <w:szCs w:val="18"/>
              </w:rPr>
              <w:tab/>
              <w:t xml:space="preserve">Grasp </w:t>
            </w:r>
            <w:r w:rsidR="00AE3F22">
              <w:rPr>
                <w:rFonts w:cs="Arial"/>
                <w:sz w:val="18"/>
                <w:szCs w:val="18"/>
              </w:rPr>
              <w:t xml:space="preserve">his/her </w:t>
            </w:r>
            <w:r w:rsidRPr="00163E78">
              <w:rPr>
                <w:rFonts w:cs="Arial"/>
                <w:sz w:val="18"/>
                <w:szCs w:val="18"/>
              </w:rPr>
              <w:t xml:space="preserve">fist with other hand and </w:t>
            </w:r>
            <w:r w:rsidR="003F2D5F" w:rsidRPr="00163E78">
              <w:rPr>
                <w:rFonts w:cs="Arial"/>
                <w:sz w:val="18"/>
                <w:szCs w:val="18"/>
              </w:rPr>
              <w:t xml:space="preserve">press your fist into the patient’s abdomen with a quick, forceful upward thrust. </w:t>
            </w:r>
            <w:r w:rsidRPr="00163E78">
              <w:rPr>
                <w:rFonts w:cs="Arial"/>
                <w:sz w:val="18"/>
                <w:szCs w:val="18"/>
              </w:rPr>
              <w:t xml:space="preserve">give quick forceful </w:t>
            </w:r>
            <w:r w:rsidR="00682C63" w:rsidRPr="00163E78">
              <w:rPr>
                <w:rFonts w:cs="Arial"/>
                <w:sz w:val="18"/>
                <w:szCs w:val="18"/>
              </w:rPr>
              <w:t xml:space="preserve">inward and upward thrusts </w:t>
            </w:r>
            <w:r w:rsidRPr="00163E78">
              <w:rPr>
                <w:rFonts w:cs="Arial"/>
                <w:i/>
                <w:iCs/>
                <w:sz w:val="18"/>
                <w:szCs w:val="18"/>
                <w:u w:val="single"/>
              </w:rPr>
              <w:t>as many times as needed</w:t>
            </w:r>
          </w:p>
        </w:tc>
        <w:tc>
          <w:tcPr>
            <w:tcW w:w="5490" w:type="dxa"/>
          </w:tcPr>
          <w:p w:rsidR="00294646" w:rsidRPr="00163E78" w:rsidRDefault="00294646" w:rsidP="00294646">
            <w:pPr>
              <w:tabs>
                <w:tab w:val="left" w:pos="240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8022C0" w:rsidRPr="00163E78" w:rsidRDefault="0067445F" w:rsidP="00EA4818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sym w:font="Wingdings" w:char="F09F"/>
            </w:r>
            <w:r w:rsidR="00294646" w:rsidRPr="00163E78">
              <w:rPr>
                <w:rFonts w:cs="Arial"/>
                <w:sz w:val="18"/>
                <w:szCs w:val="18"/>
              </w:rPr>
              <w:tab/>
            </w:r>
            <w:r w:rsidR="00294646" w:rsidRPr="003969ED">
              <w:rPr>
                <w:rFonts w:cs="Arial"/>
                <w:b/>
                <w:sz w:val="18"/>
                <w:szCs w:val="18"/>
              </w:rPr>
              <w:t>DO NOT</w:t>
            </w:r>
            <w:r w:rsidR="00294646" w:rsidRPr="00163E78">
              <w:rPr>
                <w:rFonts w:cs="Arial"/>
                <w:sz w:val="18"/>
                <w:szCs w:val="18"/>
              </w:rPr>
              <w:t xml:space="preserve"> interfere if the patient has an effective cough.</w:t>
            </w:r>
            <w:r w:rsidR="00414A0F" w:rsidRPr="00163E78">
              <w:rPr>
                <w:rFonts w:cs="Arial"/>
                <w:sz w:val="18"/>
                <w:szCs w:val="18"/>
              </w:rPr>
              <w:t xml:space="preserve"> Stay with the patient and monitor the patient’s condition.</w:t>
            </w:r>
          </w:p>
          <w:p w:rsidR="00294646" w:rsidRPr="00163E78" w:rsidRDefault="00294646" w:rsidP="00EA4818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5C1896" w:rsidRPr="00163E78" w:rsidRDefault="0067445F" w:rsidP="009A3D8D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sym w:font="Wingdings" w:char="F09F"/>
            </w:r>
            <w:r w:rsidR="005C1896" w:rsidRPr="00163E78">
              <w:rPr>
                <w:rFonts w:cs="Arial"/>
                <w:sz w:val="18"/>
                <w:szCs w:val="18"/>
              </w:rPr>
              <w:tab/>
              <w:t xml:space="preserve">If the patient is </w:t>
            </w:r>
            <w:r w:rsidR="000C6C1E" w:rsidRPr="00163E78">
              <w:rPr>
                <w:rFonts w:cs="Arial"/>
                <w:sz w:val="18"/>
                <w:szCs w:val="18"/>
              </w:rPr>
              <w:t xml:space="preserve">sitting or </w:t>
            </w:r>
            <w:r w:rsidR="005C1896" w:rsidRPr="00163E78">
              <w:rPr>
                <w:rFonts w:cs="Arial"/>
                <w:sz w:val="18"/>
                <w:szCs w:val="18"/>
              </w:rPr>
              <w:t xml:space="preserve">standing, </w:t>
            </w:r>
            <w:r w:rsidR="000C6C1E" w:rsidRPr="00163E78">
              <w:rPr>
                <w:rFonts w:cs="Arial"/>
                <w:sz w:val="18"/>
                <w:szCs w:val="18"/>
              </w:rPr>
              <w:t xml:space="preserve">place the </w:t>
            </w:r>
            <w:r w:rsidR="005C1896" w:rsidRPr="00163E78">
              <w:rPr>
                <w:rFonts w:cs="Arial"/>
                <w:sz w:val="18"/>
                <w:szCs w:val="18"/>
              </w:rPr>
              <w:t>patient in a position that allows for balance and supports the patient when performing abdominal thrusts.</w:t>
            </w:r>
          </w:p>
          <w:p w:rsidR="0061593D" w:rsidRPr="00163E78" w:rsidRDefault="0061593D" w:rsidP="0061593D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</w:rPr>
            </w:pPr>
          </w:p>
          <w:p w:rsidR="002E29F6" w:rsidRPr="00163E78" w:rsidRDefault="002E29F6" w:rsidP="002E29F6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 xml:space="preserve">Fever, congestion, hoarseness, or drooling are signs of infection. If present in the adult, immediate transport to the Most Accessible Receiving (MAR) must occur.  In the child, </w:t>
            </w:r>
            <w:r w:rsidR="007D2D61" w:rsidRPr="00163E78">
              <w:rPr>
                <w:rFonts w:cs="Arial"/>
                <w:sz w:val="18"/>
                <w:szCs w:val="18"/>
              </w:rPr>
              <w:t xml:space="preserve">immediate transport to </w:t>
            </w:r>
            <w:r w:rsidRPr="00163E78">
              <w:rPr>
                <w:rFonts w:cs="Arial"/>
                <w:sz w:val="18"/>
                <w:szCs w:val="18"/>
              </w:rPr>
              <w:t xml:space="preserve">an Emergency Department Approved for Pediatrics (EDAP) must occur as foreign body airway maneuvers will not resolve this type of condition. </w:t>
            </w:r>
          </w:p>
          <w:p w:rsidR="00FD5AD0" w:rsidRPr="00163E78" w:rsidRDefault="00FD5AD0" w:rsidP="00FD5AD0">
            <w:pPr>
              <w:pStyle w:val="ListParagraph"/>
              <w:rPr>
                <w:rFonts w:cs="Arial"/>
                <w:sz w:val="8"/>
                <w:szCs w:val="18"/>
              </w:rPr>
            </w:pPr>
          </w:p>
          <w:p w:rsidR="00FD5AD0" w:rsidRPr="00163E78" w:rsidRDefault="00FD5AD0" w:rsidP="00FD5AD0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>An athletic position is defined as standing behind the patient with the rescuers knees slightly flexed and their body slightly rotated off to one side of the patient.</w:t>
            </w:r>
          </w:p>
          <w:p w:rsidR="00FD5AD0" w:rsidRPr="00163E78" w:rsidRDefault="00FD5AD0" w:rsidP="00FD5AD0">
            <w:pPr>
              <w:tabs>
                <w:tab w:val="left" w:pos="240"/>
              </w:tabs>
              <w:ind w:left="240"/>
              <w:rPr>
                <w:rFonts w:cs="Arial"/>
                <w:sz w:val="14"/>
                <w:szCs w:val="18"/>
              </w:rPr>
            </w:pPr>
          </w:p>
        </w:tc>
      </w:tr>
      <w:tr w:rsidR="00FC6580" w:rsidRPr="00FC6580" w:rsidTr="00F05BC2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2726" w:rsidRPr="00FC6580" w:rsidRDefault="00312726" w:rsidP="0031272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312726" w:rsidRPr="00FC6580" w:rsidRDefault="00312726" w:rsidP="00312726">
            <w:pPr>
              <w:tabs>
                <w:tab w:val="left" w:pos="240"/>
              </w:tabs>
              <w:ind w:left="240" w:hanging="240"/>
              <w:jc w:val="both"/>
              <w:rPr>
                <w:rFonts w:cs="Arial"/>
                <w:bCs/>
                <w:iCs/>
                <w:sz w:val="18"/>
              </w:rPr>
            </w:pPr>
            <w:r w:rsidRPr="00FC6580">
              <w:rPr>
                <w:rFonts w:cs="Arial"/>
                <w:sz w:val="18"/>
                <w:szCs w:val="18"/>
              </w:rPr>
              <w:sym w:font="Wingdings" w:char="F074"/>
            </w:r>
            <w:r w:rsidRPr="00FC6580">
              <w:rPr>
                <w:rFonts w:cs="Arial"/>
                <w:sz w:val="18"/>
              </w:rPr>
              <w:tab/>
            </w:r>
            <w:r w:rsidR="0066138D" w:rsidRPr="00FC6580">
              <w:rPr>
                <w:rFonts w:cs="Arial"/>
                <w:sz w:val="18"/>
              </w:rPr>
              <w:t xml:space="preserve">Repeat </w:t>
            </w:r>
            <w:r w:rsidRPr="00FC6580">
              <w:rPr>
                <w:rFonts w:cs="Arial"/>
                <w:bCs/>
                <w:iCs/>
                <w:sz w:val="18"/>
              </w:rPr>
              <w:t xml:space="preserve">abdominal thrusts until </w:t>
            </w:r>
            <w:r w:rsidR="003969ED" w:rsidRPr="00FC6580">
              <w:rPr>
                <w:rFonts w:cs="Arial"/>
                <w:bCs/>
                <w:iCs/>
                <w:sz w:val="18"/>
              </w:rPr>
              <w:t xml:space="preserve">the </w:t>
            </w:r>
            <w:r w:rsidRPr="00FC6580">
              <w:rPr>
                <w:rFonts w:cs="Arial"/>
                <w:bCs/>
                <w:iCs/>
                <w:sz w:val="18"/>
              </w:rPr>
              <w:t>obstruction is relieved or the patient becomes unresponsive.</w:t>
            </w:r>
          </w:p>
          <w:p w:rsidR="00312726" w:rsidRPr="00FC6580" w:rsidRDefault="00312726" w:rsidP="00312726">
            <w:pPr>
              <w:rPr>
                <w:rFonts w:cs="Arial"/>
                <w:sz w:val="12"/>
                <w:szCs w:val="12"/>
              </w:rPr>
            </w:pPr>
          </w:p>
          <w:p w:rsidR="00E605E5" w:rsidRPr="00FC6580" w:rsidRDefault="00E605E5" w:rsidP="00F9002C">
            <w:pPr>
              <w:tabs>
                <w:tab w:val="left" w:pos="240"/>
                <w:tab w:val="left" w:pos="420"/>
                <w:tab w:val="left" w:pos="600"/>
                <w:tab w:val="left" w:pos="144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30"/>
              <w:rPr>
                <w:rFonts w:cs="Arial"/>
                <w:sz w:val="8"/>
                <w:szCs w:val="18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36FB" w:rsidRPr="00FC6580" w:rsidRDefault="005F36FB" w:rsidP="005F36FB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FD5AD0" w:rsidRPr="00FC6580" w:rsidRDefault="00FD5AD0" w:rsidP="00FD5AD0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Abdominal thrusts must continue until the object is expelled, the patient starts to breathe, or becomes unresponsive. Give each thrust with the intention of relieving the obstruction.</w:t>
            </w:r>
          </w:p>
          <w:p w:rsidR="00FD5AD0" w:rsidRPr="00FC6580" w:rsidRDefault="00FD5AD0" w:rsidP="00FD5AD0">
            <w:pPr>
              <w:tabs>
                <w:tab w:val="left" w:pos="24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312726" w:rsidRPr="00FC6580" w:rsidRDefault="001E3E62" w:rsidP="006E4444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E</w:t>
            </w:r>
            <w:r w:rsidR="005F36FB" w:rsidRPr="00FC6580">
              <w:rPr>
                <w:rFonts w:cs="Arial"/>
                <w:sz w:val="18"/>
                <w:szCs w:val="18"/>
              </w:rPr>
              <w:t xml:space="preserve">ach thrust </w:t>
            </w:r>
            <w:r w:rsidR="00B9392A" w:rsidRPr="00FC6580">
              <w:rPr>
                <w:rFonts w:cs="Arial"/>
                <w:sz w:val="18"/>
                <w:szCs w:val="18"/>
              </w:rPr>
              <w:t xml:space="preserve">must be delivered </w:t>
            </w:r>
            <w:r w:rsidR="00A94E58" w:rsidRPr="00FC6580">
              <w:rPr>
                <w:rFonts w:cs="Arial"/>
                <w:sz w:val="18"/>
                <w:szCs w:val="18"/>
              </w:rPr>
              <w:t>as a</w:t>
            </w:r>
            <w:r w:rsidR="006E4444" w:rsidRPr="00FC6580">
              <w:rPr>
                <w:rFonts w:cs="Arial"/>
                <w:sz w:val="18"/>
                <w:szCs w:val="18"/>
              </w:rPr>
              <w:t xml:space="preserve"> separate and distinct movement with sufficient force to relieve the obstruction.</w:t>
            </w:r>
          </w:p>
          <w:p w:rsidR="00B9392A" w:rsidRPr="00FC6580" w:rsidRDefault="00B9392A" w:rsidP="00B9392A">
            <w:pPr>
              <w:tabs>
                <w:tab w:val="left" w:pos="24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F5194E" w:rsidRPr="00FC6580" w:rsidRDefault="00B9392A" w:rsidP="00E605E5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The o</w:t>
            </w:r>
            <w:r w:rsidR="00F5194E" w:rsidRPr="00FC6580">
              <w:rPr>
                <w:rFonts w:cs="Arial"/>
                <w:sz w:val="18"/>
                <w:szCs w:val="18"/>
              </w:rPr>
              <w:t xml:space="preserve">bstruction </w:t>
            </w:r>
            <w:r w:rsidR="00FD5AD0" w:rsidRPr="00FC6580">
              <w:rPr>
                <w:rFonts w:cs="Arial"/>
                <w:sz w:val="18"/>
                <w:szCs w:val="18"/>
                <w:u w:val="single"/>
              </w:rPr>
              <w:t xml:space="preserve">may </w:t>
            </w:r>
            <w:r w:rsidR="00F6548B" w:rsidRPr="00FC6580">
              <w:rPr>
                <w:rFonts w:cs="Arial"/>
                <w:sz w:val="18"/>
                <w:szCs w:val="18"/>
                <w:u w:val="single"/>
              </w:rPr>
              <w:t xml:space="preserve">have </w:t>
            </w:r>
            <w:r w:rsidR="00F5194E" w:rsidRPr="00FC6580">
              <w:rPr>
                <w:rFonts w:cs="Arial"/>
                <w:sz w:val="18"/>
                <w:szCs w:val="18"/>
                <w:u w:val="single"/>
              </w:rPr>
              <w:t>b</w:t>
            </w:r>
            <w:r w:rsidR="00F6548B" w:rsidRPr="00FC6580">
              <w:rPr>
                <w:rFonts w:cs="Arial"/>
                <w:sz w:val="18"/>
                <w:szCs w:val="18"/>
                <w:u w:val="single"/>
              </w:rPr>
              <w:t>e</w:t>
            </w:r>
            <w:r w:rsidR="00F5194E" w:rsidRPr="00FC6580">
              <w:rPr>
                <w:rFonts w:cs="Arial"/>
                <w:sz w:val="18"/>
                <w:szCs w:val="18"/>
                <w:u w:val="single"/>
              </w:rPr>
              <w:t>e</w:t>
            </w:r>
            <w:r w:rsidR="00F6548B" w:rsidRPr="00FC6580">
              <w:rPr>
                <w:rFonts w:cs="Arial"/>
                <w:sz w:val="18"/>
                <w:szCs w:val="18"/>
                <w:u w:val="single"/>
              </w:rPr>
              <w:t>n</w:t>
            </w:r>
            <w:r w:rsidR="00F5194E" w:rsidRPr="00FC6580">
              <w:rPr>
                <w:rFonts w:cs="Arial"/>
                <w:sz w:val="18"/>
                <w:szCs w:val="18"/>
                <w:u w:val="single"/>
              </w:rPr>
              <w:t xml:space="preserve"> relieved</w:t>
            </w:r>
            <w:r w:rsidR="00F5194E" w:rsidRPr="00FC6580">
              <w:rPr>
                <w:rFonts w:cs="Arial"/>
                <w:sz w:val="18"/>
                <w:szCs w:val="18"/>
              </w:rPr>
              <w:t xml:space="preserve"> </w:t>
            </w:r>
            <w:r w:rsidR="00FD5AD0" w:rsidRPr="00FC6580">
              <w:rPr>
                <w:rFonts w:cs="Arial"/>
                <w:sz w:val="18"/>
                <w:szCs w:val="18"/>
              </w:rPr>
              <w:t>if</w:t>
            </w:r>
            <w:r w:rsidR="00F5194E" w:rsidRPr="00FC6580">
              <w:rPr>
                <w:rFonts w:cs="Arial"/>
                <w:sz w:val="18"/>
                <w:szCs w:val="18"/>
              </w:rPr>
              <w:t xml:space="preserve"> the patient becomes unresponsive due to muscle relaxation.</w:t>
            </w:r>
            <w:r w:rsidR="00F6548B" w:rsidRPr="00FC6580">
              <w:rPr>
                <w:rFonts w:cs="Arial"/>
                <w:sz w:val="18"/>
                <w:szCs w:val="18"/>
              </w:rPr>
              <w:t xml:space="preserve"> </w:t>
            </w:r>
          </w:p>
          <w:p w:rsidR="00B9392A" w:rsidRPr="00FC6580" w:rsidRDefault="00B9392A" w:rsidP="00B9392A">
            <w:pPr>
              <w:tabs>
                <w:tab w:val="left" w:pos="240"/>
              </w:tabs>
              <w:ind w:left="720"/>
              <w:rPr>
                <w:rFonts w:cs="Arial"/>
                <w:sz w:val="8"/>
                <w:szCs w:val="18"/>
              </w:rPr>
            </w:pPr>
          </w:p>
        </w:tc>
      </w:tr>
      <w:tr w:rsidR="00A02F37" w:rsidTr="00F0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0" w:type="dxa"/>
            <w:gridSpan w:val="2"/>
            <w:shd w:val="clear" w:color="auto" w:fill="CC3300"/>
          </w:tcPr>
          <w:p w:rsidR="00A02F37" w:rsidRPr="006C3315" w:rsidRDefault="00A02F37">
            <w:pPr>
              <w:rPr>
                <w:sz w:val="4"/>
              </w:rPr>
            </w:pPr>
            <w:r w:rsidRPr="006C3315">
              <w:rPr>
                <w:sz w:val="4"/>
              </w:rPr>
              <w:t xml:space="preserve">     </w:t>
            </w:r>
          </w:p>
        </w:tc>
      </w:tr>
      <w:tr w:rsidR="004839B8" w:rsidRPr="006C3315" w:rsidTr="00F05BC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0" w:type="dxa"/>
            <w:gridSpan w:val="2"/>
            <w:tcBorders>
              <w:bottom w:val="single" w:sz="8" w:space="0" w:color="000000"/>
            </w:tcBorders>
            <w:shd w:val="clear" w:color="auto" w:fill="000000"/>
          </w:tcPr>
          <w:p w:rsidR="00B542B6" w:rsidRPr="006C3315" w:rsidRDefault="00B542B6" w:rsidP="006C331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4839B8" w:rsidRPr="006C3315" w:rsidRDefault="004839B8" w:rsidP="006C33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3315">
              <w:rPr>
                <w:rFonts w:cs="Arial"/>
                <w:b/>
                <w:sz w:val="22"/>
                <w:szCs w:val="22"/>
              </w:rPr>
              <w:t>UNRESPONSIVE ADULT</w:t>
            </w:r>
          </w:p>
          <w:p w:rsidR="00A52126" w:rsidRPr="006C3315" w:rsidRDefault="00A52126" w:rsidP="006C3315">
            <w:pPr>
              <w:jc w:val="center"/>
              <w:rPr>
                <w:rFonts w:cs="Arial"/>
                <w:b/>
                <w:sz w:val="8"/>
                <w:szCs w:val="22"/>
              </w:rPr>
            </w:pPr>
            <w:r w:rsidRPr="006C3315">
              <w:rPr>
                <w:rFonts w:cs="Arial"/>
                <w:b/>
                <w:sz w:val="8"/>
                <w:szCs w:val="22"/>
              </w:rPr>
              <w:t xml:space="preserve">   </w:t>
            </w:r>
          </w:p>
        </w:tc>
      </w:tr>
      <w:tr w:rsidR="004839B8" w:rsidRPr="00D44EDF" w:rsidTr="00F05BC2">
        <w:tc>
          <w:tcPr>
            <w:tcW w:w="10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</w:tcPr>
          <w:p w:rsidR="004839B8" w:rsidRPr="00A52126" w:rsidRDefault="004839B8" w:rsidP="00B542B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52126">
              <w:rPr>
                <w:rFonts w:cs="Arial"/>
                <w:b/>
                <w:bCs/>
                <w:sz w:val="22"/>
                <w:szCs w:val="22"/>
              </w:rPr>
              <w:t>PROCEDURE</w:t>
            </w:r>
          </w:p>
          <w:p w:rsidR="003970C4" w:rsidRPr="00D44EDF" w:rsidRDefault="003970C4" w:rsidP="00B542B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  <w:p w:rsidR="004839B8" w:rsidRPr="00D44EDF" w:rsidRDefault="004839B8" w:rsidP="00E605E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1506E" w:rsidRPr="00D44EDF" w:rsidTr="000C709B">
        <w:tc>
          <w:tcPr>
            <w:tcW w:w="5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1506E" w:rsidRPr="00D44EDF" w:rsidRDefault="0091506E" w:rsidP="00B542B6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1506E" w:rsidRPr="00D44EDF" w:rsidRDefault="0091506E" w:rsidP="00B542B6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1506E" w:rsidRPr="00D44EDF" w:rsidRDefault="0091506E" w:rsidP="00B542B6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1506E" w:rsidRPr="00D44EDF" w:rsidRDefault="00A84298" w:rsidP="00B542B6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C13B5A" w:rsidRPr="00C13B5A" w:rsidTr="00F9002C">
        <w:trPr>
          <w:trHeight w:val="130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513B" w:rsidRPr="00C13B5A" w:rsidRDefault="00884FDD" w:rsidP="0066542B">
            <w:pPr>
              <w:numPr>
                <w:ilvl w:val="0"/>
                <w:numId w:val="7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L</w:t>
            </w:r>
            <w:r w:rsidR="000C513B" w:rsidRPr="00C13B5A">
              <w:rPr>
                <w:rFonts w:cs="Arial"/>
                <w:sz w:val="18"/>
                <w:szCs w:val="18"/>
              </w:rPr>
              <w:t xml:space="preserve">ower the patient </w:t>
            </w:r>
            <w:r w:rsidRPr="00C13B5A">
              <w:rPr>
                <w:rFonts w:cs="Arial"/>
                <w:sz w:val="18"/>
                <w:szCs w:val="18"/>
              </w:rPr>
              <w:t>gently</w:t>
            </w:r>
            <w:r w:rsidR="00C13B5A" w:rsidRPr="00C13B5A">
              <w:rPr>
                <w:rFonts w:cs="Arial"/>
                <w:sz w:val="18"/>
                <w:szCs w:val="18"/>
              </w:rPr>
              <w:t xml:space="preserve"> </w:t>
            </w:r>
            <w:r w:rsidR="000C513B" w:rsidRPr="00C13B5A">
              <w:rPr>
                <w:rFonts w:cs="Arial"/>
                <w:sz w:val="18"/>
                <w:szCs w:val="18"/>
              </w:rPr>
              <w:t>to the ground or a firm surface</w:t>
            </w:r>
            <w:r w:rsidR="0066542B" w:rsidRPr="00C13B5A">
              <w:rPr>
                <w:rFonts w:cs="Arial"/>
                <w:sz w:val="18"/>
                <w:szCs w:val="18"/>
              </w:rPr>
              <w:t xml:space="preserve"> in a supine position</w:t>
            </w:r>
            <w:r w:rsidR="000C513B" w:rsidRPr="00C13B5A">
              <w:rPr>
                <w:rFonts w:cs="Arial"/>
                <w:sz w:val="18"/>
                <w:szCs w:val="18"/>
              </w:rPr>
              <w:t>.</w:t>
            </w:r>
          </w:p>
          <w:p w:rsidR="000C513B" w:rsidRPr="00C13B5A" w:rsidRDefault="000C513B" w:rsidP="00DC0D70">
            <w:pPr>
              <w:tabs>
                <w:tab w:val="left" w:pos="240"/>
              </w:tabs>
              <w:ind w:left="-360" w:firstLine="360"/>
              <w:rPr>
                <w:rFonts w:cs="Arial"/>
                <w:sz w:val="8"/>
                <w:szCs w:val="8"/>
              </w:rPr>
            </w:pPr>
          </w:p>
          <w:p w:rsidR="000C513B" w:rsidRPr="00C13B5A" w:rsidRDefault="00F21BB4" w:rsidP="00DC0D70">
            <w:pPr>
              <w:tabs>
                <w:tab w:val="left" w:pos="240"/>
              </w:tabs>
              <w:ind w:left="240" w:hanging="240"/>
              <w:rPr>
                <w:rFonts w:cs="Arial"/>
              </w:rPr>
            </w:pPr>
            <w:r w:rsidRPr="00C13B5A">
              <w:rPr>
                <w:rFonts w:cs="Arial"/>
              </w:rPr>
              <w:t>**</w:t>
            </w:r>
            <w:r w:rsidRPr="00C13B5A">
              <w:rPr>
                <w:rFonts w:cs="Arial"/>
                <w:sz w:val="18"/>
                <w:szCs w:val="18"/>
              </w:rPr>
              <w:t xml:space="preserve"> </w:t>
            </w:r>
            <w:r w:rsidRPr="00C13B5A">
              <w:rPr>
                <w:rFonts w:cs="Arial"/>
                <w:b/>
                <w:i/>
                <w:sz w:val="18"/>
                <w:szCs w:val="18"/>
              </w:rPr>
              <w:t xml:space="preserve">Call for additional resources </w:t>
            </w:r>
          </w:p>
          <w:p w:rsidR="00DC3019" w:rsidRPr="00C13B5A" w:rsidRDefault="00E605E5" w:rsidP="00E605E5">
            <w:pPr>
              <w:tabs>
                <w:tab w:val="left" w:pos="240"/>
                <w:tab w:val="left" w:pos="420"/>
                <w:tab w:val="left" w:pos="600"/>
                <w:tab w:val="left" w:pos="144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30"/>
              <w:rPr>
                <w:rFonts w:cs="Arial"/>
                <w:sz w:val="12"/>
                <w:szCs w:val="12"/>
              </w:rPr>
            </w:pPr>
            <w:r w:rsidRPr="00C13B5A">
              <w:rPr>
                <w:rFonts w:cs="Arial"/>
                <w:sz w:val="12"/>
                <w:szCs w:val="12"/>
              </w:rPr>
              <w:t xml:space="preserve"> 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9392A" w:rsidRPr="00C13B5A" w:rsidRDefault="000C513B" w:rsidP="007842B8">
            <w:pPr>
              <w:numPr>
                <w:ilvl w:val="0"/>
                <w:numId w:val="3"/>
              </w:numPr>
              <w:tabs>
                <w:tab w:val="left" w:pos="-30"/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jc w:val="both"/>
              <w:rPr>
                <w:rFonts w:cs="Arial"/>
                <w:sz w:val="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If the patient is on a soft surface, compressions will be less effective</w:t>
            </w:r>
            <w:r w:rsidR="00B9392A" w:rsidRPr="00C13B5A">
              <w:rPr>
                <w:rFonts w:cs="Arial"/>
                <w:sz w:val="18"/>
                <w:szCs w:val="18"/>
              </w:rPr>
              <w:t>.</w:t>
            </w:r>
            <w:r w:rsidRPr="00C13B5A">
              <w:rPr>
                <w:rFonts w:cs="Arial"/>
                <w:sz w:val="18"/>
                <w:szCs w:val="18"/>
              </w:rPr>
              <w:t xml:space="preserve"> </w:t>
            </w:r>
          </w:p>
          <w:p w:rsidR="000C513B" w:rsidRPr="00C13B5A" w:rsidRDefault="000C513B" w:rsidP="009F1FBE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F90F83" w:rsidRPr="00C13B5A" w:rsidRDefault="000C513B" w:rsidP="00E605E5">
            <w:pPr>
              <w:tabs>
                <w:tab w:val="left" w:pos="24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12"/>
                <w:szCs w:val="12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9F"/>
            </w:r>
            <w:r w:rsidRPr="00C13B5A">
              <w:rPr>
                <w:rFonts w:cs="Arial"/>
                <w:sz w:val="18"/>
                <w:szCs w:val="18"/>
              </w:rPr>
              <w:tab/>
              <w:t>If the patient is found in a prone position with suspected trauma, the patient should be turned using the log-roll method to avoid flexion or twisting of the neck and back.</w:t>
            </w:r>
          </w:p>
        </w:tc>
      </w:tr>
      <w:tr w:rsidR="00C13B5A" w:rsidRPr="00C13B5A" w:rsidTr="00F05BC2">
        <w:trPr>
          <w:trHeight w:val="79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CE2" w:rsidRPr="00C13B5A" w:rsidRDefault="00226CE2" w:rsidP="00226CE2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226CE2" w:rsidRPr="00C13B5A" w:rsidRDefault="00226CE2" w:rsidP="00226CE2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F938BA" w:rsidRPr="00C13B5A" w:rsidRDefault="002631AB" w:rsidP="00F16CEE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74"/>
            </w:r>
            <w:r w:rsidRPr="00C13B5A">
              <w:rPr>
                <w:rFonts w:cs="Arial"/>
                <w:sz w:val="18"/>
                <w:szCs w:val="18"/>
              </w:rPr>
              <w:tab/>
            </w:r>
            <w:r w:rsidR="00FD5AD0" w:rsidRPr="00C13B5A">
              <w:rPr>
                <w:rFonts w:cs="Arial"/>
                <w:sz w:val="18"/>
                <w:szCs w:val="18"/>
              </w:rPr>
              <w:t>Initiate</w:t>
            </w:r>
            <w:r w:rsidRPr="00C13B5A">
              <w:rPr>
                <w:rFonts w:cs="Arial"/>
                <w:sz w:val="18"/>
                <w:szCs w:val="18"/>
              </w:rPr>
              <w:t xml:space="preserve"> </w:t>
            </w:r>
            <w:r w:rsidR="00884FDD" w:rsidRPr="00C13B5A">
              <w:rPr>
                <w:rFonts w:cs="Arial"/>
                <w:sz w:val="18"/>
                <w:szCs w:val="18"/>
              </w:rPr>
              <w:t>compressions</w:t>
            </w:r>
            <w:r w:rsidR="00C13B5A">
              <w:rPr>
                <w:rFonts w:cs="Arial"/>
                <w:sz w:val="18"/>
                <w:szCs w:val="18"/>
              </w:rPr>
              <w:t xml:space="preserve"> without checking for a pulse</w:t>
            </w:r>
            <w:r w:rsidR="00F938BA" w:rsidRPr="00C13B5A">
              <w:rPr>
                <w:rFonts w:cs="Arial"/>
                <w:sz w:val="18"/>
                <w:szCs w:val="18"/>
              </w:rPr>
              <w:t>:</w:t>
            </w:r>
            <w:r w:rsidR="00F16CEE" w:rsidRPr="00C13B5A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  <w:p w:rsidR="000C58D3" w:rsidRPr="00C13B5A" w:rsidRDefault="000C58D3" w:rsidP="00F16CEE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iCs/>
                <w:sz w:val="8"/>
                <w:szCs w:val="18"/>
              </w:rPr>
            </w:pPr>
          </w:p>
          <w:p w:rsidR="00F938BA" w:rsidRPr="00C13B5A" w:rsidRDefault="00FD5AD0" w:rsidP="00F938BA">
            <w:pPr>
              <w:numPr>
                <w:ilvl w:val="0"/>
                <w:numId w:val="27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>Begin</w:t>
            </w:r>
            <w:r w:rsidR="00F938BA" w:rsidRPr="00C13B5A">
              <w:rPr>
                <w:rFonts w:cs="Arial"/>
                <w:bCs/>
                <w:iCs/>
                <w:sz w:val="18"/>
                <w:szCs w:val="18"/>
              </w:rPr>
              <w:t xml:space="preserve"> with compressions</w:t>
            </w:r>
          </w:p>
          <w:p w:rsidR="005D4B2A" w:rsidRPr="00C13B5A" w:rsidRDefault="005D4B2A" w:rsidP="005D4B2A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12"/>
              <w:rPr>
                <w:rFonts w:cs="Arial"/>
                <w:bCs/>
                <w:iCs/>
                <w:sz w:val="8"/>
                <w:szCs w:val="18"/>
              </w:rPr>
            </w:pPr>
          </w:p>
          <w:p w:rsidR="00F938BA" w:rsidRPr="00C13B5A" w:rsidRDefault="00F938BA" w:rsidP="00F938BA">
            <w:pPr>
              <w:numPr>
                <w:ilvl w:val="0"/>
                <w:numId w:val="27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>R</w:t>
            </w:r>
            <w:r w:rsidR="00F16CEE" w:rsidRPr="00C13B5A">
              <w:rPr>
                <w:rFonts w:cs="Arial"/>
                <w:bCs/>
                <w:iCs/>
                <w:sz w:val="18"/>
                <w:szCs w:val="18"/>
              </w:rPr>
              <w:t>ate of 100-120/min</w:t>
            </w:r>
            <w:r w:rsidR="004F2A16" w:rsidRPr="00C13B5A">
              <w:rPr>
                <w:rFonts w:cs="Arial"/>
                <w:bCs/>
                <w:iCs/>
                <w:sz w:val="18"/>
                <w:szCs w:val="18"/>
              </w:rPr>
              <w:t>ute</w:t>
            </w:r>
          </w:p>
          <w:p w:rsidR="005D4B2A" w:rsidRPr="00C13B5A" w:rsidRDefault="005D4B2A" w:rsidP="005D4B2A">
            <w:pPr>
              <w:pStyle w:val="ListParagraph"/>
              <w:rPr>
                <w:rFonts w:cs="Arial"/>
                <w:bCs/>
                <w:iCs/>
                <w:sz w:val="8"/>
                <w:szCs w:val="18"/>
              </w:rPr>
            </w:pPr>
          </w:p>
          <w:p w:rsidR="00E42538" w:rsidRPr="00C13B5A" w:rsidRDefault="0035218C" w:rsidP="00F938BA">
            <w:pPr>
              <w:numPr>
                <w:ilvl w:val="0"/>
                <w:numId w:val="27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 xml:space="preserve">Compress to a depth of at least </w:t>
            </w:r>
            <w:r w:rsidR="000C58D3" w:rsidRPr="00C13B5A">
              <w:rPr>
                <w:rFonts w:cs="Arial"/>
                <w:bCs/>
                <w:iCs/>
                <w:sz w:val="18"/>
                <w:szCs w:val="18"/>
              </w:rPr>
              <w:t>two (</w:t>
            </w:r>
            <w:r w:rsidRPr="00C13B5A">
              <w:rPr>
                <w:rFonts w:cs="Arial"/>
                <w:bCs/>
                <w:iCs/>
                <w:sz w:val="18"/>
                <w:szCs w:val="18"/>
              </w:rPr>
              <w:t>2</w:t>
            </w:r>
            <w:r w:rsidR="000C58D3" w:rsidRPr="00C13B5A">
              <w:rPr>
                <w:rFonts w:cs="Arial"/>
                <w:bCs/>
                <w:iCs/>
                <w:sz w:val="18"/>
                <w:szCs w:val="18"/>
              </w:rPr>
              <w:t>)</w:t>
            </w:r>
            <w:r w:rsidRPr="00C13B5A">
              <w:rPr>
                <w:rFonts w:cs="Arial"/>
                <w:bCs/>
                <w:iCs/>
                <w:sz w:val="18"/>
                <w:szCs w:val="18"/>
              </w:rPr>
              <w:t xml:space="preserve"> inches </w:t>
            </w:r>
            <w:r w:rsidR="00E42538" w:rsidRPr="00C13B5A">
              <w:rPr>
                <w:rFonts w:cs="Arial"/>
                <w:bCs/>
                <w:iCs/>
                <w:sz w:val="18"/>
                <w:szCs w:val="18"/>
              </w:rPr>
              <w:t>in the</w:t>
            </w:r>
          </w:p>
          <w:p w:rsidR="00884FDD" w:rsidRPr="00C13B5A" w:rsidRDefault="00E42538" w:rsidP="00E42538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52"/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 xml:space="preserve">   </w:t>
            </w:r>
            <w:r w:rsidR="00FC6580">
              <w:rPr>
                <w:rFonts w:cs="Arial"/>
                <w:bCs/>
                <w:iCs/>
                <w:sz w:val="18"/>
                <w:szCs w:val="18"/>
              </w:rPr>
              <w:t>a</w:t>
            </w:r>
            <w:r w:rsidRPr="00C13B5A">
              <w:rPr>
                <w:rFonts w:cs="Arial"/>
                <w:bCs/>
                <w:iCs/>
                <w:sz w:val="18"/>
                <w:szCs w:val="18"/>
              </w:rPr>
              <w:t>dult</w:t>
            </w:r>
          </w:p>
          <w:p w:rsidR="0035218C" w:rsidRPr="00C13B5A" w:rsidRDefault="00884FDD" w:rsidP="00884FDD">
            <w:pPr>
              <w:numPr>
                <w:ilvl w:val="0"/>
                <w:numId w:val="27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68"/>
              <w:rPr>
                <w:rFonts w:cs="Arial"/>
                <w:bCs/>
                <w:iCs/>
                <w:sz w:val="18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 xml:space="preserve">Compresses to a depth of </w:t>
            </w:r>
            <w:r w:rsidR="00E42538" w:rsidRPr="00C13B5A">
              <w:rPr>
                <w:rFonts w:cs="Arial"/>
                <w:bCs/>
                <w:iCs/>
                <w:sz w:val="18"/>
                <w:szCs w:val="18"/>
              </w:rPr>
              <w:t xml:space="preserve">about </w:t>
            </w:r>
            <w:r w:rsidR="000C58D3" w:rsidRPr="00C13B5A">
              <w:rPr>
                <w:rFonts w:cs="Arial"/>
                <w:bCs/>
                <w:iCs/>
                <w:sz w:val="18"/>
                <w:szCs w:val="18"/>
              </w:rPr>
              <w:t>two (</w:t>
            </w:r>
            <w:r w:rsidR="00E42538" w:rsidRPr="00C13B5A">
              <w:rPr>
                <w:rFonts w:cs="Arial"/>
                <w:bCs/>
                <w:iCs/>
                <w:sz w:val="18"/>
                <w:szCs w:val="18"/>
              </w:rPr>
              <w:t>2</w:t>
            </w:r>
            <w:r w:rsidR="000C58D3" w:rsidRPr="00C13B5A">
              <w:rPr>
                <w:rFonts w:cs="Arial"/>
                <w:bCs/>
                <w:iCs/>
                <w:sz w:val="18"/>
                <w:szCs w:val="18"/>
              </w:rPr>
              <w:t>)</w:t>
            </w:r>
            <w:r w:rsidR="00E42538" w:rsidRPr="00C13B5A">
              <w:rPr>
                <w:rFonts w:cs="Arial"/>
                <w:bCs/>
                <w:iCs/>
                <w:sz w:val="18"/>
                <w:szCs w:val="18"/>
              </w:rPr>
              <w:t xml:space="preserve"> inches in the child</w:t>
            </w:r>
          </w:p>
          <w:p w:rsidR="005D4B2A" w:rsidRPr="00C13B5A" w:rsidRDefault="005D4B2A" w:rsidP="005D4B2A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52"/>
              <w:rPr>
                <w:rFonts w:cs="Arial"/>
                <w:bCs/>
                <w:iCs/>
                <w:sz w:val="8"/>
                <w:szCs w:val="18"/>
              </w:rPr>
            </w:pPr>
          </w:p>
          <w:p w:rsidR="004F2A16" w:rsidRPr="00C13B5A" w:rsidRDefault="00F938BA" w:rsidP="00C152AE">
            <w:pPr>
              <w:tabs>
                <w:tab w:val="left" w:pos="0"/>
              </w:tabs>
              <w:ind w:left="240" w:hanging="240"/>
              <w:rPr>
                <w:rFonts w:cs="Arial"/>
                <w:b/>
                <w:i/>
                <w:sz w:val="4"/>
                <w:szCs w:val="18"/>
              </w:rPr>
            </w:pPr>
            <w:r w:rsidRPr="00C13B5A">
              <w:rPr>
                <w:rFonts w:cs="Arial"/>
                <w:bCs/>
                <w:iCs/>
                <w:sz w:val="18"/>
                <w:szCs w:val="18"/>
              </w:rPr>
              <w:tab/>
            </w:r>
            <w:r w:rsidRPr="00C13B5A">
              <w:rPr>
                <w:rFonts w:cs="Arial"/>
                <w:bCs/>
                <w:iCs/>
                <w:sz w:val="18"/>
                <w:szCs w:val="18"/>
              </w:rPr>
              <w:tab/>
            </w:r>
            <w:r w:rsidR="004F2A16" w:rsidRPr="00C13B5A">
              <w:rPr>
                <w:rFonts w:cs="Arial"/>
                <w:bCs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CE2" w:rsidRPr="00C13B5A" w:rsidRDefault="00226CE2" w:rsidP="00226CE2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226CE2" w:rsidRPr="00FC6580" w:rsidRDefault="00226CE2" w:rsidP="00FC6580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01" w:hanging="231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b/>
                <w:sz w:val="18"/>
                <w:szCs w:val="18"/>
              </w:rPr>
              <w:t>DO NOT PERFORM A PULSE CHECK</w:t>
            </w:r>
            <w:r w:rsidR="00FC6580" w:rsidRPr="00FC6580">
              <w:rPr>
                <w:rFonts w:cs="Arial"/>
                <w:sz w:val="18"/>
                <w:szCs w:val="18"/>
              </w:rPr>
              <w:t xml:space="preserve"> prior to initiating chest compressions</w:t>
            </w:r>
          </w:p>
          <w:p w:rsidR="002B0070" w:rsidRPr="00C13B5A" w:rsidRDefault="002B0070" w:rsidP="002B0070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720"/>
              <w:rPr>
                <w:rFonts w:cs="Arial"/>
                <w:sz w:val="8"/>
                <w:szCs w:val="18"/>
              </w:rPr>
            </w:pPr>
          </w:p>
          <w:p w:rsidR="00937D5B" w:rsidRPr="00C13B5A" w:rsidRDefault="00937D5B" w:rsidP="00937D5B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 xml:space="preserve">Chest compressions may create as </w:t>
            </w:r>
            <w:r w:rsidR="002631AB" w:rsidRPr="00C13B5A">
              <w:rPr>
                <w:rFonts w:cs="Arial"/>
                <w:sz w:val="18"/>
                <w:szCs w:val="18"/>
              </w:rPr>
              <w:t xml:space="preserve">much force as abdominal thrusts so the patient </w:t>
            </w:r>
            <w:r w:rsidRPr="00C13B5A">
              <w:rPr>
                <w:rFonts w:cs="Arial"/>
                <w:sz w:val="18"/>
                <w:szCs w:val="18"/>
              </w:rPr>
              <w:t>may expel the object</w:t>
            </w:r>
          </w:p>
          <w:p w:rsidR="00937D5B" w:rsidRPr="00C13B5A" w:rsidRDefault="00937D5B" w:rsidP="00453011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720"/>
              <w:rPr>
                <w:rFonts w:cs="Arial"/>
                <w:sz w:val="18"/>
                <w:szCs w:val="18"/>
              </w:rPr>
            </w:pPr>
          </w:p>
        </w:tc>
      </w:tr>
      <w:tr w:rsidR="00C13B5A" w:rsidRPr="00C13B5A" w:rsidTr="00F05BC2">
        <w:trPr>
          <w:trHeight w:val="5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74"/>
            </w:r>
            <w:r w:rsidRPr="00C13B5A">
              <w:rPr>
                <w:rFonts w:cs="Arial"/>
                <w:sz w:val="18"/>
                <w:szCs w:val="18"/>
              </w:rPr>
              <w:tab/>
              <w:t xml:space="preserve">Open the airway </w:t>
            </w:r>
            <w:r w:rsidR="00D4347F" w:rsidRPr="00C13B5A">
              <w:rPr>
                <w:rFonts w:cs="Arial"/>
                <w:sz w:val="18"/>
                <w:szCs w:val="18"/>
              </w:rPr>
              <w:t>by performing a head tilt/chin lift maneuver</w:t>
            </w:r>
            <w:r w:rsidR="000C58D3" w:rsidRPr="00C13B5A">
              <w:rPr>
                <w:rFonts w:cs="Arial"/>
                <w:sz w:val="18"/>
                <w:szCs w:val="18"/>
              </w:rPr>
              <w:t xml:space="preserve"> after 30 compressions</w:t>
            </w:r>
          </w:p>
          <w:p w:rsidR="006617A8" w:rsidRPr="00C13B5A" w:rsidRDefault="006617A8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90" w:hanging="270"/>
              <w:rPr>
                <w:rFonts w:cs="Arial"/>
                <w:sz w:val="8"/>
                <w:szCs w:val="18"/>
              </w:rPr>
            </w:pPr>
          </w:p>
          <w:p w:rsidR="00AD7EEC" w:rsidRPr="00C13B5A" w:rsidRDefault="006617A8" w:rsidP="006617A8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C13B5A">
              <w:rPr>
                <w:rFonts w:cs="Arial"/>
                <w:b/>
                <w:i/>
                <w:sz w:val="18"/>
                <w:szCs w:val="18"/>
              </w:rPr>
              <w:t xml:space="preserve"> ** Check the mouth for an object in the back of the throat.  If the object is seen and can be easily removed, remove it.</w:t>
            </w:r>
          </w:p>
          <w:p w:rsidR="008852E7" w:rsidRPr="00C13B5A" w:rsidRDefault="008852E7" w:rsidP="006617A8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2"/>
                <w:szCs w:val="18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AD7EEC" w:rsidRPr="00C13B5A" w:rsidRDefault="00AD7EEC" w:rsidP="00AD7EEC">
            <w:pPr>
              <w:tabs>
                <w:tab w:val="left" w:pos="33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18"/>
                <w:szCs w:val="18"/>
              </w:rPr>
            </w:pPr>
            <w:r w:rsidRPr="00B11EB1">
              <w:rPr>
                <w:rFonts w:cs="Arial"/>
                <w:sz w:val="14"/>
                <w:szCs w:val="18"/>
              </w:rPr>
              <w:sym w:font="Wingdings" w:char="F09F"/>
            </w:r>
            <w:r w:rsidRPr="00C13B5A">
              <w:rPr>
                <w:rFonts w:cs="Arial"/>
                <w:sz w:val="18"/>
                <w:szCs w:val="18"/>
              </w:rPr>
              <w:t xml:space="preserve">   </w:t>
            </w:r>
            <w:r w:rsidR="006617A8" w:rsidRPr="00C13B5A">
              <w:rPr>
                <w:rFonts w:cs="Arial"/>
                <w:sz w:val="18"/>
                <w:szCs w:val="18"/>
              </w:rPr>
              <w:t xml:space="preserve"> </w:t>
            </w:r>
            <w:r w:rsidRPr="00C13B5A">
              <w:rPr>
                <w:rFonts w:cs="Arial"/>
                <w:sz w:val="18"/>
                <w:szCs w:val="18"/>
              </w:rPr>
              <w:t>Each time you open the airway to give breaths, open the patient’s mouth and look for the object</w:t>
            </w:r>
            <w:r w:rsidR="00F21BB4" w:rsidRPr="00C13B5A">
              <w:rPr>
                <w:rFonts w:cs="Arial"/>
                <w:sz w:val="18"/>
                <w:szCs w:val="18"/>
              </w:rPr>
              <w:t>.  If you see the object, remove it.</w:t>
            </w:r>
          </w:p>
          <w:p w:rsidR="00AD7EEC" w:rsidRPr="00C13B5A" w:rsidRDefault="00AD7EEC" w:rsidP="00AD7EEC">
            <w:pPr>
              <w:tabs>
                <w:tab w:val="left" w:pos="33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70"/>
              <w:rPr>
                <w:rFonts w:cs="Arial"/>
                <w:sz w:val="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ab/>
            </w:r>
          </w:p>
          <w:p w:rsidR="00AD7EEC" w:rsidRPr="00C13B5A" w:rsidRDefault="00AD7EEC" w:rsidP="00AD7EEC">
            <w:pPr>
              <w:numPr>
                <w:ilvl w:val="0"/>
                <w:numId w:val="19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b/>
                <w:sz w:val="18"/>
                <w:szCs w:val="18"/>
              </w:rPr>
              <w:t>DO NOT</w:t>
            </w:r>
            <w:r w:rsidRPr="00C13B5A">
              <w:rPr>
                <w:rFonts w:cs="Arial"/>
                <w:sz w:val="18"/>
                <w:szCs w:val="18"/>
              </w:rPr>
              <w:t xml:space="preserve"> perform </w:t>
            </w:r>
            <w:r w:rsidR="00B11EB1">
              <w:rPr>
                <w:rFonts w:cs="Arial"/>
                <w:sz w:val="18"/>
                <w:szCs w:val="18"/>
              </w:rPr>
              <w:t xml:space="preserve">a </w:t>
            </w:r>
            <w:r w:rsidRPr="00C13B5A">
              <w:rPr>
                <w:rFonts w:cs="Arial"/>
                <w:sz w:val="18"/>
                <w:szCs w:val="18"/>
              </w:rPr>
              <w:t>blind finger sweep</w:t>
            </w:r>
            <w:r w:rsidR="00B11EB1">
              <w:rPr>
                <w:rFonts w:cs="Arial"/>
                <w:sz w:val="18"/>
                <w:szCs w:val="18"/>
              </w:rPr>
              <w:t>s</w:t>
            </w:r>
            <w:r w:rsidRPr="00C13B5A">
              <w:rPr>
                <w:rFonts w:cs="Arial"/>
                <w:sz w:val="18"/>
                <w:szCs w:val="18"/>
              </w:rPr>
              <w:t xml:space="preserve">, as this may force the object further down the trachea. 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2"/>
              </w:rPr>
            </w:pPr>
          </w:p>
          <w:p w:rsidR="00AD7EEC" w:rsidRPr="00C13B5A" w:rsidRDefault="00AD7EEC" w:rsidP="00AD7EEC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The tongue is the most common cause of airway obstruction due to decreased muscle tone.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B11EB1">
              <w:rPr>
                <w:rFonts w:cs="Arial"/>
                <w:sz w:val="14"/>
                <w:szCs w:val="18"/>
              </w:rPr>
              <w:sym w:font="Wingdings" w:char="F09F"/>
            </w:r>
            <w:r w:rsidRPr="00C13B5A">
              <w:rPr>
                <w:rFonts w:cs="Arial"/>
                <w:sz w:val="18"/>
                <w:szCs w:val="18"/>
              </w:rPr>
              <w:tab/>
              <w:t xml:space="preserve">The tongue and epiglottis may obstruct the entrance of the trachea due to inspiratory efforts creating negative pressure in the airway. 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4"/>
              </w:rPr>
            </w:pPr>
          </w:p>
        </w:tc>
      </w:tr>
    </w:tbl>
    <w:p w:rsidR="00C13B5A" w:rsidRDefault="00C13B5A">
      <w:r>
        <w:br w:type="page"/>
      </w:r>
    </w:p>
    <w:tbl>
      <w:tblPr>
        <w:tblW w:w="105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490"/>
      </w:tblGrid>
      <w:tr w:rsidR="00C13B5A" w:rsidRPr="00D44EDF" w:rsidTr="002D4577">
        <w:tc>
          <w:tcPr>
            <w:tcW w:w="5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3B5A" w:rsidRPr="00D44EDF" w:rsidRDefault="00C13B5A" w:rsidP="002D457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C13B5A" w:rsidRPr="00D44EDF" w:rsidRDefault="00C13B5A" w:rsidP="002D4577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3B5A" w:rsidRPr="00D44EDF" w:rsidRDefault="00C13B5A" w:rsidP="002D457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C13B5A" w:rsidRPr="00D44EDF" w:rsidRDefault="00C13B5A" w:rsidP="002D4577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C6580" w:rsidRPr="00FC6580" w:rsidTr="00090A21">
        <w:trPr>
          <w:trHeight w:val="67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1DC3" w:rsidRPr="00FC6580" w:rsidRDefault="008852E7" w:rsidP="000C58D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2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sym w:font="Wingdings" w:char="F074"/>
            </w:r>
            <w:r w:rsidRPr="00FC6580">
              <w:rPr>
                <w:rFonts w:cs="Arial"/>
                <w:sz w:val="18"/>
                <w:szCs w:val="18"/>
              </w:rPr>
              <w:t xml:space="preserve">  Attempt to ventilate the patient</w:t>
            </w:r>
            <w:r w:rsidR="000C58D3" w:rsidRPr="00FC6580">
              <w:rPr>
                <w:rFonts w:cs="Arial"/>
                <w:sz w:val="18"/>
                <w:szCs w:val="18"/>
              </w:rPr>
              <w:t xml:space="preserve"> by a</w:t>
            </w:r>
            <w:r w:rsidRPr="00FC6580">
              <w:rPr>
                <w:rFonts w:cs="Arial"/>
                <w:sz w:val="18"/>
                <w:szCs w:val="18"/>
              </w:rPr>
              <w:t>dminister</w:t>
            </w:r>
            <w:r w:rsidR="000C58D3" w:rsidRPr="00FC6580">
              <w:rPr>
                <w:rFonts w:cs="Arial"/>
                <w:sz w:val="18"/>
                <w:szCs w:val="18"/>
              </w:rPr>
              <w:t>ing</w:t>
            </w:r>
            <w:r w:rsidRPr="00FC6580">
              <w:rPr>
                <w:rFonts w:cs="Arial"/>
                <w:sz w:val="18"/>
                <w:szCs w:val="18"/>
              </w:rPr>
              <w:t xml:space="preserve"> two (2) brea</w:t>
            </w:r>
            <w:r w:rsidR="00721DC3" w:rsidRPr="00FC6580">
              <w:rPr>
                <w:rFonts w:cs="Arial"/>
                <w:sz w:val="18"/>
                <w:szCs w:val="18"/>
              </w:rPr>
              <w:t xml:space="preserve">ths </w:t>
            </w:r>
            <w:r w:rsidR="00020EEB" w:rsidRPr="00FC6580">
              <w:rPr>
                <w:rFonts w:cs="Arial"/>
                <w:sz w:val="18"/>
                <w:szCs w:val="18"/>
              </w:rPr>
              <w:t>(</w:t>
            </w:r>
            <w:r w:rsidR="00721DC3" w:rsidRPr="00FC6580">
              <w:rPr>
                <w:rFonts w:cs="Arial"/>
                <w:sz w:val="18"/>
                <w:szCs w:val="18"/>
              </w:rPr>
              <w:t>one (1) second each</w:t>
            </w:r>
            <w:r w:rsidR="00020EEB" w:rsidRPr="00FC6580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2E7" w:rsidRPr="00FC6580" w:rsidRDefault="00721DC3" w:rsidP="00090A21">
            <w:pPr>
              <w:numPr>
                <w:ilvl w:val="0"/>
                <w:numId w:val="28"/>
              </w:num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2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Making a ventilation attempt may facilitate the foreign body in</w:t>
            </w:r>
            <w:r w:rsidR="001E7ACF" w:rsidRPr="00FC6580">
              <w:rPr>
                <w:rFonts w:cs="Arial"/>
                <w:sz w:val="18"/>
                <w:szCs w:val="18"/>
              </w:rPr>
              <w:t>to</w:t>
            </w:r>
            <w:r w:rsidRPr="00FC6580">
              <w:rPr>
                <w:rFonts w:cs="Arial"/>
                <w:sz w:val="18"/>
                <w:szCs w:val="18"/>
              </w:rPr>
              <w:t xml:space="preserve"> a position where air may be able to </w:t>
            </w:r>
            <w:r w:rsidR="001E7ACF" w:rsidRPr="00FC6580">
              <w:rPr>
                <w:rFonts w:cs="Arial"/>
                <w:sz w:val="18"/>
                <w:szCs w:val="18"/>
              </w:rPr>
              <w:t xml:space="preserve">be passed around the foreign body and into the </w:t>
            </w:r>
            <w:r w:rsidRPr="00FC6580">
              <w:rPr>
                <w:rFonts w:cs="Arial"/>
                <w:sz w:val="18"/>
                <w:szCs w:val="18"/>
              </w:rPr>
              <w:t xml:space="preserve">lungs. </w:t>
            </w:r>
          </w:p>
        </w:tc>
      </w:tr>
      <w:tr w:rsidR="00AD7EEC" w:rsidRPr="00E2207B" w:rsidTr="00F05BC2">
        <w:trPr>
          <w:trHeight w:val="88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163E78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8"/>
                <w:szCs w:val="18"/>
              </w:rPr>
            </w:pPr>
          </w:p>
          <w:p w:rsidR="00AD7EEC" w:rsidRPr="00163E78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sym w:font="Wingdings" w:char="F074"/>
            </w:r>
            <w:r w:rsidRPr="00163E78">
              <w:rPr>
                <w:rFonts w:cs="Arial"/>
                <w:sz w:val="18"/>
                <w:szCs w:val="18"/>
              </w:rPr>
              <w:t xml:space="preserve">  Resume </w:t>
            </w:r>
            <w:r w:rsidR="00B9581E">
              <w:rPr>
                <w:rFonts w:cs="Arial"/>
                <w:sz w:val="18"/>
                <w:szCs w:val="18"/>
              </w:rPr>
              <w:t>compressions</w:t>
            </w:r>
            <w:r w:rsidR="001359C4" w:rsidRPr="00163E78">
              <w:rPr>
                <w:rFonts w:cs="Arial"/>
                <w:sz w:val="18"/>
                <w:szCs w:val="18"/>
              </w:rPr>
              <w:t xml:space="preserve"> </w:t>
            </w:r>
            <w:r w:rsidR="00DB5A2A" w:rsidRPr="00163E78">
              <w:rPr>
                <w:rFonts w:cs="Arial"/>
                <w:sz w:val="18"/>
                <w:szCs w:val="18"/>
              </w:rPr>
              <w:t>until</w:t>
            </w:r>
            <w:r w:rsidR="00721DC3" w:rsidRPr="00163E78">
              <w:rPr>
                <w:rFonts w:cs="Arial"/>
                <w:sz w:val="18"/>
                <w:szCs w:val="18"/>
              </w:rPr>
              <w:t xml:space="preserve">: </w:t>
            </w:r>
          </w:p>
          <w:p w:rsidR="00AD7EEC" w:rsidRPr="00163E78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1D32FD" w:rsidRPr="00163E78" w:rsidRDefault="00DB5A2A" w:rsidP="00AD7EEC">
            <w:pPr>
              <w:numPr>
                <w:ilvl w:val="0"/>
                <w:numId w:val="2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68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 xml:space="preserve">the </w:t>
            </w:r>
            <w:r w:rsidR="001D32FD" w:rsidRPr="00163E78">
              <w:rPr>
                <w:rFonts w:cs="Arial"/>
                <w:sz w:val="18"/>
                <w:szCs w:val="18"/>
              </w:rPr>
              <w:t>object is removed</w:t>
            </w:r>
          </w:p>
          <w:p w:rsidR="001D32FD" w:rsidRPr="00163E78" w:rsidRDefault="00AD7EEC" w:rsidP="00AD7EEC">
            <w:pPr>
              <w:numPr>
                <w:ilvl w:val="0"/>
                <w:numId w:val="2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68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 xml:space="preserve">ALS </w:t>
            </w:r>
            <w:r w:rsidR="001D32FD" w:rsidRPr="00163E78">
              <w:rPr>
                <w:rFonts w:cs="Arial"/>
                <w:sz w:val="18"/>
                <w:szCs w:val="18"/>
              </w:rPr>
              <w:t>assumes care</w:t>
            </w:r>
          </w:p>
          <w:p w:rsidR="00AD7EEC" w:rsidRPr="00163E78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10"/>
                <w:szCs w:val="18"/>
              </w:rPr>
            </w:pPr>
          </w:p>
          <w:p w:rsidR="00AD7EEC" w:rsidRPr="00163E78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163E78" w:rsidRDefault="00AD7EEC" w:rsidP="00F9002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AD7EEC" w:rsidRPr="00163E78" w:rsidRDefault="00AD7EEC" w:rsidP="00F9002C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AD7EEC" w:rsidRPr="00163E78" w:rsidRDefault="00AD7EEC" w:rsidP="00F9002C">
            <w:pPr>
              <w:numPr>
                <w:ilvl w:val="0"/>
                <w:numId w:val="24"/>
              </w:numPr>
              <w:tabs>
                <w:tab w:val="left" w:pos="240"/>
                <w:tab w:val="left" w:pos="33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690"/>
              <w:rPr>
                <w:rFonts w:cs="Arial"/>
                <w:sz w:val="18"/>
                <w:szCs w:val="18"/>
              </w:rPr>
            </w:pPr>
            <w:r w:rsidRPr="00163E78">
              <w:rPr>
                <w:rFonts w:cs="Arial"/>
                <w:sz w:val="18"/>
                <w:szCs w:val="18"/>
              </w:rPr>
              <w:t>Complete 5 cycles or approximately 2 minutes of CPR at 30:2.</w:t>
            </w:r>
          </w:p>
          <w:p w:rsidR="00AD7EEC" w:rsidRPr="00163E78" w:rsidRDefault="00AD7EEC" w:rsidP="00F9002C">
            <w:pPr>
              <w:tabs>
                <w:tab w:val="left" w:pos="240"/>
                <w:tab w:val="left" w:pos="33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90"/>
              <w:rPr>
                <w:rFonts w:cs="Arial"/>
                <w:sz w:val="8"/>
                <w:szCs w:val="18"/>
              </w:rPr>
            </w:pPr>
          </w:p>
          <w:p w:rsidR="00AD7EEC" w:rsidRPr="00F21BB4" w:rsidRDefault="00AD7EEC" w:rsidP="00F21BB4">
            <w:pPr>
              <w:numPr>
                <w:ilvl w:val="0"/>
                <w:numId w:val="24"/>
              </w:numPr>
              <w:tabs>
                <w:tab w:val="left" w:pos="240"/>
                <w:tab w:val="left" w:pos="33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21BB4">
              <w:rPr>
                <w:rFonts w:cs="Arial"/>
                <w:sz w:val="18"/>
                <w:szCs w:val="18"/>
              </w:rPr>
              <w:t>Open the airway before delivering breaths.  If the object is seen, remove it</w:t>
            </w:r>
            <w:r w:rsidR="00160058" w:rsidRPr="00F21BB4">
              <w:rPr>
                <w:rFonts w:cs="Arial"/>
                <w:sz w:val="18"/>
                <w:szCs w:val="18"/>
              </w:rPr>
              <w:t>,</w:t>
            </w:r>
            <w:r w:rsidRPr="00F21BB4">
              <w:rPr>
                <w:rFonts w:cs="Arial"/>
                <w:sz w:val="18"/>
                <w:szCs w:val="18"/>
              </w:rPr>
              <w:t xml:space="preserve"> if possible</w:t>
            </w:r>
            <w:r w:rsidR="00DB5A2A" w:rsidRPr="00F21BB4">
              <w:rPr>
                <w:rFonts w:cs="Arial"/>
                <w:sz w:val="18"/>
                <w:szCs w:val="18"/>
              </w:rPr>
              <w:t>.</w:t>
            </w:r>
          </w:p>
          <w:p w:rsidR="00AD7EEC" w:rsidRPr="00163E78" w:rsidRDefault="00AD7EEC" w:rsidP="00F9002C">
            <w:pPr>
              <w:tabs>
                <w:tab w:val="left" w:pos="240"/>
                <w:tab w:val="left" w:pos="33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/>
              <w:rPr>
                <w:rFonts w:cs="Arial"/>
                <w:sz w:val="18"/>
                <w:szCs w:val="18"/>
              </w:rPr>
            </w:pPr>
          </w:p>
        </w:tc>
      </w:tr>
      <w:tr w:rsidR="00C13B5A" w:rsidRPr="00C13B5A" w:rsidTr="00090A21">
        <w:tblPrEx>
          <w:tblBorders>
            <w:left w:val="single" w:sz="8" w:space="0" w:color="C0C0C0"/>
            <w:right w:val="single" w:sz="8" w:space="0" w:color="C0C0C0"/>
          </w:tblBorders>
        </w:tblPrEx>
        <w:trPr>
          <w:trHeight w:val="1573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sym w:font="Wingdings" w:char="F074"/>
            </w:r>
            <w:r w:rsidRPr="00C13B5A">
              <w:rPr>
                <w:rFonts w:cs="Arial"/>
                <w:sz w:val="18"/>
                <w:szCs w:val="18"/>
              </w:rPr>
              <w:tab/>
              <w:t>Re</w:t>
            </w:r>
            <w:r w:rsidR="005B1276" w:rsidRPr="00C13B5A">
              <w:rPr>
                <w:rFonts w:cs="Arial"/>
                <w:sz w:val="18"/>
                <w:szCs w:val="18"/>
              </w:rPr>
              <w:t>-</w:t>
            </w:r>
            <w:r w:rsidRPr="00C13B5A">
              <w:rPr>
                <w:rFonts w:cs="Arial"/>
                <w:sz w:val="18"/>
                <w:szCs w:val="18"/>
              </w:rPr>
              <w:t xml:space="preserve">assess patient </w:t>
            </w:r>
            <w:r w:rsidR="00925D9F" w:rsidRPr="00C13B5A">
              <w:rPr>
                <w:rFonts w:cs="Arial"/>
                <w:sz w:val="18"/>
                <w:szCs w:val="18"/>
              </w:rPr>
              <w:t xml:space="preserve">if </w:t>
            </w:r>
            <w:r w:rsidRPr="00C13B5A">
              <w:rPr>
                <w:rFonts w:cs="Arial"/>
                <w:sz w:val="18"/>
                <w:szCs w:val="18"/>
              </w:rPr>
              <w:t>obstruction is relieved and check for: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2"/>
              </w:rPr>
            </w:pP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-</w:t>
            </w:r>
            <w:r w:rsidRPr="00C13B5A">
              <w:rPr>
                <w:rFonts w:cs="Arial"/>
                <w:sz w:val="18"/>
                <w:szCs w:val="18"/>
              </w:rPr>
              <w:tab/>
            </w:r>
            <w:r w:rsidRPr="00C13B5A">
              <w:rPr>
                <w:rFonts w:cs="Arial"/>
                <w:b/>
                <w:sz w:val="18"/>
                <w:szCs w:val="18"/>
              </w:rPr>
              <w:t>R</w:t>
            </w:r>
            <w:r w:rsidRPr="00C13B5A">
              <w:rPr>
                <w:rFonts w:cs="Arial"/>
                <w:sz w:val="18"/>
                <w:szCs w:val="18"/>
              </w:rPr>
              <w:t>esponsiveness to stimuli</w:t>
            </w:r>
          </w:p>
          <w:p w:rsidR="00B9581E" w:rsidRPr="00C13B5A" w:rsidRDefault="00B9581E" w:rsidP="00B9581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-</w:t>
            </w:r>
            <w:r w:rsidRPr="00C13B5A">
              <w:rPr>
                <w:rFonts w:cs="Arial"/>
                <w:sz w:val="18"/>
                <w:szCs w:val="18"/>
              </w:rPr>
              <w:tab/>
            </w:r>
            <w:r w:rsidRPr="00C13B5A">
              <w:rPr>
                <w:rFonts w:cs="Arial"/>
                <w:b/>
                <w:sz w:val="18"/>
                <w:szCs w:val="18"/>
              </w:rPr>
              <w:t>P</w:t>
            </w:r>
            <w:r w:rsidRPr="00C13B5A">
              <w:rPr>
                <w:rFonts w:cs="Arial"/>
                <w:sz w:val="18"/>
                <w:szCs w:val="18"/>
              </w:rPr>
              <w:t xml:space="preserve">ulse 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8"/>
                <w:szCs w:val="18"/>
              </w:rPr>
              <w:t>-</w:t>
            </w:r>
            <w:r w:rsidRPr="00C13B5A">
              <w:rPr>
                <w:rFonts w:cs="Arial"/>
                <w:sz w:val="18"/>
                <w:szCs w:val="18"/>
              </w:rPr>
              <w:tab/>
            </w:r>
            <w:r w:rsidRPr="00C13B5A">
              <w:rPr>
                <w:rFonts w:cs="Arial"/>
                <w:b/>
                <w:sz w:val="18"/>
                <w:szCs w:val="18"/>
              </w:rPr>
              <w:t>B</w:t>
            </w:r>
            <w:r w:rsidRPr="00C13B5A">
              <w:rPr>
                <w:rFonts w:cs="Arial"/>
                <w:sz w:val="18"/>
                <w:szCs w:val="18"/>
              </w:rPr>
              <w:t>reathing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AD7EEC" w:rsidRPr="00C13B5A" w:rsidRDefault="00AD7EEC" w:rsidP="005D4A0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13B5A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Provide rescue breathing </w:t>
            </w:r>
            <w:r w:rsidR="00A37E48"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>–</w:t>
            </w:r>
            <w:r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37E48"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See adult or child BMV or Mouth-to-Mask skills  </w:t>
            </w:r>
          </w:p>
          <w:p w:rsidR="005B1276" w:rsidRPr="00C13B5A" w:rsidRDefault="005B1276" w:rsidP="005D4A0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8"/>
                <w:szCs w:val="18"/>
              </w:rPr>
            </w:pPr>
          </w:p>
          <w:p w:rsidR="005B1276" w:rsidRPr="00C13B5A" w:rsidRDefault="005B1276" w:rsidP="00AF4B42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150"/>
              <w:rPr>
                <w:rFonts w:cs="Arial"/>
                <w:b/>
                <w:bCs/>
                <w:i/>
                <w:iCs/>
                <w:sz w:val="8"/>
                <w:szCs w:val="18"/>
                <w:u w:val="single"/>
              </w:rPr>
            </w:pPr>
            <w:r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>**Deliver oxygen – if indicated, per Los Angeles County EMS Agency Reference No. 130</w:t>
            </w:r>
            <w:r w:rsidR="00C13B5A" w:rsidRPr="00C13B5A">
              <w:rPr>
                <w:rFonts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AD7EEC" w:rsidRPr="00C13B5A" w:rsidRDefault="00AD7EEC" w:rsidP="00A37E4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4"/>
                <w:szCs w:val="18"/>
              </w:rPr>
              <w:sym w:font="Wingdings" w:char="F09F"/>
            </w:r>
            <w:r w:rsidRPr="00C13B5A">
              <w:rPr>
                <w:rFonts w:cs="Arial"/>
                <w:sz w:val="18"/>
                <w:szCs w:val="18"/>
              </w:rPr>
              <w:tab/>
              <w:t>Responsive patients should be placed in a position of comfort.</w:t>
            </w:r>
          </w:p>
          <w:p w:rsidR="00AD7EEC" w:rsidRPr="00C13B5A" w:rsidRDefault="00AD7EEC" w:rsidP="00AD7EE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AD7EEC" w:rsidRPr="00C13B5A" w:rsidRDefault="00AD7EEC" w:rsidP="00AD7EEC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  <w:tab w:val="left" w:pos="11520"/>
              </w:tabs>
              <w:ind w:left="270" w:hanging="270"/>
              <w:rPr>
                <w:rFonts w:cs="Arial"/>
                <w:sz w:val="18"/>
                <w:szCs w:val="18"/>
              </w:rPr>
            </w:pPr>
            <w:r w:rsidRPr="00C13B5A">
              <w:rPr>
                <w:rFonts w:cs="Arial"/>
                <w:sz w:val="14"/>
                <w:szCs w:val="18"/>
              </w:rPr>
              <w:sym w:font="Wingdings" w:char="F09F"/>
            </w:r>
            <w:r w:rsidRPr="00C13B5A">
              <w:rPr>
                <w:rFonts w:cs="Arial"/>
                <w:sz w:val="18"/>
                <w:szCs w:val="18"/>
              </w:rPr>
              <w:tab/>
              <w:t xml:space="preserve">A </w:t>
            </w:r>
            <w:r w:rsidR="005D4A05" w:rsidRPr="00C13B5A">
              <w:rPr>
                <w:rFonts w:cs="Arial"/>
                <w:sz w:val="18"/>
                <w:szCs w:val="18"/>
              </w:rPr>
              <w:t>breathing non-responsive patient should be placed in a position to reduce the chance of the airway occlusion by the tongue, and aspiration of mucus or vomit.</w:t>
            </w:r>
          </w:p>
        </w:tc>
      </w:tr>
      <w:tr w:rsidR="00AD7EEC" w:rsidTr="00F0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0" w:type="dxa"/>
            <w:gridSpan w:val="2"/>
            <w:shd w:val="clear" w:color="auto" w:fill="CC3300"/>
          </w:tcPr>
          <w:p w:rsidR="00AD7EEC" w:rsidRPr="006C3315" w:rsidRDefault="00A37E48" w:rsidP="00AD7EEC">
            <w:pPr>
              <w:rPr>
                <w:sz w:val="4"/>
              </w:rPr>
            </w:pPr>
            <w:r>
              <w:tab/>
            </w:r>
            <w:r w:rsidR="00AD7EEC">
              <w:tab/>
            </w:r>
            <w:r w:rsidR="00AD7EEC" w:rsidRPr="006C3315">
              <w:rPr>
                <w:sz w:val="4"/>
              </w:rPr>
              <w:t xml:space="preserve">         </w:t>
            </w:r>
          </w:p>
        </w:tc>
      </w:tr>
      <w:tr w:rsidR="00AD7EEC" w:rsidRPr="00D44EDF" w:rsidTr="00F05BC2">
        <w:tc>
          <w:tcPr>
            <w:tcW w:w="10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:rsidR="00AD7EEC" w:rsidRPr="00D44EDF" w:rsidRDefault="00AD7EEC" w:rsidP="00AD7EEC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AD7EEC" w:rsidRPr="00855CB8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RE</w:t>
            </w:r>
            <w:r w:rsidR="00FC6580">
              <w:rPr>
                <w:rFonts w:cs="Arial"/>
                <w:b/>
                <w:bCs/>
                <w:color w:val="FFFFFF"/>
                <w:sz w:val="22"/>
                <w:szCs w:val="22"/>
              </w:rPr>
              <w:t>-</w:t>
            </w: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ASSESSMENT</w:t>
            </w:r>
          </w:p>
          <w:p w:rsidR="00AD7EEC" w:rsidRPr="00767B88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767B88">
              <w:rPr>
                <w:rFonts w:cs="Arial"/>
                <w:b/>
                <w:bCs/>
                <w:color w:val="FFFFFF"/>
                <w:sz w:val="18"/>
                <w:szCs w:val="18"/>
              </w:rPr>
              <w:t>(Ongoing Assessment)</w:t>
            </w:r>
          </w:p>
          <w:p w:rsidR="00AD7EEC" w:rsidRPr="00DB0CF0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8"/>
                <w:szCs w:val="22"/>
              </w:rPr>
            </w:pPr>
            <w:r w:rsidRPr="00DB0CF0">
              <w:rPr>
                <w:rFonts w:cs="Arial"/>
                <w:b/>
                <w:bCs/>
                <w:color w:val="FFFFFF"/>
                <w:sz w:val="8"/>
                <w:szCs w:val="22"/>
              </w:rPr>
              <w:t xml:space="preserve">       </w:t>
            </w:r>
          </w:p>
        </w:tc>
      </w:tr>
      <w:tr w:rsidR="00AD7EEC" w:rsidRPr="00D44EDF" w:rsidTr="000C709B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D7EEC" w:rsidRPr="00D44EDF" w:rsidRDefault="00AD7EEC" w:rsidP="00AD7EEC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AD7EEC" w:rsidRPr="00D44EDF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D7EEC" w:rsidRPr="00D44EDF" w:rsidRDefault="00AD7EEC" w:rsidP="00AD7EE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D7EEC" w:rsidRPr="00D44EDF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C6580" w:rsidRPr="00FC6580" w:rsidTr="00F05BC2">
        <w:trPr>
          <w:trHeight w:val="1612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FC6580" w:rsidRDefault="00AD7EEC" w:rsidP="00AD7EEC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AD7EEC" w:rsidRPr="00FC6580" w:rsidRDefault="00884FDD" w:rsidP="00AD7EEC">
            <w:pPr>
              <w:tabs>
                <w:tab w:val="left" w:pos="240"/>
              </w:tabs>
              <w:ind w:left="240" w:hanging="240"/>
              <w:rPr>
                <w:rFonts w:cs="Arial"/>
                <w:b/>
                <w:bCs/>
                <w:strike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§</w:t>
            </w:r>
            <w:r w:rsidR="00AD7EEC" w:rsidRPr="00FC6580">
              <w:rPr>
                <w:rFonts w:cs="Arial"/>
                <w:sz w:val="18"/>
                <w:szCs w:val="18"/>
              </w:rPr>
              <w:tab/>
              <w:t>Re</w:t>
            </w:r>
            <w:r w:rsidR="00F21BB4" w:rsidRPr="00FC6580">
              <w:rPr>
                <w:rFonts w:cs="Arial"/>
                <w:sz w:val="18"/>
                <w:szCs w:val="18"/>
              </w:rPr>
              <w:t>-</w:t>
            </w:r>
            <w:r w:rsidR="00AD7EEC" w:rsidRPr="00FC6580">
              <w:rPr>
                <w:rFonts w:cs="Arial"/>
                <w:sz w:val="18"/>
                <w:szCs w:val="18"/>
              </w:rPr>
              <w:t xml:space="preserve">assess the patient at least every </w:t>
            </w:r>
            <w:r w:rsidR="00F21BB4" w:rsidRPr="00FC6580">
              <w:rPr>
                <w:rFonts w:cs="Arial"/>
                <w:sz w:val="18"/>
                <w:szCs w:val="18"/>
              </w:rPr>
              <w:t>five (</w:t>
            </w:r>
            <w:r w:rsidR="00AD7EEC" w:rsidRPr="00FC6580">
              <w:rPr>
                <w:rFonts w:cs="Arial"/>
                <w:bCs/>
                <w:sz w:val="18"/>
                <w:szCs w:val="18"/>
              </w:rPr>
              <w:t>5</w:t>
            </w:r>
            <w:r w:rsidR="00F21BB4" w:rsidRPr="00FC6580">
              <w:rPr>
                <w:rFonts w:cs="Arial"/>
                <w:bCs/>
                <w:sz w:val="18"/>
                <w:szCs w:val="18"/>
              </w:rPr>
              <w:t>)</w:t>
            </w:r>
            <w:r w:rsidR="00AD7EEC" w:rsidRPr="00FC6580">
              <w:rPr>
                <w:rFonts w:cs="Arial"/>
                <w:bCs/>
                <w:sz w:val="18"/>
                <w:szCs w:val="18"/>
              </w:rPr>
              <w:t xml:space="preserve"> minutes or sooner once the obstruction is relieved </w:t>
            </w:r>
          </w:p>
          <w:p w:rsidR="00AD7EEC" w:rsidRPr="00FC6580" w:rsidRDefault="00AD7EEC" w:rsidP="00AD7EEC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AD7EEC" w:rsidRPr="00FC6580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sym w:font="Wingdings" w:char="F09F"/>
            </w:r>
            <w:r w:rsidRPr="00FC6580">
              <w:rPr>
                <w:rFonts w:cs="Arial"/>
                <w:sz w:val="18"/>
                <w:szCs w:val="18"/>
              </w:rPr>
              <w:t xml:space="preserve">  Respirations and circulation continually</w:t>
            </w:r>
            <w:r w:rsidRPr="00FC6580">
              <w:rPr>
                <w:rFonts w:cs="Arial"/>
                <w:sz w:val="18"/>
                <w:szCs w:val="18"/>
              </w:rPr>
              <w:tab/>
            </w:r>
          </w:p>
          <w:p w:rsidR="00AD7EEC" w:rsidRPr="00FC6580" w:rsidRDefault="00AD7EEC" w:rsidP="00AD7EEC">
            <w:pPr>
              <w:numPr>
                <w:ilvl w:val="0"/>
                <w:numId w:val="14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hanging="72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Primary assessment</w:t>
            </w:r>
          </w:p>
          <w:p w:rsidR="00AD7EEC" w:rsidRPr="00FC6580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sym w:font="Wingdings" w:char="F09F"/>
            </w:r>
            <w:r w:rsidRPr="00FC6580">
              <w:rPr>
                <w:rFonts w:cs="Arial"/>
                <w:sz w:val="18"/>
                <w:szCs w:val="18"/>
              </w:rPr>
              <w:tab/>
              <w:t>Relevant portion of the secondary assessment</w:t>
            </w:r>
          </w:p>
          <w:p w:rsidR="00A37E48" w:rsidRPr="00FC6580" w:rsidRDefault="00AD7EEC" w:rsidP="00AD7EEC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sym w:font="Wingdings" w:char="F09F"/>
            </w:r>
            <w:r w:rsidRPr="00FC6580">
              <w:rPr>
                <w:rFonts w:cs="Arial"/>
                <w:sz w:val="18"/>
                <w:szCs w:val="18"/>
              </w:rPr>
              <w:tab/>
              <w:t xml:space="preserve">Vital signs </w:t>
            </w:r>
          </w:p>
          <w:p w:rsidR="00A37E48" w:rsidRPr="00FC6580" w:rsidRDefault="00A37E48" w:rsidP="00A37E48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AD7EEC" w:rsidRPr="00FC6580" w:rsidRDefault="00A37E48" w:rsidP="00A37E48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7EEC" w:rsidRPr="00FC6580" w:rsidRDefault="00AD7EEC" w:rsidP="00AD7EE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AD7EEC" w:rsidRPr="00FC6580" w:rsidRDefault="00AD7EEC" w:rsidP="00AD7EE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4"/>
                <w:szCs w:val="18"/>
              </w:rPr>
              <w:sym w:font="Wingdings" w:char="F09F"/>
            </w:r>
            <w:r w:rsidRPr="00FC6580">
              <w:rPr>
                <w:rFonts w:cs="Arial"/>
                <w:sz w:val="18"/>
                <w:szCs w:val="18"/>
              </w:rPr>
              <w:tab/>
            </w:r>
            <w:r w:rsidR="00C13B5A" w:rsidRPr="00FC6580">
              <w:rPr>
                <w:rFonts w:cs="Arial"/>
                <w:sz w:val="18"/>
                <w:szCs w:val="18"/>
              </w:rPr>
              <w:t>P</w:t>
            </w:r>
            <w:r w:rsidR="00A37E48" w:rsidRPr="00FC6580">
              <w:rPr>
                <w:rFonts w:cs="Arial"/>
                <w:sz w:val="18"/>
                <w:szCs w:val="18"/>
              </w:rPr>
              <w:t xml:space="preserve">atients </w:t>
            </w:r>
            <w:r w:rsidR="00C13B5A" w:rsidRPr="00FC6580">
              <w:rPr>
                <w:rFonts w:cs="Arial"/>
                <w:sz w:val="18"/>
                <w:szCs w:val="18"/>
              </w:rPr>
              <w:t>requiring</w:t>
            </w:r>
            <w:r w:rsidR="00A37E48" w:rsidRPr="00FC6580">
              <w:rPr>
                <w:rFonts w:cs="Arial"/>
                <w:sz w:val="18"/>
                <w:szCs w:val="18"/>
              </w:rPr>
              <w:t xml:space="preserve"> resuscitation </w:t>
            </w:r>
            <w:r w:rsidR="00C13B5A" w:rsidRPr="00FC6580">
              <w:rPr>
                <w:rFonts w:cs="Arial"/>
                <w:sz w:val="18"/>
                <w:szCs w:val="18"/>
              </w:rPr>
              <w:t xml:space="preserve">from chocking </w:t>
            </w:r>
            <w:r w:rsidR="00A37E48" w:rsidRPr="00FC6580">
              <w:rPr>
                <w:rFonts w:cs="Arial"/>
                <w:sz w:val="18"/>
                <w:szCs w:val="18"/>
              </w:rPr>
              <w:t xml:space="preserve">are </w:t>
            </w:r>
            <w:r w:rsidR="00C13B5A" w:rsidRPr="00FC6580">
              <w:rPr>
                <w:rFonts w:cs="Arial"/>
                <w:sz w:val="18"/>
                <w:szCs w:val="18"/>
              </w:rPr>
              <w:t>critical</w:t>
            </w:r>
            <w:r w:rsidRPr="00FC6580">
              <w:rPr>
                <w:rFonts w:cs="Arial"/>
                <w:sz w:val="18"/>
                <w:szCs w:val="18"/>
              </w:rPr>
              <w:t xml:space="preserve"> and must be re-evaluated at least every </w:t>
            </w:r>
            <w:r w:rsidR="00F21BB4" w:rsidRPr="00FC6580">
              <w:rPr>
                <w:rFonts w:cs="Arial"/>
                <w:sz w:val="18"/>
                <w:szCs w:val="18"/>
              </w:rPr>
              <w:t>five (</w:t>
            </w:r>
            <w:r w:rsidRPr="00FC6580">
              <w:rPr>
                <w:rFonts w:cs="Arial"/>
                <w:sz w:val="18"/>
                <w:szCs w:val="18"/>
              </w:rPr>
              <w:t>5</w:t>
            </w:r>
            <w:r w:rsidR="00F21BB4" w:rsidRPr="00FC6580">
              <w:rPr>
                <w:rFonts w:cs="Arial"/>
                <w:sz w:val="18"/>
                <w:szCs w:val="18"/>
              </w:rPr>
              <w:t>)</w:t>
            </w:r>
            <w:r w:rsidRPr="00FC6580">
              <w:rPr>
                <w:rFonts w:cs="Arial"/>
                <w:sz w:val="18"/>
                <w:szCs w:val="18"/>
              </w:rPr>
              <w:t xml:space="preserve"> minutes or sooner</w:t>
            </w:r>
            <w:r w:rsidR="00A37E48" w:rsidRPr="00FC6580">
              <w:rPr>
                <w:rFonts w:cs="Arial"/>
                <w:sz w:val="18"/>
                <w:szCs w:val="18"/>
              </w:rPr>
              <w:t xml:space="preserve">. </w:t>
            </w:r>
          </w:p>
          <w:p w:rsidR="00AD7EEC" w:rsidRPr="00FC6580" w:rsidRDefault="00AD7EEC" w:rsidP="00AD7EE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5D4A05" w:rsidRPr="00FC6580" w:rsidRDefault="005D4A05" w:rsidP="005D4A05">
            <w:pPr>
              <w:pStyle w:val="ListParagraph"/>
              <w:numPr>
                <w:ilvl w:val="0"/>
                <w:numId w:val="29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contextualSpacing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>Evaluating and comparing results from the previous assessment assists with recognizing if the patient is improving, responding to treatment, or if their condition is deteriorating.</w:t>
            </w:r>
          </w:p>
          <w:p w:rsidR="005D4A05" w:rsidRPr="00FC6580" w:rsidRDefault="005D4A05" w:rsidP="005D4A05">
            <w:pPr>
              <w:numPr>
                <w:ilvl w:val="0"/>
                <w:numId w:val="11"/>
              </w:numPr>
              <w:tabs>
                <w:tab w:val="left" w:pos="-480"/>
                <w:tab w:val="left" w:pos="-30"/>
                <w:tab w:val="left" w:pos="6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FC6580">
              <w:rPr>
                <w:rFonts w:cs="Arial"/>
                <w:sz w:val="18"/>
                <w:szCs w:val="18"/>
              </w:rPr>
              <w:t xml:space="preserve">   The need for additional treatment is based upon information gained during reassessment.</w:t>
            </w:r>
          </w:p>
          <w:p w:rsidR="00AD7EEC" w:rsidRPr="00FC6580" w:rsidRDefault="00AD7EEC" w:rsidP="00AD7EEC">
            <w:pPr>
              <w:pStyle w:val="Level1"/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49278C" w:rsidRPr="00D44EDF" w:rsidTr="00F05BC2">
        <w:trPr>
          <w:trHeight w:val="7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78C" w:rsidRPr="00D44EDF" w:rsidRDefault="0049278C" w:rsidP="0049278C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9278C" w:rsidRPr="00D44EDF" w:rsidRDefault="0049278C" w:rsidP="0049278C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44EDF">
              <w:rPr>
                <w:rFonts w:cs="Arial"/>
                <w:sz w:val="18"/>
                <w:szCs w:val="18"/>
              </w:rPr>
              <w:t>§</w:t>
            </w:r>
            <w:r w:rsidRPr="00D44ED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E</w:t>
            </w:r>
            <w:r w:rsidRPr="00D44EDF">
              <w:rPr>
                <w:rFonts w:cs="Arial"/>
                <w:sz w:val="18"/>
                <w:szCs w:val="18"/>
              </w:rPr>
              <w:t>xplain the care being delivered and transport desti</w:t>
            </w:r>
            <w:r>
              <w:rPr>
                <w:rFonts w:cs="Arial"/>
                <w:sz w:val="18"/>
                <w:szCs w:val="18"/>
              </w:rPr>
              <w:t>nation to the patient/caregiver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78C" w:rsidRPr="00D44EDF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9278C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sz w:val="18"/>
                <w:szCs w:val="18"/>
              </w:rPr>
              <w:tab/>
              <w:t>Communication is important when dealing with the patient, family, or caregiver.  This is a very critical and frightening time for all involved and providing information helps in decreasing the stress they are experiencing.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9278C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49278C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49278C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49278C" w:rsidRPr="001E78C8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</w:tc>
      </w:tr>
      <w:tr w:rsidR="0049278C" w:rsidTr="00F0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530" w:type="dxa"/>
            <w:gridSpan w:val="2"/>
            <w:shd w:val="clear" w:color="auto" w:fill="CC3300"/>
          </w:tcPr>
          <w:p w:rsidR="0049278C" w:rsidRPr="006C3315" w:rsidRDefault="00F05BC2" w:rsidP="0049278C">
            <w:pPr>
              <w:rPr>
                <w:sz w:val="4"/>
              </w:rPr>
            </w:pPr>
            <w:r>
              <w:tab/>
            </w:r>
            <w:r w:rsidR="0049278C" w:rsidRPr="006C3315">
              <w:rPr>
                <w:sz w:val="4"/>
              </w:rPr>
              <w:t xml:space="preserve">               </w:t>
            </w:r>
          </w:p>
        </w:tc>
      </w:tr>
      <w:tr w:rsidR="0049278C" w:rsidRPr="00D44EDF" w:rsidTr="00F05BC2">
        <w:tc>
          <w:tcPr>
            <w:tcW w:w="105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auto" w:fill="FFFFFF"/>
          </w:tcPr>
          <w:p w:rsidR="0049278C" w:rsidRPr="00D44EDF" w:rsidRDefault="0049278C" w:rsidP="0049278C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49278C" w:rsidRPr="00D44EDF" w:rsidRDefault="0049278C" w:rsidP="0049278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PATIENT REPORT AND </w:t>
            </w:r>
            <w:r w:rsidRPr="00D44EDF">
              <w:rPr>
                <w:rFonts w:cs="Arial"/>
                <w:b/>
                <w:bCs/>
                <w:color w:val="FFFFFF"/>
                <w:sz w:val="22"/>
                <w:szCs w:val="22"/>
              </w:rPr>
              <w:t>DOCUMENTATION</w:t>
            </w:r>
          </w:p>
          <w:p w:rsidR="0049278C" w:rsidRPr="00D44EDF" w:rsidRDefault="0049278C" w:rsidP="0049278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9278C" w:rsidRPr="00D44EDF" w:rsidTr="000C709B"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278C" w:rsidRPr="00D44EDF" w:rsidRDefault="0049278C" w:rsidP="0049278C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49278C" w:rsidRPr="00D44EDF" w:rsidRDefault="0049278C" w:rsidP="0049278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9278C" w:rsidRPr="00D44EDF" w:rsidRDefault="0049278C" w:rsidP="0049278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9278C" w:rsidRPr="00D44EDF" w:rsidRDefault="0049278C" w:rsidP="0049278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49278C" w:rsidRPr="00312726" w:rsidTr="00F05BC2">
        <w:tc>
          <w:tcPr>
            <w:tcW w:w="50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78C" w:rsidRPr="00312726" w:rsidRDefault="0049278C" w:rsidP="0049278C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9278C" w:rsidRDefault="0049278C" w:rsidP="0049278C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312726">
              <w:rPr>
                <w:rFonts w:cs="Arial"/>
                <w:sz w:val="18"/>
                <w:szCs w:val="18"/>
              </w:rPr>
              <w:t>§</w:t>
            </w:r>
            <w:r w:rsidRPr="0031272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t>Give patient report to equal or higher level of care personnel</w:t>
            </w:r>
            <w:r>
              <w:rPr>
                <w:rFonts w:cs="Arial"/>
                <w:sz w:val="8"/>
                <w:szCs w:val="8"/>
              </w:rPr>
              <w:t xml:space="preserve"> </w:t>
            </w:r>
          </w:p>
          <w:p w:rsidR="0049278C" w:rsidRPr="00312726" w:rsidRDefault="0049278C" w:rsidP="0049278C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78C" w:rsidRPr="00FD4E91" w:rsidRDefault="0049278C" w:rsidP="0049278C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9278C" w:rsidRPr="00312726" w:rsidRDefault="0049278C" w:rsidP="009E35AA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FD4E91">
              <w:rPr>
                <w:rFonts w:cs="Arial"/>
                <w:sz w:val="18"/>
                <w:szCs w:val="18"/>
              </w:rPr>
              <w:tab/>
            </w:r>
            <w:r w:rsidR="009E35AA">
              <w:rPr>
                <w:rFonts w:cs="Arial"/>
                <w:sz w:val="18"/>
                <w:szCs w:val="18"/>
              </w:rPr>
              <w:t>The patient r</w:t>
            </w:r>
            <w:r>
              <w:rPr>
                <w:rFonts w:cs="Arial"/>
                <w:sz w:val="18"/>
                <w:szCs w:val="18"/>
              </w:rPr>
              <w:t>eport should consist of all pertinent information regarding the assessment findings, treatment rendered</w:t>
            </w:r>
            <w:r w:rsidR="009E35A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="009E35AA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patient</w:t>
            </w:r>
            <w:r w:rsidR="009E35AA">
              <w:rPr>
                <w:rFonts w:cs="Arial"/>
                <w:sz w:val="18"/>
                <w:szCs w:val="18"/>
              </w:rPr>
              <w:t>’s</w:t>
            </w:r>
            <w:r>
              <w:rPr>
                <w:rFonts w:cs="Arial"/>
                <w:sz w:val="18"/>
                <w:szCs w:val="18"/>
              </w:rPr>
              <w:t xml:space="preserve"> response to care provided.</w:t>
            </w:r>
          </w:p>
        </w:tc>
      </w:tr>
    </w:tbl>
    <w:p w:rsidR="00F9002C" w:rsidRDefault="00F9002C">
      <w:r>
        <w:br w:type="page"/>
      </w:r>
    </w:p>
    <w:tbl>
      <w:tblPr>
        <w:tblW w:w="105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490"/>
      </w:tblGrid>
      <w:tr w:rsidR="00F9002C" w:rsidRPr="00D44EDF" w:rsidTr="000C709B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9002C" w:rsidRPr="00D44EDF" w:rsidRDefault="00F9002C" w:rsidP="00F9002C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9002C" w:rsidRPr="00D44EDF" w:rsidRDefault="00F9002C" w:rsidP="00F9002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9002C" w:rsidRPr="00D44EDF" w:rsidTr="00F05BC2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02C" w:rsidRPr="00D44EDF" w:rsidRDefault="00F9002C" w:rsidP="00F9002C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20"/>
              </w:rPr>
            </w:pP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sz w:val="18"/>
                <w:szCs w:val="18"/>
              </w:rPr>
              <w:t>§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Verbalize/Document: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Cause of obstruction - identify foreign body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Observed or reported signs of obstruction: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skin signs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absent or inadequate respirations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Response to obstruction maneuver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Reassessment of airway</w:t>
            </w:r>
          </w:p>
          <w:p w:rsidR="00F9002C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Additional treatment provided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F9002C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Re</w:t>
            </w:r>
            <w:r w:rsidR="00B968E8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 xml:space="preserve">assessment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>airway includes:</w:t>
            </w:r>
          </w:p>
          <w:p w:rsidR="00F9002C" w:rsidRPr="009E35AA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18"/>
              </w:rPr>
            </w:pP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chest rise and fall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skin color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airway patency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F9002C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FD4E91">
              <w:rPr>
                <w:rFonts w:cs="Arial"/>
                <w:sz w:val="18"/>
                <w:szCs w:val="18"/>
              </w:rPr>
              <w:sym w:font="Wingdings" w:char="F09F"/>
            </w:r>
            <w:r w:rsidRPr="00D44EDF">
              <w:rPr>
                <w:rFonts w:cs="Arial"/>
                <w:color w:val="000000"/>
                <w:sz w:val="18"/>
                <w:szCs w:val="18"/>
              </w:rPr>
              <w:tab/>
              <w:t>Documentation must be on either the Los Angeles County EMS Report</w:t>
            </w:r>
            <w:r w:rsidR="00F91849">
              <w:rPr>
                <w:rFonts w:cs="Arial"/>
                <w:color w:val="000000"/>
                <w:sz w:val="18"/>
                <w:szCs w:val="18"/>
              </w:rPr>
              <w:t>, ePCR,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 xml:space="preserve"> or departmental Patient Care Record</w:t>
            </w:r>
            <w:r w:rsidR="00F91849">
              <w:rPr>
                <w:rFonts w:cs="Arial"/>
                <w:color w:val="000000"/>
                <w:sz w:val="18"/>
                <w:szCs w:val="18"/>
              </w:rPr>
              <w:t>.</w:t>
            </w:r>
            <w:r w:rsidRPr="00D44E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9002C" w:rsidRPr="00D44EDF" w:rsidRDefault="00F9002C" w:rsidP="00F900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16232" w:rsidRDefault="00345EEA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 w:rsidRPr="00D44EDF">
        <w:rPr>
          <w:rFonts w:cs="Arial"/>
          <w:color w:val="000000"/>
          <w:sz w:val="12"/>
          <w:szCs w:val="12"/>
        </w:rPr>
        <w:t>Developed:  10/01</w:t>
      </w:r>
      <w:r w:rsidR="0080674E">
        <w:rPr>
          <w:rFonts w:cs="Arial"/>
          <w:color w:val="000000"/>
          <w:sz w:val="12"/>
          <w:szCs w:val="12"/>
        </w:rPr>
        <w:t xml:space="preserve">     </w:t>
      </w:r>
      <w:r w:rsidR="00E16232" w:rsidRPr="00D44EDF">
        <w:rPr>
          <w:rFonts w:cs="Arial"/>
          <w:color w:val="000000"/>
          <w:sz w:val="12"/>
          <w:szCs w:val="12"/>
        </w:rPr>
        <w:t xml:space="preserve">Revised: </w:t>
      </w:r>
      <w:r w:rsidR="003969ED">
        <w:rPr>
          <w:rFonts w:cs="Arial"/>
          <w:color w:val="000000"/>
          <w:sz w:val="12"/>
          <w:szCs w:val="12"/>
        </w:rPr>
        <w:t>10</w:t>
      </w:r>
      <w:r w:rsidR="000C709B">
        <w:rPr>
          <w:rFonts w:cs="Arial"/>
          <w:color w:val="000000"/>
          <w:sz w:val="12"/>
          <w:szCs w:val="12"/>
        </w:rPr>
        <w:t>/2018</w:t>
      </w:r>
    </w:p>
    <w:p w:rsidR="00FC6580" w:rsidRDefault="00FC6580">
      <w:pPr>
        <w:widowControl/>
        <w:autoSpaceDE/>
        <w:autoSpaceDN/>
        <w:adjustRightInd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br w:type="page"/>
      </w:r>
    </w:p>
    <w:p w:rsidR="00FC6580" w:rsidRPr="00D44EDF" w:rsidRDefault="00FC6580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</w:p>
    <w:p w:rsidR="00202259" w:rsidRPr="00D44EDF" w:rsidRDefault="00104C70" w:rsidP="00202259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-463550</wp:posOffset>
            </wp:positionV>
            <wp:extent cx="2080895" cy="471805"/>
            <wp:effectExtent l="0" t="0" r="0" b="4445"/>
            <wp:wrapNone/>
            <wp:docPr id="9" name="Picture 9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15">
        <w:rPr>
          <w:rFonts w:cs="Arial"/>
          <w:b/>
          <w:sz w:val="28"/>
          <w:szCs w:val="28"/>
        </w:rPr>
        <w:t xml:space="preserve">AIRWAY EMERGENCY: </w:t>
      </w:r>
      <w:r w:rsidR="00202259" w:rsidRPr="00D44EDF">
        <w:rPr>
          <w:rFonts w:cs="Arial"/>
          <w:b/>
          <w:bCs/>
          <w:sz w:val="28"/>
          <w:szCs w:val="28"/>
        </w:rPr>
        <w:t>ADULT</w:t>
      </w:r>
      <w:r w:rsidR="00202259" w:rsidRPr="00202259">
        <w:rPr>
          <w:rFonts w:cs="Arial"/>
          <w:b/>
          <w:sz w:val="28"/>
          <w:szCs w:val="28"/>
        </w:rPr>
        <w:t xml:space="preserve"> </w:t>
      </w:r>
      <w:r w:rsidR="00202259" w:rsidRPr="00D44EDF">
        <w:rPr>
          <w:rFonts w:cs="Arial"/>
          <w:b/>
          <w:sz w:val="28"/>
          <w:szCs w:val="28"/>
        </w:rPr>
        <w:t>AIRWAY OBSTRUCTION</w:t>
      </w:r>
    </w:p>
    <w:p w:rsidR="00896A8B" w:rsidRPr="00202259" w:rsidRDefault="00896A8B" w:rsidP="00896A8B">
      <w:pPr>
        <w:jc w:val="center"/>
        <w:rPr>
          <w:rFonts w:cs="Arial"/>
          <w:b/>
          <w:sz w:val="14"/>
          <w:szCs w:val="28"/>
        </w:rPr>
      </w:pPr>
      <w:r w:rsidRPr="00D44EDF">
        <w:rPr>
          <w:rFonts w:cs="Arial"/>
          <w:b/>
          <w:sz w:val="28"/>
          <w:szCs w:val="28"/>
        </w:rPr>
        <w:t xml:space="preserve"> </w:t>
      </w:r>
    </w:p>
    <w:p w:rsidR="00650342" w:rsidRPr="0053067C" w:rsidRDefault="00650342" w:rsidP="00896A8B">
      <w:pPr>
        <w:jc w:val="center"/>
        <w:rPr>
          <w:rFonts w:cs="Arial"/>
          <w:b/>
          <w:bCs/>
          <w:sz w:val="4"/>
          <w:szCs w:val="4"/>
        </w:rPr>
      </w:pPr>
    </w:p>
    <w:p w:rsidR="00650342" w:rsidRPr="00E4778C" w:rsidRDefault="00650342" w:rsidP="00896A8B">
      <w:pPr>
        <w:jc w:val="center"/>
        <w:rPr>
          <w:rFonts w:cs="Arial"/>
          <w:b/>
          <w:color w:val="CC3300"/>
          <w:sz w:val="28"/>
          <w:szCs w:val="28"/>
        </w:rPr>
      </w:pPr>
      <w:r w:rsidRPr="00E4778C">
        <w:rPr>
          <w:rFonts w:cs="Arial"/>
          <w:b/>
          <w:color w:val="CC3300"/>
          <w:sz w:val="28"/>
          <w:szCs w:val="28"/>
        </w:rPr>
        <w:t>Supplemental Information</w:t>
      </w:r>
    </w:p>
    <w:p w:rsidR="00896A8B" w:rsidRPr="00D44EDF" w:rsidRDefault="00896A8B" w:rsidP="00A84EE5">
      <w:pPr>
        <w:tabs>
          <w:tab w:val="left" w:pos="-4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8"/>
          <w:szCs w:val="28"/>
        </w:rPr>
      </w:pPr>
      <w:r w:rsidRPr="00D44EDF">
        <w:rPr>
          <w:rFonts w:cs="Arial"/>
          <w:b/>
          <w:bCs/>
        </w:rPr>
        <w:t>INDICATIONS:</w:t>
      </w:r>
      <w:r w:rsidR="00A84EE5">
        <w:rPr>
          <w:rFonts w:cs="Arial"/>
          <w:b/>
          <w:bCs/>
        </w:rPr>
        <w:t xml:space="preserve">  </w:t>
      </w:r>
      <w:r w:rsidRPr="00D44EDF">
        <w:rPr>
          <w:rFonts w:cs="Arial"/>
          <w:sz w:val="18"/>
          <w:szCs w:val="18"/>
        </w:rPr>
        <w:t>Patients who show signs of mild or severe airway obstruction</w:t>
      </w:r>
    </w:p>
    <w:p w:rsidR="00896A8B" w:rsidRPr="00D44EDF" w:rsidRDefault="00896A8B" w:rsidP="00896A8B">
      <w:pPr>
        <w:tabs>
          <w:tab w:val="left" w:pos="0"/>
          <w:tab w:val="left" w:pos="27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8"/>
          <w:szCs w:val="8"/>
        </w:rPr>
      </w:pPr>
    </w:p>
    <w:p w:rsidR="00896A8B" w:rsidRDefault="00896A8B" w:rsidP="00A84EE5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  <w:r w:rsidRPr="00D44EDF">
        <w:rPr>
          <w:rFonts w:cs="Arial"/>
          <w:b/>
          <w:bCs/>
        </w:rPr>
        <w:t>CONTRAINDICATIONS:</w:t>
      </w:r>
      <w:r w:rsidR="003765E2" w:rsidRPr="00D44EDF">
        <w:rPr>
          <w:rFonts w:cs="Arial"/>
          <w:sz w:val="18"/>
          <w:szCs w:val="18"/>
        </w:rPr>
        <w:tab/>
        <w:t>None when</w:t>
      </w:r>
      <w:r w:rsidR="00F05BC2">
        <w:rPr>
          <w:rFonts w:cs="Arial"/>
          <w:sz w:val="18"/>
          <w:szCs w:val="18"/>
        </w:rPr>
        <w:t xml:space="preserve"> the</w:t>
      </w:r>
      <w:r w:rsidR="003765E2" w:rsidRPr="00D44EDF">
        <w:rPr>
          <w:rFonts w:cs="Arial"/>
          <w:sz w:val="18"/>
          <w:szCs w:val="18"/>
        </w:rPr>
        <w:t xml:space="preserve"> above condition applies</w:t>
      </w:r>
      <w:r w:rsidRPr="00D44EDF">
        <w:rPr>
          <w:rFonts w:cs="Arial"/>
          <w:sz w:val="18"/>
          <w:szCs w:val="18"/>
        </w:rPr>
        <w:t>.</w:t>
      </w:r>
    </w:p>
    <w:p w:rsidR="00FC6580" w:rsidRPr="00D44EDF" w:rsidRDefault="00FC6580" w:rsidP="00A84EE5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400"/>
      </w:tblGrid>
      <w:tr w:rsidR="00FC6580" w:rsidRPr="000612AB" w:rsidTr="00FC6580">
        <w:tc>
          <w:tcPr>
            <w:tcW w:w="9967" w:type="dxa"/>
            <w:gridSpan w:val="2"/>
            <w:tcBorders>
              <w:top w:val="single" w:sz="24" w:space="0" w:color="C0504D" w:themeColor="accent2"/>
            </w:tcBorders>
            <w:shd w:val="clear" w:color="auto" w:fill="000000" w:themeFill="text1"/>
          </w:tcPr>
          <w:p w:rsidR="00FC6580" w:rsidRPr="00473CD6" w:rsidRDefault="00FC6580" w:rsidP="00A96C50">
            <w:pPr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  <w:color w:val="FFFFFF" w:themeColor="background1"/>
                <w:sz w:val="12"/>
                <w:szCs w:val="22"/>
              </w:rPr>
            </w:pPr>
          </w:p>
          <w:p w:rsidR="00FC6580" w:rsidRPr="00473CD6" w:rsidRDefault="00FC6580" w:rsidP="00FC6580">
            <w:pPr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1615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73CD6">
              <w:rPr>
                <w:b/>
                <w:bCs/>
                <w:color w:val="FFFFFF" w:themeColor="background1"/>
                <w:sz w:val="22"/>
                <w:szCs w:val="22"/>
              </w:rPr>
              <w:t>COMPONENTS OF AN AIRWAY BAG:</w:t>
            </w:r>
          </w:p>
        </w:tc>
        <w:bookmarkStart w:id="0" w:name="_GoBack"/>
        <w:bookmarkEnd w:id="0"/>
      </w:tr>
      <w:tr w:rsidR="00FC6580" w:rsidRPr="000612AB" w:rsidTr="00FC6580">
        <w:tc>
          <w:tcPr>
            <w:tcW w:w="4567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BMV devices – adult, child, infant</w:t>
            </w: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Portable suction </w:t>
            </w:r>
          </w:p>
        </w:tc>
      </w:tr>
      <w:tr w:rsidR="00FC6580" w:rsidRPr="000612AB" w:rsidTr="00FC6580">
        <w:tc>
          <w:tcPr>
            <w:tcW w:w="4567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OP/NP airways – all sizes</w:t>
            </w: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Suction </w:t>
            </w:r>
            <w:r w:rsidRPr="004B052F">
              <w:rPr>
                <w:rFonts w:cs="Arial"/>
                <w:b/>
                <w:bCs/>
                <w:sz w:val="18"/>
                <w:szCs w:val="28"/>
              </w:rPr>
              <w:t>equipment</w:t>
            </w:r>
            <w:r w:rsidRPr="000612AB">
              <w:rPr>
                <w:rFonts w:cs="Arial"/>
                <w:b/>
                <w:bCs/>
                <w:sz w:val="18"/>
                <w:szCs w:val="28"/>
              </w:rPr>
              <w:t>– various sizes</w:t>
            </w:r>
          </w:p>
        </w:tc>
      </w:tr>
      <w:tr w:rsidR="00FC6580" w:rsidRPr="000612AB" w:rsidTr="00FC6580">
        <w:tc>
          <w:tcPr>
            <w:tcW w:w="4567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Nasal cannula</w:t>
            </w: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Portable oxygen cylinder</w:t>
            </w:r>
            <w:r>
              <w:rPr>
                <w:rFonts w:cs="Arial"/>
                <w:b/>
                <w:bCs/>
                <w:sz w:val="18"/>
                <w:szCs w:val="28"/>
              </w:rPr>
              <w:t xml:space="preserve"> and oxygen regulator</w:t>
            </w:r>
          </w:p>
        </w:tc>
      </w:tr>
      <w:tr w:rsidR="00FC6580" w:rsidRPr="000612AB" w:rsidTr="00FC6580">
        <w:tc>
          <w:tcPr>
            <w:tcW w:w="4567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Simple face mask – adult, child, and infants</w:t>
            </w: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Pulse Oximeter</w:t>
            </w:r>
          </w:p>
        </w:tc>
      </w:tr>
      <w:tr w:rsidR="00FC6580" w:rsidRPr="000612AB" w:rsidTr="00FC6580">
        <w:tc>
          <w:tcPr>
            <w:tcW w:w="4567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Non-rebreather – adult, child, and infants</w:t>
            </w: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400" w:type="dxa"/>
          </w:tcPr>
          <w:p w:rsidR="00FC6580" w:rsidRPr="000612AB" w:rsidRDefault="00FC6580" w:rsidP="00427C20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Water soluble lubricant</w:t>
            </w:r>
          </w:p>
        </w:tc>
      </w:tr>
    </w:tbl>
    <w:p w:rsidR="006D4345" w:rsidRPr="00202259" w:rsidRDefault="006D4345" w:rsidP="00896A8B">
      <w:pPr>
        <w:tabs>
          <w:tab w:val="left" w:pos="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b/>
          <w:sz w:val="4"/>
          <w:szCs w:val="16"/>
        </w:rPr>
      </w:pPr>
    </w:p>
    <w:p w:rsidR="00896A8B" w:rsidRDefault="00896A8B" w:rsidP="00896A8B">
      <w:pPr>
        <w:tabs>
          <w:tab w:val="left" w:pos="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b/>
          <w:sz w:val="16"/>
          <w:szCs w:val="16"/>
        </w:rPr>
      </w:pPr>
      <w:r w:rsidRPr="006905A8">
        <w:rPr>
          <w:rFonts w:cs="Arial"/>
          <w:b/>
          <w:sz w:val="16"/>
          <w:szCs w:val="16"/>
        </w:rPr>
        <w:t>NOTES:</w:t>
      </w:r>
    </w:p>
    <w:p w:rsidR="004D3D3F" w:rsidRPr="00202259" w:rsidRDefault="004D3D3F" w:rsidP="00896A8B">
      <w:pPr>
        <w:tabs>
          <w:tab w:val="left" w:pos="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jc w:val="both"/>
        <w:rPr>
          <w:rFonts w:cs="Arial"/>
          <w:b/>
          <w:sz w:val="4"/>
          <w:szCs w:val="16"/>
        </w:rPr>
      </w:pPr>
    </w:p>
    <w:p w:rsidR="002F3268" w:rsidRPr="00FC6580" w:rsidRDefault="00896A8B" w:rsidP="00FC6580">
      <w:pPr>
        <w:tabs>
          <w:tab w:val="left" w:pos="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rPr>
          <w:rFonts w:cs="Arial"/>
          <w:strike/>
          <w:sz w:val="18"/>
          <w:szCs w:val="18"/>
        </w:rPr>
      </w:pPr>
      <w:r w:rsidRPr="00FC6580">
        <w:rPr>
          <w:rFonts w:cs="Arial"/>
          <w:sz w:val="18"/>
          <w:szCs w:val="18"/>
        </w:rPr>
        <w:t>•</w:t>
      </w:r>
      <w:r w:rsidRPr="00FC6580">
        <w:rPr>
          <w:rFonts w:cs="Arial"/>
          <w:sz w:val="18"/>
          <w:szCs w:val="18"/>
        </w:rPr>
        <w:tab/>
      </w:r>
      <w:r w:rsidR="00A84EE5" w:rsidRPr="00FC6580">
        <w:rPr>
          <w:rFonts w:cs="Arial"/>
          <w:sz w:val="18"/>
          <w:szCs w:val="18"/>
        </w:rPr>
        <w:t xml:space="preserve">Perform chest thrusts for </w:t>
      </w:r>
      <w:r w:rsidRPr="00FC6580">
        <w:rPr>
          <w:rFonts w:cs="Arial"/>
          <w:sz w:val="18"/>
          <w:szCs w:val="18"/>
        </w:rPr>
        <w:t>responsive patients who are pregnant or obese</w:t>
      </w:r>
      <w:r w:rsidR="00A84EE5" w:rsidRPr="00FC6580">
        <w:rPr>
          <w:rFonts w:cs="Arial"/>
          <w:sz w:val="18"/>
          <w:szCs w:val="18"/>
        </w:rPr>
        <w:t xml:space="preserve">. </w:t>
      </w:r>
      <w:r w:rsidRPr="00FC6580">
        <w:rPr>
          <w:rFonts w:cs="Arial"/>
          <w:sz w:val="18"/>
          <w:szCs w:val="18"/>
        </w:rPr>
        <w:t xml:space="preserve"> </w:t>
      </w:r>
    </w:p>
    <w:p w:rsidR="00896A8B" w:rsidRPr="00202259" w:rsidRDefault="00896A8B" w:rsidP="00FC6580">
      <w:pPr>
        <w:tabs>
          <w:tab w:val="left" w:pos="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4"/>
          <w:szCs w:val="18"/>
        </w:rPr>
      </w:pPr>
      <w:r w:rsidRPr="00D44EDF">
        <w:rPr>
          <w:rFonts w:cs="Arial"/>
          <w:sz w:val="18"/>
          <w:szCs w:val="18"/>
        </w:rPr>
        <w:t xml:space="preserve"> </w:t>
      </w:r>
    </w:p>
    <w:p w:rsidR="002F3268" w:rsidRPr="00202259" w:rsidRDefault="002F3268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4"/>
          <w:szCs w:val="18"/>
        </w:rPr>
      </w:pPr>
    </w:p>
    <w:p w:rsidR="002F3268" w:rsidRPr="002F3268" w:rsidRDefault="002F3268" w:rsidP="00FC6580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40" w:hanging="240"/>
        <w:rPr>
          <w:rFonts w:cs="Arial"/>
          <w:sz w:val="18"/>
          <w:szCs w:val="18"/>
        </w:rPr>
      </w:pPr>
      <w:r w:rsidRPr="002F3268">
        <w:rPr>
          <w:rFonts w:cs="Arial"/>
          <w:sz w:val="18"/>
          <w:szCs w:val="18"/>
        </w:rPr>
        <w:t>•</w:t>
      </w:r>
      <w:r w:rsidRPr="002F3268">
        <w:rPr>
          <w:rFonts w:cs="Arial"/>
          <w:sz w:val="18"/>
          <w:szCs w:val="18"/>
        </w:rPr>
        <w:tab/>
      </w:r>
      <w:r w:rsidR="00E334D3">
        <w:rPr>
          <w:rFonts w:cs="Arial"/>
          <w:sz w:val="18"/>
          <w:szCs w:val="18"/>
        </w:rPr>
        <w:t xml:space="preserve"> </w:t>
      </w:r>
      <w:r w:rsidRPr="002F3268">
        <w:rPr>
          <w:rFonts w:cs="Arial"/>
          <w:sz w:val="18"/>
          <w:szCs w:val="18"/>
        </w:rPr>
        <w:t>Responsive patients with a pulse should be placed in a position of comfort, unless spinal motion restriction is indicated.</w:t>
      </w:r>
    </w:p>
    <w:p w:rsidR="002F3268" w:rsidRPr="00202259" w:rsidRDefault="002F3268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4"/>
          <w:szCs w:val="18"/>
        </w:rPr>
      </w:pPr>
    </w:p>
    <w:p w:rsidR="00F05BC2" w:rsidRDefault="00F05BC2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t>•</w:t>
      </w:r>
      <w:r w:rsidRPr="00D44EDF">
        <w:rPr>
          <w:rFonts w:cs="Arial"/>
          <w:sz w:val="18"/>
          <w:szCs w:val="18"/>
        </w:rPr>
        <w:tab/>
      </w:r>
      <w:r w:rsidRPr="002F3268">
        <w:rPr>
          <w:rFonts w:cs="Arial"/>
          <w:sz w:val="18"/>
          <w:szCs w:val="18"/>
        </w:rPr>
        <w:t>Unresponsive patients with a pulse</w:t>
      </w:r>
      <w:r>
        <w:rPr>
          <w:rFonts w:cs="Arial"/>
          <w:sz w:val="18"/>
          <w:szCs w:val="18"/>
        </w:rPr>
        <w:t xml:space="preserve"> </w:t>
      </w:r>
      <w:r w:rsidRPr="00D44EDF">
        <w:rPr>
          <w:rFonts w:cs="Arial"/>
          <w:sz w:val="18"/>
          <w:szCs w:val="18"/>
        </w:rPr>
        <w:t>should be placed in the recovery position to reduce the chance of the airway being occluded by the tongue and the aspiration of mucus or vomitus.</w:t>
      </w:r>
    </w:p>
    <w:p w:rsidR="00F05BC2" w:rsidRPr="00202259" w:rsidRDefault="00F05BC2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4"/>
          <w:szCs w:val="18"/>
        </w:rPr>
      </w:pPr>
    </w:p>
    <w:p w:rsidR="00F05BC2" w:rsidRPr="00BA7862" w:rsidRDefault="00F05BC2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18"/>
          <w:szCs w:val="18"/>
        </w:rPr>
      </w:pPr>
      <w:r w:rsidRPr="00D44EDF">
        <w:rPr>
          <w:rFonts w:cs="Arial"/>
          <w:sz w:val="18"/>
          <w:szCs w:val="18"/>
        </w:rPr>
        <w:t>•</w:t>
      </w:r>
      <w:r w:rsidRPr="00D44EDF">
        <w:rPr>
          <w:rFonts w:cs="Arial"/>
          <w:sz w:val="18"/>
          <w:szCs w:val="18"/>
        </w:rPr>
        <w:tab/>
        <w:t xml:space="preserve">Remove dentures </w:t>
      </w:r>
      <w:r w:rsidRPr="00A84EE5">
        <w:rPr>
          <w:rFonts w:cs="Arial"/>
          <w:b/>
          <w:sz w:val="18"/>
          <w:szCs w:val="18"/>
          <w:u w:val="single"/>
        </w:rPr>
        <w:t>only</w:t>
      </w:r>
      <w:r w:rsidRPr="00D44EDF">
        <w:rPr>
          <w:rFonts w:cs="Arial"/>
          <w:sz w:val="18"/>
          <w:szCs w:val="18"/>
        </w:rPr>
        <w:t xml:space="preserve"> if they cannot be kept in place.  Fitted </w:t>
      </w:r>
      <w:r w:rsidRPr="00BA7862">
        <w:rPr>
          <w:rFonts w:cs="Arial"/>
          <w:sz w:val="18"/>
          <w:szCs w:val="18"/>
        </w:rPr>
        <w:t xml:space="preserve">dentures </w:t>
      </w:r>
      <w:r w:rsidR="00A84EE5" w:rsidRPr="00BA7862">
        <w:rPr>
          <w:rFonts w:cs="Arial"/>
          <w:sz w:val="18"/>
          <w:szCs w:val="18"/>
        </w:rPr>
        <w:t xml:space="preserve">provide </w:t>
      </w:r>
      <w:r w:rsidRPr="00BA7862">
        <w:rPr>
          <w:rFonts w:cs="Arial"/>
          <w:sz w:val="18"/>
          <w:szCs w:val="18"/>
        </w:rPr>
        <w:t>a good seal</w:t>
      </w:r>
      <w:r w:rsidR="00FC6580" w:rsidRPr="00BA7862">
        <w:rPr>
          <w:rFonts w:cs="Arial"/>
          <w:sz w:val="18"/>
          <w:szCs w:val="18"/>
        </w:rPr>
        <w:t xml:space="preserve"> while using a BMV.</w:t>
      </w:r>
    </w:p>
    <w:p w:rsidR="00F05BC2" w:rsidRPr="00BA7862" w:rsidRDefault="00F05BC2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4"/>
          <w:szCs w:val="18"/>
        </w:rPr>
      </w:pPr>
    </w:p>
    <w:p w:rsidR="00F05BC2" w:rsidRPr="00FC6580" w:rsidRDefault="00F05BC2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18"/>
          <w:szCs w:val="18"/>
        </w:rPr>
      </w:pPr>
      <w:r w:rsidRPr="00BA7862">
        <w:rPr>
          <w:rFonts w:cs="Arial"/>
          <w:sz w:val="18"/>
          <w:szCs w:val="18"/>
        </w:rPr>
        <w:t>•</w:t>
      </w:r>
      <w:r w:rsidRPr="00BA7862">
        <w:rPr>
          <w:rFonts w:cs="Arial"/>
          <w:sz w:val="18"/>
          <w:szCs w:val="18"/>
        </w:rPr>
        <w:tab/>
        <w:t xml:space="preserve">If </w:t>
      </w:r>
      <w:r w:rsidR="00A84EE5" w:rsidRPr="00BA7862">
        <w:rPr>
          <w:rFonts w:cs="Arial"/>
          <w:sz w:val="18"/>
          <w:szCs w:val="18"/>
        </w:rPr>
        <w:t xml:space="preserve">the </w:t>
      </w:r>
      <w:r w:rsidRPr="00BA7862">
        <w:rPr>
          <w:rFonts w:cs="Arial"/>
          <w:sz w:val="18"/>
          <w:szCs w:val="18"/>
        </w:rPr>
        <w:t xml:space="preserve">obstruction is relieved, there may be a potential that not all foreign body fragments </w:t>
      </w:r>
      <w:r w:rsidRPr="00FC6580">
        <w:rPr>
          <w:rFonts w:cs="Arial"/>
          <w:sz w:val="18"/>
          <w:szCs w:val="18"/>
        </w:rPr>
        <w:t>are completely removed.</w:t>
      </w:r>
    </w:p>
    <w:p w:rsidR="002F3268" w:rsidRPr="00FC6580" w:rsidRDefault="002F3268" w:rsidP="00FC6580">
      <w:pPr>
        <w:tabs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270" w:hanging="270"/>
        <w:rPr>
          <w:rFonts w:cs="Arial"/>
          <w:sz w:val="4"/>
          <w:szCs w:val="18"/>
        </w:rPr>
      </w:pPr>
    </w:p>
    <w:p w:rsidR="00202259" w:rsidRPr="00FC6580" w:rsidRDefault="00FC6580" w:rsidP="00FC6580">
      <w:pPr>
        <w:numPr>
          <w:ilvl w:val="0"/>
          <w:numId w:val="31"/>
        </w:numPr>
        <w:tabs>
          <w:tab w:val="left" w:pos="0"/>
          <w:tab w:val="left" w:pos="270"/>
          <w:tab w:val="left" w:pos="45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70" w:hanging="270"/>
        <w:rPr>
          <w:rFonts w:cs="Arial"/>
          <w:sz w:val="18"/>
          <w:szCs w:val="18"/>
        </w:rPr>
      </w:pPr>
      <w:r w:rsidRPr="00FC6580">
        <w:rPr>
          <w:rFonts w:cs="Arial"/>
          <w:sz w:val="18"/>
          <w:szCs w:val="18"/>
        </w:rPr>
        <w:t>P</w:t>
      </w:r>
      <w:r w:rsidR="00202259" w:rsidRPr="00FC6580">
        <w:rPr>
          <w:rFonts w:cs="Arial"/>
          <w:sz w:val="18"/>
          <w:szCs w:val="18"/>
        </w:rPr>
        <w:t>atient</w:t>
      </w:r>
      <w:r w:rsidRPr="00FC6580">
        <w:rPr>
          <w:rFonts w:cs="Arial"/>
          <w:sz w:val="18"/>
          <w:szCs w:val="18"/>
        </w:rPr>
        <w:t>s</w:t>
      </w:r>
      <w:r w:rsidR="00202259" w:rsidRPr="00FC6580">
        <w:rPr>
          <w:rFonts w:cs="Arial"/>
          <w:sz w:val="18"/>
          <w:szCs w:val="18"/>
        </w:rPr>
        <w:t xml:space="preserve"> who received abdominal thrusts </w:t>
      </w:r>
      <w:r w:rsidRPr="00FC6580">
        <w:rPr>
          <w:rFonts w:cs="Arial"/>
          <w:sz w:val="18"/>
          <w:szCs w:val="18"/>
        </w:rPr>
        <w:t>should</w:t>
      </w:r>
      <w:r w:rsidR="00202259" w:rsidRPr="00FC6580">
        <w:rPr>
          <w:rFonts w:cs="Arial"/>
          <w:sz w:val="18"/>
          <w:szCs w:val="18"/>
        </w:rPr>
        <w:t xml:space="preserve"> be </w:t>
      </w:r>
      <w:r>
        <w:rPr>
          <w:rFonts w:cs="Arial"/>
          <w:sz w:val="18"/>
          <w:szCs w:val="18"/>
        </w:rPr>
        <w:t>encouraged to seek medical evaluation</w:t>
      </w:r>
      <w:r w:rsidR="00202259" w:rsidRPr="00FC6580">
        <w:rPr>
          <w:rFonts w:cs="Arial"/>
          <w:sz w:val="18"/>
          <w:szCs w:val="18"/>
        </w:rPr>
        <w:t xml:space="preserve"> to ensure there are no complications, injuries</w:t>
      </w:r>
      <w:r>
        <w:rPr>
          <w:rFonts w:cs="Arial"/>
          <w:sz w:val="18"/>
          <w:szCs w:val="18"/>
        </w:rPr>
        <w:t>,</w:t>
      </w:r>
      <w:r w:rsidR="00202259" w:rsidRPr="00FC6580">
        <w:rPr>
          <w:rFonts w:cs="Arial"/>
          <w:sz w:val="18"/>
          <w:szCs w:val="18"/>
        </w:rPr>
        <w:t xml:space="preserve"> or retained foreign body fragments.</w:t>
      </w:r>
    </w:p>
    <w:p w:rsidR="00202259" w:rsidRPr="00202259" w:rsidRDefault="00202259" w:rsidP="00FC6580">
      <w:pPr>
        <w:tabs>
          <w:tab w:val="left" w:pos="0"/>
          <w:tab w:val="left" w:pos="270"/>
          <w:tab w:val="left" w:pos="45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70" w:hanging="270"/>
        <w:rPr>
          <w:rFonts w:cs="Arial"/>
          <w:sz w:val="4"/>
          <w:szCs w:val="18"/>
        </w:rPr>
      </w:pPr>
    </w:p>
    <w:p w:rsidR="00A84EE5" w:rsidRPr="00D44EDF" w:rsidRDefault="00202259" w:rsidP="00FC6580">
      <w:pPr>
        <w:tabs>
          <w:tab w:val="left" w:pos="0"/>
          <w:tab w:val="left" w:pos="270"/>
          <w:tab w:val="left" w:pos="45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70" w:hanging="270"/>
        <w:rPr>
          <w:rFonts w:cs="Arial"/>
          <w:b/>
          <w:sz w:val="18"/>
          <w:szCs w:val="18"/>
        </w:rPr>
      </w:pPr>
      <w:r w:rsidRPr="00D44EDF">
        <w:rPr>
          <w:rFonts w:cs="Arial"/>
          <w:sz w:val="18"/>
          <w:szCs w:val="18"/>
        </w:rPr>
        <w:t>•</w:t>
      </w:r>
      <w:r w:rsidRPr="00D44EDF">
        <w:rPr>
          <w:rFonts w:cs="Arial"/>
          <w:sz w:val="18"/>
          <w:szCs w:val="18"/>
        </w:rPr>
        <w:tab/>
      </w:r>
      <w:r w:rsidRPr="00794842">
        <w:rPr>
          <w:rFonts w:cs="Arial"/>
          <w:b/>
          <w:sz w:val="18"/>
          <w:szCs w:val="18"/>
        </w:rPr>
        <w:t>DO NOT</w:t>
      </w:r>
      <w:r w:rsidRPr="00D44EDF">
        <w:rPr>
          <w:rFonts w:cs="Arial"/>
          <w:sz w:val="18"/>
          <w:szCs w:val="18"/>
        </w:rPr>
        <w:t xml:space="preserve"> hyperventilate.  Hyperventilation reduces the success of survival due to cerebral vasoconstriction resulting in decreased cerebral perfusion.  In addition, hyperventilation increases intrathoracic pressure and decreases venous return to the heart resulting in d</w:t>
      </w:r>
      <w:r w:rsidR="00A84EE5" w:rsidRPr="00D44EDF">
        <w:rPr>
          <w:rFonts w:cs="Arial"/>
          <w:sz w:val="18"/>
          <w:szCs w:val="18"/>
        </w:rPr>
        <w:t xml:space="preserve">iminished cardiac output.  </w:t>
      </w:r>
      <w:r w:rsidR="00A84EE5" w:rsidRPr="00D44EDF">
        <w:rPr>
          <w:rFonts w:cs="Arial"/>
          <w:b/>
          <w:i/>
          <w:sz w:val="18"/>
          <w:szCs w:val="18"/>
        </w:rPr>
        <w:t>Rescuers have a tendency to ventilate too rapidly</w:t>
      </w:r>
      <w:r w:rsidR="00A84EE5" w:rsidRPr="00D44EDF">
        <w:rPr>
          <w:rFonts w:cs="Arial"/>
          <w:b/>
          <w:sz w:val="18"/>
          <w:szCs w:val="18"/>
        </w:rPr>
        <w:t>.</w:t>
      </w:r>
    </w:p>
    <w:p w:rsidR="00A84EE5" w:rsidRDefault="00A84EE5" w:rsidP="00FC6580">
      <w:pPr>
        <w:tabs>
          <w:tab w:val="left" w:pos="0"/>
          <w:tab w:val="left" w:pos="45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70" w:hanging="270"/>
        <w:rPr>
          <w:rFonts w:cs="Arial"/>
          <w:b/>
          <w:sz w:val="28"/>
          <w:szCs w:val="28"/>
        </w:rPr>
      </w:pPr>
      <w:r>
        <w:rPr>
          <w:rFonts w:cs="Arial"/>
          <w:sz w:val="18"/>
          <w:szCs w:val="18"/>
        </w:rPr>
        <w:t xml:space="preserve">•   </w:t>
      </w:r>
      <w:r w:rsidR="00FC6580">
        <w:rPr>
          <w:rFonts w:cs="Arial"/>
          <w:sz w:val="18"/>
          <w:szCs w:val="18"/>
        </w:rPr>
        <w:t xml:space="preserve"> Critical</w:t>
      </w:r>
      <w:r w:rsidRPr="002F3268">
        <w:rPr>
          <w:rFonts w:cs="Arial"/>
          <w:color w:val="FF0000"/>
          <w:sz w:val="18"/>
          <w:szCs w:val="18"/>
        </w:rPr>
        <w:t xml:space="preserve"> </w:t>
      </w:r>
      <w:r w:rsidRPr="00D44EDF">
        <w:rPr>
          <w:rFonts w:cs="Arial"/>
          <w:sz w:val="18"/>
          <w:szCs w:val="18"/>
        </w:rPr>
        <w:t xml:space="preserve">patients are patients who have abnormal vital signs, signs/symptoms of poor perfusion, or if there is a suspicion that the </w:t>
      </w:r>
      <w:r>
        <w:rPr>
          <w:rFonts w:cs="Arial"/>
          <w:sz w:val="18"/>
          <w:szCs w:val="18"/>
        </w:rPr>
        <w:t>patient’s</w:t>
      </w:r>
      <w:r w:rsidRPr="00D44EDF">
        <w:rPr>
          <w:rFonts w:cs="Arial"/>
          <w:sz w:val="18"/>
          <w:szCs w:val="18"/>
        </w:rPr>
        <w:t xml:space="preserve"> condition may deteriorate.</w:t>
      </w:r>
      <w:r w:rsidRPr="00D44EDF">
        <w:rPr>
          <w:rFonts w:cs="Arial"/>
          <w:sz w:val="18"/>
          <w:szCs w:val="18"/>
        </w:rPr>
        <w:tab/>
      </w:r>
    </w:p>
    <w:p w:rsidR="00202259" w:rsidRPr="00202259" w:rsidRDefault="00202259" w:rsidP="00FC6580">
      <w:pPr>
        <w:tabs>
          <w:tab w:val="left" w:pos="240"/>
          <w:tab w:val="left" w:pos="480"/>
        </w:tabs>
        <w:ind w:left="240" w:hanging="240"/>
        <w:rPr>
          <w:rFonts w:cs="Arial"/>
          <w:sz w:val="4"/>
          <w:szCs w:val="8"/>
        </w:rPr>
      </w:pPr>
    </w:p>
    <w:p w:rsidR="00841788" w:rsidRPr="00312726" w:rsidRDefault="00841788" w:rsidP="00FC6580">
      <w:pPr>
        <w:tabs>
          <w:tab w:val="left" w:pos="0"/>
          <w:tab w:val="left" w:pos="5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  <w:tab w:val="left" w:pos="11520"/>
        </w:tabs>
        <w:ind w:left="180" w:hanging="180"/>
        <w:rPr>
          <w:rFonts w:cs="Arial"/>
          <w:sz w:val="12"/>
          <w:szCs w:val="12"/>
        </w:rPr>
      </w:pPr>
      <w:r w:rsidRPr="00D44EDF">
        <w:rPr>
          <w:rFonts w:cs="Arial"/>
          <w:sz w:val="18"/>
          <w:szCs w:val="18"/>
        </w:rPr>
        <w:tab/>
      </w:r>
      <w:r w:rsidRPr="00D44EDF">
        <w:rPr>
          <w:rFonts w:cs="Arial"/>
          <w:sz w:val="18"/>
          <w:szCs w:val="18"/>
        </w:rPr>
        <w:tab/>
      </w:r>
      <w:r w:rsidRPr="00D44ED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sectPr w:rsidR="00841788" w:rsidRPr="00312726" w:rsidSect="0053067C">
      <w:footerReference w:type="default" r:id="rId8"/>
      <w:pgSz w:w="12240" w:h="15840"/>
      <w:pgMar w:top="1080" w:right="72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FF" w:rsidRDefault="00C608FF" w:rsidP="00BA4CB7">
      <w:r>
        <w:separator/>
      </w:r>
    </w:p>
  </w:endnote>
  <w:endnote w:type="continuationSeparator" w:id="0">
    <w:p w:rsidR="00C608FF" w:rsidRDefault="00C608FF" w:rsidP="00BA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A1" w:rsidRPr="00B33CA2" w:rsidRDefault="003D1AA1">
    <w:pPr>
      <w:spacing w:line="240" w:lineRule="exact"/>
      <w:rPr>
        <w:rFonts w:cs="Arial"/>
        <w:sz w:val="18"/>
        <w:szCs w:val="18"/>
        <w:vertAlign w:val="superscript"/>
      </w:rPr>
    </w:pPr>
    <w:r w:rsidRPr="00B33CA2">
      <w:rPr>
        <w:rFonts w:cs="Arial"/>
        <w:sz w:val="18"/>
        <w:szCs w:val="18"/>
      </w:rPr>
      <w:t xml:space="preserve">Airway Emergency:  Adult Airway Obstruction </w:t>
    </w:r>
    <w:r w:rsidRPr="00B33CA2">
      <w:rPr>
        <w:rFonts w:cs="Arial"/>
        <w:sz w:val="18"/>
        <w:szCs w:val="18"/>
        <w:vertAlign w:val="superscript"/>
      </w:rPr>
      <w:t xml:space="preserve">© </w:t>
    </w:r>
    <w:r w:rsidR="00DC3019">
      <w:rPr>
        <w:rFonts w:cs="Arial"/>
        <w:sz w:val="18"/>
        <w:szCs w:val="18"/>
        <w:vertAlign w:val="superscript"/>
      </w:rPr>
      <w:t>2017</w:t>
    </w:r>
  </w:p>
  <w:p w:rsidR="003D1AA1" w:rsidRPr="0018709A" w:rsidRDefault="003D1AA1" w:rsidP="00E16232">
    <w:pPr>
      <w:ind w:left="720" w:right="720"/>
      <w:jc w:val="center"/>
      <w:rPr>
        <w:rFonts w:cs="Arial"/>
        <w:sz w:val="16"/>
        <w:szCs w:val="16"/>
      </w:rPr>
    </w:pPr>
    <w:r w:rsidRPr="0018709A">
      <w:rPr>
        <w:rFonts w:cs="Arial"/>
        <w:sz w:val="16"/>
        <w:szCs w:val="16"/>
      </w:rPr>
      <w:t xml:space="preserve">Page </w:t>
    </w:r>
    <w:r w:rsidRPr="0018709A">
      <w:rPr>
        <w:rFonts w:cs="Arial"/>
        <w:sz w:val="16"/>
        <w:szCs w:val="16"/>
      </w:rPr>
      <w:fldChar w:fldCharType="begin"/>
    </w:r>
    <w:r w:rsidRPr="0018709A">
      <w:rPr>
        <w:rFonts w:cs="Arial"/>
        <w:sz w:val="16"/>
        <w:szCs w:val="16"/>
      </w:rPr>
      <w:instrText xml:space="preserve"> PAGE </w:instrText>
    </w:r>
    <w:r w:rsidRPr="0018709A">
      <w:rPr>
        <w:rFonts w:cs="Arial"/>
        <w:sz w:val="16"/>
        <w:szCs w:val="16"/>
      </w:rPr>
      <w:fldChar w:fldCharType="separate"/>
    </w:r>
    <w:r w:rsidR="00BA7862">
      <w:rPr>
        <w:rFonts w:cs="Arial"/>
        <w:noProof/>
        <w:sz w:val="16"/>
        <w:szCs w:val="16"/>
      </w:rPr>
      <w:t>4</w:t>
    </w:r>
    <w:r w:rsidRPr="0018709A">
      <w:rPr>
        <w:rFonts w:cs="Arial"/>
        <w:sz w:val="16"/>
        <w:szCs w:val="16"/>
      </w:rPr>
      <w:fldChar w:fldCharType="end"/>
    </w:r>
    <w:r w:rsidRPr="0018709A">
      <w:rPr>
        <w:rFonts w:cs="Arial"/>
        <w:sz w:val="16"/>
        <w:szCs w:val="16"/>
      </w:rPr>
      <w:t xml:space="preserve"> of </w:t>
    </w:r>
    <w:r w:rsidR="00202259">
      <w:rPr>
        <w:rFonts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FF" w:rsidRDefault="00C608FF" w:rsidP="00BA4CB7">
      <w:r>
        <w:separator/>
      </w:r>
    </w:p>
  </w:footnote>
  <w:footnote w:type="continuationSeparator" w:id="0">
    <w:p w:rsidR="00C608FF" w:rsidRDefault="00C608FF" w:rsidP="00BA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A0CE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7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EC1CE3"/>
    <w:multiLevelType w:val="hybridMultilevel"/>
    <w:tmpl w:val="61427856"/>
    <w:lvl w:ilvl="0" w:tplc="15BE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0170"/>
    <w:multiLevelType w:val="hybridMultilevel"/>
    <w:tmpl w:val="0F1A931A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08F54298"/>
    <w:multiLevelType w:val="hybridMultilevel"/>
    <w:tmpl w:val="13B8C5E0"/>
    <w:lvl w:ilvl="0" w:tplc="0F0EDE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9BE0247"/>
    <w:multiLevelType w:val="hybridMultilevel"/>
    <w:tmpl w:val="B83685D4"/>
    <w:lvl w:ilvl="0" w:tplc="B278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372B"/>
    <w:multiLevelType w:val="hybridMultilevel"/>
    <w:tmpl w:val="D9040136"/>
    <w:lvl w:ilvl="0" w:tplc="DE8ADF08">
      <w:start w:val="5"/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3990246"/>
    <w:multiLevelType w:val="hybridMultilevel"/>
    <w:tmpl w:val="B2D4E66A"/>
    <w:lvl w:ilvl="0" w:tplc="87AE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F5646"/>
    <w:multiLevelType w:val="hybridMultilevel"/>
    <w:tmpl w:val="265E53F2"/>
    <w:lvl w:ilvl="0" w:tplc="EC48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104D"/>
    <w:multiLevelType w:val="hybridMultilevel"/>
    <w:tmpl w:val="06AE9DD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1CFA4FB0"/>
    <w:multiLevelType w:val="hybridMultilevel"/>
    <w:tmpl w:val="8EC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4FF3"/>
    <w:multiLevelType w:val="hybridMultilevel"/>
    <w:tmpl w:val="176E16FE"/>
    <w:lvl w:ilvl="0" w:tplc="641294EE">
      <w:start w:val="1"/>
      <w:numFmt w:val="bullet"/>
      <w:lvlText w:val="­"/>
      <w:lvlJc w:val="left"/>
      <w:pPr>
        <w:ind w:left="780" w:hanging="360"/>
      </w:pPr>
      <w:rPr>
        <w:rFonts w:ascii="Arial" w:eastAsia="Times New Roman" w:hAnsi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603110"/>
    <w:multiLevelType w:val="hybridMultilevel"/>
    <w:tmpl w:val="BD1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6DD0"/>
    <w:multiLevelType w:val="hybridMultilevel"/>
    <w:tmpl w:val="46768F4E"/>
    <w:lvl w:ilvl="0" w:tplc="87AE8E6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8B27C88"/>
    <w:multiLevelType w:val="hybridMultilevel"/>
    <w:tmpl w:val="18C0ED8A"/>
    <w:lvl w:ilvl="0" w:tplc="341C75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246"/>
    <w:multiLevelType w:val="hybridMultilevel"/>
    <w:tmpl w:val="C5D02FCE"/>
    <w:lvl w:ilvl="0" w:tplc="61F2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80441"/>
    <w:multiLevelType w:val="hybridMultilevel"/>
    <w:tmpl w:val="CAD83CEA"/>
    <w:lvl w:ilvl="0" w:tplc="CBC4BB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A3BC8"/>
    <w:multiLevelType w:val="hybridMultilevel"/>
    <w:tmpl w:val="31AC1598"/>
    <w:lvl w:ilvl="0" w:tplc="5C7A1C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2F7A"/>
    <w:multiLevelType w:val="hybridMultilevel"/>
    <w:tmpl w:val="03F2C14E"/>
    <w:lvl w:ilvl="0" w:tplc="FD38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5FCA"/>
    <w:multiLevelType w:val="hybridMultilevel"/>
    <w:tmpl w:val="4A24C2A8"/>
    <w:lvl w:ilvl="0" w:tplc="0F0EDE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6ED1"/>
    <w:multiLevelType w:val="hybridMultilevel"/>
    <w:tmpl w:val="4C9A44C8"/>
    <w:lvl w:ilvl="0" w:tplc="0F0E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C1B"/>
    <w:multiLevelType w:val="hybridMultilevel"/>
    <w:tmpl w:val="19F06E00"/>
    <w:lvl w:ilvl="0" w:tplc="6B42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174BE"/>
    <w:multiLevelType w:val="hybridMultilevel"/>
    <w:tmpl w:val="DC88F8CA"/>
    <w:lvl w:ilvl="0" w:tplc="0F0EDE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2C8616A"/>
    <w:multiLevelType w:val="hybridMultilevel"/>
    <w:tmpl w:val="EFEC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C5FE2"/>
    <w:multiLevelType w:val="hybridMultilevel"/>
    <w:tmpl w:val="3A9E4622"/>
    <w:lvl w:ilvl="0" w:tplc="EDBE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07E22"/>
    <w:multiLevelType w:val="hybridMultilevel"/>
    <w:tmpl w:val="472CD6DE"/>
    <w:lvl w:ilvl="0" w:tplc="7FD225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BD63330"/>
    <w:multiLevelType w:val="hybridMultilevel"/>
    <w:tmpl w:val="0CD2203A"/>
    <w:lvl w:ilvl="0" w:tplc="7FD225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629DD"/>
    <w:multiLevelType w:val="hybridMultilevel"/>
    <w:tmpl w:val="1826AF30"/>
    <w:lvl w:ilvl="0" w:tplc="A3EE494A">
      <w:start w:val="5"/>
      <w:numFmt w:val="bullet"/>
      <w:lvlText w:val="-"/>
      <w:lvlJc w:val="left"/>
      <w:pPr>
        <w:ind w:left="816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9F8623F"/>
    <w:multiLevelType w:val="hybridMultilevel"/>
    <w:tmpl w:val="936C4416"/>
    <w:lvl w:ilvl="0" w:tplc="EC4834A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0" w15:restartNumberingAfterBreak="0">
    <w:nsid w:val="7ABE1B44"/>
    <w:multiLevelType w:val="hybridMultilevel"/>
    <w:tmpl w:val="A2E22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F657B"/>
    <w:multiLevelType w:val="hybridMultilevel"/>
    <w:tmpl w:val="E5D846A2"/>
    <w:lvl w:ilvl="0" w:tplc="5C7A1C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AB1"/>
    <w:multiLevelType w:val="hybridMultilevel"/>
    <w:tmpl w:val="9C4C7FC0"/>
    <w:lvl w:ilvl="0" w:tplc="B4C2E73A">
      <w:start w:val="8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12"/>
  </w:num>
  <w:num w:numId="3">
    <w:abstractNumId w:val="19"/>
  </w:num>
  <w:num w:numId="4">
    <w:abstractNumId w:val="31"/>
  </w:num>
  <w:num w:numId="5">
    <w:abstractNumId w:val="18"/>
  </w:num>
  <w:num w:numId="6">
    <w:abstractNumId w:val="30"/>
  </w:num>
  <w:num w:numId="7">
    <w:abstractNumId w:val="15"/>
  </w:num>
  <w:num w:numId="8">
    <w:abstractNumId w:val="6"/>
  </w:num>
  <w:num w:numId="9">
    <w:abstractNumId w:val="17"/>
  </w:num>
  <w:num w:numId="10">
    <w:abstractNumId w:val="11"/>
  </w:num>
  <w:num w:numId="11">
    <w:abstractNumId w:val="25"/>
  </w:num>
  <w:num w:numId="12">
    <w:abstractNumId w:val="13"/>
  </w:num>
  <w:num w:numId="13">
    <w:abstractNumId w:val="21"/>
  </w:num>
  <w:num w:numId="14">
    <w:abstractNumId w:val="23"/>
  </w:num>
  <w:num w:numId="15">
    <w:abstractNumId w:val="20"/>
  </w:num>
  <w:num w:numId="16">
    <w:abstractNumId w:val="7"/>
  </w:num>
  <w:num w:numId="17">
    <w:abstractNumId w:val="28"/>
  </w:num>
  <w:num w:numId="18">
    <w:abstractNumId w:val="24"/>
  </w:num>
  <w:num w:numId="19">
    <w:abstractNumId w:val="22"/>
  </w:num>
  <w:num w:numId="20">
    <w:abstractNumId w:val="3"/>
  </w:num>
  <w:num w:numId="21">
    <w:abstractNumId w:val="5"/>
  </w:num>
  <w:num w:numId="22">
    <w:abstractNumId w:val="10"/>
  </w:num>
  <w:num w:numId="23">
    <w:abstractNumId w:val="9"/>
  </w:num>
  <w:num w:numId="24">
    <w:abstractNumId w:val="29"/>
  </w:num>
  <w:num w:numId="25">
    <w:abstractNumId w:val="14"/>
  </w:num>
  <w:num w:numId="26">
    <w:abstractNumId w:val="8"/>
  </w:num>
  <w:num w:numId="27">
    <w:abstractNumId w:val="32"/>
  </w:num>
  <w:num w:numId="28">
    <w:abstractNumId w:val="4"/>
  </w:num>
  <w:num w:numId="29">
    <w:abstractNumId w:val="16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A"/>
    <w:rsid w:val="000022DA"/>
    <w:rsid w:val="0001134A"/>
    <w:rsid w:val="00015443"/>
    <w:rsid w:val="00020EEB"/>
    <w:rsid w:val="00025A3A"/>
    <w:rsid w:val="000327CE"/>
    <w:rsid w:val="00033FB3"/>
    <w:rsid w:val="00034BC8"/>
    <w:rsid w:val="00034C16"/>
    <w:rsid w:val="00041259"/>
    <w:rsid w:val="00044D15"/>
    <w:rsid w:val="0004553C"/>
    <w:rsid w:val="00046679"/>
    <w:rsid w:val="000466E8"/>
    <w:rsid w:val="00053C23"/>
    <w:rsid w:val="0007105E"/>
    <w:rsid w:val="00083AB5"/>
    <w:rsid w:val="00090A21"/>
    <w:rsid w:val="000A6DEF"/>
    <w:rsid w:val="000B0678"/>
    <w:rsid w:val="000B6164"/>
    <w:rsid w:val="000C513B"/>
    <w:rsid w:val="000C58D3"/>
    <w:rsid w:val="000C6C1E"/>
    <w:rsid w:val="000C709B"/>
    <w:rsid w:val="000D187B"/>
    <w:rsid w:val="000D1C8D"/>
    <w:rsid w:val="000D2F33"/>
    <w:rsid w:val="000D7F0D"/>
    <w:rsid w:val="000E1079"/>
    <w:rsid w:val="000E4712"/>
    <w:rsid w:val="000E7123"/>
    <w:rsid w:val="000F5C2A"/>
    <w:rsid w:val="00102747"/>
    <w:rsid w:val="0010468D"/>
    <w:rsid w:val="00104ABA"/>
    <w:rsid w:val="00104C70"/>
    <w:rsid w:val="00105DFB"/>
    <w:rsid w:val="00110B1B"/>
    <w:rsid w:val="00111173"/>
    <w:rsid w:val="00111C3F"/>
    <w:rsid w:val="00113B0C"/>
    <w:rsid w:val="00116062"/>
    <w:rsid w:val="00123547"/>
    <w:rsid w:val="00124980"/>
    <w:rsid w:val="00130BFC"/>
    <w:rsid w:val="0013206C"/>
    <w:rsid w:val="00132692"/>
    <w:rsid w:val="00134301"/>
    <w:rsid w:val="001359C4"/>
    <w:rsid w:val="001523F2"/>
    <w:rsid w:val="001543E9"/>
    <w:rsid w:val="00156FCC"/>
    <w:rsid w:val="00160058"/>
    <w:rsid w:val="00163E78"/>
    <w:rsid w:val="001653A5"/>
    <w:rsid w:val="001660E5"/>
    <w:rsid w:val="00172815"/>
    <w:rsid w:val="00175F1E"/>
    <w:rsid w:val="00180B64"/>
    <w:rsid w:val="00183AA2"/>
    <w:rsid w:val="001841F6"/>
    <w:rsid w:val="0018709A"/>
    <w:rsid w:val="001A174C"/>
    <w:rsid w:val="001A1BD2"/>
    <w:rsid w:val="001A3B8C"/>
    <w:rsid w:val="001A73C2"/>
    <w:rsid w:val="001B4603"/>
    <w:rsid w:val="001B5DAB"/>
    <w:rsid w:val="001C0809"/>
    <w:rsid w:val="001C1E75"/>
    <w:rsid w:val="001D32FD"/>
    <w:rsid w:val="001D3CE1"/>
    <w:rsid w:val="001E3965"/>
    <w:rsid w:val="001E3E62"/>
    <w:rsid w:val="001E4474"/>
    <w:rsid w:val="001E5FE4"/>
    <w:rsid w:val="001E78C8"/>
    <w:rsid w:val="001E7ACF"/>
    <w:rsid w:val="002000E5"/>
    <w:rsid w:val="002003E1"/>
    <w:rsid w:val="00201E37"/>
    <w:rsid w:val="00201F9E"/>
    <w:rsid w:val="00202259"/>
    <w:rsid w:val="00202D11"/>
    <w:rsid w:val="002032A5"/>
    <w:rsid w:val="00203775"/>
    <w:rsid w:val="00203C66"/>
    <w:rsid w:val="00203D2E"/>
    <w:rsid w:val="002054E3"/>
    <w:rsid w:val="00213CB2"/>
    <w:rsid w:val="00224D03"/>
    <w:rsid w:val="00226CE2"/>
    <w:rsid w:val="002402F7"/>
    <w:rsid w:val="002516A0"/>
    <w:rsid w:val="00253EAD"/>
    <w:rsid w:val="002562C1"/>
    <w:rsid w:val="002631AB"/>
    <w:rsid w:val="00270F91"/>
    <w:rsid w:val="0027151A"/>
    <w:rsid w:val="00272A2B"/>
    <w:rsid w:val="00280CA4"/>
    <w:rsid w:val="0029157C"/>
    <w:rsid w:val="002937C7"/>
    <w:rsid w:val="00294646"/>
    <w:rsid w:val="0029576E"/>
    <w:rsid w:val="00296E5E"/>
    <w:rsid w:val="002A524A"/>
    <w:rsid w:val="002A7390"/>
    <w:rsid w:val="002B0070"/>
    <w:rsid w:val="002B262E"/>
    <w:rsid w:val="002C014C"/>
    <w:rsid w:val="002C1E58"/>
    <w:rsid w:val="002C361A"/>
    <w:rsid w:val="002D5622"/>
    <w:rsid w:val="002D6551"/>
    <w:rsid w:val="002E0107"/>
    <w:rsid w:val="002E0924"/>
    <w:rsid w:val="002E29F6"/>
    <w:rsid w:val="002F0D17"/>
    <w:rsid w:val="002F3268"/>
    <w:rsid w:val="002F3313"/>
    <w:rsid w:val="002F67F8"/>
    <w:rsid w:val="00300252"/>
    <w:rsid w:val="00306BC4"/>
    <w:rsid w:val="00311FE6"/>
    <w:rsid w:val="003121A2"/>
    <w:rsid w:val="00312726"/>
    <w:rsid w:val="003204B4"/>
    <w:rsid w:val="0032457A"/>
    <w:rsid w:val="00326DD8"/>
    <w:rsid w:val="003274F4"/>
    <w:rsid w:val="00340B93"/>
    <w:rsid w:val="00345EEA"/>
    <w:rsid w:val="003475EB"/>
    <w:rsid w:val="0035218C"/>
    <w:rsid w:val="003523D0"/>
    <w:rsid w:val="00354845"/>
    <w:rsid w:val="00355833"/>
    <w:rsid w:val="0035743B"/>
    <w:rsid w:val="003579DE"/>
    <w:rsid w:val="003614E2"/>
    <w:rsid w:val="00364EF9"/>
    <w:rsid w:val="0036551C"/>
    <w:rsid w:val="003659AE"/>
    <w:rsid w:val="00365A41"/>
    <w:rsid w:val="003673CE"/>
    <w:rsid w:val="00373C46"/>
    <w:rsid w:val="003765E2"/>
    <w:rsid w:val="00380F65"/>
    <w:rsid w:val="00382D2F"/>
    <w:rsid w:val="00383491"/>
    <w:rsid w:val="00383C79"/>
    <w:rsid w:val="00386C37"/>
    <w:rsid w:val="00390624"/>
    <w:rsid w:val="00391929"/>
    <w:rsid w:val="00391FD8"/>
    <w:rsid w:val="003925F0"/>
    <w:rsid w:val="003969ED"/>
    <w:rsid w:val="00396A22"/>
    <w:rsid w:val="003970C4"/>
    <w:rsid w:val="003A0527"/>
    <w:rsid w:val="003A05E0"/>
    <w:rsid w:val="003A3F02"/>
    <w:rsid w:val="003B04DB"/>
    <w:rsid w:val="003B3CC5"/>
    <w:rsid w:val="003B6CB7"/>
    <w:rsid w:val="003C6DA8"/>
    <w:rsid w:val="003D1AA1"/>
    <w:rsid w:val="003D1B7C"/>
    <w:rsid w:val="003D4664"/>
    <w:rsid w:val="003F2B48"/>
    <w:rsid w:val="003F2D5F"/>
    <w:rsid w:val="003F56D1"/>
    <w:rsid w:val="0040055D"/>
    <w:rsid w:val="00400F41"/>
    <w:rsid w:val="0040170C"/>
    <w:rsid w:val="0040480E"/>
    <w:rsid w:val="004057FE"/>
    <w:rsid w:val="00414A0F"/>
    <w:rsid w:val="00414CA5"/>
    <w:rsid w:val="00417D14"/>
    <w:rsid w:val="0042519B"/>
    <w:rsid w:val="004270A7"/>
    <w:rsid w:val="004273E6"/>
    <w:rsid w:val="00427541"/>
    <w:rsid w:val="0042775E"/>
    <w:rsid w:val="00427C20"/>
    <w:rsid w:val="00453011"/>
    <w:rsid w:val="004570D7"/>
    <w:rsid w:val="00465D46"/>
    <w:rsid w:val="00473CD6"/>
    <w:rsid w:val="00480828"/>
    <w:rsid w:val="004839B8"/>
    <w:rsid w:val="00491BE4"/>
    <w:rsid w:val="00491ED2"/>
    <w:rsid w:val="0049278C"/>
    <w:rsid w:val="0049351F"/>
    <w:rsid w:val="004A0D37"/>
    <w:rsid w:val="004B13A4"/>
    <w:rsid w:val="004B2421"/>
    <w:rsid w:val="004B2D75"/>
    <w:rsid w:val="004C24C6"/>
    <w:rsid w:val="004C2C73"/>
    <w:rsid w:val="004C4010"/>
    <w:rsid w:val="004C5784"/>
    <w:rsid w:val="004C6DA2"/>
    <w:rsid w:val="004D2E9D"/>
    <w:rsid w:val="004D3D3F"/>
    <w:rsid w:val="004D52F8"/>
    <w:rsid w:val="004E09F1"/>
    <w:rsid w:val="004E47D8"/>
    <w:rsid w:val="004E537E"/>
    <w:rsid w:val="004F2A16"/>
    <w:rsid w:val="004F2D60"/>
    <w:rsid w:val="004F49E1"/>
    <w:rsid w:val="004F77E9"/>
    <w:rsid w:val="0050572E"/>
    <w:rsid w:val="005068CE"/>
    <w:rsid w:val="00511261"/>
    <w:rsid w:val="005138D0"/>
    <w:rsid w:val="00520843"/>
    <w:rsid w:val="00521AD5"/>
    <w:rsid w:val="005266AC"/>
    <w:rsid w:val="00526788"/>
    <w:rsid w:val="0053067C"/>
    <w:rsid w:val="00530B23"/>
    <w:rsid w:val="00533815"/>
    <w:rsid w:val="00533E05"/>
    <w:rsid w:val="00534705"/>
    <w:rsid w:val="00543CC5"/>
    <w:rsid w:val="00546998"/>
    <w:rsid w:val="005665DB"/>
    <w:rsid w:val="00573E5A"/>
    <w:rsid w:val="00575799"/>
    <w:rsid w:val="005806BE"/>
    <w:rsid w:val="005856C7"/>
    <w:rsid w:val="005874C8"/>
    <w:rsid w:val="00587752"/>
    <w:rsid w:val="00587932"/>
    <w:rsid w:val="00587D24"/>
    <w:rsid w:val="005903A9"/>
    <w:rsid w:val="00596A59"/>
    <w:rsid w:val="005973C3"/>
    <w:rsid w:val="005A2A87"/>
    <w:rsid w:val="005A3CA1"/>
    <w:rsid w:val="005B1276"/>
    <w:rsid w:val="005C1896"/>
    <w:rsid w:val="005C54FC"/>
    <w:rsid w:val="005C5DD7"/>
    <w:rsid w:val="005D0242"/>
    <w:rsid w:val="005D2449"/>
    <w:rsid w:val="005D26B3"/>
    <w:rsid w:val="005D2E7A"/>
    <w:rsid w:val="005D4A05"/>
    <w:rsid w:val="005D4B2A"/>
    <w:rsid w:val="005D4FEE"/>
    <w:rsid w:val="005D729C"/>
    <w:rsid w:val="005E0AA7"/>
    <w:rsid w:val="005E44EC"/>
    <w:rsid w:val="005E5F42"/>
    <w:rsid w:val="005E741E"/>
    <w:rsid w:val="005F2DEB"/>
    <w:rsid w:val="005F36FB"/>
    <w:rsid w:val="005F4EFD"/>
    <w:rsid w:val="005F5EF6"/>
    <w:rsid w:val="005F767B"/>
    <w:rsid w:val="00600309"/>
    <w:rsid w:val="00605826"/>
    <w:rsid w:val="00606B84"/>
    <w:rsid w:val="00607B21"/>
    <w:rsid w:val="0061593D"/>
    <w:rsid w:val="00615E1A"/>
    <w:rsid w:val="006220F7"/>
    <w:rsid w:val="00625F1C"/>
    <w:rsid w:val="00634F0E"/>
    <w:rsid w:val="0064455D"/>
    <w:rsid w:val="006464DD"/>
    <w:rsid w:val="00647C7E"/>
    <w:rsid w:val="00650342"/>
    <w:rsid w:val="006514F7"/>
    <w:rsid w:val="006540E2"/>
    <w:rsid w:val="0066138D"/>
    <w:rsid w:val="006617A8"/>
    <w:rsid w:val="006622FB"/>
    <w:rsid w:val="00664ED9"/>
    <w:rsid w:val="00665140"/>
    <w:rsid w:val="0066542B"/>
    <w:rsid w:val="00670E73"/>
    <w:rsid w:val="0067445F"/>
    <w:rsid w:val="00681952"/>
    <w:rsid w:val="00682B53"/>
    <w:rsid w:val="00682C63"/>
    <w:rsid w:val="006905A8"/>
    <w:rsid w:val="00691BFE"/>
    <w:rsid w:val="0069291C"/>
    <w:rsid w:val="006A22A2"/>
    <w:rsid w:val="006A5894"/>
    <w:rsid w:val="006B0A68"/>
    <w:rsid w:val="006B535B"/>
    <w:rsid w:val="006C1BD8"/>
    <w:rsid w:val="006C2BBB"/>
    <w:rsid w:val="006C3315"/>
    <w:rsid w:val="006D0F1A"/>
    <w:rsid w:val="006D19B1"/>
    <w:rsid w:val="006D20F5"/>
    <w:rsid w:val="006D4345"/>
    <w:rsid w:val="006D4EF9"/>
    <w:rsid w:val="006D4F20"/>
    <w:rsid w:val="006D6FC4"/>
    <w:rsid w:val="006E3C91"/>
    <w:rsid w:val="006E4444"/>
    <w:rsid w:val="006E4773"/>
    <w:rsid w:val="006E53A5"/>
    <w:rsid w:val="006E768E"/>
    <w:rsid w:val="006E76CE"/>
    <w:rsid w:val="006F11E1"/>
    <w:rsid w:val="006F5B74"/>
    <w:rsid w:val="00700C72"/>
    <w:rsid w:val="00702345"/>
    <w:rsid w:val="007059A9"/>
    <w:rsid w:val="00714E49"/>
    <w:rsid w:val="007163F2"/>
    <w:rsid w:val="00721DC3"/>
    <w:rsid w:val="00722E2E"/>
    <w:rsid w:val="00722EBA"/>
    <w:rsid w:val="00751EFF"/>
    <w:rsid w:val="00755D9B"/>
    <w:rsid w:val="00756149"/>
    <w:rsid w:val="0075660E"/>
    <w:rsid w:val="00756D4D"/>
    <w:rsid w:val="00763248"/>
    <w:rsid w:val="00767B88"/>
    <w:rsid w:val="00771684"/>
    <w:rsid w:val="007823C3"/>
    <w:rsid w:val="007828F1"/>
    <w:rsid w:val="00786A84"/>
    <w:rsid w:val="007872C7"/>
    <w:rsid w:val="00794842"/>
    <w:rsid w:val="0079626E"/>
    <w:rsid w:val="00796A27"/>
    <w:rsid w:val="007A179A"/>
    <w:rsid w:val="007A4BE9"/>
    <w:rsid w:val="007A6526"/>
    <w:rsid w:val="007A6EF9"/>
    <w:rsid w:val="007C1309"/>
    <w:rsid w:val="007C57D4"/>
    <w:rsid w:val="007D04C7"/>
    <w:rsid w:val="007D2D61"/>
    <w:rsid w:val="007E6151"/>
    <w:rsid w:val="007F2023"/>
    <w:rsid w:val="007F2CE0"/>
    <w:rsid w:val="0080014A"/>
    <w:rsid w:val="008022C0"/>
    <w:rsid w:val="00805395"/>
    <w:rsid w:val="0080674E"/>
    <w:rsid w:val="00806E7B"/>
    <w:rsid w:val="008119F5"/>
    <w:rsid w:val="00812206"/>
    <w:rsid w:val="00822E7C"/>
    <w:rsid w:val="008231D9"/>
    <w:rsid w:val="00824B9A"/>
    <w:rsid w:val="00827978"/>
    <w:rsid w:val="00834BAF"/>
    <w:rsid w:val="00834EBA"/>
    <w:rsid w:val="00835C6D"/>
    <w:rsid w:val="008404EF"/>
    <w:rsid w:val="00841788"/>
    <w:rsid w:val="008510B5"/>
    <w:rsid w:val="008513CC"/>
    <w:rsid w:val="00856012"/>
    <w:rsid w:val="00862C9C"/>
    <w:rsid w:val="008638C8"/>
    <w:rsid w:val="00870752"/>
    <w:rsid w:val="00870ECF"/>
    <w:rsid w:val="00874170"/>
    <w:rsid w:val="00876A75"/>
    <w:rsid w:val="00880451"/>
    <w:rsid w:val="00881C02"/>
    <w:rsid w:val="008836C8"/>
    <w:rsid w:val="00883E16"/>
    <w:rsid w:val="00884FDD"/>
    <w:rsid w:val="008852E7"/>
    <w:rsid w:val="008853FF"/>
    <w:rsid w:val="008864BC"/>
    <w:rsid w:val="00886671"/>
    <w:rsid w:val="00890A56"/>
    <w:rsid w:val="00896A8B"/>
    <w:rsid w:val="008A6A8A"/>
    <w:rsid w:val="008A7F21"/>
    <w:rsid w:val="008B074C"/>
    <w:rsid w:val="008B36B1"/>
    <w:rsid w:val="008B39C3"/>
    <w:rsid w:val="008B57DA"/>
    <w:rsid w:val="008C0659"/>
    <w:rsid w:val="008C093E"/>
    <w:rsid w:val="008C5C1E"/>
    <w:rsid w:val="008D222C"/>
    <w:rsid w:val="008E1D3C"/>
    <w:rsid w:val="008E22BE"/>
    <w:rsid w:val="008E457E"/>
    <w:rsid w:val="008F1E14"/>
    <w:rsid w:val="008F5C20"/>
    <w:rsid w:val="0090219D"/>
    <w:rsid w:val="0091506E"/>
    <w:rsid w:val="00915ACB"/>
    <w:rsid w:val="00920D99"/>
    <w:rsid w:val="00925A43"/>
    <w:rsid w:val="00925D9F"/>
    <w:rsid w:val="00935611"/>
    <w:rsid w:val="00937482"/>
    <w:rsid w:val="00937D5B"/>
    <w:rsid w:val="00942ED5"/>
    <w:rsid w:val="00947EC3"/>
    <w:rsid w:val="00951CDC"/>
    <w:rsid w:val="00951F98"/>
    <w:rsid w:val="009524B9"/>
    <w:rsid w:val="00952E5B"/>
    <w:rsid w:val="0096493B"/>
    <w:rsid w:val="009663DE"/>
    <w:rsid w:val="009666C1"/>
    <w:rsid w:val="0097248A"/>
    <w:rsid w:val="00972B7D"/>
    <w:rsid w:val="00985FA2"/>
    <w:rsid w:val="00991AC3"/>
    <w:rsid w:val="00991CB1"/>
    <w:rsid w:val="00992C6B"/>
    <w:rsid w:val="009A3D8D"/>
    <w:rsid w:val="009A6402"/>
    <w:rsid w:val="009C0D44"/>
    <w:rsid w:val="009D16AC"/>
    <w:rsid w:val="009D369A"/>
    <w:rsid w:val="009D77A6"/>
    <w:rsid w:val="009E20A4"/>
    <w:rsid w:val="009E2FBC"/>
    <w:rsid w:val="009E35AA"/>
    <w:rsid w:val="009E6452"/>
    <w:rsid w:val="009F1FBE"/>
    <w:rsid w:val="009F2A59"/>
    <w:rsid w:val="00A00B39"/>
    <w:rsid w:val="00A01442"/>
    <w:rsid w:val="00A02F37"/>
    <w:rsid w:val="00A052AA"/>
    <w:rsid w:val="00A07072"/>
    <w:rsid w:val="00A1074E"/>
    <w:rsid w:val="00A34060"/>
    <w:rsid w:val="00A37E48"/>
    <w:rsid w:val="00A4178B"/>
    <w:rsid w:val="00A42139"/>
    <w:rsid w:val="00A51718"/>
    <w:rsid w:val="00A52126"/>
    <w:rsid w:val="00A5398C"/>
    <w:rsid w:val="00A61A60"/>
    <w:rsid w:val="00A6303E"/>
    <w:rsid w:val="00A64C96"/>
    <w:rsid w:val="00A70039"/>
    <w:rsid w:val="00A72422"/>
    <w:rsid w:val="00A74DFA"/>
    <w:rsid w:val="00A84298"/>
    <w:rsid w:val="00A8459E"/>
    <w:rsid w:val="00A84883"/>
    <w:rsid w:val="00A84EE5"/>
    <w:rsid w:val="00A90A5C"/>
    <w:rsid w:val="00A93037"/>
    <w:rsid w:val="00A94E58"/>
    <w:rsid w:val="00AA36FB"/>
    <w:rsid w:val="00AA5642"/>
    <w:rsid w:val="00AB1108"/>
    <w:rsid w:val="00AB1746"/>
    <w:rsid w:val="00AB583E"/>
    <w:rsid w:val="00AB72E8"/>
    <w:rsid w:val="00AC4015"/>
    <w:rsid w:val="00AC5F1C"/>
    <w:rsid w:val="00AD25E4"/>
    <w:rsid w:val="00AD7EEC"/>
    <w:rsid w:val="00AE3F22"/>
    <w:rsid w:val="00AE422F"/>
    <w:rsid w:val="00AE58DC"/>
    <w:rsid w:val="00AE70F9"/>
    <w:rsid w:val="00AF07BD"/>
    <w:rsid w:val="00AF4B01"/>
    <w:rsid w:val="00AF4B42"/>
    <w:rsid w:val="00AF5226"/>
    <w:rsid w:val="00AF6B9E"/>
    <w:rsid w:val="00B0599E"/>
    <w:rsid w:val="00B068F9"/>
    <w:rsid w:val="00B11EB1"/>
    <w:rsid w:val="00B141C2"/>
    <w:rsid w:val="00B1465B"/>
    <w:rsid w:val="00B24F31"/>
    <w:rsid w:val="00B25527"/>
    <w:rsid w:val="00B338E7"/>
    <w:rsid w:val="00B33CA2"/>
    <w:rsid w:val="00B42A4E"/>
    <w:rsid w:val="00B444BD"/>
    <w:rsid w:val="00B47B88"/>
    <w:rsid w:val="00B542B6"/>
    <w:rsid w:val="00B576EB"/>
    <w:rsid w:val="00B61840"/>
    <w:rsid w:val="00B721D0"/>
    <w:rsid w:val="00B81B57"/>
    <w:rsid w:val="00B9392A"/>
    <w:rsid w:val="00B9581E"/>
    <w:rsid w:val="00B968E8"/>
    <w:rsid w:val="00BA0927"/>
    <w:rsid w:val="00BA32A0"/>
    <w:rsid w:val="00BA34CA"/>
    <w:rsid w:val="00BA4A4B"/>
    <w:rsid w:val="00BA4CB7"/>
    <w:rsid w:val="00BA7862"/>
    <w:rsid w:val="00BB0681"/>
    <w:rsid w:val="00BB2561"/>
    <w:rsid w:val="00BB2760"/>
    <w:rsid w:val="00BB764B"/>
    <w:rsid w:val="00BC7DA4"/>
    <w:rsid w:val="00BD0220"/>
    <w:rsid w:val="00BD4FD1"/>
    <w:rsid w:val="00BE24B2"/>
    <w:rsid w:val="00BE732F"/>
    <w:rsid w:val="00BF0E74"/>
    <w:rsid w:val="00BF4AF9"/>
    <w:rsid w:val="00C0101C"/>
    <w:rsid w:val="00C03B22"/>
    <w:rsid w:val="00C04505"/>
    <w:rsid w:val="00C071C0"/>
    <w:rsid w:val="00C13B5A"/>
    <w:rsid w:val="00C14193"/>
    <w:rsid w:val="00C152AE"/>
    <w:rsid w:val="00C15FA8"/>
    <w:rsid w:val="00C306A5"/>
    <w:rsid w:val="00C37B22"/>
    <w:rsid w:val="00C407A9"/>
    <w:rsid w:val="00C47BEA"/>
    <w:rsid w:val="00C54550"/>
    <w:rsid w:val="00C56C91"/>
    <w:rsid w:val="00C608FF"/>
    <w:rsid w:val="00C7139B"/>
    <w:rsid w:val="00C77204"/>
    <w:rsid w:val="00C8370B"/>
    <w:rsid w:val="00C83F97"/>
    <w:rsid w:val="00C85BF5"/>
    <w:rsid w:val="00C900BB"/>
    <w:rsid w:val="00C97FA0"/>
    <w:rsid w:val="00CA3535"/>
    <w:rsid w:val="00CA7439"/>
    <w:rsid w:val="00CB467C"/>
    <w:rsid w:val="00CB52EE"/>
    <w:rsid w:val="00CB76E2"/>
    <w:rsid w:val="00CC00DE"/>
    <w:rsid w:val="00CC0388"/>
    <w:rsid w:val="00CC2061"/>
    <w:rsid w:val="00CD0BDE"/>
    <w:rsid w:val="00CE0CCA"/>
    <w:rsid w:val="00CE33D3"/>
    <w:rsid w:val="00CE3900"/>
    <w:rsid w:val="00CE3BDE"/>
    <w:rsid w:val="00CF02AA"/>
    <w:rsid w:val="00CF1804"/>
    <w:rsid w:val="00CF37C5"/>
    <w:rsid w:val="00CF4835"/>
    <w:rsid w:val="00CF4F41"/>
    <w:rsid w:val="00CF67B7"/>
    <w:rsid w:val="00D00251"/>
    <w:rsid w:val="00D065E9"/>
    <w:rsid w:val="00D14209"/>
    <w:rsid w:val="00D23789"/>
    <w:rsid w:val="00D3043E"/>
    <w:rsid w:val="00D30CA5"/>
    <w:rsid w:val="00D33189"/>
    <w:rsid w:val="00D33229"/>
    <w:rsid w:val="00D36F8F"/>
    <w:rsid w:val="00D40CE9"/>
    <w:rsid w:val="00D4347F"/>
    <w:rsid w:val="00D44EDF"/>
    <w:rsid w:val="00D4536A"/>
    <w:rsid w:val="00D52DDE"/>
    <w:rsid w:val="00D543A9"/>
    <w:rsid w:val="00D57860"/>
    <w:rsid w:val="00D61264"/>
    <w:rsid w:val="00D619EB"/>
    <w:rsid w:val="00D66AA0"/>
    <w:rsid w:val="00D66C05"/>
    <w:rsid w:val="00D6724D"/>
    <w:rsid w:val="00D73986"/>
    <w:rsid w:val="00D90B4C"/>
    <w:rsid w:val="00D92C22"/>
    <w:rsid w:val="00D95201"/>
    <w:rsid w:val="00D970E7"/>
    <w:rsid w:val="00DA71AF"/>
    <w:rsid w:val="00DB0203"/>
    <w:rsid w:val="00DB0CF0"/>
    <w:rsid w:val="00DB5A2A"/>
    <w:rsid w:val="00DB70B4"/>
    <w:rsid w:val="00DB7A21"/>
    <w:rsid w:val="00DC0D70"/>
    <w:rsid w:val="00DC1F0B"/>
    <w:rsid w:val="00DC1F65"/>
    <w:rsid w:val="00DC3019"/>
    <w:rsid w:val="00DD2D70"/>
    <w:rsid w:val="00DD4AA6"/>
    <w:rsid w:val="00DD7BAF"/>
    <w:rsid w:val="00DE5513"/>
    <w:rsid w:val="00DE691B"/>
    <w:rsid w:val="00DE6D51"/>
    <w:rsid w:val="00DF0D11"/>
    <w:rsid w:val="00DF30E9"/>
    <w:rsid w:val="00DF4C72"/>
    <w:rsid w:val="00DF7806"/>
    <w:rsid w:val="00E005B0"/>
    <w:rsid w:val="00E0150E"/>
    <w:rsid w:val="00E13149"/>
    <w:rsid w:val="00E13187"/>
    <w:rsid w:val="00E13B2E"/>
    <w:rsid w:val="00E16232"/>
    <w:rsid w:val="00E209D2"/>
    <w:rsid w:val="00E21AF6"/>
    <w:rsid w:val="00E21CEE"/>
    <w:rsid w:val="00E2207B"/>
    <w:rsid w:val="00E23CD2"/>
    <w:rsid w:val="00E27AB6"/>
    <w:rsid w:val="00E334D3"/>
    <w:rsid w:val="00E41AEC"/>
    <w:rsid w:val="00E42538"/>
    <w:rsid w:val="00E44DF9"/>
    <w:rsid w:val="00E4778C"/>
    <w:rsid w:val="00E50D35"/>
    <w:rsid w:val="00E524E5"/>
    <w:rsid w:val="00E605E5"/>
    <w:rsid w:val="00E61281"/>
    <w:rsid w:val="00E621CB"/>
    <w:rsid w:val="00E66221"/>
    <w:rsid w:val="00E70DAC"/>
    <w:rsid w:val="00E720AC"/>
    <w:rsid w:val="00E745C5"/>
    <w:rsid w:val="00E8562A"/>
    <w:rsid w:val="00E86C0D"/>
    <w:rsid w:val="00E93CD7"/>
    <w:rsid w:val="00E93D3E"/>
    <w:rsid w:val="00E96244"/>
    <w:rsid w:val="00E96EA1"/>
    <w:rsid w:val="00EA4818"/>
    <w:rsid w:val="00EA4FF8"/>
    <w:rsid w:val="00EA5D05"/>
    <w:rsid w:val="00EA75DB"/>
    <w:rsid w:val="00EA7C8C"/>
    <w:rsid w:val="00EB2034"/>
    <w:rsid w:val="00EB31D5"/>
    <w:rsid w:val="00EB5D48"/>
    <w:rsid w:val="00EB73AB"/>
    <w:rsid w:val="00EC014E"/>
    <w:rsid w:val="00EC2AB3"/>
    <w:rsid w:val="00EC7B22"/>
    <w:rsid w:val="00ED0007"/>
    <w:rsid w:val="00ED1864"/>
    <w:rsid w:val="00ED198A"/>
    <w:rsid w:val="00ED399F"/>
    <w:rsid w:val="00ED5984"/>
    <w:rsid w:val="00ED6D98"/>
    <w:rsid w:val="00EE5127"/>
    <w:rsid w:val="00EE62AD"/>
    <w:rsid w:val="00EF652A"/>
    <w:rsid w:val="00EF7493"/>
    <w:rsid w:val="00F05BC2"/>
    <w:rsid w:val="00F16CEE"/>
    <w:rsid w:val="00F2018C"/>
    <w:rsid w:val="00F21BB4"/>
    <w:rsid w:val="00F22A2A"/>
    <w:rsid w:val="00F22E53"/>
    <w:rsid w:val="00F248C4"/>
    <w:rsid w:val="00F25029"/>
    <w:rsid w:val="00F30C15"/>
    <w:rsid w:val="00F324C5"/>
    <w:rsid w:val="00F3514F"/>
    <w:rsid w:val="00F41BBD"/>
    <w:rsid w:val="00F5194E"/>
    <w:rsid w:val="00F52BCF"/>
    <w:rsid w:val="00F54C8D"/>
    <w:rsid w:val="00F65095"/>
    <w:rsid w:val="00F6548B"/>
    <w:rsid w:val="00F73916"/>
    <w:rsid w:val="00F801E3"/>
    <w:rsid w:val="00F80212"/>
    <w:rsid w:val="00F80D25"/>
    <w:rsid w:val="00F834FD"/>
    <w:rsid w:val="00F8411F"/>
    <w:rsid w:val="00F9002C"/>
    <w:rsid w:val="00F90F83"/>
    <w:rsid w:val="00F91849"/>
    <w:rsid w:val="00F930EE"/>
    <w:rsid w:val="00F9387F"/>
    <w:rsid w:val="00F938BA"/>
    <w:rsid w:val="00F97F34"/>
    <w:rsid w:val="00FA2458"/>
    <w:rsid w:val="00FA2B19"/>
    <w:rsid w:val="00FB2C2B"/>
    <w:rsid w:val="00FB3F73"/>
    <w:rsid w:val="00FC06C0"/>
    <w:rsid w:val="00FC0CED"/>
    <w:rsid w:val="00FC3B46"/>
    <w:rsid w:val="00FC3F40"/>
    <w:rsid w:val="00FC6580"/>
    <w:rsid w:val="00FD1F8C"/>
    <w:rsid w:val="00FD4BCD"/>
    <w:rsid w:val="00FD5AD0"/>
    <w:rsid w:val="00FE1474"/>
    <w:rsid w:val="00FE5DDC"/>
    <w:rsid w:val="00FE704A"/>
    <w:rsid w:val="00FF14DA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056A69E-0A48-44B0-A083-82E3767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styleId="BalloonText">
    <w:name w:val="Balloon Text"/>
    <w:basedOn w:val="Normal"/>
    <w:semiHidden/>
    <w:rsid w:val="00E16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6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2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715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2018-10-23T15:24:00Z</dcterms:created>
  <dc:creator>ereich</dc:creator>
  <lastModifiedBy>Rifenburg, Jacqueline</lastModifiedBy>
  <lastPrinted>2018-10-22T21:15:00Z</lastPrinted>
  <dcterms:modified xsi:type="dcterms:W3CDTF">2018-12-12T17:00:00Z</dcterms:modified>
  <revision>5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A-Airway Obst-Adult and Child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1049471</vt:lpwstr>
  </property>
  <property pid="11" fmtid="{D5CDD505-2E9C-101B-9397-08002B2CF9AE}" name="sds_customer_org_name">
    <vt:lpwstr/>
  </property>
  <property pid="12" fmtid="{D5CDD505-2E9C-101B-9397-08002B2CF9AE}" name="object_name">
    <vt:lpwstr>1049471_A-AirwayObst-AdultandChild.docx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