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70" w:rsidRDefault="00FC318B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-207645</wp:posOffset>
            </wp:positionV>
            <wp:extent cx="2080895" cy="471805"/>
            <wp:effectExtent l="0" t="0" r="0" b="4445"/>
            <wp:wrapNone/>
            <wp:docPr id="3" name="Picture 3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670" w:rsidRPr="0092654C" w:rsidRDefault="00447670">
      <w:pPr>
        <w:jc w:val="center"/>
        <w:rPr>
          <w:rFonts w:cs="Arial"/>
          <w:b/>
          <w:bCs/>
          <w:sz w:val="12"/>
          <w:szCs w:val="12"/>
        </w:rPr>
      </w:pPr>
    </w:p>
    <w:p w:rsidR="0092654C" w:rsidRPr="0092654C" w:rsidRDefault="0092654C" w:rsidP="00A452D9">
      <w:pPr>
        <w:jc w:val="center"/>
        <w:rPr>
          <w:rFonts w:cs="Arial"/>
          <w:b/>
          <w:bCs/>
          <w:sz w:val="12"/>
          <w:szCs w:val="12"/>
        </w:rPr>
      </w:pPr>
    </w:p>
    <w:p w:rsidR="0019782C" w:rsidRPr="0092654C" w:rsidRDefault="0019782C" w:rsidP="00A452D9">
      <w:pPr>
        <w:jc w:val="center"/>
        <w:rPr>
          <w:rFonts w:cs="Arial"/>
          <w:b/>
          <w:bCs/>
          <w:sz w:val="28"/>
          <w:szCs w:val="28"/>
        </w:rPr>
      </w:pPr>
      <w:r w:rsidRPr="0092654C">
        <w:rPr>
          <w:rFonts w:cs="Arial"/>
          <w:b/>
          <w:bCs/>
          <w:sz w:val="28"/>
          <w:szCs w:val="28"/>
        </w:rPr>
        <w:t xml:space="preserve">EMS </w:t>
      </w:r>
      <w:r w:rsidR="00A452D9" w:rsidRPr="0092654C">
        <w:rPr>
          <w:rFonts w:cs="Arial"/>
          <w:b/>
          <w:bCs/>
          <w:sz w:val="28"/>
          <w:szCs w:val="28"/>
        </w:rPr>
        <w:t>SKILL</w:t>
      </w:r>
    </w:p>
    <w:p w:rsidR="0019782C" w:rsidRPr="0092654C" w:rsidRDefault="00197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8"/>
          <w:szCs w:val="8"/>
        </w:rPr>
      </w:pPr>
    </w:p>
    <w:p w:rsidR="0019782C" w:rsidRPr="00A452D9" w:rsidRDefault="0019782C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8"/>
          <w:szCs w:val="8"/>
        </w:rPr>
      </w:pPr>
    </w:p>
    <w:p w:rsidR="0019782C" w:rsidRPr="00A452D9" w:rsidRDefault="00A75DDB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A452D9">
        <w:rPr>
          <w:rFonts w:cs="Arial"/>
          <w:sz w:val="28"/>
          <w:szCs w:val="28"/>
        </w:rPr>
        <w:t xml:space="preserve">AIRWAY EMERGENCY / </w:t>
      </w:r>
      <w:r w:rsidR="0019782C" w:rsidRPr="00A452D9">
        <w:rPr>
          <w:rFonts w:cs="Arial"/>
          <w:sz w:val="28"/>
          <w:szCs w:val="28"/>
        </w:rPr>
        <w:t>AIRWAY MANAGEMENT</w:t>
      </w:r>
    </w:p>
    <w:p w:rsidR="00E32479" w:rsidRDefault="00E32479" w:rsidP="00E32479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477A53">
        <w:rPr>
          <w:rFonts w:cs="Arial"/>
          <w:b/>
          <w:bCs/>
          <w:sz w:val="28"/>
          <w:szCs w:val="28"/>
        </w:rPr>
        <w:t xml:space="preserve">SUCTIONING </w:t>
      </w:r>
    </w:p>
    <w:p w:rsidR="00E32479" w:rsidRPr="00477A53" w:rsidRDefault="00303338" w:rsidP="00E32479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OROPHARYNGEAL</w:t>
      </w:r>
    </w:p>
    <w:p w:rsidR="0019782C" w:rsidRPr="00A452D9" w:rsidRDefault="0019782C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8"/>
          <w:szCs w:val="8"/>
        </w:rPr>
      </w:pPr>
    </w:p>
    <w:p w:rsidR="0019782C" w:rsidRPr="00A452D9" w:rsidRDefault="00197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12"/>
          <w:szCs w:val="12"/>
        </w:rPr>
      </w:pPr>
    </w:p>
    <w:p w:rsidR="0019782C" w:rsidRPr="00A452D9" w:rsidRDefault="00197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</w:rPr>
      </w:pPr>
      <w:r w:rsidRPr="00A452D9">
        <w:rPr>
          <w:rFonts w:cs="Arial"/>
          <w:b/>
          <w:bCs/>
          <w:sz w:val="20"/>
          <w:szCs w:val="20"/>
        </w:rPr>
        <w:t>PERFORMANCE OBJECTIVES</w:t>
      </w:r>
    </w:p>
    <w:p w:rsidR="0019782C" w:rsidRPr="00A452D9" w:rsidRDefault="0048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="0019782C" w:rsidRPr="00A452D9">
        <w:rPr>
          <w:rFonts w:cs="Arial"/>
          <w:sz w:val="18"/>
          <w:szCs w:val="18"/>
        </w:rPr>
        <w:t xml:space="preserve">emonstrate </w:t>
      </w:r>
      <w:r>
        <w:rPr>
          <w:rFonts w:cs="Arial"/>
          <w:sz w:val="18"/>
          <w:szCs w:val="18"/>
        </w:rPr>
        <w:t xml:space="preserve">competency </w:t>
      </w:r>
      <w:r w:rsidRPr="00A452D9">
        <w:rPr>
          <w:rFonts w:cs="Arial"/>
          <w:sz w:val="18"/>
          <w:szCs w:val="18"/>
        </w:rPr>
        <w:t>in</w:t>
      </w:r>
      <w:r w:rsidR="0019782C" w:rsidRPr="00A452D9">
        <w:rPr>
          <w:rFonts w:cs="Arial"/>
          <w:sz w:val="18"/>
          <w:szCs w:val="18"/>
        </w:rPr>
        <w:t xml:space="preserve"> performing oropharyngeal suctioning using a rigid</w:t>
      </w:r>
      <w:r w:rsidR="00117FE1">
        <w:rPr>
          <w:rFonts w:cs="Arial"/>
          <w:sz w:val="18"/>
          <w:szCs w:val="18"/>
        </w:rPr>
        <w:t xml:space="preserve">, </w:t>
      </w:r>
      <w:r w:rsidR="0019782C" w:rsidRPr="00A452D9">
        <w:rPr>
          <w:rFonts w:cs="Arial"/>
          <w:sz w:val="18"/>
          <w:szCs w:val="18"/>
        </w:rPr>
        <w:t>flexible suction catheter</w:t>
      </w:r>
      <w:r w:rsidR="00117FE1">
        <w:rPr>
          <w:rFonts w:cs="Arial"/>
          <w:sz w:val="18"/>
          <w:szCs w:val="18"/>
        </w:rPr>
        <w:t>,</w:t>
      </w:r>
      <w:r w:rsidR="0019782C" w:rsidRPr="00A452D9">
        <w:rPr>
          <w:rFonts w:cs="Arial"/>
          <w:sz w:val="18"/>
          <w:szCs w:val="18"/>
        </w:rPr>
        <w:t xml:space="preserve"> and a bulb syringe.</w:t>
      </w:r>
    </w:p>
    <w:p w:rsidR="0019782C" w:rsidRPr="00A452D9" w:rsidRDefault="00197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8"/>
        </w:rPr>
      </w:pPr>
    </w:p>
    <w:p w:rsidR="0019782C" w:rsidRPr="00A452D9" w:rsidRDefault="00197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  <w:r w:rsidRPr="00A452D9">
        <w:rPr>
          <w:rFonts w:cs="Arial"/>
          <w:b/>
          <w:bCs/>
          <w:sz w:val="20"/>
          <w:szCs w:val="20"/>
        </w:rPr>
        <w:t>CONDITION</w:t>
      </w:r>
    </w:p>
    <w:p w:rsidR="004849EF" w:rsidRPr="00117FE1" w:rsidRDefault="004849EF" w:rsidP="0048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117FE1">
        <w:rPr>
          <w:rFonts w:cs="Arial"/>
          <w:sz w:val="18"/>
          <w:szCs w:val="18"/>
        </w:rPr>
        <w:t>S</w:t>
      </w:r>
      <w:r w:rsidR="0019782C" w:rsidRPr="00117FE1">
        <w:rPr>
          <w:rFonts w:cs="Arial"/>
          <w:sz w:val="18"/>
          <w:szCs w:val="18"/>
        </w:rPr>
        <w:t>uction a simulated patient who is either conscious or unresponsive and is unable to maintain a patent airway d</w:t>
      </w:r>
      <w:r w:rsidR="00886110" w:rsidRPr="00117FE1">
        <w:rPr>
          <w:rFonts w:cs="Arial"/>
          <w:sz w:val="18"/>
          <w:szCs w:val="18"/>
        </w:rPr>
        <w:t xml:space="preserve">ue to copious oral secretions. The patient is currently on oxygen at 15L via a non-re-breather mask. </w:t>
      </w:r>
      <w:r w:rsidRPr="00117FE1">
        <w:rPr>
          <w:rFonts w:cs="Arial"/>
          <w:sz w:val="18"/>
          <w:szCs w:val="18"/>
        </w:rPr>
        <w:t>Necessary equipment will be adjacent to the patient or brought to the field setting.</w:t>
      </w:r>
    </w:p>
    <w:p w:rsidR="0019782C" w:rsidRPr="00A452D9" w:rsidRDefault="00197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8"/>
        </w:rPr>
      </w:pPr>
    </w:p>
    <w:p w:rsidR="0019782C" w:rsidRPr="00A452D9" w:rsidRDefault="00197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  <w:r w:rsidRPr="00A452D9">
        <w:rPr>
          <w:rFonts w:cs="Arial"/>
          <w:b/>
          <w:bCs/>
          <w:sz w:val="20"/>
          <w:szCs w:val="20"/>
        </w:rPr>
        <w:t>EQUIPMENT</w:t>
      </w:r>
    </w:p>
    <w:p w:rsidR="0019782C" w:rsidRPr="00AF7133" w:rsidRDefault="00197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AF7133">
        <w:rPr>
          <w:rFonts w:cs="Arial"/>
          <w:sz w:val="18"/>
          <w:szCs w:val="18"/>
        </w:rPr>
        <w:t xml:space="preserve">Simulated adult and pediatric airway management manikin, oxygen tank with connecting tubing, </w:t>
      </w:r>
      <w:r w:rsidR="00886110" w:rsidRPr="00AF7133">
        <w:rPr>
          <w:rFonts w:cs="Arial"/>
          <w:sz w:val="18"/>
          <w:szCs w:val="18"/>
        </w:rPr>
        <w:t>non</w:t>
      </w:r>
      <w:r w:rsidR="00D86801" w:rsidRPr="00AF7133">
        <w:rPr>
          <w:rFonts w:cs="Arial"/>
          <w:sz w:val="18"/>
          <w:szCs w:val="18"/>
        </w:rPr>
        <w:t>-</w:t>
      </w:r>
      <w:r w:rsidRPr="00AF7133">
        <w:rPr>
          <w:rFonts w:cs="Arial"/>
          <w:sz w:val="18"/>
          <w:szCs w:val="18"/>
        </w:rPr>
        <w:t xml:space="preserve">suction device with connecting tubing, or hand-powered suction device with adaptor, hard and flexible suction catheters, bulb syringe, normal saline irrigation solution, container, </w:t>
      </w:r>
      <w:r w:rsidR="006451DF" w:rsidRPr="00AF7133">
        <w:rPr>
          <w:rFonts w:cs="Arial"/>
          <w:sz w:val="18"/>
          <w:szCs w:val="18"/>
        </w:rPr>
        <w:t xml:space="preserve">non-sterile </w:t>
      </w:r>
      <w:r w:rsidRPr="00AF7133">
        <w:rPr>
          <w:rFonts w:cs="Arial"/>
          <w:sz w:val="18"/>
          <w:szCs w:val="18"/>
        </w:rPr>
        <w:t>gloves, goggles, masks, gown, waste receptacle, timing device.</w:t>
      </w:r>
    </w:p>
    <w:p w:rsidR="0019782C" w:rsidRPr="00A452D9" w:rsidRDefault="00197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8"/>
        </w:rPr>
      </w:pPr>
    </w:p>
    <w:p w:rsidR="0019782C" w:rsidRPr="00A452D9" w:rsidRDefault="00197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  <w:r w:rsidRPr="00A452D9">
        <w:rPr>
          <w:rFonts w:cs="Arial"/>
          <w:b/>
          <w:bCs/>
          <w:sz w:val="20"/>
          <w:szCs w:val="20"/>
        </w:rPr>
        <w:t>PERFORMANCE CRITERIA</w:t>
      </w:r>
    </w:p>
    <w:p w:rsidR="004849EF" w:rsidRPr="00AF0D06" w:rsidRDefault="004849EF" w:rsidP="004849E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ind w:left="360" w:hanging="360"/>
        <w:jc w:val="both"/>
        <w:rPr>
          <w:rFonts w:cs="Arial"/>
          <w:sz w:val="18"/>
          <w:szCs w:val="18"/>
        </w:rPr>
      </w:pPr>
      <w:r w:rsidRPr="00AF0D06">
        <w:rPr>
          <w:rFonts w:cs="Arial"/>
          <w:sz w:val="18"/>
          <w:szCs w:val="18"/>
        </w:rPr>
        <w:sym w:font="Wingdings" w:char="F09F"/>
      </w:r>
      <w:r w:rsidRPr="00AF0D06">
        <w:rPr>
          <w:rFonts w:cs="Arial"/>
          <w:sz w:val="18"/>
          <w:szCs w:val="18"/>
        </w:rPr>
        <w:tab/>
        <w:t>Items designated by a diamond (</w:t>
      </w:r>
      <w:r w:rsidRPr="00AF0D06">
        <w:rPr>
          <w:rFonts w:cs="Arial"/>
          <w:sz w:val="18"/>
          <w:szCs w:val="18"/>
        </w:rPr>
        <w:sym w:font="Wingdings" w:char="F074"/>
      </w:r>
      <w:r w:rsidRPr="00AF0D06">
        <w:rPr>
          <w:rFonts w:cs="Arial"/>
          <w:sz w:val="18"/>
          <w:szCs w:val="18"/>
        </w:rPr>
        <w:t xml:space="preserve">) must be performed successfully to demonstrate skill </w:t>
      </w:r>
      <w:r>
        <w:rPr>
          <w:rFonts w:cs="Arial"/>
          <w:sz w:val="18"/>
          <w:szCs w:val="18"/>
        </w:rPr>
        <w:t>competency</w:t>
      </w:r>
      <w:r w:rsidRPr="00AF0D06">
        <w:rPr>
          <w:rFonts w:cs="Arial"/>
          <w:sz w:val="18"/>
          <w:szCs w:val="18"/>
        </w:rPr>
        <w:t>.</w:t>
      </w:r>
    </w:p>
    <w:p w:rsidR="004849EF" w:rsidRPr="00AF0D06" w:rsidRDefault="004849EF" w:rsidP="004849E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ind w:left="360" w:hanging="360"/>
        <w:jc w:val="both"/>
        <w:rPr>
          <w:rFonts w:cs="Arial"/>
          <w:sz w:val="18"/>
          <w:szCs w:val="18"/>
        </w:rPr>
      </w:pPr>
      <w:r w:rsidRPr="00AF0D06">
        <w:rPr>
          <w:rFonts w:cs="Arial"/>
          <w:sz w:val="18"/>
          <w:szCs w:val="18"/>
        </w:rPr>
        <w:sym w:font="Wingdings" w:char="F09F"/>
      </w:r>
      <w:r w:rsidRPr="00AF0D06">
        <w:rPr>
          <w:rFonts w:cs="Arial"/>
          <w:sz w:val="18"/>
          <w:szCs w:val="18"/>
        </w:rPr>
        <w:tab/>
        <w:t>Items identified by double asterisks (**) indicate actions that are required if indicated.</w:t>
      </w:r>
    </w:p>
    <w:p w:rsidR="004849EF" w:rsidRPr="00AF0D06" w:rsidRDefault="004849EF" w:rsidP="004849E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AF0D06">
        <w:rPr>
          <w:rFonts w:cs="Arial"/>
          <w:sz w:val="18"/>
          <w:szCs w:val="18"/>
        </w:rPr>
        <w:sym w:font="Wingdings" w:char="F09F"/>
      </w:r>
      <w:r w:rsidRPr="00AF0D06">
        <w:rPr>
          <w:rFonts w:cs="Arial"/>
          <w:sz w:val="18"/>
          <w:szCs w:val="18"/>
        </w:rPr>
        <w:tab/>
        <w:t>Items identified by (§) are not skill component items, but should be practiced.</w:t>
      </w:r>
    </w:p>
    <w:p w:rsidR="004849EF" w:rsidRDefault="00447670" w:rsidP="00B621B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A452D9">
        <w:rPr>
          <w:rFonts w:cs="Arial"/>
          <w:sz w:val="18"/>
          <w:szCs w:val="18"/>
        </w:rPr>
        <w:sym w:font="Wingdings" w:char="F09F"/>
      </w:r>
      <w:r w:rsidRPr="00A452D9">
        <w:rPr>
          <w:rFonts w:cs="Arial"/>
          <w:sz w:val="18"/>
          <w:szCs w:val="18"/>
        </w:rPr>
        <w:tab/>
      </w:r>
      <w:r w:rsidR="0019782C" w:rsidRPr="00A452D9">
        <w:rPr>
          <w:rFonts w:cs="Arial"/>
          <w:sz w:val="18"/>
          <w:szCs w:val="18"/>
        </w:rPr>
        <w:t>A clean technique must be maintained throughout suctioning procedure.</w:t>
      </w:r>
    </w:p>
    <w:p w:rsidR="003C1AA7" w:rsidRPr="00380886" w:rsidRDefault="003C1AA7" w:rsidP="00B621B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18"/>
        </w:rPr>
      </w:pPr>
    </w:p>
    <w:tbl>
      <w:tblPr>
        <w:tblW w:w="10666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626"/>
      </w:tblGrid>
      <w:tr w:rsidR="004849EF" w:rsidTr="006451DF">
        <w:tc>
          <w:tcPr>
            <w:tcW w:w="10666" w:type="dxa"/>
            <w:gridSpan w:val="2"/>
            <w:shd w:val="clear" w:color="auto" w:fill="CC3300"/>
          </w:tcPr>
          <w:p w:rsidR="004849EF" w:rsidRPr="00AF6DB4" w:rsidRDefault="004849EF">
            <w:pPr>
              <w:rPr>
                <w:sz w:val="4"/>
              </w:rPr>
            </w:pPr>
            <w:r w:rsidRPr="00AF6DB4">
              <w:rPr>
                <w:sz w:val="4"/>
              </w:rPr>
              <w:t xml:space="preserve">       </w:t>
            </w:r>
          </w:p>
        </w:tc>
      </w:tr>
      <w:tr w:rsidR="0019782C" w:rsidRPr="00A452D9" w:rsidTr="00645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06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19782C" w:rsidRPr="00A452D9" w:rsidRDefault="0019782C">
            <w:pPr>
              <w:spacing w:line="120" w:lineRule="exact"/>
              <w:rPr>
                <w:rFonts w:cs="Arial"/>
                <w:sz w:val="10"/>
                <w:szCs w:val="10"/>
              </w:rPr>
            </w:pPr>
          </w:p>
          <w:p w:rsidR="0019782C" w:rsidRPr="00A452D9" w:rsidRDefault="001978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color w:val="000000"/>
              </w:rPr>
            </w:pPr>
            <w:r w:rsidRPr="00A452D9">
              <w:rPr>
                <w:rFonts w:cs="Arial"/>
                <w:b/>
                <w:bCs/>
                <w:color w:val="FFFFFF"/>
                <w:sz w:val="20"/>
                <w:szCs w:val="20"/>
              </w:rPr>
              <w:t>PREPARATION</w:t>
            </w:r>
          </w:p>
        </w:tc>
      </w:tr>
      <w:tr w:rsidR="0019782C" w:rsidRPr="00A452D9" w:rsidTr="00645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9782C" w:rsidRPr="00A452D9" w:rsidRDefault="0019782C">
            <w:pPr>
              <w:spacing w:line="120" w:lineRule="exact"/>
              <w:rPr>
                <w:rFonts w:cs="Arial"/>
                <w:color w:val="000000"/>
              </w:rPr>
            </w:pPr>
          </w:p>
          <w:p w:rsidR="0019782C" w:rsidRPr="00A452D9" w:rsidRDefault="001978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452D9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9782C" w:rsidRPr="00A452D9" w:rsidRDefault="0019782C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19782C" w:rsidRPr="00A452D9" w:rsidRDefault="009265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117FE1" w:rsidRPr="00117FE1" w:rsidTr="00645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>
            <w:pPr>
              <w:spacing w:line="120" w:lineRule="exact"/>
              <w:rPr>
                <w:rFonts w:cs="Arial"/>
                <w:b/>
                <w:bCs/>
              </w:rPr>
            </w:pPr>
          </w:p>
          <w:p w:rsidR="0019782C" w:rsidRPr="00117FE1" w:rsidRDefault="00DA0757" w:rsidP="00E32479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117FE1">
              <w:rPr>
                <w:rFonts w:cs="Arial"/>
                <w:sz w:val="18"/>
                <w:szCs w:val="18"/>
              </w:rPr>
              <w:tab/>
            </w:r>
            <w:r w:rsidR="00E32479" w:rsidRPr="00117FE1">
              <w:rPr>
                <w:rFonts w:cs="Arial"/>
                <w:sz w:val="18"/>
                <w:szCs w:val="18"/>
              </w:rPr>
              <w:t>Establish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 body substance isolation precautions</w:t>
            </w:r>
            <w:r w:rsidR="00117FE1" w:rsidRPr="00117FE1">
              <w:rPr>
                <w:rFonts w:cs="Arial"/>
                <w:sz w:val="18"/>
                <w:szCs w:val="18"/>
              </w:rPr>
              <w:t xml:space="preserve"> (BSI)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117FE1" w:rsidRDefault="0009597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jc w:val="both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117FE1">
              <w:rPr>
                <w:rFonts w:cs="Arial"/>
                <w:sz w:val="18"/>
                <w:szCs w:val="18"/>
              </w:rPr>
              <w:tab/>
              <w:t>Mandatory personal protective equipment - gloves, goggles</w:t>
            </w:r>
          </w:p>
          <w:p w:rsidR="0019782C" w:rsidRPr="00117FE1" w:rsidRDefault="0009597B" w:rsidP="0009597B">
            <w:pPr>
              <w:pStyle w:val="Level1"/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0" w:firstLine="0"/>
              <w:jc w:val="both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Pr="00117FE1">
              <w:rPr>
                <w:rFonts w:cs="Arial"/>
                <w:sz w:val="18"/>
                <w:szCs w:val="18"/>
              </w:rPr>
              <w:tab/>
            </w:r>
            <w:r w:rsidR="0019782C" w:rsidRPr="00117FE1">
              <w:rPr>
                <w:rFonts w:cs="Arial"/>
                <w:sz w:val="18"/>
                <w:szCs w:val="18"/>
              </w:rPr>
              <w:t>Situational - masks, gown</w:t>
            </w:r>
          </w:p>
          <w:p w:rsidR="006451DF" w:rsidRPr="00117FE1" w:rsidRDefault="006451DF" w:rsidP="006451DF">
            <w:pPr>
              <w:pStyle w:val="Level1"/>
              <w:numPr>
                <w:ilvl w:val="0"/>
                <w:numId w:val="6"/>
              </w:num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73" w:hanging="272"/>
              <w:jc w:val="both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t>The application of gloves prevents contact between the EMT and the patient’s body fluids.</w:t>
            </w:r>
          </w:p>
          <w:p w:rsidR="006451DF" w:rsidRPr="00117FE1" w:rsidRDefault="006451DF" w:rsidP="006451DF">
            <w:pPr>
              <w:pStyle w:val="Level1"/>
              <w:numPr>
                <w:ilvl w:val="0"/>
                <w:numId w:val="6"/>
              </w:num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73" w:hanging="272"/>
              <w:jc w:val="both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t>Protected eyewear and mask are recommended since these fluids might scatter, or the patient may gag and cough, sending droplets to your face, eyes, and mouth.</w:t>
            </w:r>
          </w:p>
        </w:tc>
      </w:tr>
      <w:tr w:rsidR="00117FE1" w:rsidRPr="00117FE1" w:rsidTr="00645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117FE1" w:rsidRDefault="00DA075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117FE1">
              <w:rPr>
                <w:rFonts w:cs="Arial"/>
                <w:sz w:val="18"/>
                <w:szCs w:val="18"/>
              </w:rPr>
              <w:tab/>
              <w:t>Assess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 the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 patient for the need to suction oral secretions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 w:rsidP="006451DF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117FE1" w:rsidRDefault="0009597B" w:rsidP="006451D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117FE1">
              <w:rPr>
                <w:rFonts w:cs="Arial"/>
                <w:sz w:val="18"/>
                <w:szCs w:val="18"/>
              </w:rPr>
              <w:tab/>
            </w:r>
            <w:r w:rsidR="00E32479" w:rsidRPr="00117FE1">
              <w:rPr>
                <w:rFonts w:cs="Arial"/>
                <w:sz w:val="18"/>
                <w:szCs w:val="18"/>
              </w:rPr>
              <w:t>The i</w:t>
            </w:r>
            <w:r w:rsidR="0019782C" w:rsidRPr="00117FE1">
              <w:rPr>
                <w:rFonts w:cs="Arial"/>
                <w:sz w:val="18"/>
                <w:szCs w:val="18"/>
              </w:rPr>
              <w:t>ndications for suctioning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 include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:  noisy respirations, coughing up secretions, respiratory </w:t>
            </w:r>
            <w:r w:rsidR="00865C73" w:rsidRPr="00117FE1">
              <w:rPr>
                <w:rFonts w:cs="Arial"/>
                <w:sz w:val="18"/>
                <w:szCs w:val="18"/>
              </w:rPr>
              <w:t>distress,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 or patient request.</w:t>
            </w:r>
          </w:p>
        </w:tc>
      </w:tr>
      <w:tr w:rsidR="00117FE1" w:rsidRPr="00117FE1" w:rsidTr="00645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117FE1" w:rsidRDefault="00DA075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117FE1">
              <w:rPr>
                <w:rFonts w:cs="Arial"/>
                <w:sz w:val="18"/>
                <w:szCs w:val="18"/>
              </w:rPr>
              <w:tab/>
              <w:t>Open suction kit or individual supplies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 w:rsidP="006451DF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117FE1" w:rsidRDefault="0009597B" w:rsidP="006451D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117FE1">
              <w:rPr>
                <w:rFonts w:cs="Arial"/>
                <w:sz w:val="18"/>
                <w:szCs w:val="18"/>
              </w:rPr>
              <w:tab/>
              <w:t>Use the inside of the wrapper to establish a clean field.</w:t>
            </w:r>
          </w:p>
        </w:tc>
      </w:tr>
      <w:tr w:rsidR="00117FE1" w:rsidRPr="00117FE1" w:rsidTr="00645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117FE1" w:rsidRDefault="00DA075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117FE1">
              <w:rPr>
                <w:rFonts w:cs="Arial"/>
                <w:sz w:val="18"/>
                <w:szCs w:val="18"/>
              </w:rPr>
              <w:tab/>
              <w:t xml:space="preserve">Fill 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the </w:t>
            </w:r>
            <w:r w:rsidR="00D86801" w:rsidRPr="00117FE1">
              <w:rPr>
                <w:rFonts w:cs="Arial"/>
                <w:sz w:val="18"/>
                <w:szCs w:val="18"/>
              </w:rPr>
              <w:t xml:space="preserve">sterile </w:t>
            </w:r>
            <w:r w:rsidR="0019782C" w:rsidRPr="00117FE1">
              <w:rPr>
                <w:rFonts w:cs="Arial"/>
                <w:sz w:val="18"/>
                <w:szCs w:val="18"/>
              </w:rPr>
              <w:t>container with irrigation solution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 w:rsidP="006451DF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117FE1" w:rsidRDefault="0009597B" w:rsidP="006451D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20"/>
                <w:szCs w:val="20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117FE1">
              <w:rPr>
                <w:rFonts w:cs="Arial"/>
                <w:sz w:val="18"/>
                <w:szCs w:val="18"/>
              </w:rPr>
              <w:tab/>
              <w:t xml:space="preserve">Saline or water is used to flush 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117FE1">
              <w:rPr>
                <w:rFonts w:cs="Arial"/>
                <w:sz w:val="18"/>
                <w:szCs w:val="18"/>
              </w:rPr>
              <w:t>suction catheter as needed.</w:t>
            </w:r>
          </w:p>
        </w:tc>
      </w:tr>
      <w:tr w:rsidR="00117FE1" w:rsidRPr="00117FE1" w:rsidTr="00645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>
            <w:pPr>
              <w:spacing w:line="120" w:lineRule="exact"/>
              <w:rPr>
                <w:rFonts w:cs="Arial"/>
                <w:sz w:val="20"/>
                <w:szCs w:val="20"/>
              </w:rPr>
            </w:pPr>
          </w:p>
          <w:p w:rsidR="0019782C" w:rsidRPr="00117FE1" w:rsidRDefault="00DA075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jc w:val="both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117FE1">
              <w:rPr>
                <w:rFonts w:cs="Arial"/>
                <w:sz w:val="18"/>
                <w:szCs w:val="18"/>
              </w:rPr>
              <w:tab/>
              <w:t>Ensure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 the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 suction device is working</w:t>
            </w:r>
          </w:p>
          <w:p w:rsidR="0019782C" w:rsidRPr="00117FE1" w:rsidRDefault="0019782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19782C" w:rsidRPr="00117FE1" w:rsidRDefault="0019782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17FE1">
              <w:rPr>
                <w:rFonts w:cs="Arial"/>
                <w:b/>
                <w:bCs/>
                <w:i/>
                <w:iCs/>
                <w:sz w:val="18"/>
                <w:szCs w:val="18"/>
              </w:rPr>
              <w:t>**</w:t>
            </w:r>
            <w:r w:rsidRPr="00117FE1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  <w:t xml:space="preserve">Set </w:t>
            </w:r>
            <w:r w:rsidR="00E32479" w:rsidRPr="00117FE1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the </w:t>
            </w:r>
            <w:r w:rsidRPr="00117FE1">
              <w:rPr>
                <w:rFonts w:cs="Arial"/>
                <w:b/>
                <w:bCs/>
                <w:i/>
                <w:iCs/>
                <w:sz w:val="18"/>
                <w:szCs w:val="18"/>
              </w:rPr>
              <w:t>appropriate suction setting:</w:t>
            </w:r>
          </w:p>
          <w:p w:rsidR="00FB5E4B" w:rsidRPr="00117FE1" w:rsidRDefault="00FB5E4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both"/>
              <w:rPr>
                <w:rFonts w:cs="Arial"/>
                <w:b/>
                <w:bCs/>
                <w:i/>
                <w:iCs/>
                <w:sz w:val="4"/>
                <w:szCs w:val="18"/>
              </w:rPr>
            </w:pPr>
          </w:p>
          <w:p w:rsidR="0019782C" w:rsidRPr="00117FE1" w:rsidRDefault="004C2573" w:rsidP="004C2573">
            <w:pPr>
              <w:pStyle w:val="Level2"/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firstLine="0"/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Pr="00117FE1">
              <w:rPr>
                <w:rFonts w:cs="Arial"/>
                <w:sz w:val="18"/>
                <w:szCs w:val="18"/>
              </w:rPr>
              <w:tab/>
            </w:r>
            <w:r w:rsidR="0019782C" w:rsidRPr="00117FE1">
              <w:rPr>
                <w:rFonts w:cs="Arial"/>
                <w:b/>
                <w:bCs/>
                <w:i/>
                <w:iCs/>
                <w:sz w:val="18"/>
                <w:szCs w:val="18"/>
              </w:rPr>
              <w:t>Adult -  between 80-120 mmHg</w:t>
            </w:r>
          </w:p>
          <w:p w:rsidR="00FB5E4B" w:rsidRPr="00117FE1" w:rsidRDefault="00FB5E4B" w:rsidP="004C2573">
            <w:pPr>
              <w:pStyle w:val="Level2"/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firstLine="0"/>
              <w:jc w:val="both"/>
              <w:rPr>
                <w:rFonts w:cs="Arial"/>
                <w:b/>
                <w:bCs/>
                <w:i/>
                <w:iCs/>
                <w:sz w:val="4"/>
                <w:szCs w:val="18"/>
              </w:rPr>
            </w:pPr>
          </w:p>
          <w:p w:rsidR="0019782C" w:rsidRPr="00117FE1" w:rsidRDefault="004C2573" w:rsidP="004C257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/>
              <w:jc w:val="both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Pr="00117FE1">
              <w:rPr>
                <w:rFonts w:cs="Arial"/>
                <w:sz w:val="18"/>
                <w:szCs w:val="18"/>
              </w:rPr>
              <w:tab/>
            </w:r>
            <w:r w:rsidR="0019782C" w:rsidRPr="00117FE1">
              <w:rPr>
                <w:rFonts w:cs="Arial"/>
                <w:b/>
                <w:bCs/>
                <w:i/>
                <w:iCs/>
                <w:sz w:val="18"/>
                <w:szCs w:val="18"/>
              </w:rPr>
              <w:t>Pediatric and the elderly - between 50-100mmHg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 w:rsidP="006451DF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117FE1" w:rsidRDefault="0009597B" w:rsidP="006451D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117FE1">
              <w:rPr>
                <w:rFonts w:cs="Arial"/>
                <w:sz w:val="18"/>
                <w:szCs w:val="18"/>
              </w:rPr>
              <w:tab/>
            </w:r>
            <w:r w:rsidR="00E32479" w:rsidRPr="00117FE1">
              <w:rPr>
                <w:rFonts w:cs="Arial"/>
                <w:sz w:val="18"/>
                <w:szCs w:val="18"/>
              </w:rPr>
              <w:t>A b</w:t>
            </w:r>
            <w:r w:rsidR="0019782C" w:rsidRPr="00117FE1">
              <w:rPr>
                <w:rFonts w:cs="Arial"/>
                <w:sz w:val="18"/>
                <w:szCs w:val="18"/>
              </w:rPr>
              <w:t>attery operated suction machine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 or hand-powered suction device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 may be used.  An adaptor for a flexible catheter is required with </w:t>
            </w:r>
            <w:r w:rsidR="00E32479" w:rsidRPr="00117FE1">
              <w:rPr>
                <w:rFonts w:cs="Arial"/>
                <w:sz w:val="18"/>
                <w:szCs w:val="18"/>
              </w:rPr>
              <w:t>a hand-powered suction device</w:t>
            </w:r>
            <w:r w:rsidR="0019782C" w:rsidRPr="00117FE1">
              <w:rPr>
                <w:rFonts w:cs="Arial"/>
                <w:sz w:val="18"/>
                <w:szCs w:val="18"/>
              </w:rPr>
              <w:t>.</w:t>
            </w:r>
          </w:p>
          <w:p w:rsidR="0019782C" w:rsidRPr="00117FE1" w:rsidRDefault="0019782C" w:rsidP="006451D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19782C" w:rsidRPr="00117FE1" w:rsidRDefault="0009597B" w:rsidP="00117FE1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20"/>
                <w:szCs w:val="20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117FE1">
              <w:rPr>
                <w:rFonts w:cs="Arial"/>
                <w:sz w:val="18"/>
                <w:szCs w:val="18"/>
              </w:rPr>
              <w:tab/>
            </w:r>
            <w:r w:rsidR="00117FE1" w:rsidRPr="00117FE1">
              <w:rPr>
                <w:rFonts w:cs="Arial"/>
                <w:sz w:val="18"/>
                <w:szCs w:val="18"/>
              </w:rPr>
              <w:t>Excessive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 negative pressure may cause significant hypoxia, damage to tracheal mucosa or lung collapse</w:t>
            </w:r>
            <w:r w:rsidR="00865C73" w:rsidRPr="00117FE1">
              <w:rPr>
                <w:rFonts w:cs="Arial"/>
                <w:sz w:val="18"/>
                <w:szCs w:val="18"/>
              </w:rPr>
              <w:t xml:space="preserve">.  </w:t>
            </w:r>
          </w:p>
        </w:tc>
      </w:tr>
      <w:tr w:rsidR="004849EF" w:rsidTr="006451DF">
        <w:tc>
          <w:tcPr>
            <w:tcW w:w="10666" w:type="dxa"/>
            <w:gridSpan w:val="2"/>
            <w:shd w:val="clear" w:color="auto" w:fill="CC3300"/>
          </w:tcPr>
          <w:p w:rsidR="004849EF" w:rsidRPr="00AF6DB4" w:rsidRDefault="004849EF" w:rsidP="00BC0FF4">
            <w:pPr>
              <w:rPr>
                <w:sz w:val="4"/>
              </w:rPr>
            </w:pPr>
            <w:r w:rsidRPr="00AF6DB4">
              <w:rPr>
                <w:sz w:val="4"/>
              </w:rPr>
              <w:t xml:space="preserve">       </w:t>
            </w:r>
          </w:p>
        </w:tc>
      </w:tr>
      <w:tr w:rsidR="004849EF" w:rsidRPr="00A452D9" w:rsidTr="00645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06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4849EF" w:rsidRPr="00A452D9" w:rsidRDefault="004849EF" w:rsidP="00BC0FF4">
            <w:pPr>
              <w:spacing w:line="120" w:lineRule="exact"/>
              <w:rPr>
                <w:rFonts w:cs="Arial"/>
                <w:sz w:val="10"/>
                <w:szCs w:val="10"/>
              </w:rPr>
            </w:pPr>
          </w:p>
          <w:p w:rsidR="00A278E2" w:rsidRPr="00A278E2" w:rsidRDefault="00A278E2" w:rsidP="00A278E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A278E2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RIGID CATHETER (TONSIL TIP, YANKAUER) </w:t>
            </w:r>
          </w:p>
          <w:p w:rsidR="00A278E2" w:rsidRPr="00A278E2" w:rsidRDefault="00A278E2" w:rsidP="00A278E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A278E2">
              <w:rPr>
                <w:rFonts w:cs="Arial"/>
                <w:b/>
                <w:bCs/>
                <w:color w:val="FFFFFF"/>
                <w:sz w:val="22"/>
                <w:szCs w:val="22"/>
              </w:rPr>
              <w:t>PROCEDURE</w:t>
            </w:r>
          </w:p>
          <w:p w:rsidR="004849EF" w:rsidRPr="00A452D9" w:rsidRDefault="004849EF" w:rsidP="00BC0F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color w:val="000000"/>
              </w:rPr>
            </w:pPr>
          </w:p>
        </w:tc>
      </w:tr>
      <w:tr w:rsidR="0019782C" w:rsidRPr="00A452D9" w:rsidTr="00645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9782C" w:rsidRPr="00A452D9" w:rsidRDefault="0019782C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:rsidR="0019782C" w:rsidRPr="00A452D9" w:rsidRDefault="0019782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452D9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9782C" w:rsidRPr="00A452D9" w:rsidRDefault="0019782C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19782C" w:rsidRPr="00A452D9" w:rsidRDefault="0092654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117FE1" w:rsidRPr="00117FE1" w:rsidTr="00645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19782C" w:rsidRPr="00117FE1" w:rsidRDefault="00DA0757" w:rsidP="00EC0E7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117FE1">
              <w:rPr>
                <w:rFonts w:cs="Arial"/>
                <w:sz w:val="18"/>
                <w:szCs w:val="18"/>
              </w:rPr>
              <w:tab/>
              <w:t xml:space="preserve">Remove 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oxygen source - </w:t>
            </w:r>
            <w:r w:rsidR="0019782C" w:rsidRPr="00117FE1">
              <w:rPr>
                <w:rFonts w:cs="Arial"/>
                <w:i/>
                <w:iCs/>
                <w:sz w:val="18"/>
                <w:szCs w:val="18"/>
                <w:u w:val="single"/>
              </w:rPr>
              <w:t xml:space="preserve">if </w:t>
            </w:r>
            <w:r w:rsidR="00EC0E70" w:rsidRPr="00117FE1">
              <w:rPr>
                <w:rFonts w:cs="Arial"/>
                <w:i/>
                <w:iCs/>
                <w:sz w:val="18"/>
                <w:szCs w:val="18"/>
                <w:u w:val="single"/>
              </w:rPr>
              <w:t>applied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117FE1" w:rsidRDefault="0009597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117FE1">
              <w:rPr>
                <w:rFonts w:cs="Arial"/>
                <w:sz w:val="18"/>
                <w:szCs w:val="18"/>
              </w:rPr>
              <w:tab/>
              <w:t xml:space="preserve">Oxygen 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delivery 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should be maintained 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on the patient </w:t>
            </w:r>
            <w:r w:rsidR="0019782C" w:rsidRPr="00117FE1">
              <w:rPr>
                <w:rFonts w:cs="Arial"/>
                <w:sz w:val="18"/>
                <w:szCs w:val="18"/>
              </w:rPr>
              <w:t>until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 you are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 ready to suction.</w:t>
            </w:r>
          </w:p>
          <w:p w:rsidR="0019782C" w:rsidRPr="00117FE1" w:rsidRDefault="0019782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19782C" w:rsidRPr="00117FE1" w:rsidRDefault="0009597B" w:rsidP="0009597B">
            <w:pPr>
              <w:pStyle w:val="Level1"/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Pr="00117FE1">
              <w:rPr>
                <w:rFonts w:cs="Arial"/>
                <w:sz w:val="18"/>
                <w:szCs w:val="18"/>
              </w:rPr>
              <w:tab/>
            </w:r>
            <w:r w:rsidR="0019782C" w:rsidRPr="00117FE1">
              <w:rPr>
                <w:rFonts w:cs="Arial"/>
                <w:sz w:val="18"/>
                <w:szCs w:val="18"/>
              </w:rPr>
              <w:t>A nasal cannula does not need to be removed for oropharyngeal suctioning.</w:t>
            </w:r>
          </w:p>
          <w:p w:rsidR="00437A22" w:rsidRPr="00117FE1" w:rsidRDefault="00437A22" w:rsidP="0009597B">
            <w:pPr>
              <w:pStyle w:val="Level1"/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6"/>
                <w:szCs w:val="18"/>
              </w:rPr>
            </w:pPr>
          </w:p>
        </w:tc>
      </w:tr>
    </w:tbl>
    <w:p w:rsidR="00117FE1" w:rsidRDefault="00117FE1">
      <w:r>
        <w:br w:type="page"/>
      </w:r>
    </w:p>
    <w:tbl>
      <w:tblPr>
        <w:tblW w:w="10666" w:type="dxa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5626"/>
      </w:tblGrid>
      <w:tr w:rsidR="006451DF" w:rsidRPr="00A452D9" w:rsidTr="00117FE1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6451DF" w:rsidRPr="00A452D9" w:rsidRDefault="006451DF" w:rsidP="00E56332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6451DF" w:rsidRPr="00A452D9" w:rsidRDefault="006451DF" w:rsidP="00E5633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452D9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6451DF" w:rsidRPr="00A452D9" w:rsidRDefault="006451DF" w:rsidP="00E56332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6451DF" w:rsidRPr="00A452D9" w:rsidRDefault="006451DF" w:rsidP="00E5633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117FE1" w:rsidRPr="00117FE1" w:rsidTr="00117FE1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117FE1" w:rsidRDefault="00DA075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jc w:val="both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117FE1">
              <w:rPr>
                <w:rFonts w:cs="Arial"/>
                <w:sz w:val="18"/>
                <w:szCs w:val="18"/>
              </w:rPr>
              <w:tab/>
              <w:t xml:space="preserve">Connect 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a </w:t>
            </w:r>
            <w:r w:rsidR="0019782C" w:rsidRPr="00117FE1">
              <w:rPr>
                <w:rFonts w:cs="Arial"/>
                <w:sz w:val="18"/>
                <w:szCs w:val="18"/>
              </w:rPr>
              <w:t>rigid catheter to suction tubing/device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 w:rsidP="00E32479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117FE1" w:rsidRDefault="0009597B" w:rsidP="00E32479">
            <w:pPr>
              <w:pStyle w:val="Level1"/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Pr="00117FE1">
              <w:rPr>
                <w:rFonts w:cs="Arial"/>
                <w:sz w:val="18"/>
                <w:szCs w:val="18"/>
              </w:rPr>
              <w:tab/>
            </w:r>
            <w:r w:rsidR="0019782C" w:rsidRPr="00117FE1">
              <w:rPr>
                <w:rFonts w:cs="Arial"/>
                <w:sz w:val="18"/>
                <w:szCs w:val="18"/>
              </w:rPr>
              <w:t xml:space="preserve">Keep 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catheter in 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package until 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you are </w:t>
            </w:r>
            <w:r w:rsidR="0019782C" w:rsidRPr="00117FE1">
              <w:rPr>
                <w:rFonts w:cs="Arial"/>
                <w:sz w:val="18"/>
                <w:szCs w:val="18"/>
              </w:rPr>
              <w:t>ready to use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 it</w:t>
            </w:r>
            <w:r w:rsidR="0019782C" w:rsidRPr="00117FE1">
              <w:rPr>
                <w:rFonts w:cs="Arial"/>
                <w:sz w:val="18"/>
                <w:szCs w:val="18"/>
              </w:rPr>
              <w:t>.</w:t>
            </w:r>
          </w:p>
          <w:p w:rsidR="0019782C" w:rsidRPr="00117FE1" w:rsidRDefault="0019782C" w:rsidP="00E3247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19782C" w:rsidRPr="00117FE1" w:rsidRDefault="0009597B" w:rsidP="00117FE1">
            <w:pPr>
              <w:pStyle w:val="Level1"/>
              <w:tabs>
                <w:tab w:val="left" w:pos="240"/>
                <w:tab w:val="left" w:pos="420"/>
                <w:tab w:val="left" w:pos="5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91" w:hanging="291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Pr="00117FE1">
              <w:rPr>
                <w:rFonts w:cs="Arial"/>
                <w:sz w:val="18"/>
                <w:szCs w:val="18"/>
              </w:rPr>
              <w:tab/>
            </w:r>
            <w:r w:rsidR="0019782C" w:rsidRPr="00117FE1">
              <w:rPr>
                <w:rFonts w:cs="Arial"/>
                <w:sz w:val="18"/>
                <w:szCs w:val="18"/>
              </w:rPr>
              <w:t xml:space="preserve">Provide a clean field for 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catheter if </w:t>
            </w:r>
            <w:r w:rsidR="00117FE1" w:rsidRPr="00117FE1">
              <w:rPr>
                <w:rFonts w:cs="Arial"/>
                <w:sz w:val="18"/>
                <w:szCs w:val="18"/>
              </w:rPr>
              <w:t xml:space="preserve">you may need to </w:t>
            </w:r>
            <w:r w:rsidR="00E32479" w:rsidRPr="00117FE1">
              <w:rPr>
                <w:rFonts w:cs="Arial"/>
                <w:sz w:val="18"/>
                <w:szCs w:val="18"/>
              </w:rPr>
              <w:t>use it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 </w:t>
            </w:r>
            <w:r w:rsidR="00117FE1" w:rsidRPr="00117FE1">
              <w:rPr>
                <w:rFonts w:cs="Arial"/>
                <w:sz w:val="18"/>
                <w:szCs w:val="18"/>
              </w:rPr>
              <w:t xml:space="preserve">again. </w:t>
            </w:r>
          </w:p>
        </w:tc>
      </w:tr>
      <w:tr w:rsidR="00117FE1" w:rsidRPr="00117FE1" w:rsidTr="00117FE1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>
            <w:pPr>
              <w:spacing w:line="120" w:lineRule="exact"/>
              <w:rPr>
                <w:rFonts w:cs="Arial"/>
                <w:b/>
                <w:bCs/>
                <w:sz w:val="18"/>
                <w:szCs w:val="18"/>
              </w:rPr>
            </w:pPr>
          </w:p>
          <w:p w:rsidR="0019782C" w:rsidRPr="00117FE1" w:rsidRDefault="00DA075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b/>
                <w:sz w:val="18"/>
                <w:szCs w:val="18"/>
              </w:rPr>
              <w:sym w:font="Wingdings" w:char="F074"/>
            </w:r>
            <w:r w:rsidR="0019782C" w:rsidRPr="00117FE1">
              <w:rPr>
                <w:rFonts w:cs="Arial"/>
                <w:sz w:val="18"/>
                <w:szCs w:val="18"/>
              </w:rPr>
              <w:tab/>
              <w:t xml:space="preserve">Open 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117FE1">
              <w:rPr>
                <w:rFonts w:cs="Arial"/>
                <w:sz w:val="18"/>
                <w:szCs w:val="18"/>
              </w:rPr>
              <w:t>patient</w:t>
            </w:r>
            <w:r w:rsidR="00B6428F" w:rsidRPr="00117FE1">
              <w:rPr>
                <w:rFonts w:cs="Arial"/>
                <w:sz w:val="18"/>
                <w:szCs w:val="18"/>
              </w:rPr>
              <w:t>’s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 mouth by appl</w:t>
            </w:r>
            <w:r w:rsidR="00AF7133">
              <w:rPr>
                <w:rFonts w:cs="Arial"/>
                <w:sz w:val="18"/>
                <w:szCs w:val="18"/>
              </w:rPr>
              <w:t>ying pressure on the chin with the rescuer’s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 thumb</w:t>
            </w:r>
          </w:p>
          <w:p w:rsidR="0019782C" w:rsidRPr="00117FE1" w:rsidRDefault="0019782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09597B" w:rsidP="00E3247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117FE1">
              <w:rPr>
                <w:rFonts w:cs="Arial"/>
                <w:sz w:val="18"/>
                <w:szCs w:val="18"/>
              </w:rPr>
              <w:tab/>
            </w:r>
            <w:r w:rsidR="00117FE1" w:rsidRPr="00117FE1">
              <w:rPr>
                <w:rFonts w:cs="Arial"/>
                <w:sz w:val="18"/>
                <w:szCs w:val="18"/>
              </w:rPr>
              <w:t>Applying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 t</w:t>
            </w:r>
            <w:r w:rsidR="0019782C" w:rsidRPr="00117FE1">
              <w:rPr>
                <w:rFonts w:cs="Arial"/>
                <w:sz w:val="18"/>
                <w:szCs w:val="18"/>
              </w:rPr>
              <w:t>humb pressure on the chin displaces the jaw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 forward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.  </w:t>
            </w:r>
            <w:r w:rsidR="0019782C" w:rsidRPr="00117FE1">
              <w:rPr>
                <w:rFonts w:cs="Arial"/>
                <w:b/>
                <w:sz w:val="18"/>
                <w:szCs w:val="18"/>
              </w:rPr>
              <w:t>DO NOT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 use fingers to open the mouth.  The crossed-finger technique may result in injury to the rescuer and may puncture 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117FE1">
              <w:rPr>
                <w:rFonts w:cs="Arial"/>
                <w:sz w:val="18"/>
                <w:szCs w:val="18"/>
              </w:rPr>
              <w:t>gloves.</w:t>
            </w:r>
          </w:p>
          <w:p w:rsidR="00E32479" w:rsidRPr="00117FE1" w:rsidRDefault="00E32479" w:rsidP="00E3247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19782C" w:rsidRPr="00117FE1" w:rsidRDefault="0009597B" w:rsidP="00E3247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20"/>
                <w:szCs w:val="20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117FE1">
              <w:rPr>
                <w:rFonts w:cs="Arial"/>
                <w:sz w:val="18"/>
                <w:szCs w:val="18"/>
              </w:rPr>
              <w:tab/>
            </w:r>
            <w:r w:rsidR="0019782C" w:rsidRPr="00117FE1">
              <w:rPr>
                <w:rFonts w:cs="Arial"/>
                <w:b/>
                <w:sz w:val="18"/>
                <w:szCs w:val="18"/>
              </w:rPr>
              <w:t xml:space="preserve">DO NOT 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force 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117FE1">
              <w:rPr>
                <w:rFonts w:cs="Arial"/>
                <w:sz w:val="18"/>
                <w:szCs w:val="18"/>
              </w:rPr>
              <w:t>teeth open</w:t>
            </w:r>
            <w:r w:rsidR="00865C73" w:rsidRPr="00117FE1">
              <w:rPr>
                <w:rFonts w:cs="Arial"/>
                <w:sz w:val="18"/>
                <w:szCs w:val="18"/>
              </w:rPr>
              <w:t xml:space="preserve">.  </w:t>
            </w:r>
            <w:r w:rsidR="0019782C" w:rsidRPr="00117FE1">
              <w:rPr>
                <w:rFonts w:cs="Arial"/>
                <w:sz w:val="18"/>
                <w:szCs w:val="18"/>
              </w:rPr>
              <w:t>Use a flexible catheter if unable to open the mouth</w:t>
            </w:r>
            <w:r w:rsidR="00865C73" w:rsidRPr="00117FE1">
              <w:rPr>
                <w:rFonts w:cs="Arial"/>
                <w:sz w:val="18"/>
                <w:szCs w:val="18"/>
              </w:rPr>
              <w:t xml:space="preserve">.  </w:t>
            </w:r>
          </w:p>
        </w:tc>
      </w:tr>
      <w:tr w:rsidR="00117FE1" w:rsidRPr="00117FE1" w:rsidTr="00117FE1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>
            <w:pPr>
              <w:spacing w:line="120" w:lineRule="exact"/>
              <w:rPr>
                <w:rFonts w:cs="Arial"/>
                <w:sz w:val="20"/>
                <w:szCs w:val="20"/>
              </w:rPr>
            </w:pPr>
          </w:p>
          <w:p w:rsidR="0019782C" w:rsidRPr="00117FE1" w:rsidRDefault="00FB73A5" w:rsidP="00E3247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117FE1">
              <w:rPr>
                <w:rFonts w:cs="Arial"/>
                <w:sz w:val="18"/>
                <w:szCs w:val="18"/>
              </w:rPr>
              <w:tab/>
              <w:t>Insert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 a 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rigid catheter into 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the patient’s </w:t>
            </w:r>
            <w:r w:rsidR="0019782C" w:rsidRPr="00117FE1">
              <w:rPr>
                <w:rFonts w:cs="Arial"/>
                <w:sz w:val="18"/>
                <w:szCs w:val="18"/>
              </w:rPr>
              <w:t>mouth without applying suction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 w:rsidP="00E32479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117FE1" w:rsidRDefault="0009597B" w:rsidP="00E3247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20"/>
                <w:szCs w:val="20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117FE1">
              <w:rPr>
                <w:rFonts w:cs="Arial"/>
                <w:sz w:val="18"/>
                <w:szCs w:val="18"/>
              </w:rPr>
              <w:tab/>
              <w:t xml:space="preserve">The patient is not being oxygenated during this step 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so </w:t>
            </w:r>
            <w:r w:rsidR="00117FE1" w:rsidRPr="00117FE1">
              <w:rPr>
                <w:rFonts w:cs="Arial"/>
                <w:sz w:val="18"/>
                <w:szCs w:val="18"/>
              </w:rPr>
              <w:t>applying suction c</w:t>
            </w:r>
            <w:r w:rsidR="0019782C" w:rsidRPr="00117FE1">
              <w:rPr>
                <w:rFonts w:cs="Arial"/>
                <w:sz w:val="18"/>
                <w:szCs w:val="18"/>
              </w:rPr>
              <w:t>ould deplete any oxygen reserve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 the patient may have</w:t>
            </w:r>
            <w:r w:rsidR="0019782C" w:rsidRPr="00117FE1">
              <w:rPr>
                <w:rFonts w:cs="Arial"/>
                <w:sz w:val="18"/>
                <w:szCs w:val="18"/>
              </w:rPr>
              <w:t>.</w:t>
            </w:r>
          </w:p>
        </w:tc>
      </w:tr>
      <w:tr w:rsidR="00117FE1" w:rsidRPr="00117FE1" w:rsidTr="00117FE1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>
            <w:pPr>
              <w:spacing w:line="120" w:lineRule="exact"/>
              <w:rPr>
                <w:rFonts w:cs="Arial"/>
                <w:sz w:val="20"/>
                <w:szCs w:val="20"/>
              </w:rPr>
            </w:pPr>
          </w:p>
          <w:p w:rsidR="0019782C" w:rsidRPr="00117FE1" w:rsidRDefault="00FB73A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117FE1">
              <w:rPr>
                <w:rFonts w:cs="Arial"/>
                <w:sz w:val="18"/>
                <w:szCs w:val="18"/>
              </w:rPr>
              <w:tab/>
              <w:t xml:space="preserve">Advance 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catheter gently </w:t>
            </w:r>
            <w:r w:rsidR="00117FE1">
              <w:rPr>
                <w:rFonts w:cs="Arial"/>
                <w:sz w:val="18"/>
                <w:szCs w:val="18"/>
              </w:rPr>
              <w:t>into the oral cavity</w:t>
            </w:r>
          </w:p>
          <w:p w:rsidR="0019782C" w:rsidRPr="00117FE1" w:rsidRDefault="0019782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 w:rsidP="00E32479">
            <w:pPr>
              <w:spacing w:line="120" w:lineRule="exact"/>
              <w:rPr>
                <w:rFonts w:cs="Arial"/>
                <w:sz w:val="20"/>
                <w:szCs w:val="20"/>
              </w:rPr>
            </w:pPr>
          </w:p>
          <w:p w:rsidR="0019782C" w:rsidRPr="00117FE1" w:rsidRDefault="0009597B" w:rsidP="00E3247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117FE1">
              <w:rPr>
                <w:rFonts w:cs="Arial"/>
                <w:sz w:val="18"/>
                <w:szCs w:val="18"/>
              </w:rPr>
              <w:tab/>
              <w:t xml:space="preserve">Never insert 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catheter past the base of the tongue.  This may stimulate the gag reflex, cause </w:t>
            </w:r>
            <w:r w:rsidR="00865C73" w:rsidRPr="00117FE1">
              <w:rPr>
                <w:rFonts w:cs="Arial"/>
                <w:sz w:val="18"/>
                <w:szCs w:val="18"/>
              </w:rPr>
              <w:t>vomiting,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 and bradycardia.</w:t>
            </w:r>
          </w:p>
        </w:tc>
      </w:tr>
      <w:tr w:rsidR="00117FE1" w:rsidRPr="00117FE1" w:rsidTr="00117FE1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117FE1" w:rsidRDefault="00FB73A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117FE1">
              <w:rPr>
                <w:rFonts w:cs="Arial"/>
                <w:sz w:val="18"/>
                <w:szCs w:val="18"/>
              </w:rPr>
              <w:tab/>
            </w:r>
            <w:r w:rsidR="00117FE1" w:rsidRPr="00117FE1">
              <w:rPr>
                <w:rFonts w:cs="Arial"/>
                <w:sz w:val="18"/>
                <w:szCs w:val="18"/>
              </w:rPr>
              <w:t>S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uction while withdrawing 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the catheter 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using a circular motion around 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the mouth, </w:t>
            </w:r>
            <w:r w:rsidR="0019782C" w:rsidRPr="00117FE1">
              <w:rPr>
                <w:rFonts w:cs="Arial"/>
                <w:sz w:val="18"/>
                <w:szCs w:val="18"/>
              </w:rPr>
              <w:t>pharynx and gum line</w:t>
            </w:r>
          </w:p>
          <w:p w:rsidR="0019782C" w:rsidRPr="00117FE1" w:rsidRDefault="0019782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18"/>
              </w:rPr>
            </w:pPr>
          </w:p>
          <w:p w:rsidR="0019782C" w:rsidRPr="00117FE1" w:rsidRDefault="0019782C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17FE1">
              <w:rPr>
                <w:rFonts w:cs="Arial"/>
                <w:b/>
                <w:bCs/>
                <w:i/>
                <w:iCs/>
                <w:sz w:val="18"/>
                <w:szCs w:val="18"/>
              </w:rPr>
              <w:t>**</w:t>
            </w:r>
            <w:r w:rsidRPr="00117FE1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  <w:t>Maximum suction time of 5-15 seconds:</w:t>
            </w:r>
          </w:p>
          <w:p w:rsidR="00F00B62" w:rsidRPr="00117FE1" w:rsidRDefault="00F00B6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4"/>
                <w:szCs w:val="18"/>
              </w:rPr>
            </w:pPr>
          </w:p>
          <w:p w:rsidR="0019782C" w:rsidRPr="00117FE1" w:rsidRDefault="004C2573" w:rsidP="004C2573">
            <w:pPr>
              <w:pStyle w:val="Level1"/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firstLine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Pr="00117FE1">
              <w:rPr>
                <w:rFonts w:cs="Arial"/>
                <w:sz w:val="18"/>
                <w:szCs w:val="18"/>
              </w:rPr>
              <w:tab/>
            </w:r>
            <w:r w:rsidR="0019782C" w:rsidRPr="00117FE1">
              <w:rPr>
                <w:rFonts w:cs="Arial"/>
                <w:b/>
                <w:bCs/>
                <w:i/>
                <w:iCs/>
                <w:sz w:val="18"/>
                <w:szCs w:val="18"/>
              </w:rPr>
              <w:t>Adults maximum 10-15 seconds</w:t>
            </w:r>
          </w:p>
          <w:p w:rsidR="00F00B62" w:rsidRPr="00117FE1" w:rsidRDefault="00F00B62" w:rsidP="004C2573">
            <w:pPr>
              <w:pStyle w:val="Level1"/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firstLine="0"/>
              <w:rPr>
                <w:rFonts w:cs="Arial"/>
                <w:b/>
                <w:bCs/>
                <w:i/>
                <w:iCs/>
                <w:sz w:val="4"/>
                <w:szCs w:val="18"/>
              </w:rPr>
            </w:pPr>
          </w:p>
          <w:p w:rsidR="0019782C" w:rsidRPr="00117FE1" w:rsidRDefault="004C2573" w:rsidP="004C2573">
            <w:pPr>
              <w:pStyle w:val="Level1"/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firstLine="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Pr="00117FE1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="0019782C" w:rsidRPr="00117FE1">
              <w:rPr>
                <w:rFonts w:cs="Arial"/>
                <w:b/>
                <w:bCs/>
                <w:i/>
                <w:iCs/>
                <w:sz w:val="18"/>
                <w:szCs w:val="18"/>
              </w:rPr>
              <w:t>Peds maximum of 5-10 seconds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 w:rsidP="00E32479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117FE1" w:rsidRDefault="0009597B" w:rsidP="00E32479">
            <w:pPr>
              <w:pStyle w:val="Level1"/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Pr="00117FE1">
              <w:rPr>
                <w:rFonts w:cs="Arial"/>
                <w:sz w:val="18"/>
                <w:szCs w:val="18"/>
              </w:rPr>
              <w:tab/>
            </w:r>
            <w:r w:rsidR="0019782C" w:rsidRPr="00117FE1">
              <w:rPr>
                <w:rFonts w:cs="Arial"/>
                <w:sz w:val="18"/>
                <w:szCs w:val="18"/>
              </w:rPr>
              <w:t xml:space="preserve">Suctioning 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for 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longer than 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117FE1">
              <w:rPr>
                <w:rFonts w:cs="Arial"/>
                <w:sz w:val="18"/>
                <w:szCs w:val="18"/>
              </w:rPr>
              <w:t>recommended time</w:t>
            </w:r>
            <w:r w:rsidR="00E32479" w:rsidRPr="00117FE1">
              <w:rPr>
                <w:rFonts w:cs="Arial"/>
                <w:sz w:val="18"/>
                <w:szCs w:val="18"/>
              </w:rPr>
              <w:t>frame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 </w:t>
            </w:r>
            <w:r w:rsidR="00117FE1">
              <w:rPr>
                <w:rFonts w:cs="Arial"/>
                <w:sz w:val="18"/>
                <w:szCs w:val="18"/>
              </w:rPr>
              <w:t xml:space="preserve">may 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result in hypoxia.  </w:t>
            </w:r>
            <w:r w:rsidR="00E32479" w:rsidRPr="00117FE1">
              <w:rPr>
                <w:rFonts w:cs="Arial"/>
                <w:sz w:val="18"/>
                <w:szCs w:val="18"/>
              </w:rPr>
              <w:t>The m</w:t>
            </w:r>
            <w:r w:rsidR="0019782C" w:rsidRPr="00117FE1">
              <w:rPr>
                <w:rFonts w:cs="Arial"/>
                <w:sz w:val="18"/>
                <w:szCs w:val="18"/>
              </w:rPr>
              <w:t>aximum suction time depends on patient</w:t>
            </w:r>
            <w:r w:rsidR="00B6428F" w:rsidRPr="00117FE1">
              <w:rPr>
                <w:rFonts w:cs="Arial"/>
                <w:sz w:val="18"/>
                <w:szCs w:val="18"/>
              </w:rPr>
              <w:t>’s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 age and tolerance.</w:t>
            </w:r>
          </w:p>
          <w:p w:rsidR="0019782C" w:rsidRPr="00117FE1" w:rsidRDefault="0019782C" w:rsidP="00E3247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19782C" w:rsidRPr="00117FE1" w:rsidRDefault="0009597B" w:rsidP="00E3247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Pr="00117FE1">
              <w:rPr>
                <w:rFonts w:cs="Arial"/>
                <w:sz w:val="18"/>
                <w:szCs w:val="18"/>
              </w:rPr>
              <w:tab/>
            </w:r>
            <w:r w:rsidR="0019782C" w:rsidRPr="00117FE1">
              <w:rPr>
                <w:rFonts w:cs="Arial"/>
                <w:sz w:val="18"/>
                <w:szCs w:val="18"/>
              </w:rPr>
              <w:t xml:space="preserve">Rigid catheters are contraindicated </w:t>
            </w:r>
            <w:r w:rsidR="00E32479" w:rsidRPr="00117FE1">
              <w:rPr>
                <w:rFonts w:cs="Arial"/>
                <w:sz w:val="18"/>
                <w:szCs w:val="18"/>
              </w:rPr>
              <w:t>in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 infants less than 1 year of age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 due to the incidence of bradycardia associated with their use.</w:t>
            </w:r>
          </w:p>
        </w:tc>
      </w:tr>
      <w:tr w:rsidR="00117FE1" w:rsidRPr="00117FE1" w:rsidTr="00117FE1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117FE1" w:rsidRDefault="00FB73A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117FE1">
              <w:rPr>
                <w:rFonts w:cs="Arial"/>
                <w:sz w:val="18"/>
                <w:szCs w:val="18"/>
              </w:rPr>
              <w:tab/>
              <w:t xml:space="preserve">Replace 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oxygen source or ventilate </w:t>
            </w:r>
            <w:r w:rsidR="00E32479" w:rsidRPr="00117FE1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117FE1">
              <w:rPr>
                <w:rFonts w:cs="Arial"/>
                <w:sz w:val="18"/>
                <w:szCs w:val="18"/>
              </w:rPr>
              <w:t>patient at approximate rate of:</w:t>
            </w:r>
          </w:p>
          <w:p w:rsidR="0019782C" w:rsidRPr="00117FE1" w:rsidRDefault="0019782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19782C" w:rsidRPr="00117FE1" w:rsidRDefault="004C257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117FE1">
              <w:rPr>
                <w:rFonts w:cs="Arial"/>
                <w:sz w:val="18"/>
                <w:szCs w:val="18"/>
              </w:rPr>
              <w:tab/>
              <w:t xml:space="preserve">Adult </w:t>
            </w:r>
            <w:r w:rsidR="00032F02" w:rsidRPr="00117FE1">
              <w:rPr>
                <w:rFonts w:cs="Arial"/>
                <w:sz w:val="18"/>
                <w:szCs w:val="18"/>
              </w:rPr>
              <w:t>–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 </w:t>
            </w:r>
            <w:r w:rsidR="00032F02" w:rsidRPr="00117FE1">
              <w:rPr>
                <w:rFonts w:cs="Arial"/>
                <w:sz w:val="18"/>
                <w:szCs w:val="18"/>
              </w:rPr>
              <w:t xml:space="preserve">one (1) breath every 5-6 seconds or </w:t>
            </w:r>
            <w:r w:rsidR="0019782C" w:rsidRPr="00117FE1">
              <w:rPr>
                <w:rFonts w:cs="Arial"/>
                <w:sz w:val="18"/>
                <w:szCs w:val="18"/>
              </w:rPr>
              <w:t>1</w:t>
            </w:r>
            <w:r w:rsidR="00EE73F2" w:rsidRPr="00117FE1">
              <w:rPr>
                <w:rFonts w:cs="Arial"/>
                <w:sz w:val="18"/>
                <w:szCs w:val="18"/>
              </w:rPr>
              <w:t>0</w:t>
            </w:r>
            <w:r w:rsidR="00032F02" w:rsidRPr="00117FE1">
              <w:rPr>
                <w:rFonts w:cs="Arial"/>
                <w:sz w:val="18"/>
                <w:szCs w:val="18"/>
              </w:rPr>
              <w:t xml:space="preserve">-12/min </w:t>
            </w:r>
          </w:p>
          <w:p w:rsidR="00FB5E4B" w:rsidRPr="00117FE1" w:rsidRDefault="00FB5E4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ascii="2" w:hAnsi="2" w:cs="Arial"/>
                <w:sz w:val="4"/>
                <w:szCs w:val="18"/>
              </w:rPr>
            </w:pPr>
          </w:p>
          <w:p w:rsidR="00E32479" w:rsidRPr="00117FE1" w:rsidRDefault="004C2573" w:rsidP="000325D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18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117FE1">
              <w:rPr>
                <w:rFonts w:cs="Arial"/>
                <w:sz w:val="18"/>
                <w:szCs w:val="18"/>
              </w:rPr>
              <w:tab/>
            </w:r>
            <w:r w:rsidR="00032F02" w:rsidRPr="00117FE1">
              <w:rPr>
                <w:rFonts w:cs="Arial"/>
                <w:sz w:val="18"/>
                <w:szCs w:val="18"/>
              </w:rPr>
              <w:t xml:space="preserve">Infants and </w:t>
            </w:r>
            <w:r w:rsidR="00E32479" w:rsidRPr="00117FE1">
              <w:rPr>
                <w:rFonts w:cs="Arial"/>
                <w:sz w:val="18"/>
                <w:szCs w:val="18"/>
              </w:rPr>
              <w:t>Child</w:t>
            </w:r>
            <w:r w:rsidR="00032F02" w:rsidRPr="00117FE1">
              <w:rPr>
                <w:rFonts w:cs="Arial"/>
                <w:sz w:val="18"/>
                <w:szCs w:val="18"/>
              </w:rPr>
              <w:t>ren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 </w:t>
            </w:r>
            <w:r w:rsidR="00032F02" w:rsidRPr="00117FE1">
              <w:rPr>
                <w:rFonts w:cs="Arial"/>
                <w:sz w:val="18"/>
                <w:szCs w:val="18"/>
              </w:rPr>
              <w:t>–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 </w:t>
            </w:r>
            <w:r w:rsidR="00032F02" w:rsidRPr="00117FE1">
              <w:rPr>
                <w:rFonts w:cs="Arial"/>
                <w:sz w:val="18"/>
                <w:szCs w:val="18"/>
              </w:rPr>
              <w:t>one (1) breath every 3-5 seconds or 12-20/min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 w:rsidP="00E32479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117FE1" w:rsidRDefault="0009597B" w:rsidP="00E3247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117FE1">
              <w:rPr>
                <w:rFonts w:cs="Arial"/>
                <w:sz w:val="18"/>
                <w:szCs w:val="18"/>
              </w:rPr>
              <w:tab/>
            </w:r>
            <w:r w:rsidR="00E32479" w:rsidRPr="00117FE1">
              <w:rPr>
                <w:rFonts w:cs="Arial"/>
                <w:sz w:val="18"/>
                <w:szCs w:val="18"/>
              </w:rPr>
              <w:t>Follow the 2015 Emergency Cardia Care (ECC) Guidelines for ventilation rates for adults, children, and infants,</w:t>
            </w:r>
          </w:p>
        </w:tc>
      </w:tr>
      <w:tr w:rsidR="00117FE1" w:rsidRPr="00117FE1" w:rsidTr="00117FE1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886110" w:rsidRPr="00117FE1" w:rsidRDefault="00FB73A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117FE1">
              <w:rPr>
                <w:rFonts w:cs="Arial"/>
                <w:sz w:val="18"/>
                <w:szCs w:val="18"/>
              </w:rPr>
              <w:t xml:space="preserve">Evaluate </w:t>
            </w:r>
            <w:r w:rsidR="007747EC" w:rsidRPr="00117FE1">
              <w:rPr>
                <w:rFonts w:cs="Arial"/>
                <w:sz w:val="18"/>
                <w:szCs w:val="18"/>
              </w:rPr>
              <w:t xml:space="preserve">for the patency of the airway after suctioning </w:t>
            </w:r>
          </w:p>
          <w:p w:rsidR="00886110" w:rsidRPr="00117FE1" w:rsidRDefault="0088611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/>
                <w:i/>
                <w:iCs/>
                <w:sz w:val="8"/>
                <w:szCs w:val="18"/>
              </w:rPr>
            </w:pPr>
          </w:p>
          <w:p w:rsidR="00886110" w:rsidRPr="00117FE1" w:rsidRDefault="0088611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117FE1">
              <w:rPr>
                <w:rFonts w:cs="Arial"/>
                <w:b/>
                <w:i/>
                <w:iCs/>
                <w:sz w:val="18"/>
                <w:szCs w:val="18"/>
              </w:rPr>
              <w:t>**Monitor the patient’s pulse</w:t>
            </w:r>
          </w:p>
          <w:p w:rsidR="0019782C" w:rsidRPr="00117FE1" w:rsidRDefault="0019782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i/>
                <w:iCs/>
                <w:sz w:val="20"/>
                <w:szCs w:val="20"/>
                <w:u w:val="single"/>
              </w:rPr>
            </w:pPr>
          </w:p>
          <w:p w:rsidR="0019782C" w:rsidRPr="00117FE1" w:rsidRDefault="007747E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t>‘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 w:rsidP="007747E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117FE1" w:rsidRDefault="0009597B" w:rsidP="007747E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117FE1">
              <w:rPr>
                <w:rFonts w:cs="Arial"/>
                <w:sz w:val="18"/>
                <w:szCs w:val="18"/>
              </w:rPr>
              <w:tab/>
            </w:r>
            <w:r w:rsidR="00886110" w:rsidRPr="00117FE1">
              <w:rPr>
                <w:rFonts w:cs="Arial"/>
                <w:sz w:val="18"/>
                <w:szCs w:val="18"/>
              </w:rPr>
              <w:t xml:space="preserve">The signs and symptoms of hypoxia are: 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dysrhythmias, cyanosis, anxiety, </w:t>
            </w:r>
            <w:r w:rsidR="00865C73" w:rsidRPr="00117FE1">
              <w:rPr>
                <w:rFonts w:cs="Arial"/>
                <w:sz w:val="18"/>
                <w:szCs w:val="18"/>
              </w:rPr>
              <w:t>bronchospasms,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 and changes in mental status. </w:t>
            </w:r>
          </w:p>
          <w:p w:rsidR="0019782C" w:rsidRPr="00117FE1" w:rsidRDefault="0019782C" w:rsidP="007747E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19782C" w:rsidRPr="00117FE1" w:rsidRDefault="0009597B" w:rsidP="007747E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117FE1">
              <w:rPr>
                <w:rFonts w:cs="Arial"/>
                <w:sz w:val="18"/>
                <w:szCs w:val="18"/>
              </w:rPr>
              <w:tab/>
            </w:r>
            <w:r w:rsidR="00886110" w:rsidRPr="00117FE1">
              <w:rPr>
                <w:rFonts w:cs="Arial"/>
                <w:sz w:val="18"/>
                <w:szCs w:val="18"/>
              </w:rPr>
              <w:t xml:space="preserve">Suctioning the airway may cause stimulation of the vagus nerve. Stimulation of the vagus nerve causes </w:t>
            </w:r>
            <w:r w:rsidR="0019782C" w:rsidRPr="00117FE1">
              <w:rPr>
                <w:rFonts w:cs="Arial"/>
                <w:sz w:val="18"/>
                <w:szCs w:val="18"/>
              </w:rPr>
              <w:t>bradycardia</w:t>
            </w:r>
            <w:r w:rsidR="007747EC" w:rsidRPr="00117FE1">
              <w:rPr>
                <w:rFonts w:cs="Arial"/>
                <w:sz w:val="18"/>
                <w:szCs w:val="18"/>
              </w:rPr>
              <w:t xml:space="preserve">.  This is 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especially </w:t>
            </w:r>
            <w:r w:rsidR="007747EC" w:rsidRPr="00117FE1">
              <w:rPr>
                <w:rFonts w:cs="Arial"/>
                <w:sz w:val="18"/>
                <w:szCs w:val="18"/>
              </w:rPr>
              <w:t>true in pediatric patients</w:t>
            </w:r>
            <w:r w:rsidR="0019782C" w:rsidRPr="00117FE1">
              <w:rPr>
                <w:rFonts w:cs="Arial"/>
                <w:sz w:val="18"/>
                <w:szCs w:val="18"/>
              </w:rPr>
              <w:t>.</w:t>
            </w:r>
            <w:r w:rsidR="00886110" w:rsidRPr="00117FE1">
              <w:rPr>
                <w:rFonts w:cs="Arial"/>
                <w:sz w:val="18"/>
                <w:szCs w:val="18"/>
              </w:rPr>
              <w:t xml:space="preserve"> Therefore, monitor the patient’s pulse after suctioning.</w:t>
            </w:r>
          </w:p>
          <w:p w:rsidR="0019782C" w:rsidRPr="00117FE1" w:rsidRDefault="0019782C" w:rsidP="007747E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19782C" w:rsidRPr="00117FE1" w:rsidRDefault="0009597B" w:rsidP="007747E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20"/>
                <w:szCs w:val="20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117FE1">
              <w:rPr>
                <w:rFonts w:cs="Arial"/>
                <w:sz w:val="18"/>
                <w:szCs w:val="18"/>
              </w:rPr>
              <w:tab/>
              <w:t>Allow patient to rest and regain adequate oxygen levels between suction attempts.</w:t>
            </w:r>
          </w:p>
        </w:tc>
      </w:tr>
      <w:tr w:rsidR="00117FE1" w:rsidRPr="00117FE1" w:rsidTr="00117FE1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>
            <w:pPr>
              <w:spacing w:line="120" w:lineRule="exact"/>
              <w:rPr>
                <w:rFonts w:cs="Arial"/>
                <w:sz w:val="20"/>
                <w:szCs w:val="20"/>
              </w:rPr>
            </w:pPr>
          </w:p>
          <w:p w:rsidR="00A824E7" w:rsidRPr="00117FE1" w:rsidRDefault="00FB73A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117FE1">
              <w:rPr>
                <w:rFonts w:cs="Arial"/>
                <w:sz w:val="18"/>
                <w:szCs w:val="18"/>
              </w:rPr>
              <w:tab/>
              <w:t xml:space="preserve">Suction </w:t>
            </w:r>
            <w:r w:rsidR="007747EC" w:rsidRPr="00117FE1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117FE1">
              <w:rPr>
                <w:rFonts w:cs="Arial"/>
                <w:sz w:val="18"/>
                <w:szCs w:val="18"/>
              </w:rPr>
              <w:t xml:space="preserve">remaining water into </w:t>
            </w:r>
            <w:r w:rsidR="007747EC" w:rsidRPr="00117FE1">
              <w:rPr>
                <w:rFonts w:cs="Arial"/>
                <w:sz w:val="18"/>
                <w:szCs w:val="18"/>
              </w:rPr>
              <w:t xml:space="preserve">a </w:t>
            </w:r>
            <w:r w:rsidR="0019782C" w:rsidRPr="00117FE1">
              <w:rPr>
                <w:rFonts w:cs="Arial"/>
                <w:sz w:val="18"/>
                <w:szCs w:val="18"/>
              </w:rPr>
              <w:t>canister,</w:t>
            </w:r>
          </w:p>
          <w:p w:rsidR="00A824E7" w:rsidRPr="00117FE1" w:rsidRDefault="00A824E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8"/>
                <w:szCs w:val="18"/>
              </w:rPr>
            </w:pPr>
          </w:p>
          <w:p w:rsidR="00A824E7" w:rsidRDefault="00A824E7" w:rsidP="00095FB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5" w:hanging="245"/>
              <w:rPr>
                <w:rFonts w:cs="Arial"/>
                <w:b/>
                <w:i/>
                <w:sz w:val="18"/>
                <w:szCs w:val="18"/>
              </w:rPr>
            </w:pPr>
            <w:r w:rsidRPr="00117FE1">
              <w:rPr>
                <w:rFonts w:cs="Arial"/>
                <w:b/>
                <w:i/>
                <w:sz w:val="18"/>
                <w:szCs w:val="18"/>
              </w:rPr>
              <w:t>**D</w:t>
            </w:r>
            <w:r w:rsidR="0019782C" w:rsidRPr="00117FE1">
              <w:rPr>
                <w:rFonts w:cs="Arial"/>
                <w:b/>
                <w:i/>
                <w:sz w:val="18"/>
                <w:szCs w:val="18"/>
              </w:rPr>
              <w:t xml:space="preserve">iscard </w:t>
            </w:r>
            <w:r w:rsidR="007747EC" w:rsidRPr="00117FE1">
              <w:rPr>
                <w:rFonts w:cs="Arial"/>
                <w:b/>
                <w:i/>
                <w:sz w:val="18"/>
                <w:szCs w:val="18"/>
              </w:rPr>
              <w:t xml:space="preserve">the </w:t>
            </w:r>
            <w:r w:rsidR="00052CD4" w:rsidRPr="00117FE1">
              <w:rPr>
                <w:rFonts w:cs="Arial"/>
                <w:b/>
                <w:i/>
                <w:sz w:val="18"/>
                <w:szCs w:val="18"/>
              </w:rPr>
              <w:t>canister</w:t>
            </w:r>
            <w:r w:rsidR="0019782C" w:rsidRPr="00117FE1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  <w:p w:rsidR="00095FBD" w:rsidRPr="00095FBD" w:rsidRDefault="00095FBD" w:rsidP="00095FB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5" w:hanging="245"/>
              <w:rPr>
                <w:rFonts w:cs="Arial"/>
                <w:b/>
                <w:i/>
                <w:sz w:val="8"/>
                <w:szCs w:val="18"/>
              </w:rPr>
            </w:pPr>
          </w:p>
          <w:p w:rsidR="0019782C" w:rsidRPr="00117FE1" w:rsidRDefault="00A824E7" w:rsidP="00095FB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5" w:hanging="245"/>
              <w:rPr>
                <w:rFonts w:cs="Arial"/>
                <w:b/>
                <w:i/>
                <w:sz w:val="18"/>
                <w:szCs w:val="18"/>
              </w:rPr>
            </w:pPr>
            <w:r w:rsidRPr="00117FE1">
              <w:rPr>
                <w:rFonts w:cs="Arial"/>
                <w:b/>
                <w:i/>
                <w:sz w:val="18"/>
                <w:szCs w:val="18"/>
              </w:rPr>
              <w:t>** C</w:t>
            </w:r>
            <w:r w:rsidR="0019782C" w:rsidRPr="00117FE1">
              <w:rPr>
                <w:rFonts w:cs="Arial"/>
                <w:b/>
                <w:i/>
                <w:sz w:val="18"/>
                <w:szCs w:val="18"/>
              </w:rPr>
              <w:t>hange gloves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 w:rsidP="007747E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trike/>
                <w:sz w:val="20"/>
                <w:szCs w:val="20"/>
              </w:rPr>
            </w:pPr>
          </w:p>
        </w:tc>
      </w:tr>
      <w:tr w:rsidR="00117FE1" w:rsidRPr="00117FE1" w:rsidTr="00117FE1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19782C">
            <w:pPr>
              <w:spacing w:line="120" w:lineRule="exact"/>
              <w:rPr>
                <w:rFonts w:cs="Arial"/>
                <w:sz w:val="20"/>
                <w:szCs w:val="20"/>
              </w:rPr>
            </w:pPr>
          </w:p>
          <w:p w:rsidR="0019782C" w:rsidRPr="00117FE1" w:rsidRDefault="00FB73A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74"/>
            </w:r>
            <w:r w:rsidR="007747EC" w:rsidRPr="00117FE1">
              <w:rPr>
                <w:rFonts w:cs="Arial"/>
                <w:sz w:val="18"/>
                <w:szCs w:val="18"/>
              </w:rPr>
              <w:tab/>
              <w:t xml:space="preserve">Discard the </w:t>
            </w:r>
            <w:r w:rsidR="0019782C" w:rsidRPr="00117FE1">
              <w:rPr>
                <w:rFonts w:cs="Arial"/>
                <w:sz w:val="18"/>
                <w:szCs w:val="18"/>
              </w:rPr>
              <w:t>contaminated catheter in</w:t>
            </w:r>
            <w:r w:rsidR="00A824E7" w:rsidRPr="00117FE1">
              <w:rPr>
                <w:rFonts w:cs="Arial"/>
                <w:sz w:val="18"/>
                <w:szCs w:val="18"/>
              </w:rPr>
              <w:t xml:space="preserve">to </w:t>
            </w:r>
            <w:r w:rsidR="0019782C" w:rsidRPr="00117FE1">
              <w:rPr>
                <w:rFonts w:cs="Arial"/>
                <w:sz w:val="18"/>
                <w:szCs w:val="18"/>
              </w:rPr>
              <w:t>:</w:t>
            </w:r>
          </w:p>
          <w:p w:rsidR="0019782C" w:rsidRPr="00117FE1" w:rsidRDefault="0019782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19782C" w:rsidRPr="00117FE1" w:rsidRDefault="007747EC" w:rsidP="007747E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117FE1">
              <w:rPr>
                <w:rFonts w:cs="Arial"/>
                <w:b/>
                <w:i/>
                <w:sz w:val="18"/>
                <w:szCs w:val="18"/>
              </w:rPr>
              <w:t>**</w:t>
            </w:r>
            <w:r w:rsidR="0019782C" w:rsidRPr="00117FE1">
              <w:rPr>
                <w:rFonts w:cs="Arial"/>
                <w:b/>
                <w:i/>
                <w:sz w:val="18"/>
                <w:szCs w:val="18"/>
              </w:rPr>
              <w:t>Discard into an approved receptacle</w:t>
            </w:r>
          </w:p>
          <w:p w:rsidR="00117FE1" w:rsidRPr="00095FBD" w:rsidRDefault="00117FE1" w:rsidP="007747E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/>
                <w:i/>
                <w:sz w:val="8"/>
                <w:szCs w:val="18"/>
              </w:rPr>
            </w:pPr>
          </w:p>
          <w:p w:rsidR="0019782C" w:rsidRPr="00117FE1" w:rsidRDefault="0019782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1440"/>
              <w:rPr>
                <w:rFonts w:cs="Arial"/>
                <w:b/>
                <w:bCs/>
                <w:sz w:val="18"/>
                <w:szCs w:val="18"/>
              </w:rPr>
            </w:pPr>
            <w:r w:rsidRPr="00117FE1">
              <w:rPr>
                <w:rFonts w:cs="Arial"/>
                <w:b/>
                <w:bCs/>
                <w:sz w:val="18"/>
                <w:szCs w:val="18"/>
              </w:rPr>
              <w:t>OR</w:t>
            </w:r>
          </w:p>
          <w:p w:rsidR="00117FE1" w:rsidRPr="00095FBD" w:rsidRDefault="00117FE1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1440"/>
              <w:rPr>
                <w:rFonts w:cs="Arial"/>
                <w:sz w:val="8"/>
                <w:szCs w:val="18"/>
              </w:rPr>
            </w:pPr>
          </w:p>
          <w:p w:rsidR="0019782C" w:rsidRPr="00117FE1" w:rsidRDefault="007747EC" w:rsidP="00BB30F0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111" w:hanging="111"/>
              <w:rPr>
                <w:rFonts w:cs="Arial"/>
                <w:b/>
                <w:i/>
                <w:sz w:val="20"/>
                <w:szCs w:val="20"/>
              </w:rPr>
            </w:pPr>
            <w:r w:rsidRPr="00117FE1">
              <w:rPr>
                <w:rFonts w:cs="Arial"/>
                <w:b/>
                <w:i/>
                <w:sz w:val="18"/>
                <w:szCs w:val="18"/>
              </w:rPr>
              <w:t>**</w:t>
            </w:r>
            <w:r w:rsidR="0019782C" w:rsidRPr="00117FE1">
              <w:rPr>
                <w:rFonts w:cs="Arial"/>
                <w:b/>
                <w:i/>
                <w:sz w:val="18"/>
                <w:szCs w:val="18"/>
              </w:rPr>
              <w:t xml:space="preserve">Return </w:t>
            </w:r>
            <w:r w:rsidRPr="00117FE1">
              <w:rPr>
                <w:rFonts w:cs="Arial"/>
                <w:b/>
                <w:i/>
                <w:sz w:val="18"/>
                <w:szCs w:val="18"/>
              </w:rPr>
              <w:t xml:space="preserve">the </w:t>
            </w:r>
            <w:r w:rsidR="0019782C" w:rsidRPr="00117FE1">
              <w:rPr>
                <w:rFonts w:cs="Arial"/>
                <w:b/>
                <w:i/>
                <w:sz w:val="18"/>
                <w:szCs w:val="18"/>
              </w:rPr>
              <w:t xml:space="preserve">used catheter to package and place </w:t>
            </w:r>
            <w:r w:rsidR="00BB30F0" w:rsidRPr="00117FE1">
              <w:rPr>
                <w:rFonts w:cs="Arial"/>
                <w:b/>
                <w:i/>
                <w:sz w:val="18"/>
                <w:szCs w:val="18"/>
              </w:rPr>
              <w:t xml:space="preserve">it </w:t>
            </w:r>
            <w:r w:rsidR="0019782C" w:rsidRPr="00117FE1">
              <w:rPr>
                <w:rFonts w:cs="Arial"/>
                <w:b/>
                <w:i/>
                <w:sz w:val="18"/>
                <w:szCs w:val="18"/>
              </w:rPr>
              <w:t xml:space="preserve">in </w:t>
            </w:r>
            <w:r w:rsidR="00BB30F0" w:rsidRPr="00117FE1">
              <w:rPr>
                <w:rFonts w:cs="Arial"/>
                <w:b/>
                <w:i/>
                <w:sz w:val="18"/>
                <w:szCs w:val="18"/>
              </w:rPr>
              <w:t xml:space="preserve">a </w:t>
            </w:r>
            <w:r w:rsidR="0019782C" w:rsidRPr="00117FE1">
              <w:rPr>
                <w:rFonts w:cs="Arial"/>
                <w:b/>
                <w:i/>
                <w:sz w:val="18"/>
                <w:szCs w:val="18"/>
              </w:rPr>
              <w:t>clean area for future use</w:t>
            </w:r>
          </w:p>
        </w:tc>
        <w:tc>
          <w:tcPr>
            <w:tcW w:w="5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117FE1" w:rsidRDefault="00AF0496" w:rsidP="00AF0496">
            <w:pPr>
              <w:pStyle w:val="Level1"/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hanging="720"/>
              <w:rPr>
                <w:rFonts w:cs="Arial"/>
                <w:sz w:val="20"/>
                <w:szCs w:val="20"/>
              </w:rPr>
            </w:pPr>
            <w:r w:rsidRPr="00117FE1">
              <w:rPr>
                <w:rFonts w:cs="Arial"/>
                <w:sz w:val="18"/>
                <w:szCs w:val="18"/>
              </w:rPr>
              <w:t>Provide a clean field for the catheter if you may need to reuse it</w:t>
            </w:r>
          </w:p>
        </w:tc>
      </w:tr>
    </w:tbl>
    <w:p w:rsidR="000B5AEA" w:rsidRDefault="000B5AEA">
      <w:r>
        <w:br w:type="page"/>
      </w:r>
    </w:p>
    <w:tbl>
      <w:tblPr>
        <w:tblW w:w="108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760"/>
      </w:tblGrid>
      <w:tr w:rsidR="004849EF" w:rsidTr="00E32789">
        <w:tc>
          <w:tcPr>
            <w:tcW w:w="10800" w:type="dxa"/>
            <w:gridSpan w:val="2"/>
            <w:shd w:val="clear" w:color="auto" w:fill="CC3300"/>
          </w:tcPr>
          <w:p w:rsidR="004849EF" w:rsidRPr="00AF6DB4" w:rsidRDefault="004849EF" w:rsidP="00BC0FF4">
            <w:pPr>
              <w:rPr>
                <w:sz w:val="4"/>
              </w:rPr>
            </w:pPr>
            <w:r w:rsidRPr="00AF6DB4">
              <w:rPr>
                <w:sz w:val="4"/>
              </w:rPr>
              <w:lastRenderedPageBreak/>
              <w:t xml:space="preserve">       </w:t>
            </w:r>
          </w:p>
        </w:tc>
      </w:tr>
      <w:tr w:rsidR="004849EF" w:rsidRPr="00A452D9" w:rsidTr="00E32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4849EF" w:rsidRPr="00A452D9" w:rsidRDefault="004849EF" w:rsidP="00BC0FF4">
            <w:pPr>
              <w:spacing w:line="120" w:lineRule="exact"/>
              <w:rPr>
                <w:rFonts w:cs="Arial"/>
                <w:sz w:val="10"/>
                <w:szCs w:val="10"/>
              </w:rPr>
            </w:pPr>
          </w:p>
          <w:p w:rsidR="00A278E2" w:rsidRPr="00A278E2" w:rsidRDefault="00A278E2" w:rsidP="00A278E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A278E2">
              <w:rPr>
                <w:rFonts w:cs="Arial"/>
                <w:b/>
                <w:bCs/>
                <w:color w:val="FFFFFF"/>
                <w:sz w:val="22"/>
                <w:szCs w:val="22"/>
              </w:rPr>
              <w:t>FLEXIBLE CATHETER (WHISTLE STOP, FRENCH)</w:t>
            </w:r>
          </w:p>
          <w:p w:rsidR="004849EF" w:rsidRPr="00A452D9" w:rsidRDefault="00A278E2" w:rsidP="00A278E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color w:val="000000"/>
              </w:rPr>
            </w:pPr>
            <w:r w:rsidRPr="00A278E2">
              <w:rPr>
                <w:rFonts w:cs="Arial"/>
                <w:b/>
                <w:bCs/>
                <w:color w:val="FFFFFF"/>
                <w:sz w:val="22"/>
                <w:szCs w:val="22"/>
              </w:rPr>
              <w:t>PROCEDURE</w:t>
            </w:r>
          </w:p>
        </w:tc>
      </w:tr>
      <w:tr w:rsidR="0019782C" w:rsidRPr="00A452D9" w:rsidTr="00E32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9782C" w:rsidRPr="00A452D9" w:rsidRDefault="0019782C">
            <w:pPr>
              <w:spacing w:line="120" w:lineRule="exact"/>
              <w:rPr>
                <w:rFonts w:cs="Arial"/>
                <w:color w:val="000000"/>
                <w:sz w:val="20"/>
                <w:szCs w:val="20"/>
              </w:rPr>
            </w:pPr>
          </w:p>
          <w:p w:rsidR="0019782C" w:rsidRPr="00A452D9" w:rsidRDefault="0019782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452D9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9782C" w:rsidRPr="00A452D9" w:rsidRDefault="0019782C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19782C" w:rsidRPr="00A452D9" w:rsidRDefault="0092654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117FE1" w:rsidRPr="00117FE1" w:rsidTr="00E32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5D21" w:rsidRPr="00117FE1" w:rsidRDefault="00455D21" w:rsidP="001C61E8">
            <w:pPr>
              <w:spacing w:line="120" w:lineRule="exact"/>
              <w:rPr>
                <w:rFonts w:cs="Arial"/>
                <w:sz w:val="20"/>
                <w:szCs w:val="20"/>
              </w:rPr>
            </w:pPr>
          </w:p>
          <w:p w:rsidR="00455D21" w:rsidRPr="00117FE1" w:rsidRDefault="00455D21" w:rsidP="001C61E8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74"/>
            </w:r>
            <w:r w:rsidRPr="00117FE1">
              <w:rPr>
                <w:rFonts w:cs="Arial"/>
                <w:sz w:val="18"/>
                <w:szCs w:val="18"/>
              </w:rPr>
              <w:tab/>
              <w:t>Measure the depth of catheter insertion from corner of mouth to the edge of ear lobe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5D21" w:rsidRPr="00117FE1" w:rsidRDefault="00455D21" w:rsidP="001C61E8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455D21" w:rsidRPr="00117FE1" w:rsidRDefault="00455D21" w:rsidP="001C61E8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20"/>
                <w:szCs w:val="20"/>
              </w:rPr>
            </w:pPr>
            <w:r w:rsidRPr="00117FE1">
              <w:rPr>
                <w:rFonts w:cs="Arial"/>
                <w:sz w:val="18"/>
                <w:szCs w:val="18"/>
              </w:rPr>
              <w:sym w:font="Wingdings" w:char="F09F"/>
            </w:r>
            <w:r w:rsidRPr="00117FE1">
              <w:rPr>
                <w:rFonts w:cs="Arial"/>
                <w:sz w:val="18"/>
                <w:szCs w:val="18"/>
              </w:rPr>
              <w:tab/>
              <w:t>Never insert the catheter past the base of the tongue.  This may stimulate the gag reflex and cause vomiting.</w:t>
            </w:r>
          </w:p>
        </w:tc>
      </w:tr>
      <w:tr w:rsidR="00E32789" w:rsidRPr="00E32789" w:rsidTr="00E32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19782C">
            <w:pPr>
              <w:spacing w:line="120" w:lineRule="exact"/>
              <w:rPr>
                <w:rFonts w:cs="Arial"/>
                <w:b/>
                <w:bCs/>
                <w:sz w:val="16"/>
                <w:szCs w:val="20"/>
              </w:rPr>
            </w:pPr>
          </w:p>
          <w:p w:rsidR="0019782C" w:rsidRPr="00E32789" w:rsidRDefault="00FB73A5" w:rsidP="00AB120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E32789">
              <w:rPr>
                <w:rFonts w:cs="Arial"/>
                <w:sz w:val="18"/>
                <w:szCs w:val="18"/>
              </w:rPr>
              <w:tab/>
              <w:t xml:space="preserve">Remove </w:t>
            </w:r>
            <w:r w:rsidR="00AB120D" w:rsidRPr="00E32789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E32789">
              <w:rPr>
                <w:rFonts w:cs="Arial"/>
                <w:sz w:val="18"/>
                <w:szCs w:val="18"/>
              </w:rPr>
              <w:t xml:space="preserve">oxygen source - </w:t>
            </w:r>
            <w:r w:rsidR="0019782C" w:rsidRPr="00E32789">
              <w:rPr>
                <w:rFonts w:cs="Arial"/>
                <w:i/>
                <w:iCs/>
                <w:sz w:val="18"/>
                <w:szCs w:val="18"/>
                <w:u w:val="single"/>
              </w:rPr>
              <w:t xml:space="preserve">if </w:t>
            </w:r>
            <w:r w:rsidR="00AB120D" w:rsidRPr="00E32789">
              <w:rPr>
                <w:rFonts w:cs="Arial"/>
                <w:i/>
                <w:iCs/>
                <w:sz w:val="18"/>
                <w:szCs w:val="18"/>
                <w:u w:val="single"/>
              </w:rPr>
              <w:t>applied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19782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E32789" w:rsidRDefault="0009597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E32789">
              <w:rPr>
                <w:rFonts w:cs="Arial"/>
                <w:sz w:val="18"/>
                <w:szCs w:val="18"/>
              </w:rPr>
              <w:tab/>
              <w:t xml:space="preserve">Oxygen should be maintained until </w:t>
            </w:r>
            <w:r w:rsidR="00AF0496" w:rsidRPr="00E32789">
              <w:rPr>
                <w:rFonts w:cs="Arial"/>
                <w:sz w:val="18"/>
                <w:szCs w:val="18"/>
              </w:rPr>
              <w:t xml:space="preserve">you are </w:t>
            </w:r>
            <w:r w:rsidR="0019782C" w:rsidRPr="00E32789">
              <w:rPr>
                <w:rFonts w:cs="Arial"/>
                <w:sz w:val="18"/>
                <w:szCs w:val="18"/>
              </w:rPr>
              <w:t>ready to suction.</w:t>
            </w:r>
          </w:p>
          <w:p w:rsidR="0019782C" w:rsidRPr="00E32789" w:rsidRDefault="0019782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19782C" w:rsidRPr="00E32789" w:rsidRDefault="0009597B" w:rsidP="0009597B">
            <w:pPr>
              <w:pStyle w:val="Level1"/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Pr="00E32789">
              <w:rPr>
                <w:rFonts w:cs="Arial"/>
                <w:sz w:val="18"/>
                <w:szCs w:val="18"/>
              </w:rPr>
              <w:tab/>
            </w:r>
            <w:r w:rsidR="0019782C" w:rsidRPr="00E32789">
              <w:rPr>
                <w:rFonts w:cs="Arial"/>
                <w:sz w:val="18"/>
                <w:szCs w:val="18"/>
              </w:rPr>
              <w:t>A nasal cannula does not need to be removed for oropharyngeal suctioning.</w:t>
            </w:r>
          </w:p>
        </w:tc>
      </w:tr>
      <w:tr w:rsidR="00E32789" w:rsidRPr="00E32789" w:rsidTr="00E32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19782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E32789" w:rsidRDefault="00FB73A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jc w:val="both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E32789">
              <w:rPr>
                <w:rFonts w:cs="Arial"/>
                <w:sz w:val="18"/>
                <w:szCs w:val="18"/>
              </w:rPr>
              <w:tab/>
              <w:t xml:space="preserve">Connect </w:t>
            </w:r>
            <w:r w:rsidR="00AB120D" w:rsidRPr="00E32789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E32789">
              <w:rPr>
                <w:rFonts w:cs="Arial"/>
                <w:sz w:val="18"/>
                <w:szCs w:val="18"/>
              </w:rPr>
              <w:t>flexible catheter to suction tubing/device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19782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E32789" w:rsidRDefault="0009597B" w:rsidP="0009597B">
            <w:pPr>
              <w:pStyle w:val="Level1"/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0" w:firstLine="0"/>
              <w:jc w:val="both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Pr="00E32789">
              <w:rPr>
                <w:rFonts w:cs="Arial"/>
                <w:sz w:val="18"/>
                <w:szCs w:val="18"/>
              </w:rPr>
              <w:tab/>
            </w:r>
            <w:r w:rsidR="0019782C" w:rsidRPr="00E32789">
              <w:rPr>
                <w:rFonts w:cs="Arial"/>
                <w:sz w:val="18"/>
                <w:szCs w:val="18"/>
              </w:rPr>
              <w:t>Keep catheter in package until ready to use.</w:t>
            </w:r>
          </w:p>
          <w:p w:rsidR="0019782C" w:rsidRPr="00E32789" w:rsidRDefault="0019782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sz w:val="8"/>
                <w:szCs w:val="8"/>
              </w:rPr>
            </w:pPr>
          </w:p>
          <w:p w:rsidR="0019782C" w:rsidRPr="00E32789" w:rsidRDefault="0009597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jc w:val="both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Pr="00E32789">
              <w:rPr>
                <w:rFonts w:cs="Arial"/>
                <w:sz w:val="18"/>
                <w:szCs w:val="18"/>
              </w:rPr>
              <w:tab/>
            </w:r>
            <w:r w:rsidR="0019782C" w:rsidRPr="00E32789">
              <w:rPr>
                <w:rFonts w:cs="Arial"/>
                <w:sz w:val="18"/>
                <w:szCs w:val="18"/>
              </w:rPr>
              <w:t>Provide a clean field for catheter if reuse is indicated.</w:t>
            </w:r>
          </w:p>
        </w:tc>
      </w:tr>
      <w:tr w:rsidR="00E32789" w:rsidRPr="00E32789" w:rsidTr="00E32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19782C" w:rsidP="00455D21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E32789" w:rsidRDefault="00FB73A5" w:rsidP="00455D21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E32789">
              <w:rPr>
                <w:rFonts w:cs="Arial"/>
                <w:sz w:val="18"/>
                <w:szCs w:val="18"/>
              </w:rPr>
              <w:tab/>
              <w:t xml:space="preserve">Open </w:t>
            </w:r>
            <w:r w:rsidR="00B92D31" w:rsidRPr="00E32789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E32789">
              <w:rPr>
                <w:rFonts w:cs="Arial"/>
                <w:sz w:val="18"/>
                <w:szCs w:val="18"/>
              </w:rPr>
              <w:t>patient</w:t>
            </w:r>
            <w:r w:rsidR="00B6428F" w:rsidRPr="00E32789">
              <w:rPr>
                <w:rFonts w:cs="Arial"/>
                <w:sz w:val="18"/>
                <w:szCs w:val="18"/>
              </w:rPr>
              <w:t>’s</w:t>
            </w:r>
            <w:r w:rsidR="0019782C" w:rsidRPr="00E32789">
              <w:rPr>
                <w:rFonts w:cs="Arial"/>
                <w:sz w:val="18"/>
                <w:szCs w:val="18"/>
              </w:rPr>
              <w:t xml:space="preserve"> mouth by applying pressure on the chin with your thumb</w:t>
            </w:r>
          </w:p>
          <w:p w:rsidR="0019782C" w:rsidRPr="00E32789" w:rsidRDefault="0019782C" w:rsidP="00455D2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09597B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E32789">
              <w:rPr>
                <w:rFonts w:cs="Arial"/>
                <w:sz w:val="18"/>
                <w:szCs w:val="18"/>
              </w:rPr>
              <w:tab/>
            </w:r>
            <w:r w:rsidR="00B92D31" w:rsidRPr="00E32789">
              <w:rPr>
                <w:rFonts w:cs="Arial"/>
                <w:sz w:val="18"/>
                <w:szCs w:val="18"/>
              </w:rPr>
              <w:t>Applying t</w:t>
            </w:r>
            <w:r w:rsidR="0019782C" w:rsidRPr="00E32789">
              <w:rPr>
                <w:rFonts w:cs="Arial"/>
                <w:sz w:val="18"/>
                <w:szCs w:val="18"/>
              </w:rPr>
              <w:t>humb pressure on the chin displaces the jaw</w:t>
            </w:r>
            <w:r w:rsidR="00B92D31" w:rsidRPr="00E32789">
              <w:rPr>
                <w:rFonts w:cs="Arial"/>
                <w:sz w:val="18"/>
                <w:szCs w:val="18"/>
              </w:rPr>
              <w:t xml:space="preserve"> forward</w:t>
            </w:r>
            <w:r w:rsidR="0019782C" w:rsidRPr="00E32789">
              <w:rPr>
                <w:rFonts w:cs="Arial"/>
                <w:sz w:val="18"/>
                <w:szCs w:val="18"/>
              </w:rPr>
              <w:t xml:space="preserve">.  </w:t>
            </w:r>
            <w:r w:rsidR="0019782C" w:rsidRPr="00E32789">
              <w:rPr>
                <w:rFonts w:cs="Arial"/>
                <w:b/>
                <w:sz w:val="18"/>
                <w:szCs w:val="18"/>
              </w:rPr>
              <w:t>DO NOT</w:t>
            </w:r>
            <w:r w:rsidR="0019782C" w:rsidRPr="00E32789">
              <w:rPr>
                <w:rFonts w:cs="Arial"/>
                <w:sz w:val="18"/>
                <w:szCs w:val="18"/>
              </w:rPr>
              <w:t xml:space="preserve"> use fingers to open the mouth.  The crossed-finger technique may result in injury to the rescuer and may puncture gloves.  </w:t>
            </w:r>
          </w:p>
          <w:p w:rsidR="0019782C" w:rsidRPr="00E3278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19782C" w:rsidRPr="00E32789" w:rsidRDefault="0009597B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20"/>
                <w:szCs w:val="20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E32789">
              <w:rPr>
                <w:rFonts w:cs="Arial"/>
                <w:sz w:val="18"/>
                <w:szCs w:val="18"/>
              </w:rPr>
              <w:tab/>
            </w:r>
            <w:r w:rsidR="0019782C" w:rsidRPr="00E32789">
              <w:rPr>
                <w:rFonts w:cs="Arial"/>
                <w:b/>
                <w:sz w:val="18"/>
                <w:szCs w:val="18"/>
              </w:rPr>
              <w:t>DO NOT</w:t>
            </w:r>
            <w:r w:rsidR="0019782C" w:rsidRPr="00E32789">
              <w:rPr>
                <w:rFonts w:cs="Arial"/>
                <w:sz w:val="18"/>
                <w:szCs w:val="18"/>
              </w:rPr>
              <w:t xml:space="preserve"> force </w:t>
            </w:r>
            <w:r w:rsidR="00B92D31" w:rsidRPr="00E32789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E32789">
              <w:rPr>
                <w:rFonts w:cs="Arial"/>
                <w:sz w:val="18"/>
                <w:szCs w:val="18"/>
              </w:rPr>
              <w:t>teeth open</w:t>
            </w:r>
            <w:r w:rsidR="00865C73" w:rsidRPr="00E32789">
              <w:rPr>
                <w:rFonts w:cs="Arial"/>
                <w:sz w:val="18"/>
                <w:szCs w:val="18"/>
              </w:rPr>
              <w:t xml:space="preserve">.  </w:t>
            </w:r>
            <w:r w:rsidR="0019782C" w:rsidRPr="00E32789">
              <w:rPr>
                <w:rFonts w:cs="Arial"/>
                <w:sz w:val="18"/>
                <w:szCs w:val="18"/>
              </w:rPr>
              <w:t>Use a flexible catheter if unable to open the mouth</w:t>
            </w:r>
            <w:r w:rsidR="00865C73" w:rsidRPr="00E32789">
              <w:rPr>
                <w:rFonts w:cs="Arial"/>
                <w:sz w:val="18"/>
                <w:szCs w:val="18"/>
              </w:rPr>
              <w:t xml:space="preserve">.  </w:t>
            </w:r>
          </w:p>
        </w:tc>
      </w:tr>
      <w:tr w:rsidR="00E32789" w:rsidRPr="00E32789" w:rsidTr="00E32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19782C" w:rsidP="00B92D31">
            <w:pPr>
              <w:spacing w:line="120" w:lineRule="exact"/>
              <w:rPr>
                <w:rFonts w:cs="Arial"/>
                <w:sz w:val="20"/>
                <w:szCs w:val="20"/>
              </w:rPr>
            </w:pPr>
          </w:p>
          <w:p w:rsidR="0019782C" w:rsidRPr="00E32789" w:rsidRDefault="00FB73A5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E32789">
              <w:rPr>
                <w:rFonts w:cs="Arial"/>
                <w:sz w:val="18"/>
                <w:szCs w:val="18"/>
              </w:rPr>
              <w:tab/>
              <w:t xml:space="preserve">Insert </w:t>
            </w:r>
            <w:r w:rsidR="00B92D31" w:rsidRPr="00E32789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E32789">
              <w:rPr>
                <w:rFonts w:cs="Arial"/>
                <w:sz w:val="18"/>
                <w:szCs w:val="18"/>
              </w:rPr>
              <w:t>flexible catheter along the roof of the mouth without applying suction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19782C" w:rsidP="00B92D31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E32789" w:rsidRDefault="0009597B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20"/>
                <w:szCs w:val="20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E32789">
              <w:rPr>
                <w:rFonts w:cs="Arial"/>
                <w:sz w:val="18"/>
                <w:szCs w:val="18"/>
              </w:rPr>
              <w:tab/>
              <w:t xml:space="preserve">The patient is not being oxygenated at </w:t>
            </w:r>
            <w:r w:rsidR="00E32789" w:rsidRPr="00E32789">
              <w:rPr>
                <w:rFonts w:cs="Arial"/>
                <w:sz w:val="18"/>
                <w:szCs w:val="18"/>
              </w:rPr>
              <w:t>this time and applying suction c</w:t>
            </w:r>
            <w:r w:rsidR="0019782C" w:rsidRPr="00E32789">
              <w:rPr>
                <w:rFonts w:cs="Arial"/>
                <w:sz w:val="18"/>
                <w:szCs w:val="18"/>
              </w:rPr>
              <w:t>ould deplete any oxygen reserve present.</w:t>
            </w:r>
          </w:p>
        </w:tc>
      </w:tr>
      <w:tr w:rsidR="00E32789" w:rsidRPr="00E32789" w:rsidTr="00E32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19782C" w:rsidP="00B92D31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19782C" w:rsidRPr="00E32789" w:rsidRDefault="00FB73A5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E32789">
              <w:rPr>
                <w:rFonts w:cs="Arial"/>
                <w:sz w:val="18"/>
                <w:szCs w:val="18"/>
              </w:rPr>
              <w:tab/>
              <w:t xml:space="preserve">Advance </w:t>
            </w:r>
            <w:r w:rsidR="000B5AEA" w:rsidRPr="00E32789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E32789">
              <w:rPr>
                <w:rFonts w:cs="Arial"/>
                <w:sz w:val="18"/>
                <w:szCs w:val="18"/>
              </w:rPr>
              <w:t>catheter gently to depth measured</w:t>
            </w:r>
          </w:p>
          <w:p w:rsidR="0019782C" w:rsidRPr="00E3278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19782C" w:rsidP="00B92D31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E32789" w:rsidRDefault="0009597B" w:rsidP="000B5AE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20"/>
                <w:szCs w:val="20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E32789">
              <w:rPr>
                <w:rFonts w:cs="Arial"/>
                <w:sz w:val="18"/>
                <w:szCs w:val="18"/>
              </w:rPr>
              <w:tab/>
            </w:r>
            <w:r w:rsidR="000B5AEA" w:rsidRPr="00E32789">
              <w:rPr>
                <w:rFonts w:cs="Arial"/>
                <w:b/>
                <w:sz w:val="18"/>
                <w:szCs w:val="18"/>
              </w:rPr>
              <w:t>NEVER</w:t>
            </w:r>
            <w:r w:rsidR="0019782C" w:rsidRPr="00E32789">
              <w:rPr>
                <w:rFonts w:cs="Arial"/>
                <w:sz w:val="18"/>
                <w:szCs w:val="18"/>
              </w:rPr>
              <w:t xml:space="preserve"> insert </w:t>
            </w:r>
            <w:r w:rsidR="000B5AEA" w:rsidRPr="00E32789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E32789">
              <w:rPr>
                <w:rFonts w:cs="Arial"/>
                <w:sz w:val="18"/>
                <w:szCs w:val="18"/>
              </w:rPr>
              <w:t xml:space="preserve">catheter past the base for the tongue.  This may stimulate the gag reflex, cause </w:t>
            </w:r>
            <w:r w:rsidR="00E32789" w:rsidRPr="00E32789">
              <w:rPr>
                <w:rFonts w:cs="Arial"/>
                <w:sz w:val="18"/>
                <w:szCs w:val="18"/>
              </w:rPr>
              <w:t>vomiting,</w:t>
            </w:r>
            <w:r w:rsidR="0019782C" w:rsidRPr="00E32789">
              <w:rPr>
                <w:rFonts w:cs="Arial"/>
                <w:sz w:val="18"/>
                <w:szCs w:val="18"/>
              </w:rPr>
              <w:t xml:space="preserve"> and bradycardia.</w:t>
            </w:r>
          </w:p>
        </w:tc>
      </w:tr>
      <w:tr w:rsidR="00E32789" w:rsidRPr="00E32789" w:rsidTr="00E32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19782C" w:rsidP="00B92D31">
            <w:pPr>
              <w:spacing w:line="120" w:lineRule="exact"/>
              <w:rPr>
                <w:rFonts w:cs="Arial"/>
                <w:sz w:val="20"/>
                <w:szCs w:val="20"/>
              </w:rPr>
            </w:pPr>
          </w:p>
          <w:p w:rsidR="0019782C" w:rsidRPr="00E32789" w:rsidRDefault="00FB73A5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E32789">
              <w:rPr>
                <w:rFonts w:cs="Arial"/>
                <w:sz w:val="18"/>
                <w:szCs w:val="18"/>
              </w:rPr>
              <w:tab/>
              <w:t>Suction while withdrawing</w:t>
            </w:r>
            <w:r w:rsidR="000B5AEA" w:rsidRPr="00E32789">
              <w:rPr>
                <w:rFonts w:cs="Arial"/>
                <w:sz w:val="18"/>
                <w:szCs w:val="18"/>
              </w:rPr>
              <w:t xml:space="preserve"> the </w:t>
            </w:r>
            <w:r w:rsidR="0019782C" w:rsidRPr="00E32789">
              <w:rPr>
                <w:rFonts w:cs="Arial"/>
                <w:sz w:val="18"/>
                <w:szCs w:val="18"/>
              </w:rPr>
              <w:t xml:space="preserve">catheter </w:t>
            </w:r>
            <w:r w:rsidR="000B5AEA" w:rsidRPr="00E32789">
              <w:rPr>
                <w:rFonts w:cs="Arial"/>
                <w:sz w:val="18"/>
                <w:szCs w:val="18"/>
              </w:rPr>
              <w:t xml:space="preserve">moving it </w:t>
            </w:r>
            <w:r w:rsidR="0019782C" w:rsidRPr="00E32789">
              <w:rPr>
                <w:rFonts w:cs="Arial"/>
                <w:sz w:val="18"/>
                <w:szCs w:val="18"/>
              </w:rPr>
              <w:t>from side to side around mouth, pharynx and gum line</w:t>
            </w:r>
          </w:p>
          <w:p w:rsidR="0019782C" w:rsidRPr="00E3278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18"/>
              </w:rPr>
            </w:pPr>
          </w:p>
          <w:p w:rsidR="0019782C" w:rsidRPr="00E3278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32789">
              <w:rPr>
                <w:rFonts w:cs="Arial"/>
                <w:b/>
                <w:bCs/>
                <w:i/>
                <w:iCs/>
                <w:sz w:val="18"/>
                <w:szCs w:val="18"/>
              </w:rPr>
              <w:t>**</w:t>
            </w:r>
            <w:r w:rsidRPr="00E32789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  <w:t>Maximum suction time of 5-15 seconds:</w:t>
            </w:r>
          </w:p>
          <w:p w:rsidR="00FB5E4B" w:rsidRPr="00E32789" w:rsidRDefault="00FB5E4B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4"/>
                <w:szCs w:val="18"/>
              </w:rPr>
            </w:pPr>
          </w:p>
          <w:p w:rsidR="0019782C" w:rsidRPr="00E32789" w:rsidRDefault="00BB7A8E" w:rsidP="00B92D31">
            <w:pPr>
              <w:pStyle w:val="Level1"/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firstLine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Pr="00E32789">
              <w:rPr>
                <w:rFonts w:cs="Arial"/>
                <w:sz w:val="18"/>
                <w:szCs w:val="18"/>
              </w:rPr>
              <w:tab/>
            </w:r>
            <w:r w:rsidR="0019782C" w:rsidRPr="00E32789">
              <w:rPr>
                <w:rFonts w:cs="Arial"/>
                <w:b/>
                <w:bCs/>
                <w:i/>
                <w:iCs/>
                <w:sz w:val="18"/>
                <w:szCs w:val="18"/>
              </w:rPr>
              <w:t>Adults maximum 10-15 seconds</w:t>
            </w:r>
          </w:p>
          <w:p w:rsidR="00FB5E4B" w:rsidRPr="00E32789" w:rsidRDefault="00FB5E4B" w:rsidP="00B92D31">
            <w:pPr>
              <w:pStyle w:val="Level1"/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firstLine="0"/>
              <w:rPr>
                <w:rFonts w:cs="Arial"/>
                <w:b/>
                <w:bCs/>
                <w:i/>
                <w:iCs/>
                <w:sz w:val="4"/>
                <w:szCs w:val="18"/>
              </w:rPr>
            </w:pPr>
          </w:p>
          <w:p w:rsidR="0019782C" w:rsidRPr="00E32789" w:rsidRDefault="00BB7A8E" w:rsidP="00B92D31">
            <w:pPr>
              <w:pStyle w:val="Level1"/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firstLine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Pr="00E32789">
              <w:rPr>
                <w:rFonts w:cs="Arial"/>
                <w:sz w:val="18"/>
                <w:szCs w:val="18"/>
              </w:rPr>
              <w:tab/>
            </w:r>
            <w:r w:rsidR="0019782C" w:rsidRPr="00E32789">
              <w:rPr>
                <w:rFonts w:cs="Arial"/>
                <w:b/>
                <w:bCs/>
                <w:i/>
                <w:iCs/>
                <w:sz w:val="18"/>
                <w:szCs w:val="18"/>
              </w:rPr>
              <w:t>Children maximum of 5-10 seconds</w:t>
            </w:r>
          </w:p>
          <w:p w:rsidR="00FB5E4B" w:rsidRPr="00E32789" w:rsidRDefault="00FB5E4B" w:rsidP="00B92D31">
            <w:pPr>
              <w:pStyle w:val="Level1"/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firstLine="0"/>
              <w:rPr>
                <w:rFonts w:cs="Arial"/>
                <w:b/>
                <w:bCs/>
                <w:i/>
                <w:iCs/>
                <w:sz w:val="4"/>
                <w:szCs w:val="18"/>
              </w:rPr>
            </w:pPr>
          </w:p>
          <w:p w:rsidR="0019782C" w:rsidRPr="00E32789" w:rsidRDefault="00BB7A8E" w:rsidP="006A490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18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E32789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  <w:t xml:space="preserve">Infants </w:t>
            </w:r>
            <w:r w:rsidR="006A4905" w:rsidRPr="00E32789">
              <w:rPr>
                <w:rFonts w:cs="Arial"/>
                <w:b/>
                <w:bCs/>
                <w:i/>
                <w:iCs/>
                <w:sz w:val="18"/>
                <w:szCs w:val="18"/>
              </w:rPr>
              <w:t>–</w:t>
            </w:r>
            <w:r w:rsidR="0019782C" w:rsidRPr="00E32789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A4905" w:rsidRPr="00E32789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Up to </w:t>
            </w:r>
            <w:r w:rsidR="0019782C" w:rsidRPr="00E32789">
              <w:rPr>
                <w:rFonts w:cs="Arial"/>
                <w:b/>
                <w:bCs/>
                <w:i/>
                <w:iCs/>
                <w:sz w:val="18"/>
                <w:szCs w:val="18"/>
              </w:rPr>
              <w:t>5 seconds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19782C" w:rsidP="00B92D31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483CAB" w:rsidRPr="00E32789" w:rsidRDefault="0009597B" w:rsidP="00483CAB">
            <w:pPr>
              <w:pStyle w:val="Level1"/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Pr="00E32789">
              <w:rPr>
                <w:rFonts w:cs="Arial"/>
                <w:sz w:val="18"/>
                <w:szCs w:val="18"/>
              </w:rPr>
              <w:tab/>
            </w:r>
            <w:r w:rsidR="00483CAB" w:rsidRPr="00E32789">
              <w:rPr>
                <w:rFonts w:cs="Arial"/>
                <w:sz w:val="18"/>
                <w:szCs w:val="18"/>
              </w:rPr>
              <w:t xml:space="preserve">Suctioning for longer than the recommended timeframe </w:t>
            </w:r>
            <w:r w:rsidR="00E32789" w:rsidRPr="00E32789">
              <w:rPr>
                <w:rFonts w:cs="Arial"/>
                <w:sz w:val="18"/>
                <w:szCs w:val="18"/>
              </w:rPr>
              <w:t xml:space="preserve">may </w:t>
            </w:r>
            <w:r w:rsidR="00483CAB" w:rsidRPr="00E32789">
              <w:rPr>
                <w:rFonts w:cs="Arial"/>
                <w:sz w:val="18"/>
                <w:szCs w:val="18"/>
              </w:rPr>
              <w:t>result in hypoxia.  The maximum suction time depends on patient’s age and tolerance.</w:t>
            </w:r>
          </w:p>
          <w:p w:rsidR="0019782C" w:rsidRPr="00E3278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E32789" w:rsidRPr="00E32789" w:rsidTr="00E32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19782C" w:rsidP="00B92D31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E32789" w:rsidRDefault="00FB73A5" w:rsidP="00B92D31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E32789">
              <w:rPr>
                <w:rFonts w:cs="Arial"/>
                <w:sz w:val="18"/>
                <w:szCs w:val="18"/>
              </w:rPr>
              <w:tab/>
              <w:t xml:space="preserve">Replace </w:t>
            </w:r>
            <w:r w:rsidR="00483CAB" w:rsidRPr="00E32789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E32789">
              <w:rPr>
                <w:rFonts w:cs="Arial"/>
                <w:sz w:val="18"/>
                <w:szCs w:val="18"/>
              </w:rPr>
              <w:t xml:space="preserve">oxygen source </w:t>
            </w:r>
            <w:r w:rsidR="00483CAB" w:rsidRPr="00E32789">
              <w:rPr>
                <w:rFonts w:cs="Arial"/>
                <w:b/>
                <w:sz w:val="18"/>
                <w:szCs w:val="18"/>
              </w:rPr>
              <w:t>OR</w:t>
            </w:r>
            <w:r w:rsidR="0019782C" w:rsidRPr="00E32789">
              <w:rPr>
                <w:rFonts w:cs="Arial"/>
                <w:sz w:val="18"/>
                <w:szCs w:val="18"/>
              </w:rPr>
              <w:t xml:space="preserve"> ventilate patient at approximate rate of:</w:t>
            </w:r>
          </w:p>
          <w:p w:rsidR="0019782C" w:rsidRPr="00E3278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362AC5" w:rsidRPr="00E32789" w:rsidRDefault="00362AC5" w:rsidP="00362AC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Pr="00E32789">
              <w:rPr>
                <w:rFonts w:cs="Arial"/>
                <w:sz w:val="18"/>
                <w:szCs w:val="18"/>
              </w:rPr>
              <w:tab/>
              <w:t xml:space="preserve">Adult – one (1) breath every 5-6 seconds or 10-12/min </w:t>
            </w:r>
          </w:p>
          <w:p w:rsidR="00362AC5" w:rsidRPr="00E32789" w:rsidRDefault="00362AC5" w:rsidP="00362AC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ascii="2" w:hAnsi="2" w:cs="Arial"/>
                <w:sz w:val="4"/>
                <w:szCs w:val="18"/>
              </w:rPr>
            </w:pPr>
          </w:p>
          <w:p w:rsidR="00362AC5" w:rsidRPr="00E32789" w:rsidRDefault="00362AC5" w:rsidP="00362AC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18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Pr="00E32789">
              <w:rPr>
                <w:rFonts w:cs="Arial"/>
                <w:sz w:val="18"/>
                <w:szCs w:val="18"/>
              </w:rPr>
              <w:tab/>
              <w:t>Infants and Children – one (1) breath every 3-5 seconds or 12-20/min</w:t>
            </w:r>
          </w:p>
          <w:p w:rsidR="00362AC5" w:rsidRPr="00E32789" w:rsidRDefault="00362AC5" w:rsidP="00B92D31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180"/>
              <w:rPr>
                <w:rFonts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19782C" w:rsidP="00B92D31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E32789" w:rsidRDefault="0009597B" w:rsidP="00B92D31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E32789">
              <w:rPr>
                <w:rFonts w:cs="Arial"/>
                <w:sz w:val="18"/>
                <w:szCs w:val="18"/>
              </w:rPr>
              <w:tab/>
              <w:t xml:space="preserve">The range for pediatric patients varies due to a wide age range.  </w:t>
            </w:r>
          </w:p>
          <w:p w:rsidR="00362AC5" w:rsidRPr="00E32789" w:rsidRDefault="00362AC5" w:rsidP="00B92D31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20"/>
                <w:szCs w:val="20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Pr="00E32789">
              <w:rPr>
                <w:rFonts w:cs="Arial"/>
                <w:sz w:val="18"/>
                <w:szCs w:val="18"/>
              </w:rPr>
              <w:tab/>
              <w:t>Follow the 2015 Emergency Cardia</w:t>
            </w:r>
            <w:r w:rsidR="00117FE1" w:rsidRPr="00E32789">
              <w:rPr>
                <w:rFonts w:cs="Arial"/>
                <w:sz w:val="18"/>
                <w:szCs w:val="18"/>
              </w:rPr>
              <w:t>c</w:t>
            </w:r>
            <w:r w:rsidRPr="00E32789">
              <w:rPr>
                <w:rFonts w:cs="Arial"/>
                <w:sz w:val="18"/>
                <w:szCs w:val="18"/>
              </w:rPr>
              <w:t xml:space="preserve"> Care (ECC) Guidelines for ventilation rates for adults, children, and infants,</w:t>
            </w:r>
          </w:p>
        </w:tc>
      </w:tr>
      <w:tr w:rsidR="00E32789" w:rsidRPr="00E32789" w:rsidTr="00E32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4690" w:rsidRPr="00E32789" w:rsidRDefault="00194690" w:rsidP="00194690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4690" w:rsidRPr="00E32789" w:rsidRDefault="00194690" w:rsidP="0019469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74"/>
            </w:r>
            <w:r w:rsidRPr="00E32789">
              <w:rPr>
                <w:rFonts w:cs="Arial"/>
                <w:sz w:val="18"/>
                <w:szCs w:val="18"/>
              </w:rPr>
              <w:t xml:space="preserve">Evaluate for the patency of the airway after suctioning </w:t>
            </w:r>
          </w:p>
          <w:p w:rsidR="00194690" w:rsidRPr="00E32789" w:rsidRDefault="00194690" w:rsidP="0019469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/>
                <w:i/>
                <w:iCs/>
                <w:sz w:val="8"/>
                <w:szCs w:val="18"/>
              </w:rPr>
            </w:pPr>
          </w:p>
          <w:p w:rsidR="00194690" w:rsidRPr="00E32789" w:rsidRDefault="00194690" w:rsidP="0019469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E32789">
              <w:rPr>
                <w:rFonts w:cs="Arial"/>
                <w:b/>
                <w:i/>
                <w:iCs/>
                <w:sz w:val="18"/>
                <w:szCs w:val="18"/>
              </w:rPr>
              <w:t>**Monitor the patient’s pulse</w:t>
            </w:r>
          </w:p>
          <w:p w:rsidR="00194690" w:rsidRPr="00E32789" w:rsidRDefault="00194690" w:rsidP="0019469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i/>
                <w:iCs/>
                <w:sz w:val="20"/>
                <w:szCs w:val="20"/>
                <w:u w:val="single"/>
              </w:rPr>
            </w:pPr>
          </w:p>
          <w:p w:rsidR="00194690" w:rsidRPr="00E32789" w:rsidRDefault="00194690" w:rsidP="0019469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t>‘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4690" w:rsidRPr="00E32789" w:rsidRDefault="00194690" w:rsidP="00194690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4690" w:rsidRPr="00E32789" w:rsidRDefault="00194690" w:rsidP="0019469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Pr="00E32789">
              <w:rPr>
                <w:rFonts w:cs="Arial"/>
                <w:sz w:val="18"/>
                <w:szCs w:val="18"/>
              </w:rPr>
              <w:tab/>
            </w:r>
            <w:r w:rsidR="00E32789" w:rsidRPr="00E32789">
              <w:rPr>
                <w:rFonts w:cs="Arial"/>
                <w:sz w:val="18"/>
                <w:szCs w:val="18"/>
              </w:rPr>
              <w:t>The signs and symptoms of</w:t>
            </w:r>
            <w:r w:rsidRPr="00E32789">
              <w:rPr>
                <w:rFonts w:cs="Arial"/>
                <w:sz w:val="18"/>
                <w:szCs w:val="18"/>
              </w:rPr>
              <w:t xml:space="preserve"> hypoxemia</w:t>
            </w:r>
            <w:r w:rsidR="00E32789" w:rsidRPr="00E32789">
              <w:rPr>
                <w:rFonts w:cs="Arial"/>
                <w:sz w:val="18"/>
                <w:szCs w:val="18"/>
              </w:rPr>
              <w:t xml:space="preserve"> are: </w:t>
            </w:r>
            <w:r w:rsidRPr="00E32789">
              <w:rPr>
                <w:rFonts w:cs="Arial"/>
                <w:sz w:val="18"/>
                <w:szCs w:val="18"/>
              </w:rPr>
              <w:t xml:space="preserve">dysrhythmias, cyanosis, anxiety, bronchospasm, and changes in mental status. </w:t>
            </w:r>
          </w:p>
          <w:p w:rsidR="00194690" w:rsidRPr="00E32789" w:rsidRDefault="00194690" w:rsidP="0019469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194690" w:rsidRPr="00E32789" w:rsidRDefault="00194690" w:rsidP="0019469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Pr="00E32789">
              <w:rPr>
                <w:rFonts w:cs="Arial"/>
                <w:sz w:val="18"/>
                <w:szCs w:val="18"/>
              </w:rPr>
              <w:tab/>
              <w:t>If vagal stimulation occurs, the patient may experience bradycardia, especially pediatric patients.</w:t>
            </w:r>
          </w:p>
          <w:p w:rsidR="00194690" w:rsidRPr="00E32789" w:rsidRDefault="00194690" w:rsidP="0019469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194690" w:rsidRPr="00E32789" w:rsidRDefault="00194690" w:rsidP="0019469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20"/>
                <w:szCs w:val="20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Pr="00E32789">
              <w:rPr>
                <w:rFonts w:cs="Arial"/>
                <w:sz w:val="18"/>
                <w:szCs w:val="18"/>
              </w:rPr>
              <w:tab/>
              <w:t>Allow patient to rest and regain adequate oxygen levels between suction attempts.</w:t>
            </w:r>
          </w:p>
        </w:tc>
      </w:tr>
      <w:tr w:rsidR="00E32789" w:rsidRPr="00E32789" w:rsidTr="00E32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2789" w:rsidRPr="00E32789" w:rsidRDefault="00E32789" w:rsidP="00E32789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E32789" w:rsidRPr="00E32789" w:rsidRDefault="00E32789" w:rsidP="00E3278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74"/>
            </w:r>
            <w:r w:rsidRPr="00E32789">
              <w:rPr>
                <w:rFonts w:cs="Arial"/>
                <w:sz w:val="18"/>
                <w:szCs w:val="18"/>
              </w:rPr>
              <w:tab/>
              <w:t>Suction the remaining water into canister, discard container and change gloves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32789" w:rsidRPr="00E32789" w:rsidRDefault="00E32789" w:rsidP="00E32789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E32789" w:rsidRPr="00E32789" w:rsidRDefault="00E32789" w:rsidP="00E3278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20"/>
                <w:szCs w:val="20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Pr="00E32789">
              <w:rPr>
                <w:rFonts w:cs="Arial"/>
                <w:sz w:val="18"/>
                <w:szCs w:val="18"/>
              </w:rPr>
              <w:tab/>
              <w:t>Rinse solution is contaminated and should be treated the same as secretions.</w:t>
            </w:r>
          </w:p>
        </w:tc>
      </w:tr>
      <w:tr w:rsidR="00E32789" w:rsidRPr="00E32789" w:rsidTr="00E32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7A82" w:rsidRPr="00E32789" w:rsidRDefault="00A17A82" w:rsidP="00A17A8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74"/>
            </w:r>
            <w:r w:rsidRPr="00E32789">
              <w:rPr>
                <w:rFonts w:cs="Arial"/>
                <w:sz w:val="18"/>
                <w:szCs w:val="18"/>
              </w:rPr>
              <w:tab/>
              <w:t xml:space="preserve">Discard the catheter into an approved receptacle: </w:t>
            </w:r>
          </w:p>
          <w:p w:rsidR="00E32789" w:rsidRPr="00E32789" w:rsidRDefault="00E32789" w:rsidP="00A17A8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A17A82" w:rsidRPr="00E32789" w:rsidRDefault="00A17A82" w:rsidP="00A17A8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4"/>
                <w:szCs w:val="18"/>
              </w:rPr>
            </w:pPr>
          </w:p>
          <w:p w:rsidR="00A17A82" w:rsidRPr="00E32789" w:rsidRDefault="00A17A82" w:rsidP="00A17A8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t>-</w:t>
            </w:r>
            <w:r w:rsidRPr="00E32789">
              <w:rPr>
                <w:rFonts w:cs="Arial"/>
                <w:sz w:val="18"/>
                <w:szCs w:val="18"/>
              </w:rPr>
              <w:tab/>
              <w:t>Coil the contaminated catheter around (dominant) gloved hand and pull the glove over catheter</w:t>
            </w:r>
          </w:p>
          <w:p w:rsidR="00A17A82" w:rsidRPr="00E32789" w:rsidRDefault="00A17A82" w:rsidP="00A17A8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rPr>
                <w:rFonts w:cs="Arial"/>
                <w:sz w:val="4"/>
                <w:szCs w:val="18"/>
              </w:rPr>
            </w:pPr>
          </w:p>
          <w:p w:rsidR="00A17A82" w:rsidRPr="00E32789" w:rsidRDefault="00A17A82" w:rsidP="00A17A8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t>-</w:t>
            </w:r>
            <w:r w:rsidRPr="00E32789">
              <w:rPr>
                <w:rFonts w:cs="Arial"/>
                <w:sz w:val="18"/>
                <w:szCs w:val="18"/>
              </w:rPr>
              <w:tab/>
              <w:t>Pull the glove from other hand over packaged catheter and discard in approved waste receptacle</w:t>
            </w:r>
          </w:p>
          <w:p w:rsidR="00E32789" w:rsidRPr="00E32789" w:rsidRDefault="00E32789" w:rsidP="00A17A8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rPr>
                <w:rFonts w:cs="Arial"/>
                <w:sz w:val="8"/>
                <w:szCs w:val="18"/>
              </w:rPr>
            </w:pPr>
          </w:p>
          <w:p w:rsidR="00A17A82" w:rsidRPr="00E32789" w:rsidRDefault="00A17A82" w:rsidP="00A17A8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1440"/>
              <w:rPr>
                <w:rFonts w:cs="Arial"/>
                <w:b/>
                <w:bCs/>
                <w:sz w:val="18"/>
                <w:szCs w:val="18"/>
              </w:rPr>
            </w:pPr>
            <w:r w:rsidRPr="00E32789">
              <w:rPr>
                <w:rFonts w:cs="Arial"/>
                <w:b/>
                <w:bCs/>
                <w:sz w:val="18"/>
                <w:szCs w:val="18"/>
              </w:rPr>
              <w:t>OR</w:t>
            </w:r>
          </w:p>
          <w:p w:rsidR="00E32789" w:rsidRPr="00E32789" w:rsidRDefault="00E32789" w:rsidP="00A17A8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1440"/>
              <w:rPr>
                <w:rFonts w:cs="Arial"/>
                <w:sz w:val="8"/>
                <w:szCs w:val="18"/>
              </w:rPr>
            </w:pPr>
          </w:p>
          <w:p w:rsidR="00A17A82" w:rsidRPr="00E32789" w:rsidRDefault="00A17A82" w:rsidP="00A17A8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18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Pr="00E32789">
              <w:rPr>
                <w:rFonts w:cs="Arial"/>
                <w:sz w:val="18"/>
                <w:szCs w:val="18"/>
              </w:rPr>
              <w:tab/>
              <w:t xml:space="preserve">Return </w:t>
            </w:r>
            <w:r w:rsidR="00BB30F0" w:rsidRPr="00E32789">
              <w:rPr>
                <w:rFonts w:cs="Arial"/>
                <w:sz w:val="18"/>
                <w:szCs w:val="18"/>
              </w:rPr>
              <w:t xml:space="preserve">the </w:t>
            </w:r>
            <w:r w:rsidRPr="00E32789">
              <w:rPr>
                <w:rFonts w:cs="Arial"/>
                <w:sz w:val="18"/>
                <w:szCs w:val="18"/>
              </w:rPr>
              <w:t>used catheter to</w:t>
            </w:r>
            <w:r w:rsidR="00BB30F0" w:rsidRPr="00E32789">
              <w:rPr>
                <w:rFonts w:cs="Arial"/>
                <w:sz w:val="18"/>
                <w:szCs w:val="18"/>
              </w:rPr>
              <w:t xml:space="preserve"> its</w:t>
            </w:r>
            <w:r w:rsidRPr="00E32789">
              <w:rPr>
                <w:rFonts w:cs="Arial"/>
                <w:sz w:val="18"/>
                <w:szCs w:val="18"/>
              </w:rPr>
              <w:t xml:space="preserve"> package and place </w:t>
            </w:r>
            <w:r w:rsidR="00BB30F0" w:rsidRPr="00E32789">
              <w:rPr>
                <w:rFonts w:cs="Arial"/>
                <w:sz w:val="18"/>
                <w:szCs w:val="18"/>
              </w:rPr>
              <w:t xml:space="preserve">it </w:t>
            </w:r>
            <w:r w:rsidRPr="00E32789">
              <w:rPr>
                <w:rFonts w:cs="Arial"/>
                <w:sz w:val="18"/>
                <w:szCs w:val="18"/>
              </w:rPr>
              <w:t xml:space="preserve">in </w:t>
            </w:r>
            <w:r w:rsidR="00BB30F0" w:rsidRPr="00E32789">
              <w:rPr>
                <w:rFonts w:cs="Arial"/>
                <w:sz w:val="18"/>
                <w:szCs w:val="18"/>
              </w:rPr>
              <w:t xml:space="preserve">a </w:t>
            </w:r>
            <w:r w:rsidRPr="00E32789">
              <w:rPr>
                <w:rFonts w:cs="Arial"/>
                <w:sz w:val="18"/>
                <w:szCs w:val="18"/>
              </w:rPr>
              <w:t>clean area for future use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7A82" w:rsidRPr="00E32789" w:rsidRDefault="00A17A82" w:rsidP="00A17A82">
            <w:pPr>
              <w:pStyle w:val="Level1"/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hanging="720"/>
              <w:rPr>
                <w:rFonts w:cs="Arial"/>
                <w:sz w:val="20"/>
                <w:szCs w:val="20"/>
              </w:rPr>
            </w:pPr>
            <w:r w:rsidRPr="00E32789">
              <w:rPr>
                <w:rFonts w:cs="Arial"/>
                <w:sz w:val="18"/>
                <w:szCs w:val="18"/>
              </w:rPr>
              <w:t>Provide a clean field for the catheter if you may need to reuse it</w:t>
            </w:r>
          </w:p>
        </w:tc>
      </w:tr>
    </w:tbl>
    <w:p w:rsidR="00E32789" w:rsidRDefault="00E32789">
      <w:r>
        <w:br w:type="page"/>
      </w:r>
    </w:p>
    <w:tbl>
      <w:tblPr>
        <w:tblW w:w="10620" w:type="dxa"/>
        <w:tblInd w:w="1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5670"/>
      </w:tblGrid>
      <w:tr w:rsidR="004849EF" w:rsidRPr="00A452D9" w:rsidTr="00E32789">
        <w:tc>
          <w:tcPr>
            <w:tcW w:w="10620" w:type="dxa"/>
            <w:gridSpan w:val="2"/>
            <w:tcBorders>
              <w:top w:val="single" w:sz="24" w:space="0" w:color="C0504D" w:themeColor="accent2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4849EF" w:rsidRPr="00A452D9" w:rsidRDefault="00B92D31" w:rsidP="000B5AEA">
            <w:pPr>
              <w:spacing w:line="120" w:lineRule="exact"/>
              <w:jc w:val="center"/>
              <w:rPr>
                <w:rFonts w:cs="Arial"/>
                <w:sz w:val="10"/>
                <w:szCs w:val="10"/>
              </w:rPr>
            </w:pPr>
            <w:r>
              <w:lastRenderedPageBreak/>
              <w:br w:type="page"/>
            </w:r>
          </w:p>
          <w:p w:rsidR="00656A0A" w:rsidRPr="00656A0A" w:rsidRDefault="00656A0A" w:rsidP="000B5AE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56A0A">
              <w:rPr>
                <w:rFonts w:cs="Arial"/>
                <w:b/>
                <w:bCs/>
                <w:color w:val="FFFFFF"/>
                <w:sz w:val="22"/>
                <w:szCs w:val="22"/>
              </w:rPr>
              <w:t>BULB SYRINGE</w:t>
            </w:r>
          </w:p>
          <w:p w:rsidR="004849EF" w:rsidRPr="00A452D9" w:rsidRDefault="00656A0A" w:rsidP="000B5A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color w:val="000000"/>
              </w:rPr>
            </w:pPr>
            <w:r w:rsidRPr="00656A0A">
              <w:rPr>
                <w:rFonts w:cs="Arial"/>
                <w:b/>
                <w:bCs/>
                <w:color w:val="FFFFFF"/>
                <w:sz w:val="22"/>
                <w:szCs w:val="22"/>
              </w:rPr>
              <w:t>PROCEDURE</w:t>
            </w:r>
          </w:p>
        </w:tc>
      </w:tr>
      <w:tr w:rsidR="0019782C" w:rsidRPr="00A452D9" w:rsidTr="00E32789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pct10" w:color="000000" w:fill="FFFFFF"/>
          </w:tcPr>
          <w:p w:rsidR="0019782C" w:rsidRPr="00A452D9" w:rsidRDefault="0019782C" w:rsidP="000B5AEA">
            <w:pPr>
              <w:spacing w:line="12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19782C" w:rsidRPr="00A452D9" w:rsidRDefault="0019782C" w:rsidP="000B5AE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452D9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pct10" w:color="000000" w:fill="FFFFFF"/>
          </w:tcPr>
          <w:p w:rsidR="0019782C" w:rsidRPr="00A452D9" w:rsidRDefault="0019782C" w:rsidP="000B5AEA">
            <w:pPr>
              <w:spacing w:line="120" w:lineRule="exact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19782C" w:rsidRPr="00A452D9" w:rsidRDefault="0092654C" w:rsidP="000B5AE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E32789" w:rsidRPr="00E32789" w:rsidTr="00E32789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FB73A5" w:rsidP="007F2E6F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E32789">
              <w:rPr>
                <w:rFonts w:cs="Arial"/>
                <w:sz w:val="18"/>
                <w:szCs w:val="18"/>
              </w:rPr>
              <w:tab/>
              <w:t xml:space="preserve">Prime </w:t>
            </w:r>
            <w:r w:rsidR="007F2E6F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E32789">
              <w:rPr>
                <w:rFonts w:cs="Arial"/>
                <w:sz w:val="18"/>
                <w:szCs w:val="18"/>
              </w:rPr>
              <w:t xml:space="preserve">bulb </w:t>
            </w:r>
            <w:r w:rsidR="007F2E6F">
              <w:rPr>
                <w:rFonts w:cs="Arial"/>
                <w:sz w:val="18"/>
                <w:szCs w:val="18"/>
              </w:rPr>
              <w:t>syringe by squeezing</w:t>
            </w:r>
            <w:r w:rsidR="0019782C" w:rsidRPr="00E32789">
              <w:rPr>
                <w:rFonts w:cs="Arial"/>
                <w:sz w:val="18"/>
                <w:szCs w:val="18"/>
              </w:rPr>
              <w:t xml:space="preserve"> out </w:t>
            </w:r>
            <w:r w:rsidR="00B83ABA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E32789">
              <w:rPr>
                <w:rFonts w:cs="Arial"/>
                <w:sz w:val="18"/>
                <w:szCs w:val="18"/>
              </w:rPr>
              <w:t>air and hold in depressed position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19782C" w:rsidP="00B92D31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E32789" w:rsidRDefault="0009597B" w:rsidP="00B83AB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E32789">
              <w:rPr>
                <w:rFonts w:cs="Arial"/>
                <w:sz w:val="18"/>
                <w:szCs w:val="18"/>
              </w:rPr>
              <w:tab/>
              <w:t>The bulb syringe acts as both the pump and collection container for manual suction.</w:t>
            </w:r>
          </w:p>
        </w:tc>
      </w:tr>
      <w:tr w:rsidR="00E32789" w:rsidRPr="00E32789" w:rsidTr="00E32789">
        <w:trPr>
          <w:trHeight w:val="1018"/>
        </w:trPr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19782C" w:rsidP="00B92D31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E32789" w:rsidRDefault="00FB73A5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E32789">
              <w:rPr>
                <w:rFonts w:cs="Arial"/>
                <w:sz w:val="18"/>
                <w:szCs w:val="18"/>
              </w:rPr>
              <w:tab/>
            </w:r>
            <w:bookmarkStart w:id="0" w:name="_GoBack"/>
            <w:r w:rsidR="0019782C" w:rsidRPr="00E32789">
              <w:rPr>
                <w:rFonts w:cs="Arial"/>
                <w:sz w:val="18"/>
                <w:szCs w:val="18"/>
              </w:rPr>
              <w:t xml:space="preserve">Open </w:t>
            </w:r>
            <w:r w:rsidR="00B83ABA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E32789">
              <w:rPr>
                <w:rFonts w:cs="Arial"/>
                <w:sz w:val="18"/>
                <w:szCs w:val="18"/>
              </w:rPr>
              <w:t>patient</w:t>
            </w:r>
            <w:r w:rsidR="00B6428F" w:rsidRPr="00E32789">
              <w:rPr>
                <w:rFonts w:cs="Arial"/>
                <w:sz w:val="18"/>
                <w:szCs w:val="18"/>
              </w:rPr>
              <w:t>’s</w:t>
            </w:r>
            <w:r w:rsidR="0019782C" w:rsidRPr="00E32789">
              <w:rPr>
                <w:rFonts w:cs="Arial"/>
                <w:sz w:val="18"/>
                <w:szCs w:val="18"/>
              </w:rPr>
              <w:t xml:space="preserve"> mouth by applying pressure on the chin with your thumb</w:t>
            </w:r>
          </w:p>
          <w:bookmarkEnd w:id="0"/>
          <w:p w:rsidR="0019782C" w:rsidRPr="00E3278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19782C" w:rsidP="00B92D31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E32789" w:rsidRDefault="0009597B" w:rsidP="00E3278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trike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E32789">
              <w:rPr>
                <w:rFonts w:cs="Arial"/>
                <w:sz w:val="18"/>
                <w:szCs w:val="18"/>
              </w:rPr>
              <w:tab/>
            </w:r>
            <w:r w:rsidR="000B5AEA" w:rsidRPr="00E32789">
              <w:rPr>
                <w:rFonts w:cs="Arial"/>
                <w:sz w:val="18"/>
                <w:szCs w:val="18"/>
              </w:rPr>
              <w:t xml:space="preserve">Applying thumb pressure on the chin displaces the jaw forward.  </w:t>
            </w:r>
            <w:r w:rsidR="000B5AEA" w:rsidRPr="00E32789">
              <w:rPr>
                <w:rFonts w:cs="Arial"/>
                <w:b/>
                <w:sz w:val="18"/>
                <w:szCs w:val="18"/>
              </w:rPr>
              <w:t>DO NOT</w:t>
            </w:r>
            <w:r w:rsidR="000B5AEA" w:rsidRPr="00E32789">
              <w:rPr>
                <w:rFonts w:cs="Arial"/>
                <w:sz w:val="18"/>
                <w:szCs w:val="18"/>
              </w:rPr>
              <w:t xml:space="preserve"> use fingers to open the mouth.  The crossed-finger technique may result in injury to the rescuer and may puncture gloves.  </w:t>
            </w:r>
          </w:p>
        </w:tc>
      </w:tr>
      <w:tr w:rsidR="00E32789" w:rsidRPr="00E32789" w:rsidTr="00E32789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19782C" w:rsidP="00B92D31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E32789" w:rsidRDefault="00FB73A5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E32789">
              <w:rPr>
                <w:rFonts w:cs="Arial"/>
                <w:sz w:val="18"/>
                <w:szCs w:val="18"/>
              </w:rPr>
              <w:tab/>
              <w:t>Insert tip of primed syringe into mouth and advance gently to back of mouth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19782C" w:rsidP="00B92D31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4E440E" w:rsidRPr="00E32789" w:rsidRDefault="0009597B" w:rsidP="00B1060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E32789">
              <w:rPr>
                <w:rFonts w:cs="Arial"/>
                <w:sz w:val="18"/>
                <w:szCs w:val="18"/>
              </w:rPr>
              <w:tab/>
            </w:r>
            <w:r w:rsidR="0019782C" w:rsidRPr="00E32789">
              <w:rPr>
                <w:rFonts w:cs="Arial"/>
                <w:b/>
                <w:sz w:val="18"/>
                <w:szCs w:val="18"/>
              </w:rPr>
              <w:t>DO NOT</w:t>
            </w:r>
            <w:r w:rsidR="0019782C" w:rsidRPr="00E32789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19782C" w:rsidRPr="00E32789">
              <w:rPr>
                <w:rFonts w:cs="Arial"/>
                <w:sz w:val="18"/>
                <w:szCs w:val="18"/>
              </w:rPr>
              <w:t>insert</w:t>
            </w:r>
            <w:proofErr w:type="gramEnd"/>
            <w:r w:rsidR="0019782C" w:rsidRPr="00E32789">
              <w:rPr>
                <w:rFonts w:cs="Arial"/>
                <w:sz w:val="18"/>
                <w:szCs w:val="18"/>
              </w:rPr>
              <w:t xml:space="preserve"> </w:t>
            </w:r>
            <w:r w:rsidR="000B5AEA" w:rsidRPr="00E32789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E32789">
              <w:rPr>
                <w:rFonts w:cs="Arial"/>
                <w:sz w:val="18"/>
                <w:szCs w:val="18"/>
              </w:rPr>
              <w:t xml:space="preserve">tip past the base of the tongue.  This may stimulate the gag reflex, cause </w:t>
            </w:r>
            <w:proofErr w:type="gramStart"/>
            <w:r w:rsidR="0019782C" w:rsidRPr="00E32789">
              <w:rPr>
                <w:rFonts w:cs="Arial"/>
                <w:sz w:val="18"/>
                <w:szCs w:val="18"/>
              </w:rPr>
              <w:t>vomiting</w:t>
            </w:r>
            <w:proofErr w:type="gramEnd"/>
            <w:r w:rsidR="0019782C" w:rsidRPr="00E32789">
              <w:rPr>
                <w:rFonts w:cs="Arial"/>
                <w:sz w:val="18"/>
                <w:szCs w:val="18"/>
              </w:rPr>
              <w:t xml:space="preserve"> and bradycardia.</w:t>
            </w:r>
          </w:p>
        </w:tc>
      </w:tr>
      <w:tr w:rsidR="00E32789" w:rsidRPr="00E32789" w:rsidTr="00E32789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FB73A5" w:rsidP="00B00FE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E32789">
              <w:rPr>
                <w:rFonts w:cs="Arial"/>
                <w:sz w:val="18"/>
                <w:szCs w:val="18"/>
              </w:rPr>
              <w:tab/>
            </w:r>
            <w:r w:rsidR="00B00FEA" w:rsidRPr="00E32789">
              <w:rPr>
                <w:rFonts w:cs="Arial"/>
                <w:sz w:val="18"/>
                <w:szCs w:val="18"/>
              </w:rPr>
              <w:t>R</w:t>
            </w:r>
            <w:r w:rsidR="0019782C" w:rsidRPr="00E32789">
              <w:rPr>
                <w:rFonts w:cs="Arial"/>
                <w:sz w:val="18"/>
                <w:szCs w:val="18"/>
              </w:rPr>
              <w:t xml:space="preserve">elease pressure on bulb </w:t>
            </w:r>
            <w:r w:rsidR="00B00FEA" w:rsidRPr="00E32789">
              <w:rPr>
                <w:rFonts w:cs="Arial"/>
                <w:sz w:val="18"/>
                <w:szCs w:val="18"/>
              </w:rPr>
              <w:t xml:space="preserve">slowly </w:t>
            </w:r>
            <w:r w:rsidR="0019782C" w:rsidRPr="00E32789">
              <w:rPr>
                <w:rFonts w:cs="Arial"/>
                <w:sz w:val="18"/>
                <w:szCs w:val="18"/>
              </w:rPr>
              <w:t>to draw secretions into syringe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</w:tc>
      </w:tr>
      <w:tr w:rsidR="00E32789" w:rsidRPr="00E32789" w:rsidTr="00E32789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FB73A5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E32789">
              <w:rPr>
                <w:rFonts w:cs="Arial"/>
                <w:sz w:val="18"/>
                <w:szCs w:val="18"/>
              </w:rPr>
              <w:tab/>
              <w:t>Remove syringe from mouth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19782C" w:rsidP="00B92D31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E3278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E32789" w:rsidRPr="00E32789" w:rsidTr="00E32789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FB73A5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E32789">
              <w:rPr>
                <w:rFonts w:cs="Arial"/>
                <w:sz w:val="18"/>
                <w:szCs w:val="18"/>
              </w:rPr>
              <w:tab/>
              <w:t>Empty secretions into designated container by squeezing bulb several times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19782C" w:rsidP="00B92D31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E32789" w:rsidRDefault="0009597B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E32789">
              <w:rPr>
                <w:rFonts w:cs="Arial"/>
                <w:sz w:val="18"/>
                <w:szCs w:val="18"/>
              </w:rPr>
              <w:tab/>
              <w:t>All secretions are to be treated as contaminated waste</w:t>
            </w:r>
            <w:r w:rsidR="00865C73" w:rsidRPr="00E32789">
              <w:rPr>
                <w:rFonts w:cs="Arial"/>
                <w:sz w:val="18"/>
                <w:szCs w:val="18"/>
              </w:rPr>
              <w:t xml:space="preserve">.  </w:t>
            </w:r>
          </w:p>
        </w:tc>
      </w:tr>
      <w:tr w:rsidR="00E32789" w:rsidRPr="00E32789" w:rsidTr="00E32789">
        <w:trPr>
          <w:trHeight w:val="964"/>
        </w:trPr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FB73A5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E32789">
              <w:rPr>
                <w:rFonts w:cs="Arial"/>
                <w:sz w:val="18"/>
                <w:szCs w:val="18"/>
              </w:rPr>
              <w:tab/>
              <w:t>Replace oxygen source or ventilate patient at approximate rate of:</w:t>
            </w:r>
          </w:p>
          <w:p w:rsidR="0019782C" w:rsidRPr="00E3278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9C4D3C" w:rsidRPr="00E32789" w:rsidRDefault="009C4D3C" w:rsidP="00660A4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18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Pr="00E32789">
              <w:rPr>
                <w:rFonts w:cs="Arial"/>
                <w:sz w:val="18"/>
                <w:szCs w:val="18"/>
              </w:rPr>
              <w:tab/>
              <w:t>Infants and Children – one (1) breath every 3-5 seconds or 12-20/min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19782C" w:rsidP="00B92D31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E32789" w:rsidRDefault="0009597B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E32789">
              <w:rPr>
                <w:rFonts w:cs="Arial"/>
                <w:sz w:val="18"/>
                <w:szCs w:val="18"/>
              </w:rPr>
              <w:tab/>
              <w:t xml:space="preserve">The </w:t>
            </w:r>
            <w:r w:rsidR="009C5725" w:rsidRPr="00E32789">
              <w:rPr>
                <w:rFonts w:cs="Arial"/>
                <w:sz w:val="18"/>
                <w:szCs w:val="18"/>
              </w:rPr>
              <w:t>rate for ventilating pediatric patients varies</w:t>
            </w:r>
            <w:r w:rsidR="0019782C" w:rsidRPr="00E32789">
              <w:rPr>
                <w:rFonts w:cs="Arial"/>
                <w:sz w:val="18"/>
                <w:szCs w:val="18"/>
              </w:rPr>
              <w:t xml:space="preserve"> due to a large age range.</w:t>
            </w:r>
          </w:p>
        </w:tc>
      </w:tr>
      <w:tr w:rsidR="0019782C" w:rsidRPr="00A452D9" w:rsidTr="00E32789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A452D9" w:rsidRDefault="0019782C" w:rsidP="00B92D31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19782C" w:rsidRPr="00A452D9" w:rsidRDefault="00FB73A5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i/>
                <w:iCs/>
                <w:color w:val="000000"/>
                <w:sz w:val="18"/>
                <w:szCs w:val="18"/>
                <w:u w:val="single"/>
              </w:rPr>
            </w:pPr>
            <w:r w:rsidRPr="00A452D9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A452D9">
              <w:rPr>
                <w:rFonts w:cs="Arial"/>
                <w:color w:val="000000"/>
                <w:sz w:val="18"/>
                <w:szCs w:val="18"/>
              </w:rPr>
              <w:tab/>
              <w:t xml:space="preserve">Evaluate airway patency and heart rate - </w:t>
            </w:r>
            <w:r w:rsidR="0019782C" w:rsidRPr="00A452D9">
              <w:rPr>
                <w:rFonts w:cs="Arial"/>
                <w:i/>
                <w:iCs/>
                <w:color w:val="000000"/>
                <w:sz w:val="18"/>
                <w:szCs w:val="18"/>
                <w:u w:val="single"/>
              </w:rPr>
              <w:t>repeat procedure if needed</w:t>
            </w:r>
          </w:p>
          <w:p w:rsidR="0019782C" w:rsidRPr="00A452D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i/>
                <w:iCs/>
                <w:color w:val="000000"/>
                <w:sz w:val="18"/>
                <w:szCs w:val="18"/>
                <w:u w:val="single"/>
              </w:rPr>
            </w:pPr>
          </w:p>
          <w:p w:rsidR="0019782C" w:rsidRPr="00A452D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A452D9" w:rsidRDefault="0009597B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A452D9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A452D9">
              <w:rPr>
                <w:rFonts w:cs="Arial"/>
                <w:color w:val="000000"/>
                <w:sz w:val="18"/>
                <w:szCs w:val="18"/>
              </w:rPr>
              <w:tab/>
            </w:r>
            <w:r w:rsidR="00E32789">
              <w:rPr>
                <w:rFonts w:cs="Arial"/>
                <w:color w:val="000000"/>
                <w:sz w:val="18"/>
                <w:szCs w:val="18"/>
              </w:rPr>
              <w:t>The signs and symptoms of</w:t>
            </w:r>
            <w:r w:rsidR="0019782C" w:rsidRPr="00A452D9">
              <w:rPr>
                <w:rFonts w:cs="Arial"/>
                <w:color w:val="000000"/>
                <w:sz w:val="18"/>
                <w:szCs w:val="18"/>
              </w:rPr>
              <w:t xml:space="preserve"> hypoxemia</w:t>
            </w:r>
            <w:r w:rsidR="00E32789">
              <w:rPr>
                <w:rFonts w:cs="Arial"/>
                <w:color w:val="000000"/>
                <w:sz w:val="18"/>
                <w:szCs w:val="18"/>
              </w:rPr>
              <w:t xml:space="preserve"> are: </w:t>
            </w:r>
            <w:r w:rsidR="0019782C" w:rsidRPr="00A452D9">
              <w:rPr>
                <w:rFonts w:cs="Arial"/>
                <w:color w:val="000000"/>
                <w:sz w:val="18"/>
                <w:szCs w:val="18"/>
              </w:rPr>
              <w:t xml:space="preserve">dysrhythmias, cyanosis, anxiety, </w:t>
            </w:r>
            <w:r w:rsidR="00865C73" w:rsidRPr="00A452D9">
              <w:rPr>
                <w:rFonts w:cs="Arial"/>
                <w:color w:val="000000"/>
                <w:sz w:val="18"/>
                <w:szCs w:val="18"/>
              </w:rPr>
              <w:t>bronchospasms,</w:t>
            </w:r>
            <w:r w:rsidR="0019782C" w:rsidRPr="00A452D9">
              <w:rPr>
                <w:rFonts w:cs="Arial"/>
                <w:color w:val="000000"/>
                <w:sz w:val="18"/>
                <w:szCs w:val="18"/>
              </w:rPr>
              <w:t xml:space="preserve"> and changes in mental status. </w:t>
            </w:r>
          </w:p>
          <w:p w:rsidR="0019782C" w:rsidRPr="00A452D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8"/>
                <w:szCs w:val="8"/>
              </w:rPr>
            </w:pPr>
          </w:p>
          <w:p w:rsidR="0019782C" w:rsidRPr="00A452D9" w:rsidRDefault="0009597B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A452D9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A452D9">
              <w:rPr>
                <w:rFonts w:cs="Arial"/>
                <w:color w:val="000000"/>
                <w:sz w:val="18"/>
                <w:szCs w:val="18"/>
              </w:rPr>
              <w:tab/>
              <w:t>If vagal stimulation occurs, the patient may experience bradycardia, especially pediatric patients.</w:t>
            </w:r>
          </w:p>
          <w:p w:rsidR="0019782C" w:rsidRPr="00A452D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8"/>
                <w:szCs w:val="8"/>
              </w:rPr>
            </w:pPr>
          </w:p>
          <w:p w:rsidR="0019782C" w:rsidRPr="00A452D9" w:rsidRDefault="0009597B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A452D9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A452D9">
              <w:rPr>
                <w:rFonts w:cs="Arial"/>
                <w:color w:val="000000"/>
                <w:sz w:val="18"/>
                <w:szCs w:val="18"/>
              </w:rPr>
              <w:tab/>
              <w:t>Allow patient to rest and regain adequate oxygen levels between suction attempts.</w:t>
            </w:r>
          </w:p>
        </w:tc>
      </w:tr>
      <w:tr w:rsidR="00E32789" w:rsidRPr="00E32789" w:rsidTr="00E32789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19782C" w:rsidP="00B92D31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E32789" w:rsidRDefault="00FB73A5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E32789">
              <w:rPr>
                <w:rFonts w:cs="Arial"/>
                <w:sz w:val="18"/>
                <w:szCs w:val="18"/>
              </w:rPr>
              <w:tab/>
              <w:t>Rinse</w:t>
            </w:r>
            <w:r w:rsidR="00BB30F0" w:rsidRPr="00E32789">
              <w:rPr>
                <w:rFonts w:cs="Arial"/>
                <w:sz w:val="18"/>
                <w:szCs w:val="18"/>
              </w:rPr>
              <w:t xml:space="preserve"> the</w:t>
            </w:r>
            <w:r w:rsidR="0019782C" w:rsidRPr="00E32789">
              <w:rPr>
                <w:rFonts w:cs="Arial"/>
                <w:sz w:val="18"/>
                <w:szCs w:val="18"/>
              </w:rPr>
              <w:t xml:space="preserve"> bulb syringe with irrigation solution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19782C" w:rsidP="00B92D31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BB30F0" w:rsidRPr="00E32789" w:rsidRDefault="0009597B" w:rsidP="00E3278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E32789">
              <w:rPr>
                <w:rFonts w:cs="Arial"/>
                <w:sz w:val="18"/>
                <w:szCs w:val="18"/>
              </w:rPr>
              <w:tab/>
              <w:t xml:space="preserve">Rinsing </w:t>
            </w:r>
            <w:r w:rsidR="00BB30F0" w:rsidRPr="00E32789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E32789">
              <w:rPr>
                <w:rFonts w:cs="Arial"/>
                <w:sz w:val="18"/>
                <w:szCs w:val="18"/>
              </w:rPr>
              <w:t xml:space="preserve">bulb syringe </w:t>
            </w:r>
            <w:r w:rsidR="00BB30F0" w:rsidRPr="00E32789">
              <w:rPr>
                <w:rFonts w:cs="Arial"/>
                <w:sz w:val="18"/>
                <w:szCs w:val="18"/>
              </w:rPr>
              <w:t xml:space="preserve">clears the </w:t>
            </w:r>
            <w:r w:rsidR="0019782C" w:rsidRPr="00E32789">
              <w:rPr>
                <w:rFonts w:cs="Arial"/>
                <w:sz w:val="18"/>
                <w:szCs w:val="18"/>
              </w:rPr>
              <w:t xml:space="preserve">secretions </w:t>
            </w:r>
            <w:r w:rsidR="00BB30F0" w:rsidRPr="00E32789">
              <w:rPr>
                <w:rFonts w:cs="Arial"/>
                <w:sz w:val="18"/>
                <w:szCs w:val="18"/>
              </w:rPr>
              <w:t>from the syringe which allows it to be prepared for additional suctioning. . The syringe can be flushed with Normal Saline or sterile water.</w:t>
            </w:r>
          </w:p>
        </w:tc>
      </w:tr>
      <w:tr w:rsidR="00E32789" w:rsidRPr="00E32789" w:rsidTr="00E32789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19782C" w:rsidP="00B92D31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E32789" w:rsidRDefault="00FB73A5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E32789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E32789">
              <w:rPr>
                <w:rFonts w:cs="Arial"/>
                <w:sz w:val="18"/>
                <w:szCs w:val="18"/>
              </w:rPr>
              <w:tab/>
              <w:t xml:space="preserve">Return </w:t>
            </w:r>
            <w:r w:rsidR="00BB30F0" w:rsidRPr="00E32789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E32789">
              <w:rPr>
                <w:rFonts w:cs="Arial"/>
                <w:sz w:val="18"/>
                <w:szCs w:val="18"/>
              </w:rPr>
              <w:t xml:space="preserve">used bulb syringe to </w:t>
            </w:r>
            <w:r w:rsidR="00B00FEA" w:rsidRPr="00E32789">
              <w:rPr>
                <w:rFonts w:cs="Arial"/>
                <w:sz w:val="18"/>
                <w:szCs w:val="18"/>
              </w:rPr>
              <w:t xml:space="preserve">the </w:t>
            </w:r>
            <w:r w:rsidR="0019782C" w:rsidRPr="00E32789">
              <w:rPr>
                <w:rFonts w:cs="Arial"/>
                <w:sz w:val="18"/>
                <w:szCs w:val="18"/>
              </w:rPr>
              <w:t xml:space="preserve">package/container and place </w:t>
            </w:r>
            <w:r w:rsidR="00FA7228" w:rsidRPr="00E32789">
              <w:rPr>
                <w:rFonts w:cs="Arial"/>
                <w:sz w:val="18"/>
                <w:szCs w:val="18"/>
              </w:rPr>
              <w:t xml:space="preserve">it </w:t>
            </w:r>
            <w:r w:rsidR="0019782C" w:rsidRPr="00E32789">
              <w:rPr>
                <w:rFonts w:cs="Arial"/>
                <w:sz w:val="18"/>
                <w:szCs w:val="18"/>
              </w:rPr>
              <w:t>in clean area for future use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E32789" w:rsidRDefault="0019782C" w:rsidP="00B92D31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E3278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DE4F63" w:rsidRPr="00DE4F63" w:rsidTr="00823653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DE4F63" w:rsidRDefault="0019782C" w:rsidP="00B92D31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8F4DDF" w:rsidRPr="00DE4F63" w:rsidRDefault="00FB73A5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DE4F63">
              <w:rPr>
                <w:rFonts w:cs="Arial"/>
                <w:sz w:val="18"/>
                <w:szCs w:val="18"/>
              </w:rPr>
              <w:sym w:font="Wingdings" w:char="F074"/>
            </w:r>
            <w:r w:rsidR="0019782C" w:rsidRPr="00DE4F63">
              <w:rPr>
                <w:rFonts w:cs="Arial"/>
                <w:sz w:val="18"/>
                <w:szCs w:val="18"/>
              </w:rPr>
              <w:tab/>
              <w:t xml:space="preserve">Discard </w:t>
            </w:r>
            <w:r w:rsidR="00BB30F0" w:rsidRPr="00DE4F63">
              <w:rPr>
                <w:rFonts w:cs="Arial"/>
                <w:sz w:val="18"/>
                <w:szCs w:val="18"/>
              </w:rPr>
              <w:t xml:space="preserve">the contaminated </w:t>
            </w:r>
            <w:r w:rsidR="0019782C" w:rsidRPr="00DE4F63">
              <w:rPr>
                <w:rFonts w:cs="Arial"/>
                <w:sz w:val="18"/>
                <w:szCs w:val="18"/>
              </w:rPr>
              <w:t xml:space="preserve">irrigation solution into </w:t>
            </w:r>
            <w:r w:rsidR="00BB30F0" w:rsidRPr="00DE4F63">
              <w:rPr>
                <w:rFonts w:cs="Arial"/>
                <w:sz w:val="18"/>
                <w:szCs w:val="18"/>
              </w:rPr>
              <w:t xml:space="preserve">a </w:t>
            </w:r>
            <w:r w:rsidR="0019782C" w:rsidRPr="00DE4F63">
              <w:rPr>
                <w:rFonts w:cs="Arial"/>
                <w:sz w:val="18"/>
                <w:szCs w:val="18"/>
              </w:rPr>
              <w:t>designated container</w:t>
            </w:r>
          </w:p>
          <w:p w:rsidR="00660A4C" w:rsidRPr="00DE4F63" w:rsidRDefault="00660A4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6"/>
                <w:szCs w:val="18"/>
              </w:rPr>
            </w:pPr>
          </w:p>
          <w:p w:rsidR="0019782C" w:rsidRPr="00DE4F63" w:rsidRDefault="008F4DDF" w:rsidP="008F4DDF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b/>
                <w:i/>
                <w:sz w:val="18"/>
                <w:szCs w:val="18"/>
              </w:rPr>
            </w:pPr>
            <w:r w:rsidRPr="00DE4F63">
              <w:rPr>
                <w:rFonts w:cs="Arial"/>
                <w:b/>
                <w:i/>
                <w:sz w:val="18"/>
                <w:szCs w:val="18"/>
              </w:rPr>
              <w:t>**C</w:t>
            </w:r>
            <w:r w:rsidR="0019782C" w:rsidRPr="00DE4F63">
              <w:rPr>
                <w:rFonts w:cs="Arial"/>
                <w:b/>
                <w:i/>
                <w:sz w:val="18"/>
                <w:szCs w:val="18"/>
              </w:rPr>
              <w:t>hange gloves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DE4F63" w:rsidRDefault="0019782C" w:rsidP="00B92D31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9782C" w:rsidRPr="00DE4F63" w:rsidRDefault="0009597B" w:rsidP="008F4DDF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DE4F63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DE4F63">
              <w:rPr>
                <w:rFonts w:cs="Arial"/>
                <w:sz w:val="18"/>
                <w:szCs w:val="18"/>
              </w:rPr>
              <w:tab/>
            </w:r>
            <w:r w:rsidR="008F4DDF" w:rsidRPr="00DE4F63">
              <w:rPr>
                <w:rFonts w:cs="Arial"/>
                <w:sz w:val="18"/>
                <w:szCs w:val="18"/>
              </w:rPr>
              <w:t>The i</w:t>
            </w:r>
            <w:r w:rsidR="0019782C" w:rsidRPr="00DE4F63">
              <w:rPr>
                <w:rFonts w:cs="Arial"/>
                <w:sz w:val="18"/>
                <w:szCs w:val="18"/>
              </w:rPr>
              <w:t>rrigation solution is contaminated and should be treated the same as secretions.</w:t>
            </w:r>
          </w:p>
          <w:p w:rsidR="008F4DDF" w:rsidRPr="00DE4F63" w:rsidRDefault="008F4DDF" w:rsidP="008F4DDF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DE4F63">
              <w:rPr>
                <w:rFonts w:cs="Arial"/>
                <w:sz w:val="18"/>
                <w:szCs w:val="18"/>
              </w:rPr>
              <w:t xml:space="preserve">If you suspect the patient is suffering from an infectious disease, discard in an infectious </w:t>
            </w:r>
            <w:r w:rsidR="00FA7228" w:rsidRPr="00DE4F63">
              <w:rPr>
                <w:rFonts w:cs="Arial"/>
                <w:sz w:val="18"/>
                <w:szCs w:val="18"/>
              </w:rPr>
              <w:t xml:space="preserve">waste receptacle </w:t>
            </w:r>
          </w:p>
        </w:tc>
      </w:tr>
      <w:tr w:rsidR="004849EF" w:rsidTr="00823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20" w:type="dxa"/>
            <w:gridSpan w:val="2"/>
            <w:shd w:val="clear" w:color="auto" w:fill="CC3300"/>
          </w:tcPr>
          <w:p w:rsidR="004849EF" w:rsidRPr="00AF6DB4" w:rsidRDefault="00BB30F0" w:rsidP="00B92D31">
            <w:pPr>
              <w:rPr>
                <w:sz w:val="4"/>
              </w:rPr>
            </w:pPr>
            <w:r>
              <w:br w:type="page"/>
            </w:r>
            <w:r w:rsidR="004849EF" w:rsidRPr="00AF6DB4">
              <w:rPr>
                <w:sz w:val="4"/>
              </w:rPr>
              <w:t xml:space="preserve">       </w:t>
            </w:r>
          </w:p>
        </w:tc>
      </w:tr>
      <w:tr w:rsidR="004849EF" w:rsidRPr="00A452D9" w:rsidTr="00823653">
        <w:tc>
          <w:tcPr>
            <w:tcW w:w="10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C66FD6" w:rsidRPr="00855CB8" w:rsidRDefault="00C66FD6" w:rsidP="00B92D31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855CB8">
              <w:rPr>
                <w:rFonts w:cs="Arial"/>
                <w:b/>
                <w:bCs/>
                <w:color w:val="FFFFFF"/>
                <w:sz w:val="22"/>
                <w:szCs w:val="22"/>
              </w:rPr>
              <w:t>RE</w:t>
            </w:r>
            <w:r w:rsidR="00E56332">
              <w:rPr>
                <w:rFonts w:cs="Arial"/>
                <w:b/>
                <w:bCs/>
                <w:color w:val="FFFFFF"/>
                <w:sz w:val="22"/>
                <w:szCs w:val="22"/>
              </w:rPr>
              <w:t>-</w:t>
            </w:r>
            <w:r w:rsidRPr="00855CB8">
              <w:rPr>
                <w:rFonts w:cs="Arial"/>
                <w:b/>
                <w:bCs/>
                <w:color w:val="FFFFFF"/>
                <w:sz w:val="22"/>
                <w:szCs w:val="22"/>
              </w:rPr>
              <w:t>ASSESSMENT</w:t>
            </w:r>
          </w:p>
          <w:p w:rsidR="004849EF" w:rsidRPr="00A452D9" w:rsidRDefault="00C66FD6" w:rsidP="00B92D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color w:val="000000"/>
              </w:rPr>
            </w:pPr>
            <w:r w:rsidRPr="00855CB8">
              <w:rPr>
                <w:rFonts w:cs="Arial"/>
                <w:b/>
                <w:bCs/>
                <w:color w:val="FFFFFF"/>
                <w:sz w:val="22"/>
                <w:szCs w:val="22"/>
              </w:rPr>
              <w:t>(</w:t>
            </w:r>
            <w:r w:rsidRPr="0037387E">
              <w:rPr>
                <w:rFonts w:cs="Arial"/>
                <w:b/>
                <w:bCs/>
                <w:color w:val="FFFFFF"/>
                <w:sz w:val="18"/>
                <w:szCs w:val="18"/>
              </w:rPr>
              <w:t>Ongoing Assessment</w:t>
            </w:r>
          </w:p>
        </w:tc>
      </w:tr>
      <w:tr w:rsidR="0019782C" w:rsidRPr="00A452D9" w:rsidTr="00823653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9782C" w:rsidRPr="00A452D9" w:rsidRDefault="0019782C" w:rsidP="00B92D31">
            <w:pPr>
              <w:spacing w:line="120" w:lineRule="exact"/>
              <w:rPr>
                <w:rFonts w:cs="Arial"/>
                <w:color w:val="000000"/>
                <w:sz w:val="20"/>
                <w:szCs w:val="20"/>
              </w:rPr>
            </w:pPr>
          </w:p>
          <w:p w:rsidR="0019782C" w:rsidRPr="00A452D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452D9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9782C" w:rsidRPr="00A452D9" w:rsidRDefault="0019782C" w:rsidP="00B92D31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19782C" w:rsidRPr="00A452D9" w:rsidRDefault="0092654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DE4F63" w:rsidRPr="00DE4F63" w:rsidTr="00B83ABA">
        <w:trPr>
          <w:trHeight w:val="1306"/>
        </w:trPr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31914" w:rsidRPr="00DE4F63" w:rsidRDefault="00131914" w:rsidP="001C61E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/>
                <w:sz w:val="18"/>
                <w:szCs w:val="18"/>
              </w:rPr>
            </w:pPr>
            <w:r w:rsidRPr="00DE4F63">
              <w:rPr>
                <w:rFonts w:cs="Arial"/>
                <w:sz w:val="18"/>
                <w:szCs w:val="18"/>
              </w:rPr>
              <w:sym w:font="Wingdings" w:char="F074"/>
            </w:r>
            <w:r w:rsidRPr="00DE4F63">
              <w:rPr>
                <w:rFonts w:cs="Arial"/>
                <w:sz w:val="18"/>
                <w:szCs w:val="18"/>
              </w:rPr>
              <w:tab/>
              <w:t xml:space="preserve">Re-assess the patient a minimum of every </w:t>
            </w:r>
            <w:r w:rsidRPr="00DE4F63">
              <w:rPr>
                <w:rFonts w:cs="Arial"/>
                <w:b/>
                <w:bCs/>
                <w:sz w:val="18"/>
                <w:szCs w:val="18"/>
              </w:rPr>
              <w:t>15 minutes</w:t>
            </w:r>
            <w:r w:rsidRPr="00DE4F63">
              <w:rPr>
                <w:rFonts w:cs="Arial"/>
                <w:b/>
                <w:sz w:val="18"/>
                <w:szCs w:val="18"/>
              </w:rPr>
              <w:t xml:space="preserve"> or sooner:</w:t>
            </w:r>
          </w:p>
          <w:p w:rsidR="00131914" w:rsidRPr="00DE4F63" w:rsidRDefault="00131914" w:rsidP="001C61E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/>
                <w:sz w:val="4"/>
                <w:szCs w:val="18"/>
              </w:rPr>
            </w:pPr>
          </w:p>
          <w:p w:rsidR="00131914" w:rsidRPr="00DE4F63" w:rsidRDefault="00131914" w:rsidP="001C61E8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DE4F63">
              <w:rPr>
                <w:rFonts w:cs="Arial"/>
                <w:sz w:val="18"/>
                <w:szCs w:val="18"/>
              </w:rPr>
              <w:sym w:font="Wingdings" w:char="F09F"/>
            </w:r>
            <w:r w:rsidRPr="00DE4F63">
              <w:rPr>
                <w:rFonts w:cs="Arial"/>
                <w:sz w:val="18"/>
                <w:szCs w:val="18"/>
              </w:rPr>
              <w:tab/>
              <w:t>Primary assessment</w:t>
            </w:r>
          </w:p>
          <w:p w:rsidR="00131914" w:rsidRPr="00DE4F63" w:rsidRDefault="00131914" w:rsidP="001C61E8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DE4F63">
              <w:rPr>
                <w:rFonts w:cs="Arial"/>
                <w:sz w:val="18"/>
                <w:szCs w:val="18"/>
              </w:rPr>
              <w:sym w:font="Wingdings" w:char="F09F"/>
            </w:r>
            <w:r w:rsidRPr="00DE4F63">
              <w:rPr>
                <w:rFonts w:cs="Arial"/>
                <w:sz w:val="18"/>
                <w:szCs w:val="18"/>
              </w:rPr>
              <w:tab/>
              <w:t>Relevant portion of the secondary assessment</w:t>
            </w:r>
          </w:p>
          <w:p w:rsidR="008F4DDF" w:rsidRPr="00DE4F63" w:rsidRDefault="00131914" w:rsidP="00131914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DE4F63">
              <w:rPr>
                <w:rFonts w:cs="Arial"/>
                <w:sz w:val="18"/>
                <w:szCs w:val="18"/>
              </w:rPr>
              <w:sym w:font="Wingdings" w:char="F09F"/>
            </w:r>
            <w:r w:rsidRPr="00DE4F63">
              <w:rPr>
                <w:rFonts w:cs="Arial"/>
                <w:sz w:val="18"/>
                <w:szCs w:val="18"/>
              </w:rPr>
              <w:tab/>
              <w:t>Vital signs: BP, P and RR</w:t>
            </w:r>
          </w:p>
          <w:p w:rsidR="008F4DDF" w:rsidRPr="00DE4F63" w:rsidRDefault="008F4DDF" w:rsidP="00131914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8"/>
                <w:szCs w:val="18"/>
              </w:rPr>
            </w:pPr>
          </w:p>
          <w:p w:rsidR="00131914" w:rsidRPr="00DE4F63" w:rsidRDefault="008F4DDF" w:rsidP="008F4DDF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DE4F63">
              <w:rPr>
                <w:rFonts w:cs="Arial"/>
                <w:b/>
                <w:i/>
                <w:sz w:val="18"/>
                <w:szCs w:val="18"/>
              </w:rPr>
              <w:t>**Manage patient condition as indicated.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1914" w:rsidRPr="00DE4F63" w:rsidRDefault="00131914" w:rsidP="001C61E8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8F4DDF" w:rsidRPr="00DE4F63" w:rsidRDefault="00131914" w:rsidP="001C61E8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DE4F63">
              <w:rPr>
                <w:rFonts w:cs="Arial"/>
                <w:sz w:val="18"/>
                <w:szCs w:val="18"/>
              </w:rPr>
              <w:sym w:font="Wingdings" w:char="F09F"/>
            </w:r>
            <w:r w:rsidRPr="00DE4F63">
              <w:rPr>
                <w:rFonts w:cs="Arial"/>
                <w:sz w:val="18"/>
                <w:szCs w:val="18"/>
              </w:rPr>
              <w:tab/>
            </w:r>
            <w:r w:rsidR="008F4DDF" w:rsidRPr="00DE4F63">
              <w:rPr>
                <w:rFonts w:cs="Arial"/>
                <w:sz w:val="18"/>
                <w:szCs w:val="18"/>
              </w:rPr>
              <w:t>If the patient is stable, the patient should be re-assessed at least every 15 minutes or sooner. Unstable patients</w:t>
            </w:r>
            <w:r w:rsidRPr="00DE4F63">
              <w:rPr>
                <w:rFonts w:cs="Arial"/>
                <w:sz w:val="18"/>
                <w:szCs w:val="18"/>
              </w:rPr>
              <w:t xml:space="preserve"> must be re-evaluated at least every five (5) minutes or sooner</w:t>
            </w:r>
            <w:r w:rsidR="008F4DDF" w:rsidRPr="00DE4F63">
              <w:rPr>
                <w:rFonts w:cs="Arial"/>
                <w:sz w:val="18"/>
                <w:szCs w:val="18"/>
              </w:rPr>
              <w:t xml:space="preserve">. </w:t>
            </w:r>
          </w:p>
          <w:p w:rsidR="00B83ABA" w:rsidRPr="00DE4F63" w:rsidRDefault="00B83ABA" w:rsidP="001C61E8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trike/>
                <w:sz w:val="8"/>
                <w:szCs w:val="18"/>
              </w:rPr>
            </w:pPr>
          </w:p>
          <w:p w:rsidR="008F4DDF" w:rsidRPr="00DE4F63" w:rsidRDefault="008F4DDF" w:rsidP="008F4DDF">
            <w:pPr>
              <w:numPr>
                <w:ilvl w:val="0"/>
                <w:numId w:val="7"/>
              </w:numPr>
              <w:tabs>
                <w:tab w:val="left" w:pos="-480"/>
                <w:tab w:val="left" w:pos="-30"/>
                <w:tab w:val="left" w:pos="24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21" w:hanging="221"/>
              <w:rPr>
                <w:rFonts w:cs="Arial"/>
                <w:sz w:val="18"/>
                <w:szCs w:val="18"/>
              </w:rPr>
            </w:pPr>
            <w:r w:rsidRPr="00DE4F63">
              <w:rPr>
                <w:rFonts w:cs="Arial"/>
                <w:sz w:val="18"/>
                <w:szCs w:val="18"/>
              </w:rPr>
              <w:t>Evaluating and comparing results assists with recognizing if the patient is improving, responding to treatment, or if their condition is deteriorating.</w:t>
            </w:r>
          </w:p>
          <w:p w:rsidR="00131914" w:rsidRPr="00DE4F63" w:rsidRDefault="00131914" w:rsidP="001C61E8">
            <w:pPr>
              <w:pStyle w:val="Level1"/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B83ABA" w:rsidRDefault="00B83ABA">
      <w:r>
        <w:br w:type="page"/>
      </w:r>
    </w:p>
    <w:tbl>
      <w:tblPr>
        <w:tblW w:w="10620" w:type="dxa"/>
        <w:tblInd w:w="1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5670"/>
      </w:tblGrid>
      <w:tr w:rsidR="004849EF" w:rsidRPr="00A452D9" w:rsidTr="00B83ABA">
        <w:tc>
          <w:tcPr>
            <w:tcW w:w="10620" w:type="dxa"/>
            <w:gridSpan w:val="2"/>
            <w:tcBorders>
              <w:top w:val="single" w:sz="24" w:space="0" w:color="FF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4849EF" w:rsidRPr="00A452D9" w:rsidRDefault="00C66FD6" w:rsidP="00B92D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color w:val="000000"/>
              </w:rPr>
            </w:pPr>
            <w:r w:rsidRPr="0078516A">
              <w:rPr>
                <w:rFonts w:cs="Arial"/>
                <w:b/>
                <w:bCs/>
                <w:color w:val="FFFFFF"/>
                <w:sz w:val="22"/>
                <w:szCs w:val="22"/>
              </w:rPr>
              <w:lastRenderedPageBreak/>
              <w:t>PATIENT REPORT AND DOCUMENTATION</w:t>
            </w:r>
          </w:p>
        </w:tc>
      </w:tr>
      <w:tr w:rsidR="0019782C" w:rsidRPr="00A452D9" w:rsidTr="00823653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9782C" w:rsidRPr="00A452D9" w:rsidRDefault="0019782C" w:rsidP="00B92D31">
            <w:pPr>
              <w:spacing w:line="120" w:lineRule="exact"/>
              <w:rPr>
                <w:rFonts w:cs="Arial"/>
                <w:color w:val="000000"/>
                <w:sz w:val="20"/>
                <w:szCs w:val="20"/>
              </w:rPr>
            </w:pPr>
          </w:p>
          <w:p w:rsidR="0019782C" w:rsidRPr="00A452D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452D9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9782C" w:rsidRPr="00A452D9" w:rsidRDefault="0019782C" w:rsidP="00B92D31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19782C" w:rsidRPr="00A452D9" w:rsidRDefault="0092654C" w:rsidP="00B92D31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19782C" w:rsidRPr="00A452D9" w:rsidTr="00823653">
        <w:trPr>
          <w:trHeight w:val="3439"/>
        </w:trPr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865C73" w:rsidRDefault="0019782C" w:rsidP="00B92D31">
            <w:pPr>
              <w:spacing w:line="120" w:lineRule="exact"/>
              <w:rPr>
                <w:rFonts w:cs="Arial"/>
                <w:b/>
                <w:bCs/>
                <w:color w:val="000000"/>
                <w:sz w:val="8"/>
                <w:szCs w:val="8"/>
              </w:rPr>
            </w:pPr>
          </w:p>
          <w:p w:rsidR="0019782C" w:rsidRPr="00A452D9" w:rsidRDefault="00FB73A5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A452D9">
              <w:rPr>
                <w:rFonts w:cs="Arial"/>
                <w:sz w:val="18"/>
                <w:szCs w:val="18"/>
              </w:rPr>
              <w:t>§</w:t>
            </w:r>
            <w:r w:rsidR="0019782C" w:rsidRPr="00A452D9">
              <w:rPr>
                <w:rFonts w:cs="Arial"/>
                <w:color w:val="000000"/>
                <w:sz w:val="18"/>
                <w:szCs w:val="18"/>
              </w:rPr>
              <w:tab/>
              <w:t>Verbalize/Document</w:t>
            </w:r>
          </w:p>
          <w:p w:rsidR="0019782C" w:rsidRPr="00A452D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8"/>
                <w:szCs w:val="8"/>
              </w:rPr>
            </w:pPr>
          </w:p>
          <w:p w:rsidR="0019782C" w:rsidRPr="00A452D9" w:rsidRDefault="00BB7A8E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A452D9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A452D9">
              <w:rPr>
                <w:rFonts w:cs="Arial"/>
                <w:color w:val="000000"/>
                <w:sz w:val="18"/>
                <w:szCs w:val="18"/>
              </w:rPr>
              <w:tab/>
              <w:t>Indication for suctioning</w:t>
            </w:r>
          </w:p>
          <w:p w:rsidR="0019782C" w:rsidRPr="00A452D9" w:rsidRDefault="00BB7A8E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A452D9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A452D9">
              <w:rPr>
                <w:rFonts w:cs="Arial"/>
                <w:color w:val="000000"/>
                <w:sz w:val="18"/>
                <w:szCs w:val="18"/>
              </w:rPr>
              <w:tab/>
              <w:t>Oxygen liter flow</w:t>
            </w:r>
          </w:p>
          <w:p w:rsidR="0019782C" w:rsidRPr="00A452D9" w:rsidRDefault="00BB7A8E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A452D9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A452D9">
              <w:rPr>
                <w:rFonts w:cs="Arial"/>
                <w:color w:val="000000"/>
                <w:sz w:val="18"/>
                <w:szCs w:val="18"/>
              </w:rPr>
              <w:tab/>
              <w:t>Patient</w:t>
            </w:r>
            <w:r w:rsidR="00B6428F">
              <w:rPr>
                <w:rFonts w:cs="Arial"/>
                <w:color w:val="000000"/>
                <w:sz w:val="18"/>
                <w:szCs w:val="18"/>
              </w:rPr>
              <w:t>’s</w:t>
            </w:r>
            <w:r w:rsidR="0019782C" w:rsidRPr="00A452D9">
              <w:rPr>
                <w:rFonts w:cs="Arial"/>
                <w:color w:val="000000"/>
                <w:sz w:val="18"/>
                <w:szCs w:val="18"/>
              </w:rPr>
              <w:t xml:space="preserve"> tolerance of procedure</w:t>
            </w:r>
          </w:p>
          <w:p w:rsidR="0019782C" w:rsidRPr="00A452D9" w:rsidRDefault="00BB7A8E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A452D9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A452D9">
              <w:rPr>
                <w:rFonts w:cs="Arial"/>
                <w:color w:val="000000"/>
                <w:sz w:val="18"/>
                <w:szCs w:val="18"/>
              </w:rPr>
              <w:tab/>
              <w:t>Problems encountered</w:t>
            </w:r>
          </w:p>
          <w:p w:rsidR="0019782C" w:rsidRPr="00A452D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8"/>
                <w:szCs w:val="8"/>
              </w:rPr>
            </w:pPr>
          </w:p>
          <w:p w:rsidR="0019782C" w:rsidRPr="00A452D9" w:rsidRDefault="00BB7A8E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A452D9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A452D9">
              <w:rPr>
                <w:rFonts w:cs="Arial"/>
                <w:color w:val="000000"/>
                <w:sz w:val="18"/>
                <w:szCs w:val="18"/>
              </w:rPr>
              <w:tab/>
              <w:t>Type of secretions:</w:t>
            </w:r>
          </w:p>
          <w:p w:rsidR="0019782C" w:rsidRPr="00A452D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rPr>
                <w:rFonts w:cs="Arial"/>
                <w:color w:val="000000"/>
                <w:sz w:val="18"/>
                <w:szCs w:val="18"/>
              </w:rPr>
            </w:pPr>
            <w:r w:rsidRPr="00A452D9">
              <w:rPr>
                <w:rFonts w:cs="Arial"/>
                <w:color w:val="000000"/>
                <w:sz w:val="18"/>
                <w:szCs w:val="18"/>
              </w:rPr>
              <w:t>-</w:t>
            </w:r>
            <w:r w:rsidRPr="00A452D9">
              <w:rPr>
                <w:rFonts w:cs="Arial"/>
                <w:color w:val="000000"/>
                <w:sz w:val="18"/>
                <w:szCs w:val="18"/>
              </w:rPr>
              <w:tab/>
              <w:t>color</w:t>
            </w:r>
          </w:p>
          <w:p w:rsidR="0019782C" w:rsidRPr="00A452D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rPr>
                <w:rFonts w:cs="Arial"/>
                <w:color w:val="000000"/>
                <w:sz w:val="18"/>
                <w:szCs w:val="18"/>
              </w:rPr>
            </w:pPr>
            <w:r w:rsidRPr="00A452D9">
              <w:rPr>
                <w:rFonts w:cs="Arial"/>
                <w:color w:val="000000"/>
                <w:sz w:val="18"/>
                <w:szCs w:val="18"/>
              </w:rPr>
              <w:t>-</w:t>
            </w:r>
            <w:r w:rsidRPr="00A452D9">
              <w:rPr>
                <w:rFonts w:cs="Arial"/>
                <w:color w:val="000000"/>
                <w:sz w:val="18"/>
                <w:szCs w:val="18"/>
              </w:rPr>
              <w:tab/>
              <w:t>consistency</w:t>
            </w:r>
          </w:p>
          <w:p w:rsidR="0019782C" w:rsidRPr="00A452D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rPr>
                <w:rFonts w:cs="Arial"/>
                <w:color w:val="000000"/>
                <w:sz w:val="18"/>
                <w:szCs w:val="18"/>
              </w:rPr>
            </w:pPr>
            <w:r w:rsidRPr="00A452D9">
              <w:rPr>
                <w:rFonts w:cs="Arial"/>
                <w:color w:val="000000"/>
                <w:sz w:val="18"/>
                <w:szCs w:val="18"/>
              </w:rPr>
              <w:t>-</w:t>
            </w:r>
            <w:r w:rsidRPr="00A452D9">
              <w:rPr>
                <w:rFonts w:cs="Arial"/>
                <w:color w:val="000000"/>
                <w:sz w:val="18"/>
                <w:szCs w:val="18"/>
              </w:rPr>
              <w:tab/>
              <w:t>quantity</w:t>
            </w:r>
          </w:p>
          <w:p w:rsidR="0019782C" w:rsidRPr="00A452D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rPr>
                <w:rFonts w:cs="Arial"/>
                <w:color w:val="000000"/>
                <w:sz w:val="18"/>
                <w:szCs w:val="18"/>
              </w:rPr>
            </w:pPr>
            <w:r w:rsidRPr="00A452D9">
              <w:rPr>
                <w:rFonts w:cs="Arial"/>
                <w:color w:val="000000"/>
                <w:sz w:val="18"/>
                <w:szCs w:val="18"/>
              </w:rPr>
              <w:t>-</w:t>
            </w:r>
            <w:r w:rsidRPr="00A452D9">
              <w:rPr>
                <w:rFonts w:cs="Arial"/>
                <w:color w:val="000000"/>
                <w:sz w:val="18"/>
                <w:szCs w:val="18"/>
              </w:rPr>
              <w:tab/>
              <w:t>odor</w:t>
            </w:r>
          </w:p>
          <w:p w:rsidR="0019782C" w:rsidRPr="00A452D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8"/>
                <w:szCs w:val="8"/>
              </w:rPr>
            </w:pPr>
          </w:p>
          <w:p w:rsidR="0019782C" w:rsidRPr="00A452D9" w:rsidRDefault="00BB7A8E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A452D9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A452D9">
              <w:rPr>
                <w:rFonts w:cs="Arial"/>
                <w:color w:val="000000"/>
                <w:sz w:val="18"/>
                <w:szCs w:val="18"/>
              </w:rPr>
              <w:tab/>
              <w:t>Respiratory assessment and heart rate:</w:t>
            </w:r>
          </w:p>
          <w:p w:rsidR="0019782C" w:rsidRPr="00A452D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rPr>
                <w:rFonts w:cs="Arial"/>
                <w:color w:val="000000"/>
                <w:sz w:val="18"/>
                <w:szCs w:val="18"/>
              </w:rPr>
            </w:pPr>
            <w:r w:rsidRPr="00A452D9">
              <w:rPr>
                <w:rFonts w:cs="Arial"/>
                <w:color w:val="000000"/>
                <w:sz w:val="18"/>
                <w:szCs w:val="18"/>
              </w:rPr>
              <w:t>-</w:t>
            </w:r>
            <w:r w:rsidRPr="00A452D9">
              <w:rPr>
                <w:rFonts w:cs="Arial"/>
                <w:color w:val="000000"/>
                <w:sz w:val="18"/>
                <w:szCs w:val="18"/>
              </w:rPr>
              <w:tab/>
              <w:t>respiratory rate</w:t>
            </w:r>
          </w:p>
          <w:p w:rsidR="0019782C" w:rsidRPr="00A452D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rPr>
                <w:rFonts w:cs="Arial"/>
                <w:color w:val="000000"/>
                <w:sz w:val="18"/>
                <w:szCs w:val="18"/>
              </w:rPr>
            </w:pPr>
            <w:r w:rsidRPr="00A452D9">
              <w:rPr>
                <w:rFonts w:cs="Arial"/>
                <w:color w:val="000000"/>
                <w:sz w:val="18"/>
                <w:szCs w:val="18"/>
              </w:rPr>
              <w:t>-</w:t>
            </w:r>
            <w:r w:rsidRPr="00A452D9">
              <w:rPr>
                <w:rFonts w:cs="Arial"/>
                <w:color w:val="000000"/>
                <w:sz w:val="18"/>
                <w:szCs w:val="18"/>
              </w:rPr>
              <w:tab/>
              <w:t>effort/quality</w:t>
            </w:r>
          </w:p>
          <w:p w:rsidR="0019782C" w:rsidRPr="00A452D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rPr>
                <w:rFonts w:cs="Arial"/>
                <w:color w:val="000000"/>
                <w:sz w:val="18"/>
                <w:szCs w:val="18"/>
              </w:rPr>
            </w:pPr>
            <w:r w:rsidRPr="00A452D9">
              <w:rPr>
                <w:rFonts w:cs="Arial"/>
                <w:color w:val="000000"/>
                <w:sz w:val="18"/>
                <w:szCs w:val="18"/>
              </w:rPr>
              <w:t>-</w:t>
            </w:r>
            <w:r w:rsidRPr="00A452D9">
              <w:rPr>
                <w:rFonts w:cs="Arial"/>
                <w:color w:val="000000"/>
                <w:sz w:val="18"/>
                <w:szCs w:val="18"/>
              </w:rPr>
              <w:tab/>
              <w:t>tidal volume</w:t>
            </w:r>
          </w:p>
          <w:p w:rsidR="0019782C" w:rsidRPr="00A452D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600" w:hanging="180"/>
              <w:rPr>
                <w:rFonts w:cs="Arial"/>
                <w:color w:val="000000"/>
                <w:sz w:val="18"/>
                <w:szCs w:val="18"/>
              </w:rPr>
            </w:pPr>
            <w:r w:rsidRPr="00A452D9">
              <w:rPr>
                <w:rFonts w:cs="Arial"/>
                <w:color w:val="000000"/>
                <w:sz w:val="18"/>
                <w:szCs w:val="18"/>
              </w:rPr>
              <w:t>-</w:t>
            </w:r>
            <w:r w:rsidRPr="00A452D9">
              <w:rPr>
                <w:rFonts w:cs="Arial"/>
                <w:color w:val="000000"/>
                <w:sz w:val="18"/>
                <w:szCs w:val="18"/>
              </w:rPr>
              <w:tab/>
              <w:t>lung sounds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82C" w:rsidRPr="00A452D9" w:rsidRDefault="0019782C" w:rsidP="00B92D31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19782C" w:rsidRPr="00A452D9" w:rsidRDefault="0009597B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A452D9">
              <w:rPr>
                <w:rFonts w:cs="Arial"/>
                <w:sz w:val="18"/>
                <w:szCs w:val="18"/>
              </w:rPr>
              <w:sym w:font="Wingdings" w:char="F09F"/>
            </w:r>
            <w:r w:rsidR="0019782C" w:rsidRPr="00A452D9">
              <w:rPr>
                <w:rFonts w:cs="Arial"/>
                <w:color w:val="000000"/>
                <w:sz w:val="18"/>
                <w:szCs w:val="18"/>
              </w:rPr>
              <w:tab/>
              <w:t>Documentation must be on either the Los Angeles County EMS Report form or departmental Patient Care Record form</w:t>
            </w:r>
            <w:r w:rsidR="00B83ABA">
              <w:rPr>
                <w:rFonts w:cs="Arial"/>
                <w:color w:val="000000"/>
                <w:sz w:val="18"/>
                <w:szCs w:val="18"/>
              </w:rPr>
              <w:t>, or ePCR</w:t>
            </w:r>
            <w:r w:rsidR="0019782C" w:rsidRPr="00A452D9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19782C" w:rsidRPr="00A452D9" w:rsidRDefault="0019782C" w:rsidP="00B92D3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100308" w:rsidRDefault="0019782C" w:rsidP="00B92D31">
      <w:pPr>
        <w:tabs>
          <w:tab w:val="left" w:pos="0"/>
          <w:tab w:val="left" w:pos="240"/>
          <w:tab w:val="left" w:pos="4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color w:val="000000"/>
          <w:sz w:val="12"/>
          <w:szCs w:val="12"/>
        </w:rPr>
      </w:pPr>
      <w:r w:rsidRPr="00A452D9">
        <w:rPr>
          <w:rFonts w:cs="Arial"/>
          <w:color w:val="000000"/>
          <w:sz w:val="12"/>
          <w:szCs w:val="12"/>
        </w:rPr>
        <w:t>Developed</w:t>
      </w:r>
      <w:r w:rsidR="00EE73F2" w:rsidRPr="00A452D9">
        <w:rPr>
          <w:rFonts w:cs="Arial"/>
          <w:color w:val="000000"/>
          <w:sz w:val="12"/>
          <w:szCs w:val="12"/>
        </w:rPr>
        <w:t xml:space="preserve">: </w:t>
      </w:r>
      <w:r w:rsidRPr="00A452D9">
        <w:rPr>
          <w:rFonts w:cs="Arial"/>
          <w:color w:val="000000"/>
          <w:sz w:val="12"/>
          <w:szCs w:val="12"/>
        </w:rPr>
        <w:t xml:space="preserve"> 12/02</w:t>
      </w:r>
      <w:r w:rsidR="0092654C">
        <w:rPr>
          <w:rFonts w:cs="Arial"/>
          <w:color w:val="000000"/>
          <w:sz w:val="12"/>
          <w:szCs w:val="12"/>
        </w:rPr>
        <w:t xml:space="preserve">     </w:t>
      </w:r>
      <w:r w:rsidR="00EE73F2" w:rsidRPr="00A452D9">
        <w:rPr>
          <w:rFonts w:cs="Arial"/>
          <w:color w:val="000000"/>
          <w:sz w:val="12"/>
          <w:szCs w:val="12"/>
        </w:rPr>
        <w:t xml:space="preserve">Revised:  </w:t>
      </w:r>
      <w:r w:rsidR="00DE4F63">
        <w:rPr>
          <w:rFonts w:cs="Arial"/>
          <w:color w:val="000000"/>
          <w:sz w:val="12"/>
          <w:szCs w:val="12"/>
        </w:rPr>
        <w:t>11</w:t>
      </w:r>
      <w:r w:rsidR="006E25DA">
        <w:rPr>
          <w:rFonts w:cs="Arial"/>
          <w:color w:val="000000"/>
          <w:sz w:val="12"/>
          <w:szCs w:val="12"/>
        </w:rPr>
        <w:t>/2018</w:t>
      </w:r>
    </w:p>
    <w:p w:rsidR="0019782C" w:rsidRDefault="00100308" w:rsidP="00B92D31">
      <w:pPr>
        <w:tabs>
          <w:tab w:val="left" w:pos="0"/>
          <w:tab w:val="left" w:pos="240"/>
          <w:tab w:val="left" w:pos="4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12"/>
          <w:szCs w:val="12"/>
        </w:rPr>
        <w:br w:type="page"/>
      </w:r>
    </w:p>
    <w:p w:rsidR="0092654C" w:rsidRDefault="00FC318B" w:rsidP="00B92D31">
      <w:pPr>
        <w:tabs>
          <w:tab w:val="left" w:pos="0"/>
          <w:tab w:val="left" w:pos="240"/>
          <w:tab w:val="left" w:pos="4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ind w:firstLine="6480"/>
        <w:rPr>
          <w:rFonts w:cs="Arial"/>
          <w:color w:val="000000"/>
          <w:sz w:val="20"/>
          <w:szCs w:val="20"/>
        </w:rPr>
      </w:pPr>
      <w:r>
        <w:rPr>
          <w:rFonts w:cs="Arial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-78105</wp:posOffset>
            </wp:positionV>
            <wp:extent cx="2080895" cy="471805"/>
            <wp:effectExtent l="0" t="0" r="0" b="4445"/>
            <wp:wrapNone/>
            <wp:docPr id="4" name="Picture 4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54C" w:rsidRDefault="0092654C" w:rsidP="00B92D31">
      <w:pPr>
        <w:tabs>
          <w:tab w:val="left" w:pos="0"/>
          <w:tab w:val="left" w:pos="240"/>
          <w:tab w:val="left" w:pos="4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color w:val="000000"/>
          <w:sz w:val="20"/>
          <w:szCs w:val="20"/>
        </w:rPr>
      </w:pPr>
    </w:p>
    <w:p w:rsidR="0092654C" w:rsidRPr="00683B37" w:rsidRDefault="0092654C" w:rsidP="00B92D31">
      <w:pPr>
        <w:rPr>
          <w:rFonts w:cs="Arial"/>
          <w:sz w:val="28"/>
          <w:szCs w:val="28"/>
        </w:rPr>
      </w:pPr>
    </w:p>
    <w:p w:rsidR="0092654C" w:rsidRPr="0092654C" w:rsidRDefault="0092654C" w:rsidP="00B92D31">
      <w:pPr>
        <w:jc w:val="center"/>
        <w:rPr>
          <w:rFonts w:cs="Arial"/>
          <w:bCs/>
          <w:sz w:val="28"/>
          <w:szCs w:val="28"/>
        </w:rPr>
      </w:pPr>
      <w:r w:rsidRPr="0092654C">
        <w:rPr>
          <w:rFonts w:cs="Arial"/>
          <w:sz w:val="28"/>
          <w:szCs w:val="28"/>
        </w:rPr>
        <w:t>AIRWAY EMERGENCY / AIRWAY MANAGEMENT</w:t>
      </w:r>
    </w:p>
    <w:p w:rsidR="0092654C" w:rsidRPr="0092654C" w:rsidRDefault="0092654C" w:rsidP="00B92D31">
      <w:pPr>
        <w:jc w:val="center"/>
        <w:rPr>
          <w:rFonts w:cs="Arial"/>
          <w:b/>
          <w:bCs/>
          <w:sz w:val="28"/>
          <w:szCs w:val="28"/>
        </w:rPr>
      </w:pPr>
      <w:r w:rsidRPr="0092654C">
        <w:rPr>
          <w:rFonts w:cs="Arial"/>
          <w:b/>
          <w:bCs/>
          <w:sz w:val="28"/>
          <w:szCs w:val="28"/>
        </w:rPr>
        <w:t>SUCTIONING - OROPHARYNGEAL</w:t>
      </w:r>
    </w:p>
    <w:p w:rsidR="0092654C" w:rsidRPr="0092654C" w:rsidRDefault="0092654C" w:rsidP="00B92D31">
      <w:pPr>
        <w:jc w:val="center"/>
        <w:rPr>
          <w:rFonts w:cs="Arial"/>
          <w:b/>
          <w:bCs/>
          <w:sz w:val="8"/>
          <w:szCs w:val="8"/>
        </w:rPr>
      </w:pPr>
    </w:p>
    <w:p w:rsidR="0092654C" w:rsidRPr="00094FDE" w:rsidRDefault="0092654C" w:rsidP="00B92D31">
      <w:pPr>
        <w:jc w:val="center"/>
        <w:rPr>
          <w:rFonts w:cs="Arial"/>
          <w:b/>
          <w:color w:val="CC3300"/>
          <w:sz w:val="28"/>
          <w:szCs w:val="28"/>
        </w:rPr>
      </w:pPr>
      <w:r w:rsidRPr="00094FDE">
        <w:rPr>
          <w:rFonts w:cs="Arial"/>
          <w:b/>
          <w:color w:val="CC3300"/>
          <w:sz w:val="28"/>
          <w:szCs w:val="28"/>
        </w:rPr>
        <w:t>Supplemental Information</w:t>
      </w:r>
    </w:p>
    <w:p w:rsidR="0092654C" w:rsidRDefault="0092654C" w:rsidP="00B92D31">
      <w:pPr>
        <w:jc w:val="center"/>
      </w:pPr>
    </w:p>
    <w:p w:rsidR="0092654C" w:rsidRPr="00683B37" w:rsidRDefault="0092654C" w:rsidP="00B92D31">
      <w:pPr>
        <w:tabs>
          <w:tab w:val="left" w:pos="360"/>
        </w:tabs>
        <w:rPr>
          <w:rFonts w:cs="Arial"/>
          <w:sz w:val="18"/>
          <w:szCs w:val="18"/>
        </w:rPr>
      </w:pPr>
      <w:r w:rsidRPr="00683B37">
        <w:rPr>
          <w:rFonts w:cs="Arial"/>
          <w:b/>
          <w:bCs/>
          <w:sz w:val="20"/>
          <w:szCs w:val="20"/>
        </w:rPr>
        <w:t>INDICATIONS:</w:t>
      </w:r>
      <w:r w:rsidRPr="00683B37">
        <w:rPr>
          <w:rFonts w:cs="Arial"/>
          <w:sz w:val="20"/>
          <w:szCs w:val="20"/>
        </w:rPr>
        <w:t xml:space="preserve">  </w:t>
      </w:r>
      <w:r w:rsidRPr="00683B37">
        <w:rPr>
          <w:rFonts w:cs="Arial"/>
          <w:sz w:val="18"/>
          <w:szCs w:val="18"/>
        </w:rPr>
        <w:t xml:space="preserve">To </w:t>
      </w:r>
      <w:r w:rsidR="00094FDE">
        <w:rPr>
          <w:rFonts w:cs="Arial"/>
          <w:sz w:val="18"/>
          <w:szCs w:val="18"/>
        </w:rPr>
        <w:t xml:space="preserve">clear the </w:t>
      </w:r>
      <w:r w:rsidRPr="00683B37">
        <w:rPr>
          <w:rFonts w:cs="Arial"/>
          <w:sz w:val="18"/>
          <w:szCs w:val="18"/>
        </w:rPr>
        <w:t>airway in patients who are unable to maintain a patent airway due to oral secretions.</w:t>
      </w:r>
    </w:p>
    <w:p w:rsidR="0092654C" w:rsidRPr="00683B37" w:rsidRDefault="0092654C" w:rsidP="00B92D31">
      <w:pPr>
        <w:tabs>
          <w:tab w:val="left" w:pos="360"/>
        </w:tabs>
        <w:rPr>
          <w:rFonts w:cs="Arial"/>
          <w:sz w:val="8"/>
          <w:szCs w:val="8"/>
        </w:rPr>
      </w:pPr>
    </w:p>
    <w:p w:rsidR="0092654C" w:rsidRPr="00683B37" w:rsidRDefault="0092654C" w:rsidP="00B92D31">
      <w:pPr>
        <w:tabs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sz w:val="18"/>
          <w:szCs w:val="18"/>
        </w:rPr>
      </w:pPr>
      <w:r w:rsidRPr="00683B37">
        <w:rPr>
          <w:rFonts w:cs="Arial"/>
        </w:rPr>
        <w:t>•</w:t>
      </w:r>
      <w:r w:rsidRPr="00683B37">
        <w:rPr>
          <w:rFonts w:cs="Arial"/>
          <w:sz w:val="18"/>
          <w:szCs w:val="18"/>
        </w:rPr>
        <w:tab/>
        <w:t>Excessive oral secretions (noisy respirations)</w:t>
      </w:r>
    </w:p>
    <w:p w:rsidR="0092654C" w:rsidRPr="00683B37" w:rsidRDefault="0092654C" w:rsidP="00B92D31">
      <w:pPr>
        <w:tabs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sz w:val="18"/>
          <w:szCs w:val="18"/>
        </w:rPr>
      </w:pPr>
      <w:r w:rsidRPr="00683B37">
        <w:rPr>
          <w:rFonts w:cs="Arial"/>
        </w:rPr>
        <w:t>•</w:t>
      </w:r>
      <w:r w:rsidRPr="00683B37">
        <w:rPr>
          <w:rFonts w:cs="Arial"/>
          <w:sz w:val="18"/>
          <w:szCs w:val="18"/>
        </w:rPr>
        <w:tab/>
        <w:t>Respiratory distress due to oral secretions/vomitus</w:t>
      </w:r>
    </w:p>
    <w:p w:rsidR="0092654C" w:rsidRPr="00683B37" w:rsidRDefault="0092654C" w:rsidP="00B92D31">
      <w:pPr>
        <w:pStyle w:val="Level1"/>
        <w:tabs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ind w:left="0" w:firstLine="0"/>
        <w:rPr>
          <w:rFonts w:cs="Arial"/>
          <w:sz w:val="18"/>
          <w:szCs w:val="18"/>
        </w:rPr>
      </w:pPr>
      <w:r w:rsidRPr="00683B37">
        <w:rPr>
          <w:rFonts w:cs="Arial"/>
        </w:rPr>
        <w:t>•</w:t>
      </w:r>
      <w:r w:rsidRPr="00683B37">
        <w:rPr>
          <w:rFonts w:cs="Arial"/>
        </w:rPr>
        <w:tab/>
      </w:r>
      <w:r w:rsidRPr="00683B37">
        <w:rPr>
          <w:rFonts w:cs="Arial"/>
          <w:sz w:val="18"/>
          <w:szCs w:val="18"/>
        </w:rPr>
        <w:t>Prevent aspiration of secretions/vomitus</w:t>
      </w:r>
    </w:p>
    <w:p w:rsidR="0092654C" w:rsidRPr="00683B37" w:rsidRDefault="0092654C" w:rsidP="00B92D31">
      <w:pPr>
        <w:tabs>
          <w:tab w:val="left" w:pos="0"/>
          <w:tab w:val="left" w:pos="18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sz w:val="18"/>
          <w:szCs w:val="18"/>
        </w:rPr>
      </w:pPr>
    </w:p>
    <w:p w:rsidR="0092654C" w:rsidRPr="00683B37" w:rsidRDefault="0092654C" w:rsidP="00B92D31">
      <w:pPr>
        <w:tabs>
          <w:tab w:val="left" w:pos="0"/>
          <w:tab w:val="left" w:pos="18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b/>
          <w:bCs/>
          <w:sz w:val="20"/>
          <w:szCs w:val="20"/>
        </w:rPr>
      </w:pPr>
      <w:r w:rsidRPr="00683B37">
        <w:rPr>
          <w:rFonts w:cs="Arial"/>
          <w:b/>
          <w:bCs/>
          <w:sz w:val="20"/>
          <w:szCs w:val="20"/>
        </w:rPr>
        <w:t>COMPLICATIONS:</w:t>
      </w:r>
    </w:p>
    <w:p w:rsidR="0092654C" w:rsidRDefault="0092654C" w:rsidP="00B92D31">
      <w:pPr>
        <w:tabs>
          <w:tab w:val="left" w:pos="0"/>
          <w:tab w:val="left" w:pos="18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38"/>
        <w:gridCol w:w="2880"/>
      </w:tblGrid>
      <w:tr w:rsidR="0092654C" w:rsidRPr="00AF6DB4" w:rsidTr="00AF6DB4">
        <w:tc>
          <w:tcPr>
            <w:tcW w:w="2538" w:type="dxa"/>
          </w:tcPr>
          <w:p w:rsidR="0092654C" w:rsidRPr="00AF6DB4" w:rsidRDefault="0092654C" w:rsidP="00B92D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AF6DB4">
              <w:rPr>
                <w:rFonts w:cs="Arial"/>
              </w:rPr>
              <w:t>•</w:t>
            </w:r>
            <w:r w:rsidRPr="00AF6DB4">
              <w:rPr>
                <w:rFonts w:cs="Arial"/>
                <w:sz w:val="18"/>
                <w:szCs w:val="18"/>
              </w:rPr>
              <w:tab/>
              <w:t>Hypoxia</w:t>
            </w:r>
          </w:p>
          <w:p w:rsidR="0092654C" w:rsidRPr="00AF6DB4" w:rsidRDefault="0092654C" w:rsidP="00B92D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AF6DB4">
              <w:rPr>
                <w:rFonts w:cs="Arial"/>
              </w:rPr>
              <w:t>•</w:t>
            </w:r>
            <w:r w:rsidRPr="00AF6DB4">
              <w:rPr>
                <w:rFonts w:cs="Arial"/>
                <w:sz w:val="18"/>
                <w:szCs w:val="18"/>
              </w:rPr>
              <w:tab/>
              <w:t>Bronchospasm</w:t>
            </w:r>
          </w:p>
          <w:p w:rsidR="0092654C" w:rsidRPr="00AF6DB4" w:rsidRDefault="0092654C" w:rsidP="00B92D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AF6DB4">
              <w:rPr>
                <w:rFonts w:cs="Arial"/>
              </w:rPr>
              <w:t>•</w:t>
            </w:r>
            <w:r w:rsidRPr="00AF6DB4">
              <w:rPr>
                <w:rFonts w:cs="Arial"/>
                <w:sz w:val="18"/>
                <w:szCs w:val="18"/>
              </w:rPr>
              <w:tab/>
              <w:t>Cardiac dysrhythmias</w:t>
            </w:r>
          </w:p>
          <w:p w:rsidR="0092654C" w:rsidRPr="00AF6DB4" w:rsidRDefault="0092654C" w:rsidP="00B92D31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AF6DB4">
              <w:rPr>
                <w:rFonts w:cs="Arial"/>
              </w:rPr>
              <w:t>•</w:t>
            </w:r>
            <w:r w:rsidRPr="00AF6DB4">
              <w:rPr>
                <w:rFonts w:cs="Arial"/>
                <w:sz w:val="18"/>
                <w:szCs w:val="18"/>
              </w:rPr>
              <w:tab/>
              <w:t>Hypotension</w:t>
            </w:r>
          </w:p>
          <w:p w:rsidR="0092654C" w:rsidRPr="00AF6DB4" w:rsidRDefault="0092654C" w:rsidP="00B92D31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2880" w:type="dxa"/>
          </w:tcPr>
          <w:p w:rsidR="00505F40" w:rsidRPr="00AF6DB4" w:rsidRDefault="00505F40" w:rsidP="00B92D31">
            <w:pPr>
              <w:tabs>
                <w:tab w:val="left" w:pos="297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AF6DB4">
              <w:rPr>
                <w:rFonts w:cs="Arial"/>
              </w:rPr>
              <w:t>•</w:t>
            </w:r>
            <w:r w:rsidRPr="00AF6DB4">
              <w:rPr>
                <w:rFonts w:cs="Arial"/>
                <w:sz w:val="18"/>
                <w:szCs w:val="18"/>
              </w:rPr>
              <w:tab/>
              <w:t xml:space="preserve">Oral trauma/broken teeth </w:t>
            </w:r>
          </w:p>
          <w:p w:rsidR="00505F40" w:rsidRPr="00AF6DB4" w:rsidRDefault="00505F40" w:rsidP="00B92D31">
            <w:pPr>
              <w:tabs>
                <w:tab w:val="left" w:pos="0"/>
                <w:tab w:val="left" w:pos="297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AF6DB4">
              <w:rPr>
                <w:rFonts w:cs="Arial"/>
              </w:rPr>
              <w:t>•</w:t>
            </w:r>
            <w:r w:rsidRPr="00AF6DB4">
              <w:rPr>
                <w:rFonts w:cs="Arial"/>
                <w:sz w:val="18"/>
                <w:szCs w:val="18"/>
              </w:rPr>
              <w:tab/>
              <w:t>Infection/sepsis</w:t>
            </w:r>
          </w:p>
          <w:p w:rsidR="00505F40" w:rsidRPr="00AF6DB4" w:rsidRDefault="00505F40" w:rsidP="00B92D31">
            <w:pPr>
              <w:pStyle w:val="Level1"/>
              <w:tabs>
                <w:tab w:val="left" w:pos="0"/>
                <w:tab w:val="left" w:pos="297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cs="Arial"/>
                <w:sz w:val="18"/>
                <w:szCs w:val="18"/>
              </w:rPr>
            </w:pPr>
            <w:r w:rsidRPr="00AF6DB4">
              <w:rPr>
                <w:rFonts w:cs="Arial"/>
              </w:rPr>
              <w:t>•</w:t>
            </w:r>
            <w:r w:rsidRPr="00AF6DB4">
              <w:rPr>
                <w:rFonts w:cs="Arial"/>
              </w:rPr>
              <w:tab/>
            </w:r>
            <w:r w:rsidRPr="00AF6DB4">
              <w:rPr>
                <w:rFonts w:cs="Arial"/>
                <w:sz w:val="18"/>
                <w:szCs w:val="18"/>
              </w:rPr>
              <w:t>Vomiting</w:t>
            </w:r>
          </w:p>
          <w:p w:rsidR="0092654C" w:rsidRPr="00AF6DB4" w:rsidRDefault="00505F40" w:rsidP="00B92D31">
            <w:p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  <w:r w:rsidRPr="00AF6DB4">
              <w:rPr>
                <w:rFonts w:cs="Arial"/>
              </w:rPr>
              <w:t>•</w:t>
            </w:r>
            <w:r w:rsidRPr="00AF6DB4">
              <w:rPr>
                <w:rFonts w:cs="Arial"/>
              </w:rPr>
              <w:tab/>
            </w:r>
            <w:r w:rsidRPr="00AF6DB4">
              <w:rPr>
                <w:rFonts w:cs="Arial"/>
                <w:sz w:val="18"/>
                <w:szCs w:val="18"/>
              </w:rPr>
              <w:t>Aspiration</w:t>
            </w:r>
          </w:p>
        </w:tc>
      </w:tr>
    </w:tbl>
    <w:p w:rsidR="0092654C" w:rsidRDefault="0092654C" w:rsidP="00B92D31">
      <w:pPr>
        <w:tabs>
          <w:tab w:val="left" w:pos="0"/>
          <w:tab w:val="left" w:pos="18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sz w:val="8"/>
          <w:szCs w:val="8"/>
        </w:rPr>
      </w:pPr>
    </w:p>
    <w:p w:rsidR="0092654C" w:rsidRPr="00683B37" w:rsidRDefault="0092654C" w:rsidP="00B92D31">
      <w:pPr>
        <w:tabs>
          <w:tab w:val="left" w:pos="0"/>
          <w:tab w:val="left" w:pos="18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b/>
          <w:bCs/>
          <w:sz w:val="20"/>
          <w:szCs w:val="20"/>
        </w:rPr>
      </w:pPr>
      <w:r w:rsidRPr="00683B37">
        <w:rPr>
          <w:rFonts w:cs="Arial"/>
          <w:b/>
          <w:bCs/>
          <w:sz w:val="20"/>
          <w:szCs w:val="20"/>
        </w:rPr>
        <w:t>CONTRAINDICATION:</w:t>
      </w:r>
    </w:p>
    <w:p w:rsidR="0092654C" w:rsidRPr="00683B37" w:rsidRDefault="0092654C" w:rsidP="00B92D31">
      <w:pPr>
        <w:tabs>
          <w:tab w:val="left" w:pos="0"/>
          <w:tab w:val="left" w:pos="18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b/>
          <w:bCs/>
          <w:sz w:val="8"/>
          <w:szCs w:val="8"/>
        </w:rPr>
      </w:pPr>
    </w:p>
    <w:p w:rsidR="0092654C" w:rsidRPr="00683B37" w:rsidRDefault="0092654C" w:rsidP="00B92D3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b/>
          <w:bCs/>
          <w:sz w:val="20"/>
          <w:szCs w:val="20"/>
        </w:rPr>
      </w:pPr>
      <w:r w:rsidRPr="00683B37">
        <w:rPr>
          <w:rFonts w:cs="Arial"/>
        </w:rPr>
        <w:t>•</w:t>
      </w:r>
      <w:r w:rsidRPr="00683B37">
        <w:rPr>
          <w:rFonts w:cs="Arial"/>
          <w:sz w:val="18"/>
          <w:szCs w:val="18"/>
        </w:rPr>
        <w:tab/>
        <w:t>Infants less than 1 year of age</w:t>
      </w:r>
      <w:r w:rsidR="00094FDE">
        <w:rPr>
          <w:rFonts w:cs="Arial"/>
          <w:sz w:val="18"/>
          <w:szCs w:val="18"/>
        </w:rPr>
        <w:t xml:space="preserve"> – use bulb syringe</w:t>
      </w:r>
    </w:p>
    <w:p w:rsidR="0092654C" w:rsidRPr="006E25DA" w:rsidRDefault="0092654C" w:rsidP="00B92D3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b/>
          <w:bCs/>
          <w:sz w:val="8"/>
          <w:szCs w:val="20"/>
        </w:rPr>
      </w:pPr>
    </w:p>
    <w:p w:rsidR="0092654C" w:rsidRPr="00683B37" w:rsidRDefault="0092654C" w:rsidP="00B92D3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sz w:val="20"/>
          <w:szCs w:val="20"/>
        </w:rPr>
      </w:pPr>
      <w:r w:rsidRPr="00683B37">
        <w:rPr>
          <w:rFonts w:cs="Arial"/>
          <w:b/>
          <w:bCs/>
          <w:sz w:val="20"/>
          <w:szCs w:val="20"/>
        </w:rPr>
        <w:t>NOTES:</w:t>
      </w:r>
    </w:p>
    <w:p w:rsidR="0092654C" w:rsidRPr="00683B37" w:rsidRDefault="0092654C" w:rsidP="00B92D3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sz w:val="8"/>
          <w:szCs w:val="8"/>
        </w:rPr>
      </w:pPr>
    </w:p>
    <w:p w:rsidR="0092654C" w:rsidRPr="00683B37" w:rsidRDefault="0092654C" w:rsidP="00B92D3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sz w:val="18"/>
          <w:szCs w:val="18"/>
        </w:rPr>
      </w:pPr>
      <w:r w:rsidRPr="00683B37">
        <w:rPr>
          <w:rFonts w:cs="Arial"/>
        </w:rPr>
        <w:t>•</w:t>
      </w:r>
      <w:r w:rsidRPr="00683B37">
        <w:rPr>
          <w:rFonts w:cs="Arial"/>
          <w:sz w:val="18"/>
          <w:szCs w:val="18"/>
        </w:rPr>
        <w:tab/>
        <w:t>A clean technique must be maintained throughout suctioning procedure to prevent infection.</w:t>
      </w:r>
    </w:p>
    <w:p w:rsidR="0092654C" w:rsidRPr="00683B37" w:rsidRDefault="0092654C" w:rsidP="00B92D3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sz w:val="8"/>
          <w:szCs w:val="8"/>
        </w:rPr>
      </w:pPr>
    </w:p>
    <w:p w:rsidR="0092654C" w:rsidRPr="00683B37" w:rsidRDefault="0092654C" w:rsidP="00B92D3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ind w:left="360" w:hanging="360"/>
        <w:rPr>
          <w:rFonts w:cs="Arial"/>
          <w:sz w:val="18"/>
          <w:szCs w:val="18"/>
        </w:rPr>
      </w:pPr>
      <w:r w:rsidRPr="00683B37">
        <w:rPr>
          <w:rFonts w:cs="Arial"/>
        </w:rPr>
        <w:t>•</w:t>
      </w:r>
      <w:r w:rsidRPr="00683B37">
        <w:rPr>
          <w:rFonts w:cs="Arial"/>
          <w:sz w:val="18"/>
          <w:szCs w:val="18"/>
        </w:rPr>
        <w:tab/>
        <w:t>Use rigid catheters with caution in conscious or semiconscious patients.  Put the tip of the catheter in only as far as can be visualized to prevent activating the gag reflex.</w:t>
      </w:r>
    </w:p>
    <w:p w:rsidR="0092654C" w:rsidRPr="00683B37" w:rsidRDefault="0092654C" w:rsidP="00B92D3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sz w:val="8"/>
          <w:szCs w:val="8"/>
        </w:rPr>
      </w:pPr>
    </w:p>
    <w:p w:rsidR="0092654C" w:rsidRPr="00683B37" w:rsidRDefault="0092654C" w:rsidP="00B92D3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sz w:val="18"/>
          <w:szCs w:val="18"/>
        </w:rPr>
      </w:pPr>
      <w:r w:rsidRPr="00683B37">
        <w:rPr>
          <w:rFonts w:cs="Arial"/>
        </w:rPr>
        <w:t>•</w:t>
      </w:r>
      <w:r w:rsidRPr="00683B37">
        <w:rPr>
          <w:rFonts w:cs="Arial"/>
          <w:sz w:val="18"/>
          <w:szCs w:val="18"/>
        </w:rPr>
        <w:tab/>
        <w:t>Rigid catheters are best for suctioning large amount of secretions or large particles.</w:t>
      </w:r>
    </w:p>
    <w:p w:rsidR="0092654C" w:rsidRPr="00683B37" w:rsidRDefault="0092654C" w:rsidP="00B92D3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sz w:val="8"/>
          <w:szCs w:val="8"/>
        </w:rPr>
      </w:pPr>
    </w:p>
    <w:p w:rsidR="0092654C" w:rsidRPr="00683B37" w:rsidRDefault="0092654C" w:rsidP="00B92D3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sz w:val="20"/>
          <w:szCs w:val="20"/>
        </w:rPr>
      </w:pPr>
      <w:r w:rsidRPr="00683B37">
        <w:rPr>
          <w:rFonts w:cs="Arial"/>
        </w:rPr>
        <w:t>•</w:t>
      </w:r>
      <w:r w:rsidRPr="00683B37">
        <w:rPr>
          <w:rFonts w:cs="Arial"/>
          <w:sz w:val="18"/>
          <w:szCs w:val="18"/>
        </w:rPr>
        <w:tab/>
        <w:t>Hand-powered suction devices may be used as long as they have an adaptor for a flexible catheter.</w:t>
      </w:r>
    </w:p>
    <w:p w:rsidR="0092654C" w:rsidRPr="00683B37" w:rsidRDefault="0092654C" w:rsidP="00B92D3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sz w:val="8"/>
          <w:szCs w:val="8"/>
        </w:rPr>
      </w:pPr>
    </w:p>
    <w:p w:rsidR="0092654C" w:rsidRPr="00683B37" w:rsidRDefault="0092654C" w:rsidP="00B92D3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sz w:val="18"/>
          <w:szCs w:val="18"/>
        </w:rPr>
      </w:pPr>
      <w:r w:rsidRPr="00683B37">
        <w:rPr>
          <w:rFonts w:cs="Arial"/>
        </w:rPr>
        <w:t>•</w:t>
      </w:r>
      <w:r w:rsidRPr="00683B37">
        <w:rPr>
          <w:rFonts w:cs="Arial"/>
          <w:sz w:val="18"/>
          <w:szCs w:val="18"/>
        </w:rPr>
        <w:tab/>
        <w:t>Pre-oxygenation may be required depending on patient</w:t>
      </w:r>
      <w:r w:rsidR="009545A8">
        <w:rPr>
          <w:rFonts w:cs="Arial"/>
          <w:sz w:val="18"/>
          <w:szCs w:val="18"/>
        </w:rPr>
        <w:t>’</w:t>
      </w:r>
      <w:r w:rsidRPr="00683B37">
        <w:rPr>
          <w:rFonts w:cs="Arial"/>
          <w:sz w:val="18"/>
          <w:szCs w:val="18"/>
        </w:rPr>
        <w:t>s condition.  This offsets volume and oxygen loss during suctioning.</w:t>
      </w:r>
    </w:p>
    <w:p w:rsidR="0092654C" w:rsidRPr="00683B37" w:rsidRDefault="0092654C" w:rsidP="00B92D3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sz w:val="8"/>
          <w:szCs w:val="8"/>
        </w:rPr>
      </w:pPr>
    </w:p>
    <w:p w:rsidR="009545A8" w:rsidRPr="003F5F52" w:rsidRDefault="009545A8" w:rsidP="00B92D3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b/>
          <w:sz w:val="18"/>
          <w:szCs w:val="18"/>
        </w:rPr>
      </w:pPr>
      <w:r w:rsidRPr="003F5F52">
        <w:rPr>
          <w:rFonts w:cs="Arial"/>
          <w:b/>
          <w:sz w:val="18"/>
          <w:szCs w:val="18"/>
        </w:rPr>
        <w:t>PEDIATRIC CONSIDERATION</w:t>
      </w:r>
      <w:r w:rsidR="009D01E4" w:rsidRPr="003F5F52">
        <w:rPr>
          <w:rFonts w:cs="Arial"/>
          <w:b/>
          <w:sz w:val="18"/>
          <w:szCs w:val="18"/>
        </w:rPr>
        <w:t>S</w:t>
      </w:r>
      <w:r w:rsidRPr="003F5F52">
        <w:rPr>
          <w:rFonts w:cs="Arial"/>
          <w:b/>
          <w:sz w:val="18"/>
          <w:szCs w:val="18"/>
        </w:rPr>
        <w:t>:</w:t>
      </w:r>
    </w:p>
    <w:p w:rsidR="0092654C" w:rsidRPr="003F5F52" w:rsidRDefault="0092654C" w:rsidP="00B92D31">
      <w:pPr>
        <w:tabs>
          <w:tab w:val="left" w:pos="0"/>
          <w:tab w:val="left" w:pos="18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sz w:val="8"/>
          <w:szCs w:val="18"/>
        </w:rPr>
      </w:pPr>
    </w:p>
    <w:p w:rsidR="0092654C" w:rsidRPr="003F5F52" w:rsidRDefault="009545A8" w:rsidP="009545A8">
      <w:pPr>
        <w:pStyle w:val="ListParagraph"/>
        <w:numPr>
          <w:ilvl w:val="0"/>
          <w:numId w:val="5"/>
        </w:numPr>
        <w:ind w:left="360"/>
        <w:rPr>
          <w:rFonts w:cs="Arial"/>
          <w:sz w:val="18"/>
          <w:szCs w:val="18"/>
        </w:rPr>
      </w:pPr>
      <w:r w:rsidRPr="003F5F52">
        <w:rPr>
          <w:rFonts w:cs="Arial"/>
          <w:sz w:val="18"/>
          <w:szCs w:val="18"/>
        </w:rPr>
        <w:t xml:space="preserve">Suctioning a pediatric patient requires taking the following factors into consideration </w:t>
      </w:r>
    </w:p>
    <w:p w:rsidR="009545A8" w:rsidRPr="003F5F52" w:rsidRDefault="009545A8" w:rsidP="009545A8">
      <w:pPr>
        <w:pStyle w:val="ListParagraph"/>
        <w:ind w:left="360"/>
        <w:rPr>
          <w:rFonts w:cs="Arial"/>
          <w:sz w:val="8"/>
          <w:szCs w:val="18"/>
        </w:rPr>
      </w:pPr>
    </w:p>
    <w:p w:rsidR="009545A8" w:rsidRPr="003F5F52" w:rsidRDefault="009545A8" w:rsidP="009545A8">
      <w:pPr>
        <w:pStyle w:val="ListParagraph"/>
        <w:numPr>
          <w:ilvl w:val="1"/>
          <w:numId w:val="5"/>
        </w:numPr>
        <w:ind w:left="630" w:hanging="270"/>
        <w:rPr>
          <w:rFonts w:cs="Arial"/>
          <w:sz w:val="18"/>
          <w:szCs w:val="18"/>
        </w:rPr>
      </w:pPr>
      <w:r w:rsidRPr="003F5F52">
        <w:rPr>
          <w:rFonts w:cs="Arial"/>
          <w:sz w:val="18"/>
          <w:szCs w:val="18"/>
        </w:rPr>
        <w:t>The nose and mouth of infants and children are smaller and more easily obstructed.</w:t>
      </w:r>
    </w:p>
    <w:p w:rsidR="009545A8" w:rsidRPr="003F5F52" w:rsidRDefault="009545A8" w:rsidP="009545A8">
      <w:pPr>
        <w:pStyle w:val="ListParagraph"/>
        <w:numPr>
          <w:ilvl w:val="1"/>
          <w:numId w:val="5"/>
        </w:numPr>
        <w:ind w:left="630" w:hanging="270"/>
        <w:rPr>
          <w:rFonts w:cs="Arial"/>
          <w:sz w:val="18"/>
          <w:szCs w:val="18"/>
        </w:rPr>
      </w:pPr>
      <w:r w:rsidRPr="003F5F52">
        <w:rPr>
          <w:rFonts w:cs="Arial"/>
          <w:sz w:val="18"/>
          <w:szCs w:val="18"/>
        </w:rPr>
        <w:t>The tongue takes up more space proportionately in the mouth than in adults.</w:t>
      </w:r>
    </w:p>
    <w:p w:rsidR="009545A8" w:rsidRPr="003F5F52" w:rsidRDefault="009545A8" w:rsidP="009545A8">
      <w:pPr>
        <w:pStyle w:val="ListParagraph"/>
        <w:numPr>
          <w:ilvl w:val="1"/>
          <w:numId w:val="5"/>
        </w:numPr>
        <w:ind w:left="630" w:hanging="270"/>
        <w:rPr>
          <w:rFonts w:cs="Arial"/>
          <w:sz w:val="18"/>
          <w:szCs w:val="18"/>
        </w:rPr>
      </w:pPr>
      <w:r w:rsidRPr="003F5F52">
        <w:rPr>
          <w:rFonts w:cs="Arial"/>
          <w:sz w:val="18"/>
          <w:szCs w:val="18"/>
        </w:rPr>
        <w:t>The trachea is softer and more flexible</w:t>
      </w:r>
      <w:r w:rsidR="009D01E4" w:rsidRPr="003F5F52">
        <w:rPr>
          <w:rFonts w:cs="Arial"/>
          <w:sz w:val="18"/>
          <w:szCs w:val="18"/>
        </w:rPr>
        <w:t>.</w:t>
      </w:r>
    </w:p>
    <w:p w:rsidR="009545A8" w:rsidRPr="003F5F52" w:rsidRDefault="009545A8" w:rsidP="009545A8">
      <w:pPr>
        <w:pStyle w:val="ListParagraph"/>
        <w:numPr>
          <w:ilvl w:val="1"/>
          <w:numId w:val="5"/>
        </w:numPr>
        <w:ind w:left="630" w:hanging="270"/>
        <w:rPr>
          <w:rFonts w:cs="Arial"/>
          <w:sz w:val="18"/>
          <w:szCs w:val="18"/>
        </w:rPr>
      </w:pPr>
      <w:r w:rsidRPr="003F5F52">
        <w:rPr>
          <w:rFonts w:cs="Arial"/>
          <w:sz w:val="18"/>
          <w:szCs w:val="18"/>
        </w:rPr>
        <w:t xml:space="preserve">The trachea is narrower and is more likely to become obstructed. </w:t>
      </w:r>
    </w:p>
    <w:p w:rsidR="009D01E4" w:rsidRPr="003F5F52" w:rsidRDefault="009D01E4" w:rsidP="009545A8">
      <w:pPr>
        <w:pStyle w:val="ListParagraph"/>
        <w:numPr>
          <w:ilvl w:val="1"/>
          <w:numId w:val="5"/>
        </w:numPr>
        <w:ind w:left="630" w:hanging="270"/>
        <w:rPr>
          <w:rFonts w:cs="Arial"/>
          <w:sz w:val="18"/>
          <w:szCs w:val="18"/>
        </w:rPr>
      </w:pPr>
      <w:r w:rsidRPr="003F5F52">
        <w:rPr>
          <w:rFonts w:cs="Arial"/>
          <w:sz w:val="18"/>
          <w:szCs w:val="18"/>
        </w:rPr>
        <w:t>The chest wall is softer, and infants and children depend more than their diaphragm for breathing.</w:t>
      </w:r>
    </w:p>
    <w:p w:rsidR="009D01E4" w:rsidRPr="003F5F52" w:rsidRDefault="009D01E4" w:rsidP="009545A8">
      <w:pPr>
        <w:pStyle w:val="ListParagraph"/>
        <w:numPr>
          <w:ilvl w:val="1"/>
          <w:numId w:val="5"/>
        </w:numPr>
        <w:ind w:left="630" w:hanging="270"/>
        <w:rPr>
          <w:rFonts w:cs="Arial"/>
          <w:sz w:val="18"/>
          <w:szCs w:val="18"/>
        </w:rPr>
      </w:pPr>
      <w:r w:rsidRPr="003F5F52">
        <w:rPr>
          <w:rFonts w:cs="Arial"/>
          <w:sz w:val="18"/>
          <w:szCs w:val="18"/>
        </w:rPr>
        <w:t xml:space="preserve">Open the airway gently. </w:t>
      </w:r>
      <w:r w:rsidR="003F5F52" w:rsidRPr="003F5F52">
        <w:rPr>
          <w:rFonts w:cs="Arial"/>
          <w:sz w:val="18"/>
          <w:szCs w:val="18"/>
        </w:rPr>
        <w:t>The i</w:t>
      </w:r>
      <w:r w:rsidRPr="003F5F52">
        <w:rPr>
          <w:rFonts w:cs="Arial"/>
          <w:sz w:val="18"/>
          <w:szCs w:val="18"/>
        </w:rPr>
        <w:t>nfant</w:t>
      </w:r>
      <w:r w:rsidR="003F5F52" w:rsidRPr="003F5F52">
        <w:rPr>
          <w:rFonts w:cs="Arial"/>
          <w:sz w:val="18"/>
          <w:szCs w:val="18"/>
        </w:rPr>
        <w:t>’s head</w:t>
      </w:r>
      <w:r w:rsidR="006E25DA" w:rsidRPr="003F5F52">
        <w:rPr>
          <w:rFonts w:cs="Arial"/>
          <w:sz w:val="18"/>
          <w:szCs w:val="18"/>
        </w:rPr>
        <w:t xml:space="preserve"> should be placed in a neutral position and children only require slight neck extension.  </w:t>
      </w:r>
      <w:r w:rsidR="006E25DA" w:rsidRPr="003F5F52">
        <w:rPr>
          <w:rFonts w:cs="Arial"/>
          <w:b/>
          <w:sz w:val="18"/>
          <w:szCs w:val="18"/>
        </w:rPr>
        <w:t>DO NOT</w:t>
      </w:r>
      <w:r w:rsidR="006E25DA" w:rsidRPr="003F5F52">
        <w:rPr>
          <w:rFonts w:cs="Arial"/>
          <w:sz w:val="18"/>
          <w:szCs w:val="18"/>
        </w:rPr>
        <w:t xml:space="preserve"> hyperextend the neck because it may cause the trachea to collapse.</w:t>
      </w:r>
    </w:p>
    <w:p w:rsidR="006E25DA" w:rsidRPr="003F5F52" w:rsidRDefault="006E25DA" w:rsidP="009545A8">
      <w:pPr>
        <w:pStyle w:val="ListParagraph"/>
        <w:numPr>
          <w:ilvl w:val="1"/>
          <w:numId w:val="5"/>
        </w:numPr>
        <w:ind w:left="630" w:hanging="270"/>
        <w:rPr>
          <w:rFonts w:cs="Arial"/>
          <w:sz w:val="18"/>
          <w:szCs w:val="18"/>
        </w:rPr>
      </w:pPr>
      <w:r w:rsidRPr="003F5F52">
        <w:rPr>
          <w:rFonts w:cs="Arial"/>
          <w:sz w:val="18"/>
          <w:szCs w:val="18"/>
        </w:rPr>
        <w:t>Consider the use of an OP or NP airway when other measures fail to keep the airway open.</w:t>
      </w:r>
    </w:p>
    <w:p w:rsidR="006E25DA" w:rsidRPr="003F5F52" w:rsidRDefault="003F5F52" w:rsidP="009545A8">
      <w:pPr>
        <w:pStyle w:val="ListParagraph"/>
        <w:numPr>
          <w:ilvl w:val="1"/>
          <w:numId w:val="5"/>
        </w:numPr>
        <w:ind w:left="630" w:hanging="270"/>
        <w:rPr>
          <w:rFonts w:cs="Arial"/>
          <w:sz w:val="18"/>
          <w:szCs w:val="18"/>
        </w:rPr>
      </w:pPr>
      <w:r w:rsidRPr="003F5F52">
        <w:rPr>
          <w:rFonts w:cs="Arial"/>
          <w:sz w:val="18"/>
          <w:szCs w:val="18"/>
        </w:rPr>
        <w:t>A rigid tip catheter is contraindicated in infants &lt; 12 months of age. If &gt; 12 months, use a rigid ti</w:t>
      </w:r>
      <w:r w:rsidR="006E25DA" w:rsidRPr="003F5F52">
        <w:rPr>
          <w:rFonts w:cs="Arial"/>
          <w:sz w:val="18"/>
          <w:szCs w:val="18"/>
        </w:rPr>
        <w:t xml:space="preserve">p suction catheter </w:t>
      </w:r>
      <w:r w:rsidRPr="003F5F52">
        <w:rPr>
          <w:rFonts w:cs="Arial"/>
          <w:sz w:val="18"/>
          <w:szCs w:val="18"/>
        </w:rPr>
        <w:t xml:space="preserve">is permitted if </w:t>
      </w:r>
      <w:r w:rsidR="006E25DA" w:rsidRPr="003F5F52">
        <w:rPr>
          <w:rFonts w:cs="Arial"/>
          <w:sz w:val="18"/>
          <w:szCs w:val="18"/>
        </w:rPr>
        <w:t>the back of the oropharyngeal airway</w:t>
      </w:r>
      <w:r w:rsidRPr="003F5F52">
        <w:rPr>
          <w:rFonts w:cs="Arial"/>
          <w:sz w:val="18"/>
          <w:szCs w:val="18"/>
        </w:rPr>
        <w:t xml:space="preserve"> </w:t>
      </w:r>
      <w:r w:rsidRPr="003F5F52">
        <w:rPr>
          <w:rFonts w:cs="Arial"/>
          <w:b/>
          <w:sz w:val="18"/>
          <w:szCs w:val="18"/>
        </w:rPr>
        <w:t>IS NOT TOUCHED.</w:t>
      </w:r>
    </w:p>
    <w:p w:rsidR="0092654C" w:rsidRPr="003F5F52" w:rsidRDefault="0092654C" w:rsidP="00B92D31">
      <w:pPr>
        <w:rPr>
          <w:rFonts w:cs="Arial"/>
          <w:sz w:val="18"/>
          <w:szCs w:val="18"/>
        </w:rPr>
      </w:pPr>
    </w:p>
    <w:p w:rsidR="0092654C" w:rsidRPr="00683B37" w:rsidRDefault="0092654C" w:rsidP="00B92D31">
      <w:pPr>
        <w:rPr>
          <w:rFonts w:cs="Arial"/>
          <w:sz w:val="18"/>
          <w:szCs w:val="18"/>
        </w:rPr>
      </w:pPr>
    </w:p>
    <w:p w:rsidR="0092654C" w:rsidRPr="00683B37" w:rsidRDefault="0092654C" w:rsidP="00B92D31">
      <w:pPr>
        <w:rPr>
          <w:rFonts w:cs="Arial"/>
          <w:sz w:val="18"/>
          <w:szCs w:val="18"/>
        </w:rPr>
      </w:pPr>
    </w:p>
    <w:p w:rsidR="0092654C" w:rsidRPr="00683B37" w:rsidRDefault="0092654C" w:rsidP="00B92D31">
      <w:pPr>
        <w:tabs>
          <w:tab w:val="left" w:pos="2790"/>
        </w:tabs>
        <w:rPr>
          <w:rFonts w:cs="Arial"/>
          <w:sz w:val="18"/>
          <w:szCs w:val="18"/>
        </w:rPr>
      </w:pPr>
      <w:r w:rsidRPr="00683B37">
        <w:rPr>
          <w:rFonts w:cs="Arial"/>
          <w:sz w:val="18"/>
          <w:szCs w:val="18"/>
        </w:rPr>
        <w:tab/>
      </w:r>
    </w:p>
    <w:p w:rsidR="0092654C" w:rsidRPr="00A452D9" w:rsidRDefault="0092654C" w:rsidP="00B92D31">
      <w:pPr>
        <w:tabs>
          <w:tab w:val="left" w:pos="0"/>
          <w:tab w:val="left" w:pos="240"/>
          <w:tab w:val="left" w:pos="4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color w:val="000000"/>
          <w:sz w:val="20"/>
          <w:szCs w:val="20"/>
        </w:rPr>
      </w:pPr>
    </w:p>
    <w:sectPr w:rsidR="0092654C" w:rsidRPr="00A452D9" w:rsidSect="0019782C">
      <w:footerReference w:type="default" r:id="rId8"/>
      <w:pgSz w:w="12240" w:h="15840"/>
      <w:pgMar w:top="630" w:right="720" w:bottom="360" w:left="720" w:header="63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32" w:rsidRDefault="00E56332">
      <w:r>
        <w:separator/>
      </w:r>
    </w:p>
  </w:endnote>
  <w:endnote w:type="continuationSeparator" w:id="0">
    <w:p w:rsidR="00E56332" w:rsidRDefault="00E5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32" w:rsidRPr="001C3B0D" w:rsidRDefault="00E56332" w:rsidP="001C3B0D">
    <w:pPr>
      <w:spacing w:line="240" w:lineRule="exact"/>
      <w:rPr>
        <w:sz w:val="18"/>
        <w:szCs w:val="18"/>
      </w:rPr>
    </w:pPr>
    <w:r w:rsidRPr="00EE73F2">
      <w:rPr>
        <w:sz w:val="18"/>
        <w:szCs w:val="18"/>
      </w:rPr>
      <w:t xml:space="preserve">Airway Emergency – Suctioning – Oropharyngeal </w:t>
    </w:r>
    <w:r w:rsidRPr="00BB7A8E">
      <w:rPr>
        <w:rFonts w:ascii="Times New Roman" w:hAnsi="Times New Roman"/>
        <w:sz w:val="18"/>
        <w:szCs w:val="18"/>
        <w:vertAlign w:val="superscript"/>
      </w:rPr>
      <w:t xml:space="preserve">© </w:t>
    </w:r>
    <w:r w:rsidR="00B85B4B">
      <w:rPr>
        <w:rFonts w:ascii="Times New Roman" w:hAnsi="Times New Roman"/>
        <w:sz w:val="18"/>
        <w:szCs w:val="18"/>
        <w:vertAlign w:val="superscript"/>
      </w:rPr>
      <w:t>2018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</w:t>
    </w:r>
    <w:r w:rsidRPr="00EE73F2">
      <w:rPr>
        <w:sz w:val="16"/>
        <w:szCs w:val="16"/>
      </w:rPr>
      <w:t xml:space="preserve">Page </w:t>
    </w:r>
    <w:r w:rsidRPr="00EE73F2">
      <w:rPr>
        <w:sz w:val="16"/>
        <w:szCs w:val="16"/>
      </w:rPr>
      <w:fldChar w:fldCharType="begin"/>
    </w:r>
    <w:r w:rsidRPr="00EE73F2">
      <w:rPr>
        <w:sz w:val="16"/>
        <w:szCs w:val="16"/>
      </w:rPr>
      <w:instrText xml:space="preserve"> PAGE </w:instrText>
    </w:r>
    <w:r w:rsidRPr="00EE73F2">
      <w:rPr>
        <w:sz w:val="16"/>
        <w:szCs w:val="16"/>
      </w:rPr>
      <w:fldChar w:fldCharType="separate"/>
    </w:r>
    <w:r w:rsidR="007F2E6F">
      <w:rPr>
        <w:noProof/>
        <w:sz w:val="16"/>
        <w:szCs w:val="16"/>
      </w:rPr>
      <w:t>6</w:t>
    </w:r>
    <w:r w:rsidRPr="00EE73F2">
      <w:rPr>
        <w:sz w:val="16"/>
        <w:szCs w:val="16"/>
      </w:rPr>
      <w:fldChar w:fldCharType="end"/>
    </w:r>
    <w:r w:rsidRPr="00EE73F2">
      <w:rPr>
        <w:sz w:val="16"/>
        <w:szCs w:val="16"/>
      </w:rPr>
      <w:t xml:space="preserve"> of </w:t>
    </w:r>
    <w:r w:rsidRPr="00EE73F2">
      <w:rPr>
        <w:sz w:val="16"/>
        <w:szCs w:val="16"/>
      </w:rPr>
      <w:fldChar w:fldCharType="begin"/>
    </w:r>
    <w:r w:rsidRPr="00EE73F2">
      <w:rPr>
        <w:sz w:val="16"/>
        <w:szCs w:val="16"/>
      </w:rPr>
      <w:instrText xml:space="preserve"> NUMPAGES </w:instrText>
    </w:r>
    <w:r w:rsidRPr="00EE73F2">
      <w:rPr>
        <w:sz w:val="16"/>
        <w:szCs w:val="16"/>
      </w:rPr>
      <w:fldChar w:fldCharType="separate"/>
    </w:r>
    <w:r w:rsidR="007F2E6F">
      <w:rPr>
        <w:noProof/>
        <w:sz w:val="16"/>
        <w:szCs w:val="16"/>
      </w:rPr>
      <w:t>6</w:t>
    </w:r>
    <w:r w:rsidRPr="00EE73F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32" w:rsidRDefault="00E56332">
      <w:r>
        <w:separator/>
      </w:r>
    </w:p>
  </w:footnote>
  <w:footnote w:type="continuationSeparator" w:id="0">
    <w:p w:rsidR="00E56332" w:rsidRDefault="00E5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87EE3E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2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27"/>
    <w:lvl w:ilvl="0">
      <w:start w:val="1"/>
      <w:numFmt w:val="decimal"/>
      <w:lvlText w:val="C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C"/>
      <w:lvlJc w:val="left"/>
    </w:lvl>
    <w:lvl w:ilvl="3">
      <w:start w:val="1"/>
      <w:numFmt w:val="decimal"/>
      <w:lvlText w:val="C"/>
      <w:lvlJc w:val="left"/>
    </w:lvl>
    <w:lvl w:ilvl="4">
      <w:start w:val="1"/>
      <w:numFmt w:val="decimal"/>
      <w:lvlText w:val="C"/>
      <w:lvlJc w:val="left"/>
    </w:lvl>
    <w:lvl w:ilvl="5">
      <w:start w:val="1"/>
      <w:numFmt w:val="decimal"/>
      <w:lvlText w:val="C"/>
      <w:lvlJc w:val="left"/>
    </w:lvl>
    <w:lvl w:ilvl="6">
      <w:start w:val="1"/>
      <w:numFmt w:val="decimal"/>
      <w:lvlText w:val="C"/>
      <w:lvlJc w:val="left"/>
    </w:lvl>
    <w:lvl w:ilvl="7">
      <w:start w:val="1"/>
      <w:numFmt w:val="decimal"/>
      <w:lvlText w:val="C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34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19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AutoList35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AutoList28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name w:val="AutoList29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name w:val="AutoList30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name w:val="AutoList32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name w:val="AutoList34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name w:val="AutoList19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name w:val="AutoList35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name w:val="AutoList28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name w:val="AutoList29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name w:val="AutoList30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0"/>
    <w:multiLevelType w:val="multilevel"/>
    <w:tmpl w:val="00000000"/>
    <w:name w:val="AutoList32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1"/>
    <w:multiLevelType w:val="multilevel"/>
    <w:tmpl w:val="00000000"/>
    <w:name w:val="AutoList28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3D95450"/>
    <w:multiLevelType w:val="hybridMultilevel"/>
    <w:tmpl w:val="93DCD0B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22D914D2"/>
    <w:multiLevelType w:val="hybridMultilevel"/>
    <w:tmpl w:val="FC2852DE"/>
    <w:lvl w:ilvl="0" w:tplc="D4E6211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ED14881"/>
    <w:multiLevelType w:val="hybridMultilevel"/>
    <w:tmpl w:val="08F036DA"/>
    <w:lvl w:ilvl="0" w:tplc="D4E6211A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C796C"/>
    <w:multiLevelType w:val="hybridMultilevel"/>
    <w:tmpl w:val="0108C972"/>
    <w:lvl w:ilvl="0" w:tplc="40A08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B6C40"/>
    <w:multiLevelType w:val="hybridMultilevel"/>
    <w:tmpl w:val="4A3E7C7E"/>
    <w:lvl w:ilvl="0" w:tplc="40A08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240"/>
        <w:lvlJc w:val="left"/>
        <w:pPr>
          <w:ind w:left="240" w:hanging="240"/>
        </w:pPr>
        <w:rPr>
          <w:rFonts w:ascii="WP TypographicSymbols" w:hAnsi="WP TypographicSymbols" w:hint="default"/>
        </w:rPr>
      </w:lvl>
    </w:lvlOverride>
  </w:num>
  <w:num w:numId="2">
    <w:abstractNumId w:val="0"/>
    <w:lvlOverride w:ilvl="0">
      <w:lvl w:ilvl="0">
        <w:numFmt w:val="bullet"/>
        <w:lvlText w:val="$"/>
        <w:legacy w:legacy="1" w:legacySpace="0" w:legacyIndent="180"/>
        <w:lvlJc w:val="left"/>
        <w:pPr>
          <w:ind w:left="420" w:hanging="180"/>
        </w:pPr>
        <w:rPr>
          <w:rFonts w:ascii="WP TypographicSymbols" w:hAnsi="WP TypographicSymbols" w:hint="default"/>
        </w:rPr>
      </w:lvl>
    </w:lvlOverride>
  </w:num>
  <w:num w:numId="3">
    <w:abstractNumId w:val="0"/>
    <w:lvlOverride w:ilvl="0">
      <w:lvl w:ilvl="0">
        <w:numFmt w:val="bullet"/>
        <w:lvlText w:val="$"/>
        <w:legacy w:legacy="1" w:legacySpace="0" w:legacyIndent="180"/>
        <w:lvlJc w:val="left"/>
        <w:pPr>
          <w:ind w:left="360" w:hanging="180"/>
        </w:pPr>
        <w:rPr>
          <w:rFonts w:ascii="WP TypographicSymbols" w:hAnsi="WP TypographicSymbols" w:hint="default"/>
        </w:rPr>
      </w:lvl>
    </w:lvlOverride>
  </w:num>
  <w:num w:numId="4">
    <w:abstractNumId w:val="18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2C"/>
    <w:rsid w:val="000325DC"/>
    <w:rsid w:val="00032F02"/>
    <w:rsid w:val="00052CD4"/>
    <w:rsid w:val="00061DA3"/>
    <w:rsid w:val="00094FDE"/>
    <w:rsid w:val="0009597B"/>
    <w:rsid w:val="00095FBD"/>
    <w:rsid w:val="000A5E1F"/>
    <w:rsid w:val="000B5AEA"/>
    <w:rsid w:val="000F31A5"/>
    <w:rsid w:val="00100308"/>
    <w:rsid w:val="00117FE1"/>
    <w:rsid w:val="00131914"/>
    <w:rsid w:val="00140069"/>
    <w:rsid w:val="0016312A"/>
    <w:rsid w:val="0018315E"/>
    <w:rsid w:val="00194690"/>
    <w:rsid w:val="0019782C"/>
    <w:rsid w:val="001B748F"/>
    <w:rsid w:val="001C3B0D"/>
    <w:rsid w:val="001E1B7E"/>
    <w:rsid w:val="00206B58"/>
    <w:rsid w:val="00266082"/>
    <w:rsid w:val="00273E28"/>
    <w:rsid w:val="002C2E0B"/>
    <w:rsid w:val="002D2E96"/>
    <w:rsid w:val="00303338"/>
    <w:rsid w:val="00314D12"/>
    <w:rsid w:val="00341DA7"/>
    <w:rsid w:val="00362AC5"/>
    <w:rsid w:val="00380886"/>
    <w:rsid w:val="003C1AA7"/>
    <w:rsid w:val="003F5F52"/>
    <w:rsid w:val="00437A22"/>
    <w:rsid w:val="00447670"/>
    <w:rsid w:val="00455D21"/>
    <w:rsid w:val="00483CAB"/>
    <w:rsid w:val="004849EF"/>
    <w:rsid w:val="004C2573"/>
    <w:rsid w:val="004D00D8"/>
    <w:rsid w:val="004D4455"/>
    <w:rsid w:val="004E440E"/>
    <w:rsid w:val="004F3441"/>
    <w:rsid w:val="004F66D0"/>
    <w:rsid w:val="00501A82"/>
    <w:rsid w:val="00505F40"/>
    <w:rsid w:val="00526DE2"/>
    <w:rsid w:val="00537470"/>
    <w:rsid w:val="006262A6"/>
    <w:rsid w:val="006451DF"/>
    <w:rsid w:val="00656A0A"/>
    <w:rsid w:val="00660A4C"/>
    <w:rsid w:val="0069134E"/>
    <w:rsid w:val="006A4905"/>
    <w:rsid w:val="006C4C4F"/>
    <w:rsid w:val="006E25DA"/>
    <w:rsid w:val="007068AE"/>
    <w:rsid w:val="00744B53"/>
    <w:rsid w:val="007736D1"/>
    <w:rsid w:val="007747EC"/>
    <w:rsid w:val="00782101"/>
    <w:rsid w:val="007B5FF5"/>
    <w:rsid w:val="007F2E6F"/>
    <w:rsid w:val="00823653"/>
    <w:rsid w:val="00836A44"/>
    <w:rsid w:val="008610C8"/>
    <w:rsid w:val="00865C73"/>
    <w:rsid w:val="00886110"/>
    <w:rsid w:val="008E0427"/>
    <w:rsid w:val="008F4DDF"/>
    <w:rsid w:val="0092654C"/>
    <w:rsid w:val="00952BAE"/>
    <w:rsid w:val="009545A8"/>
    <w:rsid w:val="00986464"/>
    <w:rsid w:val="009A2F9E"/>
    <w:rsid w:val="009C4D3C"/>
    <w:rsid w:val="009C5725"/>
    <w:rsid w:val="009D01E4"/>
    <w:rsid w:val="00A17A82"/>
    <w:rsid w:val="00A20083"/>
    <w:rsid w:val="00A278E2"/>
    <w:rsid w:val="00A452D9"/>
    <w:rsid w:val="00A755D7"/>
    <w:rsid w:val="00A75DDB"/>
    <w:rsid w:val="00A824E7"/>
    <w:rsid w:val="00AB11DB"/>
    <w:rsid w:val="00AB120D"/>
    <w:rsid w:val="00AE0E18"/>
    <w:rsid w:val="00AF0496"/>
    <w:rsid w:val="00AF6DB4"/>
    <w:rsid w:val="00AF7133"/>
    <w:rsid w:val="00B00FEA"/>
    <w:rsid w:val="00B1060D"/>
    <w:rsid w:val="00B30D1E"/>
    <w:rsid w:val="00B35CE2"/>
    <w:rsid w:val="00B621B0"/>
    <w:rsid w:val="00B6428F"/>
    <w:rsid w:val="00B83ABA"/>
    <w:rsid w:val="00B85B4B"/>
    <w:rsid w:val="00B92D31"/>
    <w:rsid w:val="00BB30F0"/>
    <w:rsid w:val="00BB34DE"/>
    <w:rsid w:val="00BB7A8E"/>
    <w:rsid w:val="00BC0FF4"/>
    <w:rsid w:val="00BC110B"/>
    <w:rsid w:val="00C4087F"/>
    <w:rsid w:val="00C57574"/>
    <w:rsid w:val="00C66FD6"/>
    <w:rsid w:val="00C80582"/>
    <w:rsid w:val="00CA1930"/>
    <w:rsid w:val="00CA3163"/>
    <w:rsid w:val="00CC4D82"/>
    <w:rsid w:val="00CC5C9D"/>
    <w:rsid w:val="00CF5FDB"/>
    <w:rsid w:val="00D36775"/>
    <w:rsid w:val="00D86801"/>
    <w:rsid w:val="00DA0757"/>
    <w:rsid w:val="00DE4F63"/>
    <w:rsid w:val="00DF3ABE"/>
    <w:rsid w:val="00DF3D90"/>
    <w:rsid w:val="00E32479"/>
    <w:rsid w:val="00E32789"/>
    <w:rsid w:val="00E56332"/>
    <w:rsid w:val="00E94410"/>
    <w:rsid w:val="00EC0E70"/>
    <w:rsid w:val="00EC4AD6"/>
    <w:rsid w:val="00EC6F8E"/>
    <w:rsid w:val="00EE73F2"/>
    <w:rsid w:val="00EF2337"/>
    <w:rsid w:val="00EF4C81"/>
    <w:rsid w:val="00F00B62"/>
    <w:rsid w:val="00F3333E"/>
    <w:rsid w:val="00F354C6"/>
    <w:rsid w:val="00FA7228"/>
    <w:rsid w:val="00FB5E4B"/>
    <w:rsid w:val="00FB73A5"/>
    <w:rsid w:val="00FC318B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,"/>
  <w15:docId w15:val="{B77DEC70-2C5C-42E7-9914-8B45449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40" w:hanging="240"/>
    </w:pPr>
  </w:style>
  <w:style w:type="paragraph" w:customStyle="1" w:styleId="Level2">
    <w:name w:val="Level 2"/>
    <w:basedOn w:val="Normal"/>
    <w:pPr>
      <w:ind w:left="420" w:hanging="180"/>
    </w:pPr>
  </w:style>
  <w:style w:type="paragraph" w:styleId="Header">
    <w:name w:val="header"/>
    <w:basedOn w:val="Normal"/>
    <w:rsid w:val="00EE7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3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75D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654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6</Pages>
  <Words>2224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COUNTY EMS AGENCY</vt:lpstr>
    </vt:vector>
  </TitlesOfParts>
  <Company>EMS Agency</Company>
  <LinksUpToDate>false</LinksUpToDate>
  <CharactersWithSpaces>14164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2018-10-11T17:08:00Z</dcterms:created>
  <dc:creator>ereich</dc:creator>
  <lastModifiedBy>Joan Lockwood</lastModifiedBy>
  <lastPrinted>2018-10-17T00:28:00Z</lastPrinted>
  <dcterms:modified xsi:type="dcterms:W3CDTF">2018-11-05T17:07:00Z</dcterms:modified>
  <revision>36</revision>
  <dc:title>LOS ANGELES COUNTY EMS AGENCY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A-Airway-Mangement-Suction-Oropharyngeal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12/31/2018 12:00:00 AM</vt:lpwstr>
  </property>
  <property pid="10" fmtid="{D5CDD505-2E9C-101B-9397-08002B2CF9AE}" name="sds_doc_id">
    <vt:lpwstr>1049467</vt:lpwstr>
  </property>
  <property pid="11" fmtid="{D5CDD505-2E9C-101B-9397-08002B2CF9AE}" name="sds_customer_org_name">
    <vt:lpwstr/>
  </property>
  <property pid="12" fmtid="{D5CDD505-2E9C-101B-9397-08002B2CF9AE}" name="object_name">
    <vt:lpwstr>1049467_A-Airway-Management-Suction-Oropharyngeal.docx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